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4" w:type="pct"/>
        <w:jc w:val="center"/>
        <w:tblLook w:val="0000" w:firstRow="0" w:lastRow="0" w:firstColumn="0" w:lastColumn="0" w:noHBand="0" w:noVBand="0"/>
      </w:tblPr>
      <w:tblGrid>
        <w:gridCol w:w="3437"/>
        <w:gridCol w:w="6325"/>
      </w:tblGrid>
      <w:tr w:rsidR="00F23324" w:rsidRPr="005B41C2" w:rsidTr="008869F1">
        <w:trPr>
          <w:jc w:val="center"/>
        </w:trPr>
        <w:tc>
          <w:tcPr>
            <w:tcW w:w="3437" w:type="dxa"/>
          </w:tcPr>
          <w:p w:rsidR="00F23324" w:rsidRPr="005B41C2" w:rsidRDefault="00F23324" w:rsidP="008869F1">
            <w:pPr>
              <w:jc w:val="center"/>
              <w:rPr>
                <w:b/>
                <w:noProof/>
                <w:lang w:val="pt-BR"/>
              </w:rPr>
            </w:pPr>
            <w:bookmarkStart w:id="0" w:name="_GoBack"/>
            <w:bookmarkEnd w:id="0"/>
            <w:r w:rsidRPr="005B41C2">
              <w:rPr>
                <w:lang w:val="pt-BR"/>
              </w:rPr>
              <w:br w:type="page"/>
            </w:r>
            <w:r w:rsidRPr="005B41C2">
              <w:rPr>
                <w:b/>
                <w:noProof/>
                <w:lang w:val="pt-BR"/>
              </w:rPr>
              <w:t>HỘI ĐỒNG NHÂN DÂN</w:t>
            </w:r>
          </w:p>
          <w:p w:rsidR="00F23324" w:rsidRPr="005B41C2" w:rsidRDefault="00F23324" w:rsidP="008869F1">
            <w:pPr>
              <w:jc w:val="center"/>
              <w:rPr>
                <w:b/>
                <w:noProof/>
                <w:lang w:val="pt-BR"/>
              </w:rPr>
            </w:pPr>
            <w:r w:rsidRPr="005B41C2">
              <w:rPr>
                <w:b/>
                <w:noProof/>
                <w:lang w:val="pt-BR"/>
              </w:rPr>
              <w:t>TỈNH QUẢNG BÌNH</w:t>
            </w:r>
          </w:p>
        </w:tc>
        <w:tc>
          <w:tcPr>
            <w:tcW w:w="6325" w:type="dxa"/>
          </w:tcPr>
          <w:p w:rsidR="00F23324" w:rsidRPr="005B41C2" w:rsidRDefault="00F23324" w:rsidP="008869F1">
            <w:pPr>
              <w:jc w:val="center"/>
              <w:rPr>
                <w:b/>
              </w:rPr>
            </w:pPr>
            <w:r w:rsidRPr="005B41C2">
              <w:rPr>
                <w:b/>
              </w:rPr>
              <w:t>CỘNG HÒA XÃ HỘI CHỦ NGHĨA VIỆT NAM</w:t>
            </w:r>
          </w:p>
          <w:p w:rsidR="00F23324" w:rsidRPr="005B41C2" w:rsidRDefault="00F23324" w:rsidP="008869F1">
            <w:pPr>
              <w:jc w:val="center"/>
              <w:rPr>
                <w:b/>
              </w:rPr>
            </w:pPr>
            <w:r w:rsidRPr="005B41C2">
              <w:rPr>
                <w:b/>
              </w:rPr>
              <w:t>Độc lập - Tự do - Hạnh phúc</w:t>
            </w:r>
            <w:r w:rsidR="0060406D" w:rsidRPr="005B41C2">
              <w:rPr>
                <w:i/>
              </w:rPr>
              <w:t xml:space="preserve">            </w:t>
            </w:r>
          </w:p>
        </w:tc>
      </w:tr>
      <w:tr w:rsidR="005B41C2" w:rsidRPr="005B41C2" w:rsidTr="008869F1">
        <w:trPr>
          <w:jc w:val="center"/>
        </w:trPr>
        <w:tc>
          <w:tcPr>
            <w:tcW w:w="3437" w:type="dxa"/>
          </w:tcPr>
          <w:p w:rsidR="005B41C2" w:rsidRPr="005B41C2" w:rsidRDefault="005E405E" w:rsidP="008869F1">
            <w:pPr>
              <w:spacing w:before="240"/>
              <w:jc w:val="center"/>
              <w:rPr>
                <w:lang w:val="pt-BR"/>
              </w:rPr>
            </w:pPr>
            <w:r>
              <w:rPr>
                <w:noProof/>
              </w:rPr>
              <mc:AlternateContent>
                <mc:Choice Requires="wps">
                  <w:drawing>
                    <wp:anchor distT="4294967293" distB="4294967293" distL="114300" distR="114300" simplePos="0" relativeHeight="251656704" behindDoc="0" locked="0" layoutInCell="1" allowOverlap="1">
                      <wp:simplePos x="0" y="0"/>
                      <wp:positionH relativeFrom="margin">
                        <wp:posOffset>421640</wp:posOffset>
                      </wp:positionH>
                      <wp:positionV relativeFrom="paragraph">
                        <wp:posOffset>40639</wp:posOffset>
                      </wp:positionV>
                      <wp:extent cx="1080135" cy="0"/>
                      <wp:effectExtent l="0" t="0" r="2476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CB9242" id="Line 3" o:spid="_x0000_s1026" style="position:absolute;flip:y;z-index:2516567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3.2pt,3.2pt" to="11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">
                      <w10:wrap anchorx="margin"/>
                    </v:line>
                  </w:pict>
                </mc:Fallback>
              </mc:AlternateContent>
            </w:r>
            <w:r w:rsidR="005B41C2" w:rsidRPr="005B41C2">
              <w:rPr>
                <w:bCs/>
                <w:iCs/>
              </w:rPr>
              <w:t>Số:        /NQ-HĐND</w:t>
            </w:r>
          </w:p>
        </w:tc>
        <w:tc>
          <w:tcPr>
            <w:tcW w:w="6325" w:type="dxa"/>
          </w:tcPr>
          <w:p w:rsidR="005B41C2" w:rsidRPr="005B41C2" w:rsidRDefault="005E405E" w:rsidP="008869F1">
            <w:pPr>
              <w:spacing w:before="240"/>
              <w:jc w:val="right"/>
              <w:rPr>
                <w:b/>
              </w:rPr>
            </w:pPr>
            <w:r>
              <w:rPr>
                <w:noProof/>
              </w:rPr>
              <mc:AlternateContent>
                <mc:Choice Requires="wps">
                  <w:drawing>
                    <wp:anchor distT="4294967293" distB="4294967293" distL="114300" distR="114300" simplePos="0" relativeHeight="251657728" behindDoc="0" locked="0" layoutInCell="1" allowOverlap="1">
                      <wp:simplePos x="0" y="0"/>
                      <wp:positionH relativeFrom="margin">
                        <wp:posOffset>1010920</wp:posOffset>
                      </wp:positionH>
                      <wp:positionV relativeFrom="paragraph">
                        <wp:posOffset>38734</wp:posOffset>
                      </wp:positionV>
                      <wp:extent cx="1800225" cy="0"/>
                      <wp:effectExtent l="0" t="0" r="952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1002B6" id="Line 4"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">
                      <w10:wrap anchorx="margin"/>
                    </v:line>
                  </w:pict>
                </mc:Fallback>
              </mc:AlternateContent>
            </w:r>
            <w:r w:rsidR="005B41C2" w:rsidRPr="005B41C2">
              <w:rPr>
                <w:i/>
              </w:rPr>
              <w:t>Quảng Bình, ngày</w:t>
            </w:r>
            <w:r w:rsidR="005B41C2">
              <w:rPr>
                <w:i/>
              </w:rPr>
              <w:t xml:space="preserve"> … </w:t>
            </w:r>
            <w:r w:rsidR="005B41C2" w:rsidRPr="005B41C2">
              <w:rPr>
                <w:i/>
              </w:rPr>
              <w:t>tháng 12 năm 2017</w:t>
            </w:r>
          </w:p>
        </w:tc>
      </w:tr>
      <w:tr w:rsidR="005B41C2" w:rsidRPr="005B41C2" w:rsidTr="008869F1">
        <w:trPr>
          <w:jc w:val="center"/>
        </w:trPr>
        <w:tc>
          <w:tcPr>
            <w:tcW w:w="3437" w:type="dxa"/>
          </w:tcPr>
          <w:p w:rsidR="005B41C2" w:rsidRPr="005B41C2" w:rsidRDefault="005E405E" w:rsidP="008869F1">
            <w:pPr>
              <w:jc w:val="center"/>
            </w:pPr>
            <w:r>
              <w:rPr>
                <w:noProof/>
              </w:rPr>
              <mc:AlternateContent>
                <mc:Choice Requires="wps">
                  <w:drawing>
                    <wp:inline distT="0" distB="0" distL="0" distR="0">
                      <wp:extent cx="1080135" cy="288290"/>
                      <wp:effectExtent l="9525" t="9525" r="5715" b="6985"/>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41C2" w:rsidRDefault="005B41C2">
                                  <w:r w:rsidRPr="005B41C2">
                                    <w:rPr>
                                      <w:b/>
                                    </w:rPr>
                                    <w:t>DỰ THẢO</w:t>
                                  </w:r>
                                  <w:r w:rsidRPr="005B41C2">
                                    <w:rPr>
                                      <w:b/>
                                    </w:rPr>
                                    <w:tab/>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0"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" filled="f">
                      <v:textbox>
                        <w:txbxContent>
                          <w:p w:rsidR="005B41C2" w:rsidRDefault="005B41C2">
                            <w:r w:rsidRPr="005B41C2">
                              <w:rPr>
                                <w:b/>
                              </w:rPr>
                              <w:t>DỰ THẢO</w:t>
                            </w:r>
                            <w:r w:rsidRPr="005B41C2">
                              <w:rPr>
                                <w:b/>
                              </w:rPr>
                              <w:tab/>
                            </w:r>
                          </w:p>
                        </w:txbxContent>
                      </v:textbox>
                      <w10:anchorlock/>
                    </v:rect>
                  </w:pict>
                </mc:Fallback>
              </mc:AlternateContent>
            </w:r>
          </w:p>
        </w:tc>
        <w:tc>
          <w:tcPr>
            <w:tcW w:w="6325" w:type="dxa"/>
          </w:tcPr>
          <w:p w:rsidR="005B41C2" w:rsidRPr="005B41C2" w:rsidRDefault="005B41C2" w:rsidP="008869F1">
            <w:pPr>
              <w:jc w:val="center"/>
              <w:rPr>
                <w:b/>
              </w:rPr>
            </w:pPr>
          </w:p>
        </w:tc>
      </w:tr>
    </w:tbl>
    <w:p w:rsidR="00F23324" w:rsidRPr="005B41C2" w:rsidRDefault="00F23324" w:rsidP="009800DE">
      <w:pPr>
        <w:spacing w:before="240"/>
        <w:jc w:val="center"/>
      </w:pPr>
      <w:r w:rsidRPr="005B41C2">
        <w:rPr>
          <w:b/>
        </w:rPr>
        <w:t>NGHỊ QUYẾT</w:t>
      </w:r>
    </w:p>
    <w:p w:rsidR="00F23324" w:rsidRPr="005B41C2" w:rsidRDefault="00F23324" w:rsidP="009800DE">
      <w:pPr>
        <w:jc w:val="center"/>
        <w:rPr>
          <w:b/>
        </w:rPr>
      </w:pPr>
      <w:r w:rsidRPr="005B41C2">
        <w:rPr>
          <w:b/>
        </w:rPr>
        <w:t>Về Kế hoạch đầu tư công năm 201</w:t>
      </w:r>
      <w:r w:rsidR="002C22DA" w:rsidRPr="005B41C2">
        <w:rPr>
          <w:b/>
        </w:rPr>
        <w:t>8</w:t>
      </w:r>
      <w:r w:rsidRPr="005B41C2">
        <w:rPr>
          <w:b/>
        </w:rPr>
        <w:t xml:space="preserve"> tỉnh Quảng Bình</w:t>
      </w:r>
    </w:p>
    <w:p w:rsidR="00F23324" w:rsidRPr="005B41C2" w:rsidRDefault="00F23324" w:rsidP="009800DE">
      <w:pPr>
        <w:jc w:val="center"/>
        <w:rPr>
          <w:b/>
        </w:rPr>
      </w:pPr>
      <w:r w:rsidRPr="005B41C2">
        <w:rPr>
          <w:b/>
        </w:rPr>
        <w:t>(nguồn vốn ngân sách tỉnh quản lý)</w:t>
      </w:r>
    </w:p>
    <w:p w:rsidR="00F23324" w:rsidRPr="005B41C2" w:rsidRDefault="005E405E" w:rsidP="009800DE">
      <w:pPr>
        <w:spacing w:before="240"/>
        <w:jc w:val="center"/>
        <w:rPr>
          <w:b/>
        </w:rPr>
      </w:pPr>
      <w:r>
        <w:rPr>
          <w:b/>
          <w:noProof/>
        </w:rPr>
        <mc:AlternateContent>
          <mc:Choice Requires="wps">
            <w:drawing>
              <wp:anchor distT="4294967293" distB="4294967293" distL="114300" distR="114300" simplePos="0" relativeHeight="251658752" behindDoc="0" locked="0" layoutInCell="1" allowOverlap="1">
                <wp:simplePos x="0" y="0"/>
                <wp:positionH relativeFrom="margin">
                  <wp:align>center</wp:align>
                </wp:positionH>
                <wp:positionV relativeFrom="paragraph">
                  <wp:posOffset>17779</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79A39D" id="Line 6" o:spid="_x0000_s1026" style="position:absolute;z-index:25165875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4pt" to="14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">
                <w10:wrap anchorx="margin"/>
              </v:line>
            </w:pict>
          </mc:Fallback>
        </mc:AlternateContent>
      </w:r>
      <w:r w:rsidR="00F23324" w:rsidRPr="005B41C2">
        <w:rPr>
          <w:b/>
        </w:rPr>
        <w:t>HỘI ĐỒNG NHÂN DÂN TỈNH QUẢNG BÌNH</w:t>
      </w:r>
    </w:p>
    <w:p w:rsidR="00F23324" w:rsidRPr="009800DE" w:rsidRDefault="00F23324" w:rsidP="009800DE">
      <w:pPr>
        <w:jc w:val="center"/>
        <w:rPr>
          <w:b/>
        </w:rPr>
      </w:pPr>
      <w:r w:rsidRPr="009800DE">
        <w:rPr>
          <w:b/>
        </w:rPr>
        <w:t xml:space="preserve">KHÓA XVII, KỲ HỌP THỨ </w:t>
      </w:r>
      <w:r w:rsidR="002C22DA" w:rsidRPr="009800DE">
        <w:rPr>
          <w:b/>
        </w:rPr>
        <w:t>6</w:t>
      </w:r>
    </w:p>
    <w:p w:rsidR="0092247E" w:rsidRPr="005B41C2" w:rsidRDefault="0092247E" w:rsidP="008869F1">
      <w:pPr>
        <w:spacing w:before="240" w:after="120"/>
        <w:ind w:firstLine="567"/>
        <w:jc w:val="both"/>
        <w:rPr>
          <w:color w:val="000000"/>
          <w:spacing w:val="-4"/>
          <w:lang w:val="pt-BR"/>
        </w:rPr>
      </w:pPr>
      <w:r w:rsidRPr="005B41C2">
        <w:rPr>
          <w:color w:val="000000"/>
          <w:spacing w:val="-4"/>
          <w:lang w:val="pt-BR"/>
        </w:rPr>
        <w:t xml:space="preserve">Căn cứ Luật </w:t>
      </w:r>
      <w:r w:rsidR="00624841" w:rsidRPr="005B41C2">
        <w:rPr>
          <w:color w:val="000000"/>
          <w:spacing w:val="-4"/>
          <w:lang w:val="pt-BR"/>
        </w:rPr>
        <w:t>tổ chức c</w:t>
      </w:r>
      <w:r w:rsidRPr="005B41C2">
        <w:rPr>
          <w:color w:val="000000"/>
          <w:spacing w:val="-4"/>
          <w:lang w:val="pt-BR"/>
        </w:rPr>
        <w:t>hính quyền địa phương ngày 19 tháng 6 năm 2015;</w:t>
      </w:r>
    </w:p>
    <w:p w:rsidR="0092247E" w:rsidRPr="005B41C2" w:rsidRDefault="00624841" w:rsidP="008869F1">
      <w:pPr>
        <w:spacing w:before="120" w:after="120"/>
        <w:ind w:firstLine="567"/>
        <w:jc w:val="both"/>
        <w:rPr>
          <w:color w:val="000000"/>
          <w:lang w:val="pt-BR"/>
        </w:rPr>
      </w:pPr>
      <w:r w:rsidRPr="005B41C2">
        <w:rPr>
          <w:color w:val="000000"/>
          <w:lang w:val="pt-BR"/>
        </w:rPr>
        <w:t>Căn cứ Luật ngân sách n</w:t>
      </w:r>
      <w:r w:rsidR="0092247E" w:rsidRPr="005B41C2">
        <w:rPr>
          <w:color w:val="000000"/>
          <w:lang w:val="pt-BR"/>
        </w:rPr>
        <w:t>hà nước ngày 25 tháng 6 năm 2015;</w:t>
      </w:r>
    </w:p>
    <w:p w:rsidR="00F23324" w:rsidRPr="005B41C2" w:rsidRDefault="00F23324" w:rsidP="008869F1">
      <w:pPr>
        <w:pStyle w:val="BodyTextIndent"/>
        <w:spacing w:before="120" w:after="120"/>
        <w:ind w:firstLine="567"/>
        <w:rPr>
          <w:szCs w:val="28"/>
          <w:lang w:val="pt-BR"/>
        </w:rPr>
      </w:pPr>
      <w:r w:rsidRPr="005B41C2">
        <w:rPr>
          <w:szCs w:val="28"/>
          <w:lang w:val="pt-BR"/>
        </w:rPr>
        <w:t>Căn c</w:t>
      </w:r>
      <w:r w:rsidR="00624841" w:rsidRPr="005B41C2">
        <w:rPr>
          <w:szCs w:val="28"/>
          <w:lang w:val="pt-BR"/>
        </w:rPr>
        <w:t>ứ Luật đ</w:t>
      </w:r>
      <w:r w:rsidRPr="005B41C2">
        <w:rPr>
          <w:szCs w:val="28"/>
          <w:lang w:val="pt-BR"/>
        </w:rPr>
        <w:t>ầu tư công ngày 18/6/2014; Nghị định số 136/2015/NĐ-CP ngày 30/12/2015 của Chính phủ hướng dẫn thi hành một số điều của Luật Đầu tư công; Nghị định số 77/2015/NĐ-CP ngày 10/9/2015 của Chính phủ về kế hoạch đầu tư công trung hạn và hàng năm;</w:t>
      </w:r>
    </w:p>
    <w:p w:rsidR="00F23324" w:rsidRPr="005B41C2" w:rsidRDefault="00F23324" w:rsidP="008869F1">
      <w:pPr>
        <w:pStyle w:val="BodyTextIndent"/>
        <w:spacing w:before="120" w:after="120"/>
        <w:ind w:firstLine="567"/>
        <w:rPr>
          <w:szCs w:val="28"/>
          <w:lang w:val="pt-BR"/>
        </w:rPr>
      </w:pPr>
      <w:r w:rsidRPr="005B41C2">
        <w:rPr>
          <w:szCs w:val="28"/>
          <w:lang w:val="pt-BR"/>
        </w:rPr>
        <w:t xml:space="preserve">Căn cứ </w:t>
      </w:r>
      <w:r w:rsidR="00F212EA" w:rsidRPr="005B41C2">
        <w:rPr>
          <w:szCs w:val="28"/>
          <w:lang w:val="pt-BR"/>
        </w:rPr>
        <w:t>Nghị quyết số 11</w:t>
      </w:r>
      <w:r w:rsidRPr="005B41C2">
        <w:rPr>
          <w:szCs w:val="28"/>
          <w:lang w:val="pt-BR"/>
        </w:rPr>
        <w:t>0/2015/QĐ-TTg ngày 1</w:t>
      </w:r>
      <w:r w:rsidR="00F212EA" w:rsidRPr="005B41C2">
        <w:rPr>
          <w:szCs w:val="28"/>
          <w:lang w:val="pt-BR"/>
        </w:rPr>
        <w:t>0</w:t>
      </w:r>
      <w:r w:rsidRPr="005B41C2">
        <w:rPr>
          <w:szCs w:val="28"/>
          <w:lang w:val="pt-BR"/>
        </w:rPr>
        <w:t>/</w:t>
      </w:r>
      <w:r w:rsidR="00F212EA" w:rsidRPr="005B41C2">
        <w:rPr>
          <w:szCs w:val="28"/>
          <w:lang w:val="pt-BR"/>
        </w:rPr>
        <w:t>12</w:t>
      </w:r>
      <w:r w:rsidRPr="005B41C2">
        <w:rPr>
          <w:szCs w:val="28"/>
          <w:lang w:val="pt-BR"/>
        </w:rPr>
        <w:t xml:space="preserve">/2015 </w:t>
      </w:r>
      <w:r w:rsidR="005B41C2" w:rsidRPr="005B41C2">
        <w:rPr>
          <w:szCs w:val="28"/>
          <w:lang w:val="pt-BR"/>
        </w:rPr>
        <w:t xml:space="preserve">của Thủ tướng Chính phủ </w:t>
      </w:r>
      <w:r w:rsidR="005B41C2">
        <w:rPr>
          <w:szCs w:val="28"/>
          <w:lang w:val="pt-BR"/>
        </w:rPr>
        <w:t xml:space="preserve"> </w:t>
      </w:r>
      <w:r w:rsidR="005B41C2" w:rsidRPr="005B41C2">
        <w:rPr>
          <w:szCs w:val="28"/>
          <w:lang w:val="pt-BR"/>
        </w:rPr>
        <w:t xml:space="preserve">về việc </w:t>
      </w:r>
      <w:r w:rsidRPr="005B41C2">
        <w:rPr>
          <w:szCs w:val="28"/>
          <w:lang w:val="pt-BR"/>
        </w:rPr>
        <w:t xml:space="preserve">ban hành nguyên tắc, tiêu chí, định mức phân bổ vốn đầu tư phát triển nguồn ngân sách nhà nước </w:t>
      </w:r>
      <w:r w:rsidR="00F212EA" w:rsidRPr="005B41C2">
        <w:rPr>
          <w:szCs w:val="28"/>
          <w:lang w:val="pt-BR"/>
        </w:rPr>
        <w:t xml:space="preserve">tỉnh Quảng Bình </w:t>
      </w:r>
      <w:r w:rsidRPr="005B41C2">
        <w:rPr>
          <w:szCs w:val="28"/>
          <w:lang w:val="pt-BR"/>
        </w:rPr>
        <w:t>giai đoạn 2016</w:t>
      </w:r>
      <w:r w:rsidR="007A2128" w:rsidRPr="005B41C2">
        <w:rPr>
          <w:szCs w:val="28"/>
          <w:lang w:val="pt-BR"/>
        </w:rPr>
        <w:t xml:space="preserve"> </w:t>
      </w:r>
      <w:r w:rsidRPr="005B41C2">
        <w:rPr>
          <w:szCs w:val="28"/>
          <w:lang w:val="pt-BR"/>
        </w:rPr>
        <w:t>-</w:t>
      </w:r>
      <w:r w:rsidR="007A2128" w:rsidRPr="005B41C2">
        <w:rPr>
          <w:szCs w:val="28"/>
          <w:lang w:val="pt-BR"/>
        </w:rPr>
        <w:t xml:space="preserve"> </w:t>
      </w:r>
      <w:r w:rsidRPr="005B41C2">
        <w:rPr>
          <w:szCs w:val="28"/>
          <w:lang w:val="pt-BR"/>
        </w:rPr>
        <w:t>2020;</w:t>
      </w:r>
    </w:p>
    <w:p w:rsidR="0092247E" w:rsidRDefault="002C22DA" w:rsidP="008869F1">
      <w:pPr>
        <w:spacing w:before="120" w:after="120"/>
        <w:ind w:firstLine="567"/>
        <w:jc w:val="both"/>
        <w:rPr>
          <w:color w:val="000000"/>
          <w:lang w:val="pt-BR"/>
        </w:rPr>
      </w:pPr>
      <w:r w:rsidRPr="005B41C2">
        <w:rPr>
          <w:color w:val="000000"/>
          <w:lang w:val="pt-BR"/>
        </w:rPr>
        <w:t>Căn cứ Quyết định số</w:t>
      </w:r>
      <w:r w:rsidR="005B41C2">
        <w:rPr>
          <w:color w:val="000000"/>
          <w:lang w:val="pt-BR"/>
        </w:rPr>
        <w:t xml:space="preserve"> .........</w:t>
      </w:r>
      <w:r w:rsidRPr="005B41C2">
        <w:rPr>
          <w:color w:val="000000"/>
          <w:lang w:val="pt-BR"/>
        </w:rPr>
        <w:t>/QĐ-TTg ngày</w:t>
      </w:r>
      <w:r w:rsidR="005B41C2">
        <w:rPr>
          <w:color w:val="000000"/>
          <w:lang w:val="pt-BR"/>
        </w:rPr>
        <w:t xml:space="preserve"> ... </w:t>
      </w:r>
      <w:r w:rsidR="0092247E" w:rsidRPr="005B41C2">
        <w:rPr>
          <w:color w:val="000000"/>
          <w:lang w:val="pt-BR"/>
        </w:rPr>
        <w:t>tháng 11 năm 201</w:t>
      </w:r>
      <w:r w:rsidRPr="005B41C2">
        <w:rPr>
          <w:color w:val="000000"/>
          <w:lang w:val="pt-BR"/>
        </w:rPr>
        <w:t>7</w:t>
      </w:r>
      <w:r w:rsidR="0092247E" w:rsidRPr="005B41C2">
        <w:rPr>
          <w:color w:val="000000"/>
          <w:lang w:val="pt-BR"/>
        </w:rPr>
        <w:t xml:space="preserve"> của Thủ tướng Chính phủ về việc giao dự toán thu, chi ngân sách nhà nước năm 201</w:t>
      </w:r>
      <w:r w:rsidRPr="005B41C2">
        <w:rPr>
          <w:color w:val="000000"/>
          <w:lang w:val="pt-BR"/>
        </w:rPr>
        <w:t>8</w:t>
      </w:r>
      <w:r w:rsidR="0092247E" w:rsidRPr="005B41C2">
        <w:rPr>
          <w:color w:val="000000"/>
          <w:lang w:val="pt-BR"/>
        </w:rPr>
        <w:t>;</w:t>
      </w:r>
    </w:p>
    <w:p w:rsidR="00F23324" w:rsidRDefault="00F46595" w:rsidP="008869F1">
      <w:pPr>
        <w:pStyle w:val="BodyTextIndent"/>
        <w:spacing w:before="120" w:after="120"/>
        <w:ind w:firstLine="567"/>
        <w:rPr>
          <w:szCs w:val="28"/>
          <w:lang w:val="pt-BR"/>
        </w:rPr>
      </w:pPr>
      <w:r w:rsidRPr="005B41C2">
        <w:rPr>
          <w:szCs w:val="28"/>
          <w:lang w:val="pt-BR"/>
        </w:rPr>
        <w:t>Căn cứ Nghị quyết số 11</w:t>
      </w:r>
      <w:r w:rsidR="00F23324" w:rsidRPr="005B41C2">
        <w:rPr>
          <w:szCs w:val="28"/>
          <w:lang w:val="pt-BR"/>
        </w:rPr>
        <w:t xml:space="preserve">/2016/NQ-HĐND ngày </w:t>
      </w:r>
      <w:r w:rsidRPr="005B41C2">
        <w:rPr>
          <w:szCs w:val="28"/>
          <w:lang w:val="pt-BR"/>
        </w:rPr>
        <w:t>08</w:t>
      </w:r>
      <w:r w:rsidR="00F23324" w:rsidRPr="005B41C2">
        <w:rPr>
          <w:szCs w:val="28"/>
          <w:lang w:val="pt-BR"/>
        </w:rPr>
        <w:t>/12/2016 của Hội đồng nhân dân tỉnh về việc điều chỉnh Kế hoạch đầu tư công trung hạn 5 năm 2016</w:t>
      </w:r>
      <w:r w:rsidR="007A2128" w:rsidRPr="005B41C2">
        <w:rPr>
          <w:szCs w:val="28"/>
          <w:lang w:val="pt-BR"/>
        </w:rPr>
        <w:t xml:space="preserve"> </w:t>
      </w:r>
      <w:r w:rsidR="00F23324" w:rsidRPr="005B41C2">
        <w:rPr>
          <w:szCs w:val="28"/>
          <w:lang w:val="pt-BR"/>
        </w:rPr>
        <w:t>-</w:t>
      </w:r>
      <w:r w:rsidR="007A2128" w:rsidRPr="005B41C2">
        <w:rPr>
          <w:szCs w:val="28"/>
          <w:lang w:val="pt-BR"/>
        </w:rPr>
        <w:t xml:space="preserve"> </w:t>
      </w:r>
      <w:r w:rsidR="00F23324" w:rsidRPr="005B41C2">
        <w:rPr>
          <w:szCs w:val="28"/>
          <w:lang w:val="pt-BR"/>
        </w:rPr>
        <w:t xml:space="preserve">2020 của tỉnh Quảng Bình (nguồn vốn ngân sách tỉnh quản lý); </w:t>
      </w:r>
    </w:p>
    <w:p w:rsidR="00366EE6" w:rsidRDefault="00366EE6" w:rsidP="00366EE6">
      <w:pPr>
        <w:pStyle w:val="BodyTextIndent"/>
        <w:spacing w:before="120" w:after="120"/>
        <w:ind w:firstLine="397"/>
        <w:rPr>
          <w:sz w:val="27"/>
          <w:szCs w:val="27"/>
          <w:lang w:val="pt-BR"/>
        </w:rPr>
      </w:pPr>
      <w:r>
        <w:rPr>
          <w:sz w:val="27"/>
          <w:szCs w:val="27"/>
          <w:lang w:val="pt-BR"/>
        </w:rPr>
        <w:t>Căn cứ Nghị quyết số............./NQ-HĐND ngày ....../12/2017 của Hội đồng nhân dân tỉnh về dự toán thu, chi ngân sách nhà nước năm 2018;</w:t>
      </w:r>
    </w:p>
    <w:p w:rsidR="006D16AE" w:rsidRPr="005B41C2" w:rsidRDefault="00F23324" w:rsidP="008869F1">
      <w:pPr>
        <w:pStyle w:val="BodyTextIndent"/>
        <w:spacing w:before="120" w:after="120"/>
        <w:ind w:firstLine="567"/>
        <w:rPr>
          <w:szCs w:val="28"/>
          <w:lang w:val="pt-BR"/>
        </w:rPr>
      </w:pPr>
      <w:r w:rsidRPr="005B41C2">
        <w:rPr>
          <w:szCs w:val="28"/>
          <w:lang w:val="pt-BR"/>
        </w:rPr>
        <w:t>Xét Tờ trình số</w:t>
      </w:r>
      <w:r w:rsidR="005B41C2">
        <w:rPr>
          <w:szCs w:val="28"/>
          <w:lang w:val="pt-BR"/>
        </w:rPr>
        <w:t xml:space="preserve"> </w:t>
      </w:r>
      <w:r w:rsidR="005B41C2">
        <w:rPr>
          <w:lang w:val="pt-BR"/>
        </w:rPr>
        <w:t>.........</w:t>
      </w:r>
      <w:r w:rsidRPr="005B41C2">
        <w:rPr>
          <w:szCs w:val="28"/>
          <w:lang w:val="pt-BR"/>
        </w:rPr>
        <w:t>/TTr-UBND ngày</w:t>
      </w:r>
      <w:r w:rsidR="005B41C2">
        <w:rPr>
          <w:szCs w:val="28"/>
          <w:lang w:val="pt-BR"/>
        </w:rPr>
        <w:t xml:space="preserve"> .../</w:t>
      </w:r>
      <w:r w:rsidR="002C22DA" w:rsidRPr="005B41C2">
        <w:rPr>
          <w:szCs w:val="28"/>
          <w:lang w:val="pt-BR"/>
        </w:rPr>
        <w:t>11</w:t>
      </w:r>
      <w:r w:rsidRPr="005B41C2">
        <w:rPr>
          <w:szCs w:val="28"/>
          <w:lang w:val="pt-BR"/>
        </w:rPr>
        <w:t>/201</w:t>
      </w:r>
      <w:r w:rsidR="002C22DA" w:rsidRPr="005B41C2">
        <w:rPr>
          <w:szCs w:val="28"/>
          <w:lang w:val="pt-BR"/>
        </w:rPr>
        <w:t>7</w:t>
      </w:r>
      <w:r w:rsidRPr="005B41C2">
        <w:rPr>
          <w:szCs w:val="28"/>
          <w:lang w:val="pt-BR"/>
        </w:rPr>
        <w:t xml:space="preserve"> của Ủy ban nhân dân tỉnh về việc đề nghị Hội đồng nhân dân tỉnh thông qua Nghị quyết về Kế hoạch đầu tư công năm 201</w:t>
      </w:r>
      <w:r w:rsidR="002C22DA" w:rsidRPr="005B41C2">
        <w:rPr>
          <w:szCs w:val="28"/>
          <w:lang w:val="pt-BR"/>
        </w:rPr>
        <w:t>8</w:t>
      </w:r>
      <w:r w:rsidRPr="005B41C2">
        <w:rPr>
          <w:szCs w:val="28"/>
          <w:lang w:val="pt-BR"/>
        </w:rPr>
        <w:t xml:space="preserve"> tỉnh Quảng Bình (nguồn vốn ngân sách tỉnh quản lý); sau khi</w:t>
      </w:r>
      <w:r w:rsidR="00F53887" w:rsidRPr="005B41C2">
        <w:rPr>
          <w:szCs w:val="28"/>
          <w:lang w:val="pt-BR"/>
        </w:rPr>
        <w:t xml:space="preserve"> nghe Báo cáo thẩm tra của Ban k</w:t>
      </w:r>
      <w:r w:rsidRPr="005B41C2">
        <w:rPr>
          <w:szCs w:val="28"/>
          <w:lang w:val="pt-BR"/>
        </w:rPr>
        <w:t xml:space="preserve">inh tế - </w:t>
      </w:r>
      <w:r w:rsidR="00F53887" w:rsidRPr="005B41C2">
        <w:rPr>
          <w:szCs w:val="28"/>
          <w:lang w:val="pt-BR"/>
        </w:rPr>
        <w:t>n</w:t>
      </w:r>
      <w:r w:rsidRPr="005B41C2">
        <w:rPr>
          <w:szCs w:val="28"/>
          <w:lang w:val="pt-BR"/>
        </w:rPr>
        <w:t>gân sách; ý kiến thảo luận của các đại biểu Hộ</w:t>
      </w:r>
      <w:r w:rsidR="004D032A" w:rsidRPr="005B41C2">
        <w:rPr>
          <w:szCs w:val="28"/>
          <w:lang w:val="pt-BR"/>
        </w:rPr>
        <w:t>i đồng nhân dân tỉnh tại kỳ họp</w:t>
      </w:r>
      <w:r w:rsidR="006D16AE" w:rsidRPr="005B41C2">
        <w:rPr>
          <w:szCs w:val="28"/>
          <w:lang w:val="pt-BR"/>
        </w:rPr>
        <w:t>,</w:t>
      </w:r>
    </w:p>
    <w:p w:rsidR="00F23324" w:rsidRPr="005B41C2" w:rsidRDefault="00F23324" w:rsidP="008869F1">
      <w:pPr>
        <w:spacing w:before="120" w:after="120"/>
        <w:ind w:firstLine="567"/>
        <w:jc w:val="center"/>
        <w:rPr>
          <w:b/>
        </w:rPr>
      </w:pPr>
      <w:r w:rsidRPr="005B41C2">
        <w:rPr>
          <w:b/>
        </w:rPr>
        <w:t>QUYẾT NGHỊ:</w:t>
      </w:r>
    </w:p>
    <w:p w:rsidR="00F23324" w:rsidRPr="005B41C2" w:rsidRDefault="00F23324" w:rsidP="008869F1">
      <w:pPr>
        <w:spacing w:before="120" w:after="120"/>
        <w:ind w:firstLine="567"/>
        <w:jc w:val="both"/>
        <w:rPr>
          <w:b/>
          <w:bCs/>
          <w:iCs/>
          <w:color w:val="000000"/>
          <w:spacing w:val="-2"/>
          <w:lang w:val="it-IT"/>
        </w:rPr>
      </w:pPr>
      <w:r w:rsidRPr="005B41C2">
        <w:rPr>
          <w:b/>
          <w:bCs/>
          <w:iCs/>
          <w:color w:val="000000"/>
          <w:spacing w:val="-2"/>
          <w:lang w:val="it-IT"/>
        </w:rPr>
        <w:t xml:space="preserve">Điều 1. </w:t>
      </w:r>
      <w:r w:rsidRPr="005B41C2">
        <w:rPr>
          <w:bCs/>
          <w:iCs/>
          <w:color w:val="000000"/>
          <w:spacing w:val="-2"/>
          <w:lang w:val="it-IT"/>
        </w:rPr>
        <w:t xml:space="preserve">Thông qua Kế hoạch đầu tư </w:t>
      </w:r>
      <w:r w:rsidR="002C22DA" w:rsidRPr="005B41C2">
        <w:rPr>
          <w:bCs/>
          <w:iCs/>
          <w:color w:val="000000"/>
          <w:spacing w:val="-2"/>
          <w:lang w:val="it-IT"/>
        </w:rPr>
        <w:t>công năm 2018</w:t>
      </w:r>
      <w:r w:rsidRPr="005B41C2">
        <w:rPr>
          <w:bCs/>
          <w:iCs/>
          <w:color w:val="000000"/>
          <w:spacing w:val="-2"/>
          <w:lang w:val="it-IT"/>
        </w:rPr>
        <w:t xml:space="preserve"> tỉnh Quảng Bình (nguồn vốn ngân sách tỉnh quản lý) như sau:</w:t>
      </w:r>
    </w:p>
    <w:p w:rsidR="00F23324" w:rsidRPr="005B41C2" w:rsidRDefault="00F23324" w:rsidP="008869F1">
      <w:pPr>
        <w:spacing w:before="120" w:after="120"/>
        <w:ind w:firstLine="567"/>
        <w:jc w:val="both"/>
        <w:rPr>
          <w:i/>
          <w:iCs/>
          <w:spacing w:val="-2"/>
          <w:lang w:val="it-IT"/>
        </w:rPr>
      </w:pPr>
      <w:r w:rsidRPr="005B41C2">
        <w:rPr>
          <w:b/>
          <w:iCs/>
          <w:color w:val="000000"/>
          <w:spacing w:val="-2"/>
          <w:lang w:val="it-IT"/>
        </w:rPr>
        <w:t xml:space="preserve">Tổng số vốn đầu tư công </w:t>
      </w:r>
      <w:r w:rsidR="002C22DA" w:rsidRPr="005B41C2">
        <w:rPr>
          <w:b/>
          <w:iCs/>
          <w:color w:val="000000"/>
          <w:spacing w:val="-2"/>
          <w:lang w:val="it-IT"/>
        </w:rPr>
        <w:t>năm 2018</w:t>
      </w:r>
      <w:r w:rsidRPr="005B41C2">
        <w:rPr>
          <w:b/>
          <w:iCs/>
          <w:color w:val="000000"/>
          <w:spacing w:val="-2"/>
          <w:lang w:val="it-IT"/>
        </w:rPr>
        <w:t xml:space="preserve"> (nguồn vốn ngân sách tỉnh </w:t>
      </w:r>
      <w:r w:rsidRPr="005B41C2">
        <w:rPr>
          <w:b/>
          <w:iCs/>
          <w:spacing w:val="-2"/>
          <w:lang w:val="it-IT"/>
        </w:rPr>
        <w:t xml:space="preserve">quản lý): </w:t>
      </w:r>
      <w:r w:rsidR="007404AD" w:rsidRPr="005B41C2">
        <w:rPr>
          <w:b/>
          <w:iCs/>
          <w:spacing w:val="-2"/>
          <w:lang w:val="it-IT"/>
        </w:rPr>
        <w:t>1.1</w:t>
      </w:r>
      <w:r w:rsidR="00AA147C" w:rsidRPr="005B41C2">
        <w:rPr>
          <w:b/>
          <w:iCs/>
          <w:spacing w:val="-2"/>
          <w:lang w:val="it-IT"/>
        </w:rPr>
        <w:t>60</w:t>
      </w:r>
      <w:r w:rsidR="0068463F" w:rsidRPr="005B41C2">
        <w:rPr>
          <w:b/>
          <w:iCs/>
          <w:spacing w:val="-2"/>
          <w:lang w:val="it-IT"/>
        </w:rPr>
        <w:t>.</w:t>
      </w:r>
      <w:r w:rsidR="007404AD" w:rsidRPr="005B41C2">
        <w:rPr>
          <w:b/>
          <w:iCs/>
          <w:spacing w:val="-2"/>
          <w:lang w:val="it-IT"/>
        </w:rPr>
        <w:t>0</w:t>
      </w:r>
      <w:r w:rsidR="0068463F" w:rsidRPr="005B41C2">
        <w:rPr>
          <w:b/>
          <w:iCs/>
          <w:spacing w:val="-2"/>
          <w:lang w:val="it-IT"/>
        </w:rPr>
        <w:t xml:space="preserve">00 </w:t>
      </w:r>
      <w:r w:rsidRPr="005B41C2">
        <w:rPr>
          <w:b/>
          <w:iCs/>
          <w:spacing w:val="-2"/>
          <w:lang w:val="it-IT"/>
        </w:rPr>
        <w:t>triệu đồng</w:t>
      </w:r>
      <w:r w:rsidR="005B41C2">
        <w:rPr>
          <w:b/>
          <w:iCs/>
          <w:spacing w:val="-2"/>
          <w:lang w:val="it-IT"/>
        </w:rPr>
        <w:t xml:space="preserve"> </w:t>
      </w:r>
      <w:r w:rsidRPr="005B41C2">
        <w:rPr>
          <w:i/>
          <w:iCs/>
          <w:spacing w:val="-2"/>
          <w:lang w:val="it-IT"/>
        </w:rPr>
        <w:t>(</w:t>
      </w:r>
      <w:r w:rsidR="005B41C2">
        <w:rPr>
          <w:i/>
          <w:iCs/>
          <w:spacing w:val="-2"/>
          <w:lang w:val="it-IT"/>
        </w:rPr>
        <w:t xml:space="preserve">Bằng chữ: </w:t>
      </w:r>
      <w:r w:rsidR="001A7F13" w:rsidRPr="005B41C2">
        <w:rPr>
          <w:i/>
          <w:iCs/>
          <w:spacing w:val="-2"/>
          <w:lang w:val="it-IT"/>
        </w:rPr>
        <w:t xml:space="preserve">Một nghìn </w:t>
      </w:r>
      <w:r w:rsidR="00E31934" w:rsidRPr="005B41C2">
        <w:rPr>
          <w:i/>
          <w:iCs/>
          <w:spacing w:val="-2"/>
          <w:lang w:val="it-IT"/>
        </w:rPr>
        <w:t>một</w:t>
      </w:r>
      <w:r w:rsidR="001A7F13" w:rsidRPr="005B41C2">
        <w:rPr>
          <w:i/>
          <w:iCs/>
          <w:spacing w:val="-2"/>
          <w:lang w:val="it-IT"/>
        </w:rPr>
        <w:t xml:space="preserve"> t</w:t>
      </w:r>
      <w:r w:rsidRPr="005B41C2">
        <w:rPr>
          <w:i/>
          <w:iCs/>
          <w:spacing w:val="-2"/>
          <w:lang w:val="it-IT"/>
        </w:rPr>
        <w:t xml:space="preserve">răm </w:t>
      </w:r>
      <w:r w:rsidR="00AA147C" w:rsidRPr="005B41C2">
        <w:rPr>
          <w:i/>
          <w:iCs/>
          <w:spacing w:val="-2"/>
          <w:lang w:val="it-IT"/>
        </w:rPr>
        <w:t>sáu</w:t>
      </w:r>
      <w:r w:rsidR="00E31934" w:rsidRPr="005B41C2">
        <w:rPr>
          <w:i/>
          <w:iCs/>
          <w:spacing w:val="-2"/>
          <w:lang w:val="it-IT"/>
        </w:rPr>
        <w:t xml:space="preserve"> mươi </w:t>
      </w:r>
      <w:r w:rsidRPr="005B41C2">
        <w:rPr>
          <w:i/>
          <w:iCs/>
          <w:spacing w:val="-2"/>
          <w:lang w:val="it-IT"/>
        </w:rPr>
        <w:t>tỷ đồng)</w:t>
      </w:r>
    </w:p>
    <w:p w:rsidR="00C03222" w:rsidRDefault="00C03222">
      <w:pPr>
        <w:rPr>
          <w:iCs/>
          <w:spacing w:val="-2"/>
          <w:lang w:val="it-IT"/>
        </w:rPr>
      </w:pPr>
      <w:r>
        <w:rPr>
          <w:iCs/>
          <w:spacing w:val="-2"/>
          <w:lang w:val="it-IT"/>
        </w:rPr>
        <w:br w:type="page"/>
      </w:r>
    </w:p>
    <w:p w:rsidR="00F23324" w:rsidRPr="005B41C2" w:rsidRDefault="00D21695" w:rsidP="008869F1">
      <w:pPr>
        <w:spacing w:before="120" w:after="120"/>
        <w:ind w:firstLine="567"/>
        <w:jc w:val="both"/>
        <w:rPr>
          <w:iCs/>
          <w:spacing w:val="-2"/>
          <w:lang w:val="it-IT"/>
        </w:rPr>
      </w:pPr>
      <w:r w:rsidRPr="005B41C2">
        <w:rPr>
          <w:iCs/>
          <w:spacing w:val="-2"/>
          <w:lang w:val="it-IT"/>
        </w:rPr>
        <w:lastRenderedPageBreak/>
        <w:t>Trong đó</w:t>
      </w:r>
      <w:r w:rsidR="00F23324" w:rsidRPr="005B41C2">
        <w:rPr>
          <w:iCs/>
          <w:spacing w:val="-2"/>
          <w:lang w:val="it-IT"/>
        </w:rPr>
        <w:t>:</w:t>
      </w:r>
    </w:p>
    <w:p w:rsidR="008565C0" w:rsidRPr="005B41C2" w:rsidRDefault="008565C0" w:rsidP="008869F1">
      <w:pPr>
        <w:pStyle w:val="ColorfulList-Accent13"/>
        <w:numPr>
          <w:ilvl w:val="0"/>
          <w:numId w:val="45"/>
        </w:numPr>
        <w:tabs>
          <w:tab w:val="right" w:pos="9072"/>
        </w:tabs>
        <w:spacing w:before="120" w:after="120"/>
        <w:jc w:val="both"/>
        <w:rPr>
          <w:b/>
          <w:iCs/>
          <w:spacing w:val="-2"/>
          <w:szCs w:val="28"/>
          <w:lang w:val="it-IT"/>
        </w:rPr>
      </w:pPr>
      <w:r w:rsidRPr="005B41C2">
        <w:rPr>
          <w:b/>
          <w:iCs/>
          <w:spacing w:val="-2"/>
          <w:szCs w:val="28"/>
          <w:lang w:val="it-IT"/>
        </w:rPr>
        <w:t>Vốn do tỉnh phân bổ:</w:t>
      </w:r>
      <w:r w:rsidRPr="005B41C2">
        <w:rPr>
          <w:b/>
          <w:iCs/>
          <w:spacing w:val="-2"/>
          <w:szCs w:val="28"/>
          <w:lang w:val="it-IT"/>
        </w:rPr>
        <w:tab/>
        <w:t xml:space="preserve">        </w:t>
      </w:r>
      <w:r w:rsidR="007404AD" w:rsidRPr="005B41C2">
        <w:rPr>
          <w:b/>
          <w:iCs/>
          <w:spacing w:val="-2"/>
          <w:szCs w:val="28"/>
          <w:lang w:val="it-IT"/>
        </w:rPr>
        <w:t>6</w:t>
      </w:r>
      <w:r w:rsidR="00AA147C" w:rsidRPr="005B41C2">
        <w:rPr>
          <w:b/>
          <w:iCs/>
          <w:spacing w:val="-2"/>
          <w:szCs w:val="28"/>
          <w:lang w:val="it-IT"/>
        </w:rPr>
        <w:t>28</w:t>
      </w:r>
      <w:r w:rsidRPr="005B41C2">
        <w:rPr>
          <w:b/>
          <w:iCs/>
          <w:spacing w:val="-2"/>
          <w:szCs w:val="28"/>
          <w:lang w:val="it-IT"/>
        </w:rPr>
        <w:t>.</w:t>
      </w:r>
      <w:r w:rsidR="0068463F" w:rsidRPr="005B41C2">
        <w:rPr>
          <w:b/>
          <w:iCs/>
          <w:spacing w:val="-2"/>
          <w:szCs w:val="28"/>
          <w:lang w:val="it-IT"/>
        </w:rPr>
        <w:t>4</w:t>
      </w:r>
      <w:r w:rsidR="00E31934" w:rsidRPr="005B41C2">
        <w:rPr>
          <w:b/>
          <w:iCs/>
          <w:spacing w:val="-2"/>
          <w:szCs w:val="28"/>
          <w:lang w:val="it-IT"/>
        </w:rPr>
        <w:t>0</w:t>
      </w:r>
      <w:r w:rsidR="007404AD" w:rsidRPr="005B41C2">
        <w:rPr>
          <w:b/>
          <w:iCs/>
          <w:spacing w:val="-2"/>
          <w:szCs w:val="28"/>
          <w:lang w:val="it-IT"/>
        </w:rPr>
        <w:t>9</w:t>
      </w:r>
      <w:r w:rsidRPr="005B41C2">
        <w:rPr>
          <w:b/>
          <w:iCs/>
          <w:spacing w:val="-2"/>
          <w:szCs w:val="28"/>
          <w:lang w:val="it-IT"/>
        </w:rPr>
        <w:t xml:space="preserve"> triệu đồng</w:t>
      </w:r>
    </w:p>
    <w:p w:rsidR="008565C0" w:rsidRPr="005B41C2" w:rsidRDefault="008565C0" w:rsidP="008869F1">
      <w:pPr>
        <w:numPr>
          <w:ilvl w:val="0"/>
          <w:numId w:val="46"/>
        </w:numPr>
        <w:tabs>
          <w:tab w:val="right" w:pos="9072"/>
        </w:tabs>
        <w:spacing w:before="120" w:after="120"/>
        <w:jc w:val="both"/>
        <w:rPr>
          <w:iCs/>
          <w:spacing w:val="-2"/>
          <w:lang w:val="it-IT"/>
        </w:rPr>
      </w:pPr>
      <w:r w:rsidRPr="005B41C2">
        <w:rPr>
          <w:iCs/>
          <w:spacing w:val="-2"/>
          <w:lang w:val="it-IT"/>
        </w:rPr>
        <w:t>Vốn tập trung trong nước:</w:t>
      </w:r>
      <w:r w:rsidRPr="005B41C2">
        <w:rPr>
          <w:iCs/>
          <w:spacing w:val="-2"/>
          <w:lang w:val="it-IT"/>
        </w:rPr>
        <w:tab/>
        <w:t xml:space="preserve"> </w:t>
      </w:r>
      <w:r w:rsidR="00F95169" w:rsidRPr="005B41C2">
        <w:rPr>
          <w:iCs/>
          <w:spacing w:val="-2"/>
          <w:lang w:val="it-IT"/>
        </w:rPr>
        <w:t>273.240</w:t>
      </w:r>
      <w:r w:rsidRPr="005B41C2">
        <w:rPr>
          <w:iCs/>
          <w:spacing w:val="-2"/>
          <w:lang w:val="it-IT"/>
        </w:rPr>
        <w:t xml:space="preserve"> triệu đồng</w:t>
      </w:r>
    </w:p>
    <w:p w:rsidR="008565C0" w:rsidRPr="005B41C2" w:rsidRDefault="008565C0" w:rsidP="008869F1">
      <w:pPr>
        <w:numPr>
          <w:ilvl w:val="0"/>
          <w:numId w:val="46"/>
        </w:numPr>
        <w:tabs>
          <w:tab w:val="right" w:pos="9072"/>
        </w:tabs>
        <w:spacing w:before="120" w:after="120"/>
        <w:jc w:val="both"/>
        <w:rPr>
          <w:iCs/>
          <w:spacing w:val="-2"/>
          <w:lang w:val="it-IT"/>
        </w:rPr>
      </w:pPr>
      <w:r w:rsidRPr="005B41C2">
        <w:rPr>
          <w:iCs/>
          <w:spacing w:val="-2"/>
          <w:lang w:val="it-IT"/>
        </w:rPr>
        <w:t>Vố</w:t>
      </w:r>
      <w:r w:rsidR="00E31934" w:rsidRPr="005B41C2">
        <w:rPr>
          <w:iCs/>
          <w:spacing w:val="-2"/>
          <w:lang w:val="it-IT"/>
        </w:rPr>
        <w:t>n thu cấp quyền sử dụng đất:</w:t>
      </w:r>
      <w:r w:rsidR="00E31934" w:rsidRPr="005B41C2">
        <w:rPr>
          <w:iCs/>
          <w:spacing w:val="-2"/>
          <w:lang w:val="it-IT"/>
        </w:rPr>
        <w:tab/>
        <w:t>2</w:t>
      </w:r>
      <w:r w:rsidR="007404AD" w:rsidRPr="005B41C2">
        <w:rPr>
          <w:iCs/>
          <w:spacing w:val="-2"/>
          <w:lang w:val="it-IT"/>
        </w:rPr>
        <w:t>72</w:t>
      </w:r>
      <w:r w:rsidRPr="005B41C2">
        <w:rPr>
          <w:iCs/>
          <w:spacing w:val="-2"/>
          <w:lang w:val="it-IT"/>
        </w:rPr>
        <w:t>.</w:t>
      </w:r>
      <w:r w:rsidR="007404AD" w:rsidRPr="005B41C2">
        <w:rPr>
          <w:iCs/>
          <w:spacing w:val="-2"/>
          <w:lang w:val="it-IT"/>
        </w:rPr>
        <w:t>669</w:t>
      </w:r>
      <w:r w:rsidRPr="005B41C2">
        <w:rPr>
          <w:iCs/>
          <w:spacing w:val="-2"/>
          <w:lang w:val="it-IT"/>
        </w:rPr>
        <w:t xml:space="preserve"> triệu đồng</w:t>
      </w:r>
    </w:p>
    <w:p w:rsidR="008565C0" w:rsidRPr="005B41C2" w:rsidRDefault="00F95169" w:rsidP="008869F1">
      <w:pPr>
        <w:numPr>
          <w:ilvl w:val="0"/>
          <w:numId w:val="46"/>
        </w:numPr>
        <w:tabs>
          <w:tab w:val="right" w:pos="9072"/>
        </w:tabs>
        <w:spacing w:before="120" w:after="120"/>
        <w:jc w:val="both"/>
        <w:rPr>
          <w:iCs/>
          <w:spacing w:val="-2"/>
          <w:lang w:val="it-IT"/>
        </w:rPr>
      </w:pPr>
      <w:r w:rsidRPr="005B41C2">
        <w:rPr>
          <w:iCs/>
          <w:spacing w:val="-2"/>
          <w:lang w:val="it-IT"/>
        </w:rPr>
        <w:t>Vốn xổ số kiến thiết:</w:t>
      </w:r>
      <w:r w:rsidRPr="005B41C2">
        <w:rPr>
          <w:iCs/>
          <w:spacing w:val="-2"/>
          <w:lang w:val="it-IT"/>
        </w:rPr>
        <w:tab/>
        <w:t>40</w:t>
      </w:r>
      <w:r w:rsidR="008565C0" w:rsidRPr="005B41C2">
        <w:rPr>
          <w:iCs/>
          <w:spacing w:val="-2"/>
          <w:lang w:val="it-IT"/>
        </w:rPr>
        <w:t>.000 triệu đồng</w:t>
      </w:r>
    </w:p>
    <w:p w:rsidR="007404AD" w:rsidRPr="005B41C2" w:rsidRDefault="007404AD" w:rsidP="008869F1">
      <w:pPr>
        <w:numPr>
          <w:ilvl w:val="0"/>
          <w:numId w:val="46"/>
        </w:numPr>
        <w:tabs>
          <w:tab w:val="right" w:pos="9072"/>
        </w:tabs>
        <w:spacing w:before="120" w:after="120"/>
        <w:jc w:val="both"/>
        <w:rPr>
          <w:iCs/>
          <w:spacing w:val="-2"/>
          <w:lang w:val="it-IT"/>
        </w:rPr>
      </w:pPr>
      <w:r w:rsidRPr="005B41C2">
        <w:rPr>
          <w:iCs/>
          <w:spacing w:val="-2"/>
          <w:lang w:val="it-IT"/>
        </w:rPr>
        <w:t>Vốn thu phí Cha Lo và Phong Nha:</w:t>
      </w:r>
      <w:r w:rsidRPr="005B41C2">
        <w:rPr>
          <w:iCs/>
          <w:spacing w:val="-2"/>
          <w:lang w:val="it-IT"/>
        </w:rPr>
        <w:tab/>
        <w:t>42.500 triệu đồng</w:t>
      </w:r>
    </w:p>
    <w:p w:rsidR="00F23324" w:rsidRPr="005B41C2" w:rsidRDefault="00F23324" w:rsidP="008869F1">
      <w:pPr>
        <w:numPr>
          <w:ilvl w:val="0"/>
          <w:numId w:val="45"/>
        </w:numPr>
        <w:tabs>
          <w:tab w:val="right" w:pos="9072"/>
        </w:tabs>
        <w:spacing w:before="120" w:after="120"/>
        <w:jc w:val="both"/>
        <w:rPr>
          <w:rFonts w:eastAsia="SimSun"/>
          <w:b/>
          <w:iCs/>
          <w:spacing w:val="-2"/>
          <w:lang w:val="it-IT"/>
        </w:rPr>
      </w:pPr>
      <w:r w:rsidRPr="005B41C2">
        <w:rPr>
          <w:rFonts w:eastAsia="SimSun"/>
          <w:b/>
          <w:iCs/>
          <w:spacing w:val="-2"/>
          <w:lang w:val="it-IT"/>
        </w:rPr>
        <w:t>Vốn do các huyện, thị xã, thành phố phân bổ:</w:t>
      </w:r>
      <w:r w:rsidRPr="005B41C2">
        <w:rPr>
          <w:rFonts w:eastAsia="SimSun"/>
          <w:b/>
          <w:iCs/>
          <w:spacing w:val="-2"/>
          <w:lang w:val="it-IT"/>
        </w:rPr>
        <w:tab/>
      </w:r>
      <w:r w:rsidR="000D1A26" w:rsidRPr="005B41C2">
        <w:rPr>
          <w:rFonts w:eastAsia="SimSun"/>
          <w:b/>
          <w:iCs/>
          <w:spacing w:val="-2"/>
          <w:lang w:val="it-IT"/>
        </w:rPr>
        <w:t xml:space="preserve">  </w:t>
      </w:r>
      <w:r w:rsidR="007404AD" w:rsidRPr="005B41C2">
        <w:rPr>
          <w:rFonts w:eastAsia="SimSun"/>
          <w:b/>
          <w:iCs/>
          <w:spacing w:val="-2"/>
          <w:lang w:val="it-IT"/>
        </w:rPr>
        <w:t>531</w:t>
      </w:r>
      <w:r w:rsidRPr="005B41C2">
        <w:rPr>
          <w:rFonts w:eastAsia="SimSun"/>
          <w:b/>
          <w:iCs/>
          <w:spacing w:val="-2"/>
          <w:lang w:val="it-IT"/>
        </w:rPr>
        <w:t>.</w:t>
      </w:r>
      <w:r w:rsidR="007404AD" w:rsidRPr="005B41C2">
        <w:rPr>
          <w:rFonts w:eastAsia="SimSun"/>
          <w:b/>
          <w:iCs/>
          <w:spacing w:val="-2"/>
          <w:lang w:val="it-IT"/>
        </w:rPr>
        <w:t>591</w:t>
      </w:r>
      <w:r w:rsidRPr="005B41C2">
        <w:rPr>
          <w:rFonts w:eastAsia="SimSun"/>
          <w:b/>
          <w:iCs/>
          <w:spacing w:val="-2"/>
          <w:lang w:val="it-IT"/>
        </w:rPr>
        <w:t xml:space="preserve"> triệu đồng</w:t>
      </w:r>
    </w:p>
    <w:p w:rsidR="00F23324" w:rsidRPr="005B41C2" w:rsidRDefault="00F23324" w:rsidP="008869F1">
      <w:pPr>
        <w:numPr>
          <w:ilvl w:val="0"/>
          <w:numId w:val="46"/>
        </w:numPr>
        <w:tabs>
          <w:tab w:val="right" w:pos="9072"/>
        </w:tabs>
        <w:spacing w:before="120" w:after="120"/>
        <w:jc w:val="both"/>
        <w:rPr>
          <w:iCs/>
          <w:spacing w:val="-2"/>
          <w:lang w:val="it-IT"/>
        </w:rPr>
      </w:pPr>
      <w:r w:rsidRPr="005B41C2">
        <w:rPr>
          <w:iCs/>
          <w:spacing w:val="-2"/>
          <w:lang w:val="it-IT"/>
        </w:rPr>
        <w:t>Vốn tập trung</w:t>
      </w:r>
      <w:r w:rsidR="008565C0" w:rsidRPr="005B41C2">
        <w:rPr>
          <w:iCs/>
          <w:spacing w:val="-2"/>
          <w:lang w:val="it-IT"/>
        </w:rPr>
        <w:t xml:space="preserve"> trong nước</w:t>
      </w:r>
      <w:r w:rsidRPr="005B41C2">
        <w:rPr>
          <w:iCs/>
          <w:spacing w:val="-2"/>
          <w:lang w:val="it-IT"/>
        </w:rPr>
        <w:t>:</w:t>
      </w:r>
      <w:r w:rsidRPr="005B41C2">
        <w:rPr>
          <w:iCs/>
          <w:spacing w:val="-2"/>
          <w:lang w:val="it-IT"/>
        </w:rPr>
        <w:tab/>
      </w:r>
      <w:r w:rsidR="00F95169" w:rsidRPr="005B41C2">
        <w:rPr>
          <w:iCs/>
          <w:spacing w:val="-2"/>
          <w:lang w:val="it-IT"/>
        </w:rPr>
        <w:t>182.160</w:t>
      </w:r>
      <w:r w:rsidRPr="005B41C2">
        <w:rPr>
          <w:iCs/>
          <w:spacing w:val="-2"/>
          <w:lang w:val="it-IT"/>
        </w:rPr>
        <w:t xml:space="preserve"> triệu đồng</w:t>
      </w:r>
    </w:p>
    <w:p w:rsidR="00F23324" w:rsidRPr="005B41C2" w:rsidRDefault="00F23324" w:rsidP="008869F1">
      <w:pPr>
        <w:numPr>
          <w:ilvl w:val="0"/>
          <w:numId w:val="46"/>
        </w:numPr>
        <w:tabs>
          <w:tab w:val="right" w:pos="9072"/>
        </w:tabs>
        <w:spacing w:before="120" w:after="120"/>
        <w:jc w:val="both"/>
        <w:rPr>
          <w:iCs/>
          <w:spacing w:val="-2"/>
          <w:lang w:val="it-IT"/>
        </w:rPr>
      </w:pPr>
      <w:r w:rsidRPr="005B41C2">
        <w:rPr>
          <w:iCs/>
          <w:spacing w:val="-2"/>
          <w:lang w:val="it-IT"/>
        </w:rPr>
        <w:t>Vốn thu cấp quyền sử dụng đất:</w:t>
      </w:r>
      <w:r w:rsidRPr="005B41C2">
        <w:rPr>
          <w:iCs/>
          <w:spacing w:val="-2"/>
          <w:lang w:val="it-IT"/>
        </w:rPr>
        <w:tab/>
      </w:r>
      <w:r w:rsidR="00E31934" w:rsidRPr="005B41C2">
        <w:rPr>
          <w:iCs/>
          <w:spacing w:val="-2"/>
          <w:lang w:val="it-IT"/>
        </w:rPr>
        <w:t>3</w:t>
      </w:r>
      <w:r w:rsidR="007404AD" w:rsidRPr="005B41C2">
        <w:rPr>
          <w:iCs/>
          <w:spacing w:val="-2"/>
          <w:lang w:val="it-IT"/>
        </w:rPr>
        <w:t>4</w:t>
      </w:r>
      <w:r w:rsidR="00E31934" w:rsidRPr="005B41C2">
        <w:rPr>
          <w:iCs/>
          <w:spacing w:val="-2"/>
          <w:lang w:val="it-IT"/>
        </w:rPr>
        <w:t>9.</w:t>
      </w:r>
      <w:r w:rsidR="007404AD" w:rsidRPr="005B41C2">
        <w:rPr>
          <w:iCs/>
          <w:spacing w:val="-2"/>
          <w:lang w:val="it-IT"/>
        </w:rPr>
        <w:t>431</w:t>
      </w:r>
      <w:r w:rsidRPr="005B41C2">
        <w:rPr>
          <w:iCs/>
          <w:spacing w:val="-2"/>
          <w:lang w:val="it-IT"/>
        </w:rPr>
        <w:t xml:space="preserve"> triệu đồng</w:t>
      </w:r>
    </w:p>
    <w:p w:rsidR="00F23324" w:rsidRPr="005B41C2" w:rsidRDefault="00550FDF" w:rsidP="008869F1">
      <w:pPr>
        <w:numPr>
          <w:ilvl w:val="0"/>
          <w:numId w:val="45"/>
        </w:numPr>
        <w:tabs>
          <w:tab w:val="right" w:pos="9356"/>
        </w:tabs>
        <w:spacing w:before="120" w:after="120"/>
        <w:jc w:val="both"/>
        <w:rPr>
          <w:iCs/>
          <w:color w:val="000000"/>
          <w:spacing w:val="-2"/>
          <w:lang w:val="it-IT"/>
        </w:rPr>
      </w:pPr>
      <w:r w:rsidRPr="005B41C2">
        <w:rPr>
          <w:iCs/>
          <w:color w:val="000000"/>
          <w:spacing w:val="-2"/>
          <w:lang w:val="it-IT"/>
        </w:rPr>
        <w:t>C</w:t>
      </w:r>
      <w:r w:rsidR="00F23324" w:rsidRPr="005B41C2">
        <w:rPr>
          <w:iCs/>
          <w:color w:val="000000"/>
          <w:spacing w:val="-2"/>
          <w:lang w:val="it-IT"/>
        </w:rPr>
        <w:t>ơ cấu nguồn vốn, phương án phân bổ và danh mục các dự án thuộc Kế hoạch đầu tư công năm 201</w:t>
      </w:r>
      <w:r w:rsidR="002C22DA" w:rsidRPr="005B41C2">
        <w:rPr>
          <w:iCs/>
          <w:color w:val="000000"/>
          <w:spacing w:val="-2"/>
          <w:lang w:val="it-IT"/>
        </w:rPr>
        <w:t>8</w:t>
      </w:r>
      <w:r w:rsidR="00F23324" w:rsidRPr="005B41C2">
        <w:rPr>
          <w:iCs/>
          <w:color w:val="000000"/>
          <w:spacing w:val="-2"/>
          <w:lang w:val="it-IT"/>
        </w:rPr>
        <w:t xml:space="preserve"> tỉnh Quảng Bình (nguồn vốn ngân sách tỉnh quản lý) tại các Phụ lục kèm theo.</w:t>
      </w:r>
    </w:p>
    <w:p w:rsidR="00F23324" w:rsidRPr="005B41C2" w:rsidRDefault="00F23324" w:rsidP="008869F1">
      <w:pPr>
        <w:spacing w:before="120" w:after="120"/>
        <w:ind w:firstLine="567"/>
        <w:jc w:val="both"/>
        <w:rPr>
          <w:bCs/>
          <w:iCs/>
          <w:spacing w:val="-2"/>
          <w:lang w:val="pt-BR"/>
        </w:rPr>
      </w:pPr>
      <w:r w:rsidRPr="005B41C2">
        <w:rPr>
          <w:b/>
          <w:bCs/>
          <w:iCs/>
          <w:spacing w:val="-2"/>
          <w:lang w:val="pt-BR"/>
        </w:rPr>
        <w:t xml:space="preserve">Điều </w:t>
      </w:r>
      <w:r w:rsidR="00B05F55" w:rsidRPr="005B41C2">
        <w:rPr>
          <w:b/>
          <w:bCs/>
          <w:iCs/>
          <w:spacing w:val="-2"/>
          <w:lang w:val="pt-BR"/>
        </w:rPr>
        <w:t>2</w:t>
      </w:r>
      <w:r w:rsidRPr="005B41C2">
        <w:rPr>
          <w:b/>
          <w:bCs/>
          <w:iCs/>
          <w:spacing w:val="-2"/>
          <w:lang w:val="pt-BR"/>
        </w:rPr>
        <w:t xml:space="preserve">. </w:t>
      </w:r>
      <w:r w:rsidRPr="005B41C2">
        <w:rPr>
          <w:bCs/>
          <w:iCs/>
          <w:spacing w:val="-2"/>
          <w:lang w:val="pt-BR"/>
        </w:rPr>
        <w:t>Hội đồng nhân dân giao Ủy ban nhân dân tỉnh triển khai thực hiện Nghị quyết này theo đúng quy định của pháp luật; giao Thường trực Hội đồng nhân dân, các Ban của Hội đồng nhân dân, các đại biểu HĐND tỉnh trong phạm vi nhiệm vụ, quyền hạn của mình giám sát, kiểm tra việc thực hiện Nghị quyết này.</w:t>
      </w:r>
    </w:p>
    <w:p w:rsidR="00F23324" w:rsidRPr="005B41C2" w:rsidRDefault="00F23324" w:rsidP="008869F1">
      <w:pPr>
        <w:pStyle w:val="BodyTextIndent2"/>
        <w:spacing w:before="120" w:after="120"/>
        <w:ind w:firstLine="567"/>
        <w:rPr>
          <w:bCs/>
          <w:iCs/>
          <w:spacing w:val="-2"/>
          <w:szCs w:val="28"/>
          <w:lang w:val="pt-BR"/>
        </w:rPr>
      </w:pPr>
      <w:r w:rsidRPr="005B41C2">
        <w:rPr>
          <w:bCs/>
          <w:iCs/>
          <w:spacing w:val="-2"/>
          <w:szCs w:val="28"/>
          <w:lang w:val="pt-BR"/>
        </w:rPr>
        <w:t>Trong quá trình thực hiện nếu có những vấn đề phát sinh, Ủy ban dân nhân tỉnh phối hợp với Thường trực Hội đồng nhân dân tỉnh để xem xét, giải quyết và báo cáo Hội đồng nhân dân tỉnh tại kỳ họp gần nhất.</w:t>
      </w:r>
    </w:p>
    <w:p w:rsidR="00F23324" w:rsidRPr="005B41C2" w:rsidRDefault="00B05F55" w:rsidP="008869F1">
      <w:pPr>
        <w:pStyle w:val="BodyTextIndent2"/>
        <w:spacing w:before="120" w:after="120"/>
        <w:ind w:firstLine="567"/>
        <w:rPr>
          <w:iCs/>
          <w:spacing w:val="-2"/>
          <w:szCs w:val="28"/>
          <w:lang w:val="pt-BR"/>
        </w:rPr>
      </w:pPr>
      <w:r w:rsidRPr="005B41C2">
        <w:rPr>
          <w:b/>
          <w:iCs/>
          <w:spacing w:val="-2"/>
          <w:szCs w:val="28"/>
          <w:lang w:val="pt-BR"/>
        </w:rPr>
        <w:t>Điều 3</w:t>
      </w:r>
      <w:r w:rsidR="00F23324" w:rsidRPr="005B41C2">
        <w:rPr>
          <w:b/>
          <w:iCs/>
          <w:spacing w:val="-2"/>
          <w:szCs w:val="28"/>
          <w:lang w:val="pt-BR"/>
        </w:rPr>
        <w:t>.</w:t>
      </w:r>
      <w:r w:rsidR="00F23324" w:rsidRPr="005B41C2">
        <w:rPr>
          <w:iCs/>
          <w:spacing w:val="-2"/>
          <w:szCs w:val="28"/>
          <w:lang w:val="pt-BR"/>
        </w:rPr>
        <w:t xml:space="preserve"> Nghị quyết này có hiệu lực kể từ ngày ký ban hành.</w:t>
      </w:r>
    </w:p>
    <w:p w:rsidR="00F23324" w:rsidRPr="005B41C2" w:rsidRDefault="00F23324" w:rsidP="008869F1">
      <w:pPr>
        <w:spacing w:before="120" w:after="120"/>
        <w:ind w:firstLine="567"/>
        <w:jc w:val="both"/>
        <w:rPr>
          <w:spacing w:val="-2"/>
          <w:lang w:val="pt-BR"/>
        </w:rPr>
      </w:pPr>
      <w:r w:rsidRPr="005B41C2">
        <w:rPr>
          <w:spacing w:val="-2"/>
          <w:lang w:val="pt-BR"/>
        </w:rPr>
        <w:t xml:space="preserve">Nghị quyết này đã được Hội đồng nhân dân tỉnh Quảng Bình khóa XVII, kỳ họp thứ </w:t>
      </w:r>
      <w:r w:rsidR="002C22DA" w:rsidRPr="005B41C2">
        <w:rPr>
          <w:spacing w:val="-2"/>
          <w:lang w:val="pt-BR"/>
        </w:rPr>
        <w:t>6 thông qua ngày</w:t>
      </w:r>
      <w:r w:rsidR="005B41C2">
        <w:rPr>
          <w:spacing w:val="-2"/>
          <w:lang w:val="pt-BR"/>
        </w:rPr>
        <w:t xml:space="preserve"> ... </w:t>
      </w:r>
      <w:r w:rsidRPr="005B41C2">
        <w:rPr>
          <w:spacing w:val="-2"/>
          <w:lang w:val="pt-BR"/>
        </w:rPr>
        <w:t>tháng 12 năm 201</w:t>
      </w:r>
      <w:r w:rsidR="002C22DA" w:rsidRPr="005B41C2">
        <w:rPr>
          <w:spacing w:val="-2"/>
          <w:lang w:val="pt-BR"/>
        </w:rPr>
        <w:t>7</w:t>
      </w:r>
      <w:r w:rsidRPr="005B41C2">
        <w:rPr>
          <w:spacing w:val="-2"/>
          <w:lang w:val="pt-BR"/>
        </w:rPr>
        <w:t>./.</w:t>
      </w:r>
    </w:p>
    <w:tbl>
      <w:tblPr>
        <w:tblW w:w="0" w:type="auto"/>
        <w:tblLook w:val="01E0" w:firstRow="1" w:lastRow="1" w:firstColumn="1" w:lastColumn="1" w:noHBand="0" w:noVBand="0"/>
      </w:tblPr>
      <w:tblGrid>
        <w:gridCol w:w="5495"/>
        <w:gridCol w:w="3795"/>
      </w:tblGrid>
      <w:tr w:rsidR="00F23324" w:rsidRPr="005B41C2" w:rsidTr="005B41C2">
        <w:tc>
          <w:tcPr>
            <w:tcW w:w="5495" w:type="dxa"/>
          </w:tcPr>
          <w:p w:rsidR="00F23324" w:rsidRPr="005B41C2" w:rsidRDefault="00F23324" w:rsidP="005B41C2">
            <w:pPr>
              <w:jc w:val="both"/>
              <w:rPr>
                <w:i/>
                <w:iCs/>
                <w:sz w:val="20"/>
                <w:szCs w:val="20"/>
                <w:lang w:val="pt-BR"/>
              </w:rPr>
            </w:pPr>
            <w:r w:rsidRPr="005B41C2">
              <w:rPr>
                <w:spacing w:val="-2"/>
                <w:sz w:val="20"/>
                <w:szCs w:val="20"/>
                <w:lang w:val="pt-BR"/>
              </w:rPr>
              <w:br w:type="page"/>
            </w:r>
            <w:r w:rsidRPr="005B41C2">
              <w:rPr>
                <w:b/>
                <w:bCs/>
                <w:i/>
                <w:iCs/>
                <w:sz w:val="20"/>
                <w:szCs w:val="20"/>
                <w:lang w:val="pt-BR"/>
              </w:rPr>
              <w:t>Nơi nhận:</w:t>
            </w:r>
          </w:p>
          <w:p w:rsidR="00F23324" w:rsidRPr="005B41C2" w:rsidRDefault="00F23324" w:rsidP="008869F1">
            <w:pPr>
              <w:numPr>
                <w:ilvl w:val="0"/>
                <w:numId w:val="47"/>
              </w:numPr>
              <w:jc w:val="both"/>
              <w:rPr>
                <w:sz w:val="20"/>
                <w:szCs w:val="20"/>
                <w:lang w:val="pt-BR"/>
              </w:rPr>
            </w:pPr>
            <w:r w:rsidRPr="005B41C2">
              <w:rPr>
                <w:sz w:val="20"/>
                <w:szCs w:val="20"/>
                <w:lang w:val="pt-BR"/>
              </w:rPr>
              <w:t>Uỷ ban Thường vụ Quốc hội;</w:t>
            </w:r>
          </w:p>
          <w:p w:rsidR="00296441" w:rsidRPr="005B41C2" w:rsidRDefault="00F23324" w:rsidP="008869F1">
            <w:pPr>
              <w:numPr>
                <w:ilvl w:val="0"/>
                <w:numId w:val="47"/>
              </w:numPr>
              <w:jc w:val="both"/>
              <w:rPr>
                <w:sz w:val="20"/>
                <w:szCs w:val="20"/>
                <w:lang w:val="pt-BR"/>
              </w:rPr>
            </w:pPr>
            <w:r w:rsidRPr="005B41C2">
              <w:rPr>
                <w:sz w:val="20"/>
                <w:szCs w:val="20"/>
                <w:lang w:val="pt-BR"/>
              </w:rPr>
              <w:t xml:space="preserve">Chính phủ; </w:t>
            </w:r>
          </w:p>
          <w:p w:rsidR="005B41C2" w:rsidRPr="005B41C2" w:rsidRDefault="00F23324" w:rsidP="008869F1">
            <w:pPr>
              <w:numPr>
                <w:ilvl w:val="0"/>
                <w:numId w:val="47"/>
              </w:numPr>
              <w:jc w:val="both"/>
              <w:rPr>
                <w:sz w:val="20"/>
                <w:szCs w:val="20"/>
                <w:lang w:val="pt-BR"/>
              </w:rPr>
            </w:pPr>
            <w:r w:rsidRPr="005B41C2">
              <w:rPr>
                <w:sz w:val="20"/>
                <w:szCs w:val="20"/>
                <w:lang w:val="pt-BR"/>
              </w:rPr>
              <w:t>VP Quốc hội, VP Chủ tịch nước, VP Chính phủ;</w:t>
            </w:r>
          </w:p>
          <w:p w:rsidR="00F23324" w:rsidRPr="005B41C2" w:rsidRDefault="00F23324" w:rsidP="008869F1">
            <w:pPr>
              <w:numPr>
                <w:ilvl w:val="0"/>
                <w:numId w:val="47"/>
              </w:numPr>
              <w:jc w:val="both"/>
              <w:rPr>
                <w:sz w:val="20"/>
                <w:szCs w:val="20"/>
                <w:lang w:val="pt-BR"/>
              </w:rPr>
            </w:pPr>
            <w:r w:rsidRPr="005B41C2">
              <w:rPr>
                <w:sz w:val="20"/>
                <w:szCs w:val="20"/>
                <w:lang w:val="pt-BR"/>
              </w:rPr>
              <w:t>Bộ Kế hoạch và đầu tư; Bộ Tài chính;</w:t>
            </w:r>
          </w:p>
          <w:p w:rsidR="00F23324" w:rsidRPr="005B41C2" w:rsidRDefault="00F23324" w:rsidP="008869F1">
            <w:pPr>
              <w:numPr>
                <w:ilvl w:val="0"/>
                <w:numId w:val="47"/>
              </w:numPr>
              <w:jc w:val="both"/>
              <w:rPr>
                <w:sz w:val="20"/>
                <w:szCs w:val="20"/>
                <w:lang w:val="pt-BR"/>
              </w:rPr>
            </w:pPr>
            <w:r w:rsidRPr="005B41C2">
              <w:rPr>
                <w:sz w:val="20"/>
                <w:szCs w:val="20"/>
                <w:lang w:val="pt-BR"/>
              </w:rPr>
              <w:t xml:space="preserve">Cục kiểm tra văn bản </w:t>
            </w:r>
            <w:r w:rsidR="00CD5546" w:rsidRPr="005B41C2">
              <w:rPr>
                <w:sz w:val="20"/>
                <w:szCs w:val="20"/>
                <w:lang w:val="pt-BR"/>
              </w:rPr>
              <w:t>-</w:t>
            </w:r>
            <w:r w:rsidRPr="005B41C2">
              <w:rPr>
                <w:sz w:val="20"/>
                <w:szCs w:val="20"/>
                <w:lang w:val="pt-BR"/>
              </w:rPr>
              <w:t xml:space="preserve"> Bộ Tư pháp;</w:t>
            </w:r>
            <w:r w:rsidRPr="005B41C2">
              <w:rPr>
                <w:sz w:val="20"/>
                <w:szCs w:val="20"/>
                <w:lang w:val="pt-BR"/>
              </w:rPr>
              <w:tab/>
              <w:t xml:space="preserve"> </w:t>
            </w:r>
          </w:p>
          <w:p w:rsidR="00F23324" w:rsidRPr="005B41C2" w:rsidRDefault="00F23324" w:rsidP="008869F1">
            <w:pPr>
              <w:numPr>
                <w:ilvl w:val="0"/>
                <w:numId w:val="47"/>
              </w:numPr>
              <w:jc w:val="both"/>
              <w:rPr>
                <w:sz w:val="20"/>
                <w:szCs w:val="20"/>
              </w:rPr>
            </w:pPr>
            <w:r w:rsidRPr="005B41C2">
              <w:rPr>
                <w:sz w:val="20"/>
                <w:szCs w:val="20"/>
              </w:rPr>
              <w:t>Ban Thường vụ Tỉnh uỷ;</w:t>
            </w:r>
          </w:p>
          <w:p w:rsidR="00F23324" w:rsidRPr="005B41C2" w:rsidRDefault="00F23324" w:rsidP="008869F1">
            <w:pPr>
              <w:numPr>
                <w:ilvl w:val="0"/>
                <w:numId w:val="47"/>
              </w:numPr>
              <w:jc w:val="both"/>
              <w:rPr>
                <w:sz w:val="20"/>
                <w:szCs w:val="20"/>
              </w:rPr>
            </w:pPr>
            <w:r w:rsidRPr="005B41C2">
              <w:rPr>
                <w:sz w:val="20"/>
                <w:szCs w:val="20"/>
              </w:rPr>
              <w:t>Thường trực HĐND, UBND, UBMTTQVN tỉnh;</w:t>
            </w:r>
          </w:p>
          <w:p w:rsidR="005B41C2" w:rsidRPr="005B41C2" w:rsidRDefault="00F23324" w:rsidP="008869F1">
            <w:pPr>
              <w:numPr>
                <w:ilvl w:val="0"/>
                <w:numId w:val="47"/>
              </w:numPr>
              <w:jc w:val="both"/>
              <w:rPr>
                <w:sz w:val="20"/>
                <w:szCs w:val="20"/>
              </w:rPr>
            </w:pPr>
            <w:r w:rsidRPr="005B41C2">
              <w:rPr>
                <w:sz w:val="20"/>
                <w:szCs w:val="20"/>
              </w:rPr>
              <w:t>Đoàn Đại biểu Quốc hội tỉnh;</w:t>
            </w:r>
          </w:p>
          <w:p w:rsidR="00F23324" w:rsidRPr="005B41C2" w:rsidRDefault="00F23324" w:rsidP="008869F1">
            <w:pPr>
              <w:numPr>
                <w:ilvl w:val="0"/>
                <w:numId w:val="47"/>
              </w:numPr>
              <w:jc w:val="both"/>
              <w:rPr>
                <w:sz w:val="20"/>
                <w:szCs w:val="20"/>
              </w:rPr>
            </w:pPr>
            <w:r w:rsidRPr="005B41C2">
              <w:rPr>
                <w:sz w:val="20"/>
                <w:szCs w:val="20"/>
              </w:rPr>
              <w:t>Các Ban và các đại biểu HĐND tỉnh;</w:t>
            </w:r>
          </w:p>
          <w:p w:rsidR="00F23324" w:rsidRPr="005B41C2" w:rsidRDefault="00F23324" w:rsidP="008869F1">
            <w:pPr>
              <w:numPr>
                <w:ilvl w:val="0"/>
                <w:numId w:val="47"/>
              </w:numPr>
              <w:jc w:val="both"/>
              <w:rPr>
                <w:sz w:val="20"/>
                <w:szCs w:val="20"/>
              </w:rPr>
            </w:pPr>
            <w:r w:rsidRPr="005B41C2">
              <w:rPr>
                <w:sz w:val="20"/>
                <w:szCs w:val="20"/>
              </w:rPr>
              <w:t>Các sở, ban, ngành, đoàn thể cấp tỉnh;</w:t>
            </w:r>
          </w:p>
          <w:p w:rsidR="00F23324" w:rsidRPr="005B41C2" w:rsidRDefault="00F23324" w:rsidP="008869F1">
            <w:pPr>
              <w:numPr>
                <w:ilvl w:val="0"/>
                <w:numId w:val="47"/>
              </w:numPr>
              <w:jc w:val="both"/>
              <w:rPr>
                <w:sz w:val="20"/>
                <w:szCs w:val="20"/>
              </w:rPr>
            </w:pPr>
            <w:r w:rsidRPr="005B41C2">
              <w:rPr>
                <w:sz w:val="20"/>
                <w:szCs w:val="20"/>
              </w:rPr>
              <w:t>Thường trực HĐND, UBND các huyện, thành phố, thị xã;</w:t>
            </w:r>
          </w:p>
          <w:p w:rsidR="00F23324" w:rsidRPr="005B41C2" w:rsidRDefault="00F23324" w:rsidP="008869F1">
            <w:pPr>
              <w:numPr>
                <w:ilvl w:val="0"/>
                <w:numId w:val="47"/>
              </w:numPr>
              <w:jc w:val="both"/>
              <w:rPr>
                <w:sz w:val="20"/>
                <w:szCs w:val="20"/>
              </w:rPr>
            </w:pPr>
            <w:r w:rsidRPr="005B41C2">
              <w:rPr>
                <w:sz w:val="20"/>
                <w:szCs w:val="20"/>
              </w:rPr>
              <w:t>Báo Quảng Bình; Đài PT-TH Quảng Bình; Trung tâm TH-CB tỉnh;</w:t>
            </w:r>
          </w:p>
          <w:p w:rsidR="00F23324" w:rsidRPr="005B41C2" w:rsidRDefault="00F23324" w:rsidP="008869F1">
            <w:pPr>
              <w:numPr>
                <w:ilvl w:val="0"/>
                <w:numId w:val="47"/>
              </w:numPr>
              <w:jc w:val="both"/>
              <w:rPr>
                <w:sz w:val="20"/>
                <w:szCs w:val="20"/>
              </w:rPr>
            </w:pPr>
            <w:r w:rsidRPr="005B41C2">
              <w:rPr>
                <w:sz w:val="20"/>
                <w:szCs w:val="20"/>
              </w:rPr>
              <w:t>Lưu: VP HĐND tỉnh.</w:t>
            </w:r>
          </w:p>
        </w:tc>
        <w:tc>
          <w:tcPr>
            <w:tcW w:w="3795" w:type="dxa"/>
          </w:tcPr>
          <w:p w:rsidR="00F23324" w:rsidRPr="005B41C2" w:rsidRDefault="00F23324" w:rsidP="005B41C2">
            <w:pPr>
              <w:jc w:val="center"/>
            </w:pPr>
            <w:r w:rsidRPr="005B41C2">
              <w:rPr>
                <w:b/>
                <w:bCs/>
              </w:rPr>
              <w:t>CHỦ TỊCH</w:t>
            </w:r>
          </w:p>
          <w:p w:rsidR="00F23324" w:rsidRPr="005B41C2" w:rsidRDefault="00F23324" w:rsidP="005B41C2">
            <w:pPr>
              <w:jc w:val="center"/>
            </w:pPr>
          </w:p>
          <w:p w:rsidR="00F23324" w:rsidRPr="005B41C2" w:rsidRDefault="00F23324" w:rsidP="005B41C2">
            <w:pPr>
              <w:jc w:val="center"/>
            </w:pPr>
            <w:r w:rsidRPr="005B41C2">
              <w:t xml:space="preserve"> </w:t>
            </w:r>
          </w:p>
          <w:p w:rsidR="00F23324" w:rsidRPr="005B41C2" w:rsidRDefault="00F23324" w:rsidP="005B41C2">
            <w:pPr>
              <w:jc w:val="center"/>
            </w:pPr>
          </w:p>
          <w:p w:rsidR="00F23324" w:rsidRPr="005B41C2" w:rsidRDefault="00F23324" w:rsidP="005B41C2">
            <w:pPr>
              <w:jc w:val="center"/>
            </w:pPr>
          </w:p>
          <w:p w:rsidR="00F23324" w:rsidRPr="005B41C2" w:rsidRDefault="00F23324" w:rsidP="005B41C2">
            <w:pPr>
              <w:jc w:val="center"/>
            </w:pPr>
            <w:r w:rsidRPr="005B41C2">
              <w:rPr>
                <w:b/>
                <w:bCs/>
              </w:rPr>
              <w:t>Hoàng Đăng Quang</w:t>
            </w:r>
          </w:p>
        </w:tc>
      </w:tr>
    </w:tbl>
    <w:p w:rsidR="00D02CDF" w:rsidRPr="005B41C2" w:rsidRDefault="00D02CDF" w:rsidP="00D02CDF">
      <w:pPr>
        <w:spacing w:line="300" w:lineRule="exact"/>
        <w:jc w:val="center"/>
        <w:rPr>
          <w:b/>
          <w:lang w:val="pt-BR"/>
        </w:rPr>
      </w:pPr>
    </w:p>
    <w:p w:rsidR="009800DE" w:rsidRDefault="005B41C2" w:rsidP="009800DE">
      <w:pPr>
        <w:spacing w:before="240"/>
        <w:jc w:val="center"/>
        <w:rPr>
          <w:b/>
        </w:rPr>
      </w:pPr>
      <w:r>
        <w:rPr>
          <w:b/>
        </w:rPr>
        <w:br w:type="page"/>
      </w:r>
      <w:r w:rsidR="00F23324" w:rsidRPr="005B41C2">
        <w:rPr>
          <w:b/>
        </w:rPr>
        <w:lastRenderedPageBreak/>
        <w:t xml:space="preserve">PHỤ LỤC </w:t>
      </w:r>
      <w:r w:rsidR="00EF7CBF" w:rsidRPr="005B41C2">
        <w:rPr>
          <w:b/>
        </w:rPr>
        <w:t>0</w:t>
      </w:r>
      <w:r w:rsidR="00F23324" w:rsidRPr="005B41C2">
        <w:rPr>
          <w:b/>
        </w:rPr>
        <w:t>4: PHÂN BỔ CHI TIẾT</w:t>
      </w:r>
    </w:p>
    <w:p w:rsidR="00F23324" w:rsidRPr="009800DE" w:rsidRDefault="00F23324" w:rsidP="009800DE">
      <w:pPr>
        <w:jc w:val="center"/>
        <w:rPr>
          <w:b/>
        </w:rPr>
      </w:pPr>
      <w:r w:rsidRPr="005B41C2">
        <w:rPr>
          <w:b/>
        </w:rPr>
        <w:t>CÁC LĨNH VỰC</w:t>
      </w:r>
      <w:r w:rsidR="009800DE">
        <w:rPr>
          <w:b/>
        </w:rPr>
        <w:t xml:space="preserve"> </w:t>
      </w:r>
      <w:r w:rsidRPr="009800DE">
        <w:rPr>
          <w:b/>
        </w:rPr>
        <w:t>KẾ HOẠCH</w:t>
      </w:r>
      <w:r w:rsidR="009800DE">
        <w:rPr>
          <w:b/>
        </w:rPr>
        <w:t xml:space="preserve"> </w:t>
      </w:r>
      <w:r w:rsidRPr="005B41C2">
        <w:rPr>
          <w:b/>
          <w:lang w:val="pt-BR"/>
        </w:rPr>
        <w:t>ĐẦU TƯ CÔNG NĂM 201</w:t>
      </w:r>
      <w:r w:rsidR="00A427FF" w:rsidRPr="005B41C2">
        <w:rPr>
          <w:b/>
          <w:lang w:val="pt-BR"/>
        </w:rPr>
        <w:t>8</w:t>
      </w:r>
    </w:p>
    <w:p w:rsidR="00EF7CBF" w:rsidRPr="005B41C2" w:rsidRDefault="00F23324" w:rsidP="009800DE">
      <w:pPr>
        <w:jc w:val="center"/>
        <w:rPr>
          <w:i/>
          <w:lang w:val="pt-BR"/>
        </w:rPr>
      </w:pPr>
      <w:r w:rsidRPr="005B41C2">
        <w:rPr>
          <w:i/>
          <w:lang w:val="pt-BR"/>
        </w:rPr>
        <w:t>(Kèm theo Nghị quyết số ......../NQ-HĐND ngày ......./12/201</w:t>
      </w:r>
      <w:r w:rsidR="00A427FF" w:rsidRPr="005B41C2">
        <w:rPr>
          <w:i/>
          <w:lang w:val="pt-BR"/>
        </w:rPr>
        <w:t>7</w:t>
      </w:r>
      <w:r w:rsidR="00EF7CBF" w:rsidRPr="005B41C2">
        <w:rPr>
          <w:i/>
          <w:lang w:val="pt-BR"/>
        </w:rPr>
        <w:t xml:space="preserve">của </w:t>
      </w:r>
      <w:r w:rsidRPr="005B41C2">
        <w:rPr>
          <w:i/>
          <w:lang w:val="pt-BR"/>
        </w:rPr>
        <w:t>Hội đồng</w:t>
      </w:r>
    </w:p>
    <w:p w:rsidR="00F23324" w:rsidRPr="005B41C2" w:rsidRDefault="00F23324" w:rsidP="009800DE">
      <w:pPr>
        <w:jc w:val="center"/>
        <w:rPr>
          <w:i/>
          <w:lang w:val="pt-BR"/>
        </w:rPr>
      </w:pPr>
      <w:r w:rsidRPr="005B41C2">
        <w:rPr>
          <w:i/>
          <w:lang w:val="pt-BR"/>
        </w:rPr>
        <w:t xml:space="preserve"> nhân dân tỉnh Quảng Bình)</w:t>
      </w:r>
    </w:p>
    <w:p w:rsidR="00EF7CBF" w:rsidRPr="005B41C2" w:rsidRDefault="005E405E" w:rsidP="006E5A98">
      <w:pPr>
        <w:jc w:val="center"/>
        <w:rPr>
          <w:b/>
          <w:lang w:val="pt-BR"/>
        </w:rPr>
      </w:pPr>
      <w:r>
        <w:rPr>
          <w:noProof/>
        </w:rPr>
        <mc:AlternateContent>
          <mc:Choice Requires="wps">
            <w:drawing>
              <wp:anchor distT="4294967293" distB="4294967293" distL="114300" distR="114300" simplePos="0" relativeHeight="251655680" behindDoc="0" locked="0" layoutInCell="1" allowOverlap="1">
                <wp:simplePos x="0" y="0"/>
                <wp:positionH relativeFrom="column">
                  <wp:posOffset>2011045</wp:posOffset>
                </wp:positionH>
                <wp:positionV relativeFrom="paragraph">
                  <wp:posOffset>56514</wp:posOffset>
                </wp:positionV>
                <wp:extent cx="1800225" cy="0"/>
                <wp:effectExtent l="0" t="0" r="952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88A779" id="Line 10"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8.35pt,4.45pt" to="300.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JbEQIAACk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"/>
            </w:pict>
          </mc:Fallback>
        </mc:AlternateContent>
      </w:r>
    </w:p>
    <w:p w:rsidR="00F23324" w:rsidRPr="005B41C2" w:rsidRDefault="00F23324" w:rsidP="00EF7CBF">
      <w:pPr>
        <w:numPr>
          <w:ilvl w:val="3"/>
          <w:numId w:val="41"/>
        </w:numPr>
        <w:tabs>
          <w:tab w:val="left" w:pos="1120"/>
        </w:tabs>
        <w:spacing w:before="40" w:after="40" w:line="264" w:lineRule="auto"/>
        <w:rPr>
          <w:lang w:val="pt-BR"/>
        </w:rPr>
      </w:pPr>
      <w:r w:rsidRPr="005B41C2">
        <w:rPr>
          <w:lang w:val="pt-BR"/>
        </w:rPr>
        <w:t>Phụ lục 5: Lĩnh vực Khoa học công nghệ.</w:t>
      </w:r>
    </w:p>
    <w:p w:rsidR="00F23324" w:rsidRPr="005B41C2" w:rsidRDefault="00F23324" w:rsidP="00EF7CBF">
      <w:pPr>
        <w:numPr>
          <w:ilvl w:val="3"/>
          <w:numId w:val="41"/>
        </w:numPr>
        <w:tabs>
          <w:tab w:val="left" w:pos="1120"/>
        </w:tabs>
        <w:spacing w:before="40" w:after="40" w:line="264" w:lineRule="auto"/>
        <w:rPr>
          <w:lang w:val="pt-BR"/>
        </w:rPr>
      </w:pPr>
      <w:r w:rsidRPr="005B41C2">
        <w:rPr>
          <w:lang w:val="pt-BR"/>
        </w:rPr>
        <w:t>Phụ lục 6: Lĩnh vực Giáo dục đào tạo.</w:t>
      </w:r>
    </w:p>
    <w:p w:rsidR="00F23324" w:rsidRPr="005B41C2" w:rsidRDefault="00F23324" w:rsidP="00EF7CBF">
      <w:pPr>
        <w:numPr>
          <w:ilvl w:val="3"/>
          <w:numId w:val="41"/>
        </w:numPr>
        <w:tabs>
          <w:tab w:val="left" w:pos="1120"/>
        </w:tabs>
        <w:spacing w:before="40" w:after="40" w:line="264" w:lineRule="auto"/>
        <w:rPr>
          <w:lang w:val="pt-BR"/>
        </w:rPr>
      </w:pPr>
      <w:r w:rsidRPr="005B41C2">
        <w:rPr>
          <w:lang w:val="pt-BR"/>
        </w:rPr>
        <w:t>Phụ lục 7: Lĩnh vực Y tế.</w:t>
      </w:r>
    </w:p>
    <w:p w:rsidR="00F23324" w:rsidRPr="005B41C2" w:rsidRDefault="00F23324" w:rsidP="00EF7CBF">
      <w:pPr>
        <w:numPr>
          <w:ilvl w:val="3"/>
          <w:numId w:val="41"/>
        </w:numPr>
        <w:tabs>
          <w:tab w:val="left" w:pos="1120"/>
        </w:tabs>
        <w:spacing w:before="40" w:after="40" w:line="264" w:lineRule="auto"/>
        <w:rPr>
          <w:lang w:val="pt-BR"/>
        </w:rPr>
      </w:pPr>
      <w:r w:rsidRPr="005B41C2">
        <w:rPr>
          <w:lang w:val="pt-BR"/>
        </w:rPr>
        <w:t xml:space="preserve">Phụ lục </w:t>
      </w:r>
      <w:r w:rsidR="005B1445" w:rsidRPr="005B41C2">
        <w:rPr>
          <w:lang w:val="pt-BR"/>
        </w:rPr>
        <w:t>8</w:t>
      </w:r>
      <w:r w:rsidRPr="005B41C2">
        <w:rPr>
          <w:lang w:val="pt-BR"/>
        </w:rPr>
        <w:t>: Trả nợ xây dựng cơ bản.</w:t>
      </w:r>
    </w:p>
    <w:p w:rsidR="00F23324" w:rsidRPr="005B41C2" w:rsidRDefault="005B1445" w:rsidP="00EF7CBF">
      <w:pPr>
        <w:numPr>
          <w:ilvl w:val="3"/>
          <w:numId w:val="41"/>
        </w:numPr>
        <w:tabs>
          <w:tab w:val="left" w:pos="1120"/>
        </w:tabs>
        <w:spacing w:before="40" w:after="40" w:line="264" w:lineRule="auto"/>
        <w:rPr>
          <w:lang w:val="pt-BR"/>
        </w:rPr>
      </w:pPr>
      <w:r w:rsidRPr="005B41C2">
        <w:rPr>
          <w:lang w:val="pt-BR"/>
        </w:rPr>
        <w:t>Phụ lục 9</w:t>
      </w:r>
      <w:r w:rsidR="00F23324" w:rsidRPr="005B41C2">
        <w:rPr>
          <w:lang w:val="pt-BR"/>
        </w:rPr>
        <w:t>: Đối ứng các dự án ODA.</w:t>
      </w:r>
    </w:p>
    <w:p w:rsidR="005B1445" w:rsidRPr="005B41C2" w:rsidRDefault="005B1445" w:rsidP="00EF7CBF">
      <w:pPr>
        <w:numPr>
          <w:ilvl w:val="3"/>
          <w:numId w:val="41"/>
        </w:numPr>
        <w:tabs>
          <w:tab w:val="left" w:pos="1120"/>
        </w:tabs>
        <w:spacing w:before="40" w:after="40" w:line="264" w:lineRule="auto"/>
        <w:rPr>
          <w:lang w:val="pt-BR"/>
        </w:rPr>
      </w:pPr>
      <w:r w:rsidRPr="005B41C2">
        <w:rPr>
          <w:lang w:val="pt-BR"/>
        </w:rPr>
        <w:t>Phụ lục 10: Đầu tư hạ tầng Khu Kinh tế cửa khẩu Cha Lo</w:t>
      </w:r>
    </w:p>
    <w:p w:rsidR="005B1445" w:rsidRPr="005B41C2" w:rsidRDefault="005B1445" w:rsidP="00EF7CBF">
      <w:pPr>
        <w:numPr>
          <w:ilvl w:val="3"/>
          <w:numId w:val="41"/>
        </w:numPr>
        <w:tabs>
          <w:tab w:val="left" w:pos="1120"/>
        </w:tabs>
        <w:spacing w:before="40" w:after="40" w:line="264" w:lineRule="auto"/>
        <w:rPr>
          <w:lang w:val="pt-BR"/>
        </w:rPr>
      </w:pPr>
      <w:r w:rsidRPr="005B41C2">
        <w:rPr>
          <w:lang w:val="pt-BR"/>
        </w:rPr>
        <w:t>Phụ lục 11: Đầu tư các công trình tại Vườn Quốc gia Phong Nha – Kẻ Bàng</w:t>
      </w:r>
    </w:p>
    <w:p w:rsidR="00F23324" w:rsidRPr="005B41C2" w:rsidRDefault="000D063F" w:rsidP="00EF7CBF">
      <w:pPr>
        <w:numPr>
          <w:ilvl w:val="3"/>
          <w:numId w:val="41"/>
        </w:numPr>
        <w:tabs>
          <w:tab w:val="left" w:pos="1120"/>
        </w:tabs>
        <w:spacing w:before="40" w:after="40" w:line="264" w:lineRule="auto"/>
        <w:rPr>
          <w:lang w:val="pt-BR"/>
        </w:rPr>
      </w:pPr>
      <w:r w:rsidRPr="005B41C2">
        <w:rPr>
          <w:lang w:val="pt-BR"/>
        </w:rPr>
        <w:t>Phụ lục 1</w:t>
      </w:r>
      <w:r w:rsidR="005B1445" w:rsidRPr="005B41C2">
        <w:rPr>
          <w:lang w:val="pt-BR"/>
        </w:rPr>
        <w:t>2</w:t>
      </w:r>
      <w:r w:rsidR="00F23324" w:rsidRPr="005B41C2">
        <w:rPr>
          <w:lang w:val="pt-BR"/>
        </w:rPr>
        <w:t>: Các Chương trình mục tiêu phân cấp về ngân sách tỉnh.</w:t>
      </w:r>
    </w:p>
    <w:p w:rsidR="00F23324" w:rsidRPr="005B41C2" w:rsidRDefault="000D063F" w:rsidP="00EF7CBF">
      <w:pPr>
        <w:numPr>
          <w:ilvl w:val="3"/>
          <w:numId w:val="41"/>
        </w:numPr>
        <w:tabs>
          <w:tab w:val="left" w:pos="1120"/>
        </w:tabs>
        <w:spacing w:before="40" w:after="40" w:line="264" w:lineRule="auto"/>
        <w:rPr>
          <w:lang w:val="pt-BR"/>
        </w:rPr>
      </w:pPr>
      <w:r w:rsidRPr="005B41C2">
        <w:rPr>
          <w:lang w:val="pt-BR"/>
        </w:rPr>
        <w:t>Phụ lục 1</w:t>
      </w:r>
      <w:r w:rsidR="005B1445" w:rsidRPr="005B41C2">
        <w:rPr>
          <w:lang w:val="pt-BR"/>
        </w:rPr>
        <w:t>3</w:t>
      </w:r>
      <w:r w:rsidR="00F23324" w:rsidRPr="005B41C2">
        <w:rPr>
          <w:lang w:val="pt-BR"/>
        </w:rPr>
        <w:t>: Các công trình trọng điểm.</w:t>
      </w:r>
    </w:p>
    <w:p w:rsidR="00F23324" w:rsidRPr="005B41C2" w:rsidRDefault="000D063F" w:rsidP="00EF7CBF">
      <w:pPr>
        <w:numPr>
          <w:ilvl w:val="3"/>
          <w:numId w:val="41"/>
        </w:numPr>
        <w:tabs>
          <w:tab w:val="left" w:pos="1120"/>
        </w:tabs>
        <w:spacing w:before="40" w:after="40" w:line="264" w:lineRule="auto"/>
        <w:rPr>
          <w:lang w:val="pt-BR"/>
        </w:rPr>
      </w:pPr>
      <w:r w:rsidRPr="005B41C2">
        <w:rPr>
          <w:lang w:val="pt-BR"/>
        </w:rPr>
        <w:t>Phụ lục 1</w:t>
      </w:r>
      <w:r w:rsidR="005B1445" w:rsidRPr="005B41C2">
        <w:rPr>
          <w:lang w:val="pt-BR"/>
        </w:rPr>
        <w:t>4</w:t>
      </w:r>
      <w:r w:rsidR="00F23324" w:rsidRPr="005B41C2">
        <w:rPr>
          <w:lang w:val="pt-BR"/>
        </w:rPr>
        <w:t>: Các dự án chuyển tiếp.</w:t>
      </w:r>
    </w:p>
    <w:p w:rsidR="00B50331" w:rsidRPr="005B41C2" w:rsidRDefault="000D063F" w:rsidP="009800DE">
      <w:pPr>
        <w:numPr>
          <w:ilvl w:val="3"/>
          <w:numId w:val="41"/>
        </w:numPr>
        <w:tabs>
          <w:tab w:val="left" w:pos="1120"/>
        </w:tabs>
        <w:spacing w:before="40" w:after="40" w:line="264" w:lineRule="auto"/>
        <w:rPr>
          <w:lang w:val="pt-BR"/>
        </w:rPr>
      </w:pPr>
      <w:r w:rsidRPr="005B41C2">
        <w:rPr>
          <w:lang w:val="pt-BR"/>
        </w:rPr>
        <w:t>Phụ lục 1</w:t>
      </w:r>
      <w:r w:rsidR="005B1445" w:rsidRPr="005B41C2">
        <w:rPr>
          <w:lang w:val="pt-BR"/>
        </w:rPr>
        <w:t>5</w:t>
      </w:r>
      <w:r w:rsidR="00F23324" w:rsidRPr="005B41C2">
        <w:rPr>
          <w:lang w:val="pt-BR"/>
        </w:rPr>
        <w:t>: Các dự án khởi công mới năm 201</w:t>
      </w:r>
      <w:r w:rsidRPr="005B41C2">
        <w:rPr>
          <w:lang w:val="pt-BR"/>
        </w:rPr>
        <w:t>8</w:t>
      </w:r>
      <w:r w:rsidR="00F23324" w:rsidRPr="005B41C2">
        <w:rPr>
          <w:lang w:val="pt-BR"/>
        </w:rPr>
        <w:t>.</w:t>
      </w:r>
      <w:r w:rsidR="009800DE" w:rsidRPr="005B41C2">
        <w:rPr>
          <w:lang w:val="pt-BR"/>
        </w:rPr>
        <w:t xml:space="preserve"> </w:t>
      </w:r>
    </w:p>
    <w:sectPr w:rsidR="00B50331" w:rsidRPr="005B41C2" w:rsidSect="008869F1">
      <w:headerReference w:type="even" r:id="rId9"/>
      <w:headerReference w:type="default" r:id="rId10"/>
      <w:footerReference w:type="even" r:id="rId11"/>
      <w:footerReference w:type="default" r:id="rId12"/>
      <w:headerReference w:type="first" r:id="rId13"/>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D50" w:rsidRDefault="00B93D50">
      <w:r>
        <w:separator/>
      </w:r>
    </w:p>
  </w:endnote>
  <w:endnote w:type="continuationSeparator" w:id="0">
    <w:p w:rsidR="00B93D50" w:rsidRDefault="00B9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55" w:rsidRDefault="00756944"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rsidR="00B05F55" w:rsidRDefault="00B05F55" w:rsidP="00787D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55" w:rsidRPr="008869F1" w:rsidRDefault="008869F1" w:rsidP="008869F1">
    <w:pPr>
      <w:pStyle w:val="Footer"/>
      <w:spacing w:after="0"/>
      <w:ind w:firstLine="0"/>
      <w:jc w:val="center"/>
      <w:rPr>
        <w:color w:val="auto"/>
        <w:sz w:val="28"/>
        <w:szCs w:val="28"/>
      </w:rPr>
    </w:pPr>
    <w:r w:rsidRPr="008869F1">
      <w:rPr>
        <w:color w:val="auto"/>
        <w:sz w:val="28"/>
        <w:szCs w:val="28"/>
      </w:rPr>
      <w:fldChar w:fldCharType="begin"/>
    </w:r>
    <w:r w:rsidRPr="008869F1">
      <w:rPr>
        <w:color w:val="auto"/>
        <w:sz w:val="28"/>
        <w:szCs w:val="28"/>
      </w:rPr>
      <w:instrText xml:space="preserve"> PAGE   \* MERGEFORMAT </w:instrText>
    </w:r>
    <w:r w:rsidRPr="008869F1">
      <w:rPr>
        <w:color w:val="auto"/>
        <w:sz w:val="28"/>
        <w:szCs w:val="28"/>
      </w:rPr>
      <w:fldChar w:fldCharType="separate"/>
    </w:r>
    <w:r w:rsidR="002137EE">
      <w:rPr>
        <w:noProof/>
        <w:color w:val="auto"/>
        <w:sz w:val="28"/>
        <w:szCs w:val="28"/>
      </w:rPr>
      <w:t>3</w:t>
    </w:r>
    <w:r w:rsidRPr="008869F1">
      <w:rPr>
        <w:color w:val="auto"/>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D50" w:rsidRDefault="00B93D50">
      <w:r>
        <w:separator/>
      </w:r>
    </w:p>
  </w:footnote>
  <w:footnote w:type="continuationSeparator" w:id="0">
    <w:p w:rsidR="00B93D50" w:rsidRDefault="00B93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55" w:rsidRDefault="00756944"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05F55" w:rsidRPr="00EE56CA" w:rsidTr="00C2204A">
      <w:trPr>
        <w:trHeight w:val="392"/>
      </w:trPr>
      <w:tc>
        <w:tcPr>
          <w:tcW w:w="2410" w:type="dxa"/>
          <w:vAlign w:val="bottom"/>
        </w:tcPr>
        <w:p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rsidR="00B05F55" w:rsidRPr="00A54FA1" w:rsidRDefault="00B05F55" w:rsidP="00C2204A">
          <w:pPr>
            <w:pStyle w:val="Header"/>
            <w:spacing w:after="0"/>
            <w:ind w:right="-91" w:firstLine="0"/>
            <w:jc w:val="right"/>
            <w:rPr>
              <w:color w:val="auto"/>
              <w:spacing w:val="4"/>
              <w:sz w:val="28"/>
              <w:szCs w:val="28"/>
            </w:rPr>
          </w:pPr>
        </w:p>
      </w:tc>
    </w:tr>
  </w:tbl>
  <w:p w:rsidR="00B05F55" w:rsidRPr="00EE56CA" w:rsidRDefault="005E405E"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simplePos x="0" y="0"/>
              <wp:positionH relativeFrom="column">
                <wp:posOffset>5080</wp:posOffset>
              </wp:positionH>
              <wp:positionV relativeFrom="paragraph">
                <wp:posOffset>81914</wp:posOffset>
              </wp:positionV>
              <wp:extent cx="5937250" cy="0"/>
              <wp:effectExtent l="0" t="19050" r="63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17C9C4"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55" w:rsidRDefault="00B05F55" w:rsidP="00F30461">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5">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6">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7">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19">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2">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5">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6"/>
  </w:num>
  <w:num w:numId="33">
    <w:abstractNumId w:val="18"/>
  </w:num>
  <w:num w:numId="34">
    <w:abstractNumId w:val="21"/>
  </w:num>
  <w:num w:numId="35">
    <w:abstractNumId w:val="14"/>
  </w:num>
  <w:num w:numId="36">
    <w:abstractNumId w:val="25"/>
  </w:num>
  <w:num w:numId="37">
    <w:abstractNumId w:val="12"/>
  </w:num>
  <w:num w:numId="38">
    <w:abstractNumId w:val="24"/>
  </w:num>
  <w:num w:numId="39">
    <w:abstractNumId w:val="10"/>
  </w:num>
  <w:num w:numId="40">
    <w:abstractNumId w:val="22"/>
  </w:num>
  <w:num w:numId="41">
    <w:abstractNumId w:val="13"/>
  </w:num>
  <w:num w:numId="42">
    <w:abstractNumId w:val="23"/>
  </w:num>
  <w:num w:numId="43">
    <w:abstractNumId w:val="19"/>
  </w:num>
  <w:num w:numId="44">
    <w:abstractNumId w:val="17"/>
  </w:num>
  <w:num w:numId="45">
    <w:abstractNumId w:val="11"/>
  </w:num>
  <w:num w:numId="46">
    <w:abstractNumId w:val="15"/>
  </w:num>
  <w:num w:numId="4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E0"/>
    <w:rsid w:val="0004313E"/>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A6"/>
    <w:rsid w:val="00067735"/>
    <w:rsid w:val="00067743"/>
    <w:rsid w:val="00067963"/>
    <w:rsid w:val="000679AF"/>
    <w:rsid w:val="00067C4D"/>
    <w:rsid w:val="00067D19"/>
    <w:rsid w:val="00067DEB"/>
    <w:rsid w:val="00067E90"/>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E62"/>
    <w:rsid w:val="003521F0"/>
    <w:rsid w:val="00352241"/>
    <w:rsid w:val="00352285"/>
    <w:rsid w:val="00352570"/>
    <w:rsid w:val="00352611"/>
    <w:rsid w:val="00352F9F"/>
    <w:rsid w:val="003530AF"/>
    <w:rsid w:val="003531DE"/>
    <w:rsid w:val="00353249"/>
    <w:rsid w:val="00353286"/>
    <w:rsid w:val="0035331F"/>
    <w:rsid w:val="00353666"/>
    <w:rsid w:val="0035380A"/>
    <w:rsid w:val="0035382D"/>
    <w:rsid w:val="0035387D"/>
    <w:rsid w:val="00353970"/>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57"/>
    <w:rsid w:val="00474BA5"/>
    <w:rsid w:val="00474BB9"/>
    <w:rsid w:val="00474C84"/>
    <w:rsid w:val="004750F0"/>
    <w:rsid w:val="004751E6"/>
    <w:rsid w:val="00475BFA"/>
    <w:rsid w:val="00475D38"/>
    <w:rsid w:val="004760D5"/>
    <w:rsid w:val="00476386"/>
    <w:rsid w:val="00476734"/>
    <w:rsid w:val="00476829"/>
    <w:rsid w:val="00476CF2"/>
    <w:rsid w:val="00476F6D"/>
    <w:rsid w:val="004776A8"/>
    <w:rsid w:val="00477717"/>
    <w:rsid w:val="00477822"/>
    <w:rsid w:val="00477B0C"/>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811"/>
    <w:rsid w:val="005A0937"/>
    <w:rsid w:val="005A093F"/>
    <w:rsid w:val="005A0D91"/>
    <w:rsid w:val="005A13C6"/>
    <w:rsid w:val="005A15B9"/>
    <w:rsid w:val="005A16A6"/>
    <w:rsid w:val="005A1B8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540"/>
    <w:rsid w:val="005D1A26"/>
    <w:rsid w:val="005D1BE5"/>
    <w:rsid w:val="005D1E22"/>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295"/>
    <w:rsid w:val="0065140E"/>
    <w:rsid w:val="00651425"/>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CAA"/>
    <w:rsid w:val="00B86D48"/>
    <w:rsid w:val="00B86DD1"/>
    <w:rsid w:val="00B86E82"/>
    <w:rsid w:val="00B87072"/>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72"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72"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C7A98-3E04-4423-86FB-296A8DF9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2</cp:revision>
  <cp:lastPrinted>2017-11-26T23:57:00Z</cp:lastPrinted>
  <dcterms:created xsi:type="dcterms:W3CDTF">2017-11-26T23:57:00Z</dcterms:created>
  <dcterms:modified xsi:type="dcterms:W3CDTF">2017-11-26T23:57:00Z</dcterms:modified>
</cp:coreProperties>
</file>