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324" w:type="dxa"/>
        <w:tblLayout w:type="fixed"/>
        <w:tblLook w:val="0000"/>
      </w:tblPr>
      <w:tblGrid>
        <w:gridCol w:w="3652"/>
        <w:gridCol w:w="6048"/>
      </w:tblGrid>
      <w:tr w:rsidR="001F3127" w:rsidRPr="00CA600F" w:rsidTr="00CD3627">
        <w:trPr>
          <w:trHeight w:val="1124"/>
        </w:trPr>
        <w:tc>
          <w:tcPr>
            <w:tcW w:w="3652" w:type="dxa"/>
            <w:tcBorders>
              <w:top w:val="nil"/>
              <w:left w:val="nil"/>
              <w:bottom w:val="nil"/>
              <w:right w:val="nil"/>
            </w:tcBorders>
            <w:shd w:val="clear" w:color="000000" w:fill="FFFFFF"/>
          </w:tcPr>
          <w:p w:rsidR="001F3127" w:rsidRPr="00CA600F" w:rsidRDefault="001F3127" w:rsidP="00E73EB1">
            <w:pPr>
              <w:keepNext/>
              <w:autoSpaceDE w:val="0"/>
              <w:autoSpaceDN w:val="0"/>
              <w:adjustRightInd w:val="0"/>
              <w:jc w:val="center"/>
              <w:rPr>
                <w:color w:val="000000" w:themeColor="text1"/>
              </w:rPr>
            </w:pPr>
            <w:bookmarkStart w:id="0" w:name="_GoBack"/>
            <w:bookmarkEnd w:id="0"/>
            <w:r w:rsidRPr="00CA600F">
              <w:rPr>
                <w:color w:val="000000" w:themeColor="text1"/>
              </w:rPr>
              <w:t>UỶ BAN MTTQ VIỆT NAM</w:t>
            </w:r>
          </w:p>
          <w:p w:rsidR="001F3127" w:rsidRPr="00CA600F" w:rsidRDefault="001F3127" w:rsidP="00E73EB1">
            <w:pPr>
              <w:keepNext/>
              <w:autoSpaceDE w:val="0"/>
              <w:autoSpaceDN w:val="0"/>
              <w:adjustRightInd w:val="0"/>
              <w:jc w:val="center"/>
              <w:rPr>
                <w:color w:val="000000" w:themeColor="text1"/>
              </w:rPr>
            </w:pPr>
            <w:r w:rsidRPr="00CA600F">
              <w:rPr>
                <w:color w:val="000000" w:themeColor="text1"/>
              </w:rPr>
              <w:t>TỈNH QUẢNG BÌNH</w:t>
            </w:r>
          </w:p>
          <w:p w:rsidR="001F3127" w:rsidRPr="00CA600F" w:rsidRDefault="001F3127" w:rsidP="00E73EB1">
            <w:pPr>
              <w:keepNext/>
              <w:autoSpaceDE w:val="0"/>
              <w:autoSpaceDN w:val="0"/>
              <w:adjustRightInd w:val="0"/>
              <w:jc w:val="center"/>
              <w:rPr>
                <w:b/>
                <w:bCs/>
                <w:color w:val="000000" w:themeColor="text1"/>
              </w:rPr>
            </w:pPr>
            <w:r w:rsidRPr="00CA600F">
              <w:rPr>
                <w:b/>
                <w:bCs/>
                <w:color w:val="000000" w:themeColor="text1"/>
              </w:rPr>
              <w:t>BAN TH</w:t>
            </w:r>
            <w:r w:rsidRPr="00CA600F">
              <w:rPr>
                <w:b/>
                <w:bCs/>
                <w:color w:val="000000" w:themeColor="text1"/>
                <w:lang w:val="vi-VN"/>
              </w:rPr>
              <w:t>ƯỜNG TRỰC</w:t>
            </w:r>
          </w:p>
          <w:p w:rsidR="001F3127" w:rsidRPr="00CA600F" w:rsidRDefault="000370AF" w:rsidP="00E73EB1">
            <w:pPr>
              <w:keepNext/>
              <w:autoSpaceDE w:val="0"/>
              <w:autoSpaceDN w:val="0"/>
              <w:adjustRightInd w:val="0"/>
              <w:jc w:val="center"/>
              <w:rPr>
                <w:color w:val="000000" w:themeColor="text1"/>
                <w:szCs w:val="22"/>
              </w:rPr>
            </w:pPr>
            <w:r w:rsidRPr="00CA600F">
              <w:rPr>
                <w:noProof/>
                <w:color w:val="000000" w:themeColor="text1"/>
              </w:rPr>
              <w:pict>
                <v:line id="Straight Connector 1" o:spid="_x0000_s1026" style="position:absolute;left:0;text-align:left;z-index:251660288;visibility:visible;mso-wrap-distance-top:-3e-5mm;mso-wrap-distance-bottom:-3e-5mm" from="53.5pt,3.5pt" to="124.3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"/>
              </w:pict>
            </w:r>
          </w:p>
        </w:tc>
        <w:tc>
          <w:tcPr>
            <w:tcW w:w="6048" w:type="dxa"/>
            <w:tcBorders>
              <w:top w:val="nil"/>
              <w:left w:val="nil"/>
              <w:bottom w:val="nil"/>
              <w:right w:val="nil"/>
            </w:tcBorders>
            <w:shd w:val="clear" w:color="000000" w:fill="FFFFFF"/>
          </w:tcPr>
          <w:p w:rsidR="001F3127" w:rsidRPr="00CA600F" w:rsidRDefault="001F3127" w:rsidP="00E73EB1">
            <w:pPr>
              <w:keepNext/>
              <w:autoSpaceDE w:val="0"/>
              <w:autoSpaceDN w:val="0"/>
              <w:adjustRightInd w:val="0"/>
              <w:jc w:val="center"/>
              <w:rPr>
                <w:b/>
                <w:bCs/>
                <w:color w:val="000000" w:themeColor="text1"/>
                <w:sz w:val="26"/>
                <w:szCs w:val="26"/>
              </w:rPr>
            </w:pPr>
            <w:r w:rsidRPr="00CA600F">
              <w:rPr>
                <w:b/>
                <w:bCs/>
                <w:color w:val="000000" w:themeColor="text1"/>
                <w:sz w:val="26"/>
                <w:szCs w:val="26"/>
              </w:rPr>
              <w:t>CỘNG HOÀ XÃ HỘI  CHỦ NGHĨA VIỆT NAM</w:t>
            </w:r>
          </w:p>
          <w:p w:rsidR="001F3127" w:rsidRPr="00CA600F" w:rsidRDefault="001F3127" w:rsidP="00E73EB1">
            <w:pPr>
              <w:keepNext/>
              <w:autoSpaceDE w:val="0"/>
              <w:autoSpaceDN w:val="0"/>
              <w:adjustRightInd w:val="0"/>
              <w:jc w:val="center"/>
              <w:rPr>
                <w:b/>
                <w:bCs/>
                <w:color w:val="000000" w:themeColor="text1"/>
              </w:rPr>
            </w:pPr>
            <w:r w:rsidRPr="00CA600F">
              <w:rPr>
                <w:b/>
                <w:bCs/>
                <w:color w:val="000000" w:themeColor="text1"/>
              </w:rPr>
              <w:t>Độc lập - Tự do - Hạnh phúc</w:t>
            </w:r>
          </w:p>
          <w:p w:rsidR="001F3127" w:rsidRPr="00CA600F" w:rsidRDefault="000370AF" w:rsidP="00E73EB1">
            <w:pPr>
              <w:keepNext/>
              <w:autoSpaceDE w:val="0"/>
              <w:autoSpaceDN w:val="0"/>
              <w:adjustRightInd w:val="0"/>
              <w:jc w:val="center"/>
              <w:rPr>
                <w:color w:val="000000" w:themeColor="text1"/>
                <w:szCs w:val="22"/>
              </w:rPr>
            </w:pPr>
            <w:r w:rsidRPr="00CA600F">
              <w:rPr>
                <w:b/>
                <w:bCs/>
                <w:noProof/>
                <w:color w:val="000000" w:themeColor="text1"/>
                <w:szCs w:val="26"/>
              </w:rPr>
              <w:pict>
                <v:line id="Straight Connector 2" o:spid="_x0000_s1027" style="position:absolute;left:0;text-align:left;z-index:251661312;visibility:visible;mso-wrap-distance-top:-3e-5mm;mso-wrap-distance-bottom:-3e-5mm" from="93.7pt,5.8pt" to="209.2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TdjHAIAADY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"/>
              </w:pict>
            </w:r>
            <w:r w:rsidR="001F3127" w:rsidRPr="00CA600F">
              <w:rPr>
                <w:i/>
                <w:iCs/>
                <w:color w:val="000000" w:themeColor="text1"/>
              </w:rPr>
              <w:t xml:space="preserve">   </w:t>
            </w:r>
          </w:p>
        </w:tc>
      </w:tr>
      <w:tr w:rsidR="001F3127" w:rsidRPr="00CA600F" w:rsidTr="00CD3627">
        <w:trPr>
          <w:trHeight w:val="416"/>
        </w:trPr>
        <w:tc>
          <w:tcPr>
            <w:tcW w:w="3652" w:type="dxa"/>
            <w:tcBorders>
              <w:top w:val="nil"/>
              <w:left w:val="nil"/>
              <w:bottom w:val="nil"/>
              <w:right w:val="nil"/>
            </w:tcBorders>
            <w:shd w:val="clear" w:color="000000" w:fill="FFFFFF"/>
          </w:tcPr>
          <w:p w:rsidR="001F3127" w:rsidRPr="00CA600F" w:rsidRDefault="001F3127" w:rsidP="00E73EB1">
            <w:pPr>
              <w:keepNext/>
              <w:autoSpaceDE w:val="0"/>
              <w:autoSpaceDN w:val="0"/>
              <w:adjustRightInd w:val="0"/>
              <w:jc w:val="center"/>
              <w:rPr>
                <w:color w:val="000000" w:themeColor="text1"/>
                <w:sz w:val="24"/>
                <w:szCs w:val="22"/>
              </w:rPr>
            </w:pPr>
            <w:r w:rsidRPr="00CA600F">
              <w:rPr>
                <w:color w:val="000000" w:themeColor="text1"/>
                <w:sz w:val="30"/>
              </w:rPr>
              <w:t>Số:       /BC-MTTQ-BTT</w:t>
            </w:r>
          </w:p>
        </w:tc>
        <w:tc>
          <w:tcPr>
            <w:tcW w:w="6048" w:type="dxa"/>
            <w:tcBorders>
              <w:top w:val="nil"/>
              <w:left w:val="nil"/>
              <w:bottom w:val="nil"/>
              <w:right w:val="nil"/>
            </w:tcBorders>
            <w:shd w:val="clear" w:color="000000" w:fill="FFFFFF"/>
          </w:tcPr>
          <w:p w:rsidR="001F3127" w:rsidRPr="00CA600F" w:rsidRDefault="001F3127" w:rsidP="005F064A">
            <w:pPr>
              <w:keepNext/>
              <w:autoSpaceDE w:val="0"/>
              <w:autoSpaceDN w:val="0"/>
              <w:adjustRightInd w:val="0"/>
              <w:jc w:val="right"/>
              <w:rPr>
                <w:color w:val="000000" w:themeColor="text1"/>
                <w:sz w:val="24"/>
                <w:szCs w:val="22"/>
              </w:rPr>
            </w:pPr>
            <w:r w:rsidRPr="00CA600F">
              <w:rPr>
                <w:i/>
                <w:iCs/>
                <w:color w:val="000000" w:themeColor="text1"/>
                <w:sz w:val="30"/>
              </w:rPr>
              <w:t>Quảng Bình, ngày     tháng 1</w:t>
            </w:r>
            <w:r w:rsidR="005F064A" w:rsidRPr="00CA600F">
              <w:rPr>
                <w:i/>
                <w:iCs/>
                <w:color w:val="000000" w:themeColor="text1"/>
                <w:sz w:val="30"/>
              </w:rPr>
              <w:t>1</w:t>
            </w:r>
            <w:r w:rsidRPr="00CA600F">
              <w:rPr>
                <w:i/>
                <w:iCs/>
                <w:color w:val="000000" w:themeColor="text1"/>
                <w:sz w:val="30"/>
              </w:rPr>
              <w:t xml:space="preserve"> năm 2019</w:t>
            </w:r>
          </w:p>
        </w:tc>
      </w:tr>
    </w:tbl>
    <w:p w:rsidR="001F3127" w:rsidRPr="00CA600F" w:rsidRDefault="001F3127" w:rsidP="00E73EB1">
      <w:pPr>
        <w:autoSpaceDE w:val="0"/>
        <w:autoSpaceDN w:val="0"/>
        <w:adjustRightInd w:val="0"/>
        <w:jc w:val="center"/>
        <w:rPr>
          <w:b/>
          <w:bCs/>
          <w:color w:val="000000" w:themeColor="text1"/>
          <w:sz w:val="30"/>
        </w:rPr>
      </w:pPr>
    </w:p>
    <w:p w:rsidR="001F3127" w:rsidRPr="00CA600F" w:rsidRDefault="001F3127" w:rsidP="00E73EB1">
      <w:pPr>
        <w:autoSpaceDE w:val="0"/>
        <w:autoSpaceDN w:val="0"/>
        <w:adjustRightInd w:val="0"/>
        <w:jc w:val="center"/>
        <w:rPr>
          <w:b/>
          <w:bCs/>
          <w:color w:val="000000" w:themeColor="text1"/>
          <w:sz w:val="30"/>
        </w:rPr>
      </w:pPr>
      <w:r w:rsidRPr="00CA600F">
        <w:rPr>
          <w:b/>
          <w:bCs/>
          <w:color w:val="000000" w:themeColor="text1"/>
          <w:sz w:val="30"/>
        </w:rPr>
        <w:t>BÁO CÁO</w:t>
      </w:r>
    </w:p>
    <w:p w:rsidR="001F3127" w:rsidRPr="00CA600F" w:rsidRDefault="001F3127" w:rsidP="00E73EB1">
      <w:pPr>
        <w:autoSpaceDE w:val="0"/>
        <w:autoSpaceDN w:val="0"/>
        <w:adjustRightInd w:val="0"/>
        <w:jc w:val="center"/>
        <w:rPr>
          <w:b/>
          <w:bCs/>
          <w:color w:val="000000" w:themeColor="text1"/>
          <w:sz w:val="30"/>
        </w:rPr>
      </w:pPr>
      <w:r w:rsidRPr="00CA600F">
        <w:rPr>
          <w:b/>
          <w:bCs/>
          <w:color w:val="000000" w:themeColor="text1"/>
          <w:sz w:val="30"/>
        </w:rPr>
        <w:t xml:space="preserve">Tổng hợp ý kiến, kiến nghị của cử tri, Nhân dân </w:t>
      </w:r>
    </w:p>
    <w:p w:rsidR="00CA600F" w:rsidRDefault="001F3127" w:rsidP="00E73EB1">
      <w:pPr>
        <w:autoSpaceDE w:val="0"/>
        <w:autoSpaceDN w:val="0"/>
        <w:adjustRightInd w:val="0"/>
        <w:jc w:val="center"/>
        <w:rPr>
          <w:b/>
          <w:bCs/>
          <w:color w:val="000000" w:themeColor="text1"/>
          <w:sz w:val="30"/>
        </w:rPr>
      </w:pPr>
      <w:r w:rsidRPr="00CA600F">
        <w:rPr>
          <w:b/>
          <w:bCs/>
          <w:color w:val="000000" w:themeColor="text1"/>
          <w:sz w:val="30"/>
        </w:rPr>
        <w:t xml:space="preserve">và kiến nghị của Ủy ban MTTQ Việt Nam tỉnh </w:t>
      </w:r>
    </w:p>
    <w:p w:rsidR="001F3127" w:rsidRPr="00CA600F" w:rsidRDefault="001F3127" w:rsidP="00E73EB1">
      <w:pPr>
        <w:autoSpaceDE w:val="0"/>
        <w:autoSpaceDN w:val="0"/>
        <w:adjustRightInd w:val="0"/>
        <w:jc w:val="center"/>
        <w:rPr>
          <w:b/>
          <w:bCs/>
          <w:color w:val="000000" w:themeColor="text1"/>
          <w:sz w:val="30"/>
        </w:rPr>
      </w:pPr>
      <w:r w:rsidRPr="00CA600F">
        <w:rPr>
          <w:b/>
          <w:bCs/>
          <w:color w:val="000000" w:themeColor="text1"/>
          <w:sz w:val="30"/>
        </w:rPr>
        <w:t>tại kỳ họp thứ 1</w:t>
      </w:r>
      <w:r w:rsidR="005F064A" w:rsidRPr="00CA600F">
        <w:rPr>
          <w:b/>
          <w:bCs/>
          <w:color w:val="000000" w:themeColor="text1"/>
          <w:sz w:val="30"/>
        </w:rPr>
        <w:t>2</w:t>
      </w:r>
      <w:r w:rsidRPr="00CA600F">
        <w:rPr>
          <w:b/>
          <w:bCs/>
          <w:color w:val="000000" w:themeColor="text1"/>
          <w:sz w:val="30"/>
        </w:rPr>
        <w:t xml:space="preserve"> HĐND tỉnh</w:t>
      </w:r>
    </w:p>
    <w:p w:rsidR="001F3127" w:rsidRPr="00CA600F" w:rsidRDefault="001F3127" w:rsidP="00E73EB1">
      <w:pPr>
        <w:tabs>
          <w:tab w:val="left" w:pos="600"/>
        </w:tabs>
        <w:autoSpaceDE w:val="0"/>
        <w:autoSpaceDN w:val="0"/>
        <w:adjustRightInd w:val="0"/>
        <w:spacing w:before="120" w:after="120"/>
        <w:ind w:firstLine="601"/>
        <w:jc w:val="both"/>
        <w:rPr>
          <w:color w:val="000000" w:themeColor="text1"/>
          <w:sz w:val="30"/>
          <w:lang w:val="vi-VN"/>
        </w:rPr>
      </w:pPr>
      <w:r w:rsidRPr="00CA600F">
        <w:rPr>
          <w:color w:val="000000" w:themeColor="text1"/>
          <w:sz w:val="30"/>
        </w:rPr>
        <w:t>Trên c</w:t>
      </w:r>
      <w:r w:rsidRPr="00CA600F">
        <w:rPr>
          <w:color w:val="000000" w:themeColor="text1"/>
          <w:sz w:val="30"/>
          <w:lang w:val="vi-VN"/>
        </w:rPr>
        <w:t>ơ sở tổng hợp</w:t>
      </w:r>
      <w:r w:rsidRPr="00CA600F">
        <w:rPr>
          <w:color w:val="000000" w:themeColor="text1"/>
          <w:sz w:val="30"/>
        </w:rPr>
        <w:t xml:space="preserve"> ý kiến, kiến nghị của cử tri và Nhân dân</w:t>
      </w:r>
      <w:r w:rsidRPr="00CA600F">
        <w:rPr>
          <w:color w:val="000000" w:themeColor="text1"/>
          <w:sz w:val="30"/>
          <w:lang w:val="vi-VN"/>
        </w:rPr>
        <w:t xml:space="preserve"> từ nhiều kênh thông tin, Ban Thường trực Uỷ ban MTTQ Việt Nam tỉnh báo cáo với HĐND tỉnh khóa XVII, nhiệm kỳ 2016 - 2021 tại kỳ họp thứ </w:t>
      </w:r>
      <w:r w:rsidRPr="00CA600F">
        <w:rPr>
          <w:color w:val="000000" w:themeColor="text1"/>
          <w:sz w:val="30"/>
        </w:rPr>
        <w:t>1</w:t>
      </w:r>
      <w:r w:rsidR="005F064A" w:rsidRPr="00CA600F">
        <w:rPr>
          <w:color w:val="000000" w:themeColor="text1"/>
          <w:sz w:val="30"/>
        </w:rPr>
        <w:t>2</w:t>
      </w:r>
      <w:r w:rsidRPr="00CA600F">
        <w:rPr>
          <w:color w:val="000000" w:themeColor="text1"/>
          <w:sz w:val="30"/>
          <w:lang w:val="vi-VN"/>
        </w:rPr>
        <w:t xml:space="preserve"> về </w:t>
      </w:r>
      <w:r w:rsidRPr="00CA600F">
        <w:rPr>
          <w:color w:val="000000" w:themeColor="text1"/>
          <w:sz w:val="30"/>
        </w:rPr>
        <w:t xml:space="preserve">ý kiến, kiến nghị của cử tri và Nhân dân 6 tháng </w:t>
      </w:r>
      <w:r w:rsidR="009829D8" w:rsidRPr="00CA600F">
        <w:rPr>
          <w:color w:val="000000" w:themeColor="text1"/>
          <w:sz w:val="30"/>
        </w:rPr>
        <w:t xml:space="preserve">cuối </w:t>
      </w:r>
      <w:r w:rsidRPr="00CA600F">
        <w:rPr>
          <w:color w:val="000000" w:themeColor="text1"/>
          <w:sz w:val="30"/>
        </w:rPr>
        <w:t xml:space="preserve">năm và một số kiến nghị của </w:t>
      </w:r>
      <w:r w:rsidR="00935682" w:rsidRPr="00CA600F">
        <w:rPr>
          <w:color w:val="000000" w:themeColor="text1"/>
          <w:sz w:val="30"/>
        </w:rPr>
        <w:t xml:space="preserve">Ban Thường trực </w:t>
      </w:r>
      <w:r w:rsidRPr="00CA600F">
        <w:rPr>
          <w:color w:val="000000" w:themeColor="text1"/>
          <w:sz w:val="30"/>
        </w:rPr>
        <w:t>Uỷ ban MTTQ Việt Nam tỉnh nh</w:t>
      </w:r>
      <w:r w:rsidRPr="00CA600F">
        <w:rPr>
          <w:color w:val="000000" w:themeColor="text1"/>
          <w:sz w:val="30"/>
          <w:lang w:val="vi-VN"/>
        </w:rPr>
        <w:t>ư sau:</w:t>
      </w:r>
    </w:p>
    <w:p w:rsidR="001F3127" w:rsidRPr="00CA600F" w:rsidRDefault="001F3127" w:rsidP="00E73EB1">
      <w:pPr>
        <w:autoSpaceDE w:val="0"/>
        <w:autoSpaceDN w:val="0"/>
        <w:adjustRightInd w:val="0"/>
        <w:spacing w:before="120" w:after="120"/>
        <w:ind w:firstLine="720"/>
        <w:jc w:val="both"/>
        <w:rPr>
          <w:b/>
          <w:bCs/>
          <w:color w:val="000000" w:themeColor="text1"/>
          <w:sz w:val="30"/>
          <w:lang w:val="vi-VN"/>
        </w:rPr>
      </w:pPr>
      <w:r w:rsidRPr="00CA600F">
        <w:rPr>
          <w:b/>
          <w:bCs/>
          <w:color w:val="000000" w:themeColor="text1"/>
          <w:sz w:val="30"/>
          <w:lang w:val="vi-VN"/>
        </w:rPr>
        <w:t>I. TÌNH HÌNH</w:t>
      </w:r>
      <w:r w:rsidR="00105DC6" w:rsidRPr="00CA600F">
        <w:rPr>
          <w:b/>
          <w:bCs/>
          <w:color w:val="000000" w:themeColor="text1"/>
          <w:sz w:val="30"/>
        </w:rPr>
        <w:t xml:space="preserve"> CÁC TẦNG LỚP</w:t>
      </w:r>
      <w:r w:rsidRPr="00CA600F">
        <w:rPr>
          <w:b/>
          <w:bCs/>
          <w:color w:val="000000" w:themeColor="text1"/>
          <w:sz w:val="30"/>
          <w:lang w:val="vi-VN"/>
        </w:rPr>
        <w:t xml:space="preserve"> NHÂN DÂN </w:t>
      </w:r>
    </w:p>
    <w:p w:rsidR="008A65B6" w:rsidRPr="00CA600F" w:rsidRDefault="009829D8" w:rsidP="00E73EB1">
      <w:pPr>
        <w:autoSpaceDE w:val="0"/>
        <w:autoSpaceDN w:val="0"/>
        <w:adjustRightInd w:val="0"/>
        <w:spacing w:before="120" w:after="120"/>
        <w:ind w:firstLine="720"/>
        <w:jc w:val="both"/>
        <w:rPr>
          <w:color w:val="000000" w:themeColor="text1"/>
          <w:sz w:val="30"/>
        </w:rPr>
      </w:pPr>
      <w:r w:rsidRPr="00CA600F">
        <w:rPr>
          <w:color w:val="000000" w:themeColor="text1"/>
          <w:sz w:val="30"/>
        </w:rPr>
        <w:t>C</w:t>
      </w:r>
      <w:r w:rsidR="001F3127" w:rsidRPr="00CA600F">
        <w:rPr>
          <w:color w:val="000000" w:themeColor="text1"/>
          <w:sz w:val="30"/>
        </w:rPr>
        <w:t xml:space="preserve">ác tầng lớp Nhân dân tin tưởng </w:t>
      </w:r>
      <w:r w:rsidR="006B2999" w:rsidRPr="00CA600F">
        <w:rPr>
          <w:color w:val="000000" w:themeColor="text1"/>
          <w:sz w:val="30"/>
        </w:rPr>
        <w:t>và phấn khởi</w:t>
      </w:r>
      <w:r w:rsidR="00120BCC" w:rsidRPr="00CA600F">
        <w:rPr>
          <w:color w:val="000000" w:themeColor="text1"/>
          <w:sz w:val="30"/>
        </w:rPr>
        <w:t>,</w:t>
      </w:r>
      <w:r w:rsidR="006B2999" w:rsidRPr="00CA600F">
        <w:rPr>
          <w:color w:val="000000" w:themeColor="text1"/>
          <w:sz w:val="30"/>
        </w:rPr>
        <w:t xml:space="preserve"> trong</w:t>
      </w:r>
      <w:r w:rsidR="001F3127" w:rsidRPr="00CA600F">
        <w:rPr>
          <w:bCs/>
          <w:color w:val="000000" w:themeColor="text1"/>
          <w:sz w:val="30"/>
          <w:shd w:val="clear" w:color="auto" w:fill="FFFFFF"/>
        </w:rPr>
        <w:t xml:space="preserve"> năm 2019</w:t>
      </w:r>
      <w:r w:rsidR="006B2999" w:rsidRPr="00CA600F">
        <w:rPr>
          <w:color w:val="000000" w:themeColor="text1"/>
          <w:sz w:val="30"/>
        </w:rPr>
        <w:t xml:space="preserve"> m</w:t>
      </w:r>
      <w:r w:rsidRPr="00CA600F">
        <w:rPr>
          <w:color w:val="000000" w:themeColor="text1"/>
          <w:sz w:val="30"/>
        </w:rPr>
        <w:t>ặc dù có nhiều yếu tố tác động bất lợi nhưng d</w:t>
      </w:r>
      <w:r w:rsidR="001F3127" w:rsidRPr="00CA600F">
        <w:rPr>
          <w:color w:val="000000" w:themeColor="text1"/>
          <w:sz w:val="30"/>
          <w:lang w:val="vi-VN"/>
        </w:rPr>
        <w:t>ưới sự lãnh đạo</w:t>
      </w:r>
      <w:r w:rsidR="001F3127" w:rsidRPr="00CA600F">
        <w:rPr>
          <w:color w:val="000000" w:themeColor="text1"/>
          <w:sz w:val="30"/>
        </w:rPr>
        <w:t xml:space="preserve"> </w:t>
      </w:r>
      <w:r w:rsidRPr="00CA600F">
        <w:rPr>
          <w:color w:val="000000" w:themeColor="text1"/>
          <w:sz w:val="30"/>
        </w:rPr>
        <w:t xml:space="preserve">kịp thời, </w:t>
      </w:r>
      <w:r w:rsidR="001F3127" w:rsidRPr="00CA600F">
        <w:rPr>
          <w:color w:val="000000" w:themeColor="text1"/>
          <w:sz w:val="30"/>
        </w:rPr>
        <w:t xml:space="preserve">sâu sát </w:t>
      </w:r>
      <w:r w:rsidR="001F3127" w:rsidRPr="00CA600F">
        <w:rPr>
          <w:color w:val="000000" w:themeColor="text1"/>
          <w:sz w:val="30"/>
          <w:lang w:val="vi-VN"/>
        </w:rPr>
        <w:t xml:space="preserve">của Tỉnh ủy, </w:t>
      </w:r>
      <w:r w:rsidR="001F3127" w:rsidRPr="00CA600F">
        <w:rPr>
          <w:color w:val="000000" w:themeColor="text1"/>
          <w:sz w:val="30"/>
        </w:rPr>
        <w:t xml:space="preserve">chỉ đạo triển khai </w:t>
      </w:r>
      <w:r w:rsidR="001F3127" w:rsidRPr="00CA600F">
        <w:rPr>
          <w:bCs/>
          <w:color w:val="000000" w:themeColor="text1"/>
          <w:sz w:val="30"/>
          <w:shd w:val="clear" w:color="auto" w:fill="FFFFFF"/>
        </w:rPr>
        <w:t xml:space="preserve">đồng bộ các giải pháp </w:t>
      </w:r>
      <w:r w:rsidR="001F3127" w:rsidRPr="00CA600F">
        <w:rPr>
          <w:color w:val="000000" w:themeColor="text1"/>
          <w:sz w:val="30"/>
        </w:rPr>
        <w:t>của UBND</w:t>
      </w:r>
      <w:r w:rsidR="001F3127" w:rsidRPr="00CA600F">
        <w:rPr>
          <w:color w:val="000000" w:themeColor="text1"/>
          <w:sz w:val="30"/>
          <w:lang w:val="vi-VN"/>
        </w:rPr>
        <w:t xml:space="preserve"> tỉnh,</w:t>
      </w:r>
      <w:r w:rsidR="001F3127" w:rsidRPr="00CA600F">
        <w:rPr>
          <w:color w:val="000000" w:themeColor="text1"/>
          <w:sz w:val="30"/>
        </w:rPr>
        <w:t xml:space="preserve"> </w:t>
      </w:r>
      <w:r w:rsidRPr="00CA600F">
        <w:rPr>
          <w:color w:val="000000" w:themeColor="text1"/>
          <w:sz w:val="30"/>
        </w:rPr>
        <w:t xml:space="preserve">sự chung tay vào cuộc của Mặt trận, đoàn thể và các tầng lớp nhân dân, </w:t>
      </w:r>
      <w:r w:rsidR="001F3127" w:rsidRPr="00CA600F">
        <w:rPr>
          <w:color w:val="000000" w:themeColor="text1"/>
          <w:sz w:val="30"/>
        </w:rPr>
        <w:t xml:space="preserve">tình hình kinh tế - xã hội </w:t>
      </w:r>
      <w:r w:rsidR="00343093" w:rsidRPr="00CA600F">
        <w:rPr>
          <w:color w:val="000000" w:themeColor="text1"/>
          <w:sz w:val="30"/>
        </w:rPr>
        <w:t xml:space="preserve">của tỉnh </w:t>
      </w:r>
      <w:r w:rsidR="001F3127" w:rsidRPr="00CA600F">
        <w:rPr>
          <w:color w:val="000000" w:themeColor="text1"/>
          <w:sz w:val="30"/>
        </w:rPr>
        <w:t xml:space="preserve">tiếp tục </w:t>
      </w:r>
      <w:r w:rsidRPr="00CA600F">
        <w:rPr>
          <w:bCs/>
          <w:color w:val="000000" w:themeColor="text1"/>
          <w:sz w:val="30"/>
        </w:rPr>
        <w:t>duy trì ổn định, có mức tăng trưởng khá trên các lĩnh vực</w:t>
      </w:r>
      <w:r w:rsidR="008A65B6" w:rsidRPr="00CA600F">
        <w:rPr>
          <w:bCs/>
          <w:color w:val="000000" w:themeColor="text1"/>
          <w:sz w:val="30"/>
        </w:rPr>
        <w:t>,</w:t>
      </w:r>
      <w:r w:rsidRPr="00CA600F">
        <w:rPr>
          <w:color w:val="000000" w:themeColor="text1"/>
          <w:sz w:val="30"/>
        </w:rPr>
        <w:t xml:space="preserve"> </w:t>
      </w:r>
      <w:r w:rsidR="001F3127" w:rsidRPr="00CA600F">
        <w:rPr>
          <w:color w:val="000000" w:themeColor="text1"/>
          <w:sz w:val="30"/>
        </w:rPr>
        <w:t xml:space="preserve">quốc phòng - an ninh giữ vững. Công tác xây dựng chỉnh đốn đảng, </w:t>
      </w:r>
      <w:r w:rsidR="006B2999" w:rsidRPr="00CA600F">
        <w:rPr>
          <w:color w:val="000000" w:themeColor="text1"/>
          <w:sz w:val="30"/>
        </w:rPr>
        <w:t>sắp xếp tổ chức bộ máy trong</w:t>
      </w:r>
      <w:r w:rsidR="001F3127" w:rsidRPr="00CA600F">
        <w:rPr>
          <w:color w:val="000000" w:themeColor="text1"/>
          <w:sz w:val="30"/>
        </w:rPr>
        <w:t xml:space="preserve"> hệ thống chính trị, đấu tranh phòng chống tham nhũng, lãng phí, quan liêu, tiêu cực được đẩy mạnh tạo sự đồng tình cao trong</w:t>
      </w:r>
      <w:r w:rsidR="006E02E6" w:rsidRPr="00CA600F">
        <w:rPr>
          <w:color w:val="000000" w:themeColor="text1"/>
          <w:sz w:val="30"/>
        </w:rPr>
        <w:t xml:space="preserve"> </w:t>
      </w:r>
      <w:r w:rsidR="001F3127" w:rsidRPr="00CA600F">
        <w:rPr>
          <w:color w:val="000000" w:themeColor="text1"/>
          <w:sz w:val="30"/>
        </w:rPr>
        <w:t xml:space="preserve">Nhân dân. Các tầng lớp Nhân dân tiếp tục phát huy </w:t>
      </w:r>
      <w:r w:rsidR="006B2999" w:rsidRPr="00CA600F">
        <w:rPr>
          <w:color w:val="000000" w:themeColor="text1"/>
          <w:sz w:val="30"/>
        </w:rPr>
        <w:t>tính chủ động</w:t>
      </w:r>
      <w:r w:rsidR="00AE5A49" w:rsidRPr="00CA600F">
        <w:rPr>
          <w:color w:val="000000" w:themeColor="text1"/>
          <w:sz w:val="30"/>
        </w:rPr>
        <w:t>, sáng tạo</w:t>
      </w:r>
      <w:r w:rsidR="006B2999" w:rsidRPr="00CA600F">
        <w:rPr>
          <w:color w:val="000000" w:themeColor="text1"/>
          <w:sz w:val="30"/>
        </w:rPr>
        <w:t xml:space="preserve"> trong</w:t>
      </w:r>
      <w:r w:rsidR="001F3127" w:rsidRPr="00CA600F">
        <w:rPr>
          <w:color w:val="000000" w:themeColor="text1"/>
          <w:sz w:val="30"/>
        </w:rPr>
        <w:t xml:space="preserve"> sản xuất, kinh doanh, hưởng ứng các hoạt động văn hóa, văn nghệ, thể dục thể thao </w:t>
      </w:r>
      <w:r w:rsidR="00120136" w:rsidRPr="00CA600F">
        <w:rPr>
          <w:color w:val="000000" w:themeColor="text1"/>
          <w:sz w:val="30"/>
        </w:rPr>
        <w:t xml:space="preserve">thiết thực </w:t>
      </w:r>
      <w:r w:rsidR="001F3127" w:rsidRPr="00CA600F">
        <w:rPr>
          <w:color w:val="000000" w:themeColor="text1"/>
          <w:sz w:val="30"/>
        </w:rPr>
        <w:t>chào mừng các ngày kỷ niệm lớn</w:t>
      </w:r>
      <w:r w:rsidR="00120136" w:rsidRPr="00CA600F">
        <w:rPr>
          <w:color w:val="000000" w:themeColor="text1"/>
          <w:sz w:val="30"/>
        </w:rPr>
        <w:t xml:space="preserve"> của đất nước và tỉnh nhà</w:t>
      </w:r>
      <w:r w:rsidR="008A65B6" w:rsidRPr="00CA600F">
        <w:rPr>
          <w:color w:val="000000" w:themeColor="text1"/>
          <w:sz w:val="30"/>
        </w:rPr>
        <w:t xml:space="preserve">. </w:t>
      </w:r>
    </w:p>
    <w:p w:rsidR="008A65B6" w:rsidRPr="00CA600F" w:rsidRDefault="008A65B6" w:rsidP="00E73EB1">
      <w:pPr>
        <w:autoSpaceDE w:val="0"/>
        <w:autoSpaceDN w:val="0"/>
        <w:adjustRightInd w:val="0"/>
        <w:spacing w:before="120" w:after="120"/>
        <w:ind w:firstLine="720"/>
        <w:jc w:val="both"/>
        <w:rPr>
          <w:color w:val="000000" w:themeColor="text1"/>
          <w:sz w:val="30"/>
        </w:rPr>
      </w:pPr>
      <w:r w:rsidRPr="00CA600F">
        <w:rPr>
          <w:color w:val="000000" w:themeColor="text1"/>
          <w:sz w:val="30"/>
        </w:rPr>
        <w:t xml:space="preserve">Tuy vậy, </w:t>
      </w:r>
      <w:r w:rsidR="007D267F" w:rsidRPr="00CA600F">
        <w:rPr>
          <w:color w:val="000000" w:themeColor="text1"/>
          <w:sz w:val="30"/>
        </w:rPr>
        <w:t xml:space="preserve">tâm trạng của </w:t>
      </w:r>
      <w:r w:rsidRPr="00CA600F">
        <w:rPr>
          <w:color w:val="000000" w:themeColor="text1"/>
          <w:sz w:val="30"/>
        </w:rPr>
        <w:t>cử tri và Nhân dân còn</w:t>
      </w:r>
      <w:r w:rsidR="007D267F" w:rsidRPr="00CA600F">
        <w:rPr>
          <w:color w:val="000000" w:themeColor="text1"/>
          <w:sz w:val="30"/>
        </w:rPr>
        <w:t xml:space="preserve"> có những băn khoăn,</w:t>
      </w:r>
      <w:r w:rsidRPr="00CA600F">
        <w:rPr>
          <w:color w:val="000000" w:themeColor="text1"/>
          <w:sz w:val="30"/>
        </w:rPr>
        <w:t xml:space="preserve"> lo lắng về </w:t>
      </w:r>
      <w:r w:rsidR="00935682" w:rsidRPr="00CA600F">
        <w:rPr>
          <w:color w:val="000000" w:themeColor="text1"/>
          <w:sz w:val="30"/>
        </w:rPr>
        <w:t xml:space="preserve">tình hình an ninh trên Biển Đông, </w:t>
      </w:r>
      <w:r w:rsidR="007F1F96" w:rsidRPr="00CA600F">
        <w:rPr>
          <w:color w:val="000000" w:themeColor="text1"/>
          <w:sz w:val="30"/>
        </w:rPr>
        <w:t>an ninh mạng</w:t>
      </w:r>
      <w:r w:rsidR="00935682" w:rsidRPr="00CA600F">
        <w:rPr>
          <w:color w:val="000000" w:themeColor="text1"/>
          <w:sz w:val="30"/>
        </w:rPr>
        <w:t>. T</w:t>
      </w:r>
      <w:r w:rsidR="007F1F96" w:rsidRPr="00CA600F">
        <w:rPr>
          <w:color w:val="000000" w:themeColor="text1"/>
          <w:sz w:val="30"/>
        </w:rPr>
        <w:t>ội phạm, tệ nạn xã hội, an ninh tôn giáo, trật tự an toàn xã hội có nhiều diễn biến phức tạp</w:t>
      </w:r>
      <w:r w:rsidRPr="00CA600F">
        <w:rPr>
          <w:color w:val="000000" w:themeColor="text1"/>
          <w:sz w:val="30"/>
        </w:rPr>
        <w:t xml:space="preserve">; </w:t>
      </w:r>
      <w:r w:rsidR="0019132A" w:rsidRPr="00CA600F">
        <w:rPr>
          <w:color w:val="000000" w:themeColor="text1"/>
          <w:sz w:val="30"/>
        </w:rPr>
        <w:t xml:space="preserve">thị trường bất động sản diễn biến bất thường; </w:t>
      </w:r>
      <w:r w:rsidR="00120136" w:rsidRPr="00CA600F">
        <w:rPr>
          <w:color w:val="000000" w:themeColor="text1"/>
          <w:sz w:val="30"/>
        </w:rPr>
        <w:t xml:space="preserve">ô nhiễm môi trường, </w:t>
      </w:r>
      <w:r w:rsidRPr="00CA600F">
        <w:rPr>
          <w:color w:val="000000" w:themeColor="text1"/>
          <w:sz w:val="30"/>
        </w:rPr>
        <w:t xml:space="preserve">dịch bệnh và biến đổi khí hậu ảnh hưởng đến </w:t>
      </w:r>
      <w:r w:rsidR="000D6459" w:rsidRPr="00CA600F">
        <w:rPr>
          <w:color w:val="000000" w:themeColor="text1"/>
          <w:sz w:val="30"/>
        </w:rPr>
        <w:t xml:space="preserve">sản xuất, sức khỏe và </w:t>
      </w:r>
      <w:r w:rsidRPr="00CA600F">
        <w:rPr>
          <w:color w:val="000000" w:themeColor="text1"/>
          <w:sz w:val="30"/>
        </w:rPr>
        <w:t>đời sống của nhân dân</w:t>
      </w:r>
      <w:r w:rsidR="00105DC6" w:rsidRPr="00CA600F">
        <w:rPr>
          <w:color w:val="000000" w:themeColor="text1"/>
          <w:sz w:val="30"/>
        </w:rPr>
        <w:t>. Đời sống của bà con vùng sâu, vùng</w:t>
      </w:r>
      <w:r w:rsidR="001744D9" w:rsidRPr="00CA600F">
        <w:rPr>
          <w:color w:val="000000" w:themeColor="text1"/>
          <w:sz w:val="30"/>
        </w:rPr>
        <w:t xml:space="preserve"> </w:t>
      </w:r>
      <w:r w:rsidR="00105DC6" w:rsidRPr="00CA600F">
        <w:rPr>
          <w:color w:val="000000" w:themeColor="text1"/>
          <w:sz w:val="30"/>
        </w:rPr>
        <w:t>xa, vùng đồng bào dân tộc còn gặp nhiều khó khăn</w:t>
      </w:r>
      <w:r w:rsidR="000D6459" w:rsidRPr="00CA600F">
        <w:rPr>
          <w:color w:val="000000" w:themeColor="text1"/>
          <w:sz w:val="30"/>
        </w:rPr>
        <w:t>…</w:t>
      </w:r>
      <w:r w:rsidRPr="00CA600F">
        <w:rPr>
          <w:color w:val="000000" w:themeColor="text1"/>
          <w:sz w:val="30"/>
        </w:rPr>
        <w:t xml:space="preserve"> </w:t>
      </w:r>
    </w:p>
    <w:p w:rsidR="00AA7F3E" w:rsidRPr="00CA600F" w:rsidRDefault="00AA7F3E" w:rsidP="00E73EB1">
      <w:pPr>
        <w:autoSpaceDE w:val="0"/>
        <w:autoSpaceDN w:val="0"/>
        <w:adjustRightInd w:val="0"/>
        <w:spacing w:before="120" w:after="120"/>
        <w:ind w:firstLine="720"/>
        <w:jc w:val="both"/>
        <w:rPr>
          <w:b/>
          <w:bCs/>
          <w:color w:val="000000" w:themeColor="text1"/>
          <w:sz w:val="30"/>
        </w:rPr>
      </w:pPr>
      <w:r w:rsidRPr="00CA600F">
        <w:rPr>
          <w:b/>
          <w:bCs/>
          <w:color w:val="000000" w:themeColor="text1"/>
          <w:sz w:val="30"/>
        </w:rPr>
        <w:t>II. Ý KIẾN, NGUYỆN VỌNG CỦA NHÂN DÂN VỀ CÔNG TÁC CHỈ ĐẠO, ĐIỀU HÀNH CỦA CHÍNH QUYỀN CÁC CẤP TRONG PHÁT TRIỂN KINH TẾ, VĂN HÓA, XÃ HỘI, GIỮ VỮNG QUỐC PHÒNG AN NINH</w:t>
      </w:r>
    </w:p>
    <w:p w:rsidR="001F3127" w:rsidRPr="00CA600F" w:rsidRDefault="001F3127" w:rsidP="00E73EB1">
      <w:pPr>
        <w:autoSpaceDE w:val="0"/>
        <w:autoSpaceDN w:val="0"/>
        <w:adjustRightInd w:val="0"/>
        <w:spacing w:before="120" w:after="120"/>
        <w:ind w:firstLine="720"/>
        <w:rPr>
          <w:b/>
          <w:bCs/>
          <w:color w:val="000000" w:themeColor="text1"/>
          <w:sz w:val="30"/>
          <w:highlight w:val="white"/>
          <w:lang w:val="vi-VN"/>
        </w:rPr>
      </w:pPr>
      <w:r w:rsidRPr="00CA600F">
        <w:rPr>
          <w:b/>
          <w:bCs/>
          <w:color w:val="000000" w:themeColor="text1"/>
          <w:sz w:val="30"/>
          <w:lang w:val="vi-VN"/>
        </w:rPr>
        <w:t>1. Về</w:t>
      </w:r>
      <w:r w:rsidR="0068284B" w:rsidRPr="00CA600F">
        <w:rPr>
          <w:b/>
          <w:bCs/>
          <w:color w:val="000000" w:themeColor="text1"/>
          <w:sz w:val="30"/>
        </w:rPr>
        <w:t xml:space="preserve"> phát triển</w:t>
      </w:r>
      <w:r w:rsidRPr="00CA600F">
        <w:rPr>
          <w:b/>
          <w:bCs/>
          <w:color w:val="000000" w:themeColor="text1"/>
          <w:sz w:val="30"/>
          <w:lang w:val="vi-VN"/>
        </w:rPr>
        <w:t xml:space="preserve"> kinh tế </w:t>
      </w:r>
    </w:p>
    <w:p w:rsidR="001F3127" w:rsidRPr="00CA600F" w:rsidRDefault="001F3127" w:rsidP="00E73EB1">
      <w:pPr>
        <w:autoSpaceDE w:val="0"/>
        <w:autoSpaceDN w:val="0"/>
        <w:adjustRightInd w:val="0"/>
        <w:spacing w:before="120" w:after="120"/>
        <w:jc w:val="both"/>
        <w:rPr>
          <w:color w:val="000000" w:themeColor="text1"/>
          <w:sz w:val="30"/>
          <w:lang w:val="vi-VN"/>
        </w:rPr>
      </w:pPr>
      <w:r w:rsidRPr="00CA600F">
        <w:rPr>
          <w:color w:val="000000" w:themeColor="text1"/>
          <w:sz w:val="30"/>
          <w:lang w:val="vi-VN"/>
        </w:rPr>
        <w:lastRenderedPageBreak/>
        <w:tab/>
        <w:t xml:space="preserve">Cử tri và nhân dân </w:t>
      </w:r>
      <w:r w:rsidRPr="00CA600F">
        <w:rPr>
          <w:color w:val="000000" w:themeColor="text1"/>
          <w:sz w:val="30"/>
        </w:rPr>
        <w:t xml:space="preserve">đánh giá cao </w:t>
      </w:r>
      <w:r w:rsidRPr="00CA600F">
        <w:rPr>
          <w:color w:val="000000" w:themeColor="text1"/>
          <w:sz w:val="30"/>
          <w:lang w:val="vi-VN"/>
        </w:rPr>
        <w:t xml:space="preserve">những chủ trương và giải pháp </w:t>
      </w:r>
      <w:r w:rsidR="000D6459" w:rsidRPr="00CA600F">
        <w:rPr>
          <w:color w:val="000000" w:themeColor="text1"/>
          <w:sz w:val="30"/>
        </w:rPr>
        <w:t>quyết liệt</w:t>
      </w:r>
      <w:r w:rsidR="00105DC6" w:rsidRPr="00CA600F">
        <w:rPr>
          <w:color w:val="000000" w:themeColor="text1"/>
          <w:sz w:val="30"/>
        </w:rPr>
        <w:t xml:space="preserve"> của cấp ủy, chính quyền các cấp</w:t>
      </w:r>
      <w:r w:rsidR="00B02EE8" w:rsidRPr="00CA600F">
        <w:rPr>
          <w:color w:val="000000" w:themeColor="text1"/>
          <w:sz w:val="30"/>
        </w:rPr>
        <w:t>,</w:t>
      </w:r>
      <w:r w:rsidR="000D6459" w:rsidRPr="00CA600F">
        <w:rPr>
          <w:color w:val="000000" w:themeColor="text1"/>
          <w:sz w:val="30"/>
        </w:rPr>
        <w:t xml:space="preserve"> </w:t>
      </w:r>
      <w:r w:rsidR="00B02EE8" w:rsidRPr="00CA600F">
        <w:rPr>
          <w:color w:val="000000" w:themeColor="text1"/>
          <w:sz w:val="30"/>
        </w:rPr>
        <w:t>sớm khắc phục những khó khăn do thiên tai, dịch bệnh</w:t>
      </w:r>
      <w:r w:rsidR="00105DC6" w:rsidRPr="00CA600F">
        <w:rPr>
          <w:color w:val="000000" w:themeColor="text1"/>
          <w:sz w:val="30"/>
        </w:rPr>
        <w:t>,</w:t>
      </w:r>
      <w:r w:rsidR="00B02EE8" w:rsidRPr="00CA600F">
        <w:rPr>
          <w:color w:val="000000" w:themeColor="text1"/>
          <w:sz w:val="30"/>
          <w:lang w:val="vi-VN"/>
        </w:rPr>
        <w:t xml:space="preserve"> </w:t>
      </w:r>
      <w:r w:rsidR="00B02EE8" w:rsidRPr="00CA600F">
        <w:rPr>
          <w:color w:val="000000" w:themeColor="text1"/>
          <w:sz w:val="30"/>
        </w:rPr>
        <w:t xml:space="preserve">chỉ đạo </w:t>
      </w:r>
      <w:r w:rsidRPr="00CA600F">
        <w:rPr>
          <w:color w:val="000000" w:themeColor="text1"/>
          <w:sz w:val="30"/>
          <w:lang w:val="vi-VN"/>
        </w:rPr>
        <w:t>triển khai thực hiện</w:t>
      </w:r>
      <w:r w:rsidR="00B02EE8" w:rsidRPr="00CA600F">
        <w:rPr>
          <w:color w:val="000000" w:themeColor="text1"/>
          <w:sz w:val="30"/>
        </w:rPr>
        <w:t xml:space="preserve"> đạt kết quả</w:t>
      </w:r>
      <w:r w:rsidRPr="00CA600F">
        <w:rPr>
          <w:color w:val="000000" w:themeColor="text1"/>
          <w:sz w:val="30"/>
          <w:lang w:val="vi-VN"/>
        </w:rPr>
        <w:t xml:space="preserve"> các nhiệm vụ phát triển kinh tế năm 201</w:t>
      </w:r>
      <w:r w:rsidRPr="00CA600F">
        <w:rPr>
          <w:color w:val="000000" w:themeColor="text1"/>
          <w:sz w:val="30"/>
        </w:rPr>
        <w:t xml:space="preserve">9. </w:t>
      </w:r>
      <w:r w:rsidRPr="00CA600F">
        <w:rPr>
          <w:color w:val="000000" w:themeColor="text1"/>
          <w:sz w:val="30"/>
          <w:lang w:val="vi-VN"/>
        </w:rPr>
        <w:t xml:space="preserve">Những tiềm năng, thế mạnh của tỉnh </w:t>
      </w:r>
      <w:r w:rsidRPr="00CA600F">
        <w:rPr>
          <w:color w:val="000000" w:themeColor="text1"/>
          <w:sz w:val="30"/>
        </w:rPr>
        <w:t xml:space="preserve">đã </w:t>
      </w:r>
      <w:r w:rsidRPr="00CA600F">
        <w:rPr>
          <w:color w:val="000000" w:themeColor="text1"/>
          <w:sz w:val="30"/>
          <w:lang w:val="vi-VN"/>
        </w:rPr>
        <w:t xml:space="preserve">được </w:t>
      </w:r>
      <w:r w:rsidRPr="00CA600F">
        <w:rPr>
          <w:color w:val="000000" w:themeColor="text1"/>
          <w:sz w:val="30"/>
        </w:rPr>
        <w:t xml:space="preserve">quan tâm </w:t>
      </w:r>
      <w:r w:rsidRPr="00CA600F">
        <w:rPr>
          <w:color w:val="000000" w:themeColor="text1"/>
          <w:sz w:val="30"/>
          <w:lang w:val="vi-VN"/>
        </w:rPr>
        <w:t>khai thác</w:t>
      </w:r>
      <w:r w:rsidRPr="00CA600F">
        <w:rPr>
          <w:color w:val="000000" w:themeColor="text1"/>
          <w:sz w:val="30"/>
        </w:rPr>
        <w:t>,</w:t>
      </w:r>
      <w:r w:rsidRPr="00CA600F">
        <w:rPr>
          <w:color w:val="000000" w:themeColor="text1"/>
          <w:sz w:val="30"/>
          <w:lang w:val="vi-VN"/>
        </w:rPr>
        <w:t xml:space="preserve"> </w:t>
      </w:r>
      <w:r w:rsidRPr="00CA600F">
        <w:rPr>
          <w:color w:val="000000" w:themeColor="text1"/>
          <w:sz w:val="30"/>
        </w:rPr>
        <w:t xml:space="preserve">tiếp tục tạo sự chuyển biến tích cực cho sự phát triển của tỉnh. </w:t>
      </w:r>
    </w:p>
    <w:p w:rsidR="001B1C39" w:rsidRPr="00CA600F" w:rsidRDefault="001F3127" w:rsidP="001B1C39">
      <w:pPr>
        <w:spacing w:before="120" w:after="120"/>
        <w:ind w:firstLine="360"/>
        <w:jc w:val="both"/>
        <w:rPr>
          <w:color w:val="000000" w:themeColor="text1"/>
          <w:sz w:val="30"/>
        </w:rPr>
      </w:pPr>
      <w:r w:rsidRPr="00CA600F">
        <w:rPr>
          <w:color w:val="000000" w:themeColor="text1"/>
          <w:sz w:val="30"/>
          <w:highlight w:val="white"/>
        </w:rPr>
        <w:t>Tuy vậy,</w:t>
      </w:r>
      <w:r w:rsidRPr="00CA600F">
        <w:rPr>
          <w:color w:val="000000" w:themeColor="text1"/>
          <w:sz w:val="30"/>
        </w:rPr>
        <w:t xml:space="preserve"> t</w:t>
      </w:r>
      <w:r w:rsidRPr="00CA600F">
        <w:rPr>
          <w:color w:val="000000" w:themeColor="text1"/>
          <w:sz w:val="30"/>
          <w:shd w:val="clear" w:color="auto" w:fill="FFFFFF"/>
        </w:rPr>
        <w:t>ình hình sản xuất nông nghiệp, phát triển nông thôn</w:t>
      </w:r>
      <w:r w:rsidR="00B74CEF" w:rsidRPr="00CA600F">
        <w:rPr>
          <w:color w:val="000000" w:themeColor="text1"/>
          <w:sz w:val="30"/>
          <w:shd w:val="clear" w:color="auto" w:fill="FFFFFF"/>
        </w:rPr>
        <w:t xml:space="preserve"> gặp </w:t>
      </w:r>
      <w:r w:rsidRPr="00CA600F">
        <w:rPr>
          <w:color w:val="000000" w:themeColor="text1"/>
          <w:sz w:val="30"/>
          <w:shd w:val="clear" w:color="auto" w:fill="FFFFFF"/>
        </w:rPr>
        <w:t>nhiều khó khăn</w:t>
      </w:r>
      <w:r w:rsidR="00B74CEF" w:rsidRPr="00CA600F">
        <w:rPr>
          <w:color w:val="000000" w:themeColor="text1"/>
          <w:sz w:val="30"/>
          <w:shd w:val="clear" w:color="auto" w:fill="FFFFFF"/>
        </w:rPr>
        <w:t xml:space="preserve"> </w:t>
      </w:r>
      <w:r w:rsidRPr="00CA600F">
        <w:rPr>
          <w:color w:val="000000" w:themeColor="text1"/>
          <w:sz w:val="30"/>
          <w:shd w:val="clear" w:color="auto" w:fill="FFFFFF"/>
        </w:rPr>
        <w:t>trước tác động tiêu cực của biến đổi khí hậu</w:t>
      </w:r>
      <w:r w:rsidR="0068284B" w:rsidRPr="00CA600F">
        <w:rPr>
          <w:color w:val="000000" w:themeColor="text1"/>
          <w:sz w:val="30"/>
          <w:shd w:val="clear" w:color="auto" w:fill="FFFFFF"/>
        </w:rPr>
        <w:t>. D</w:t>
      </w:r>
      <w:r w:rsidRPr="00CA600F">
        <w:rPr>
          <w:color w:val="000000" w:themeColor="text1"/>
          <w:sz w:val="30"/>
          <w:shd w:val="clear" w:color="auto" w:fill="FFFFFF"/>
        </w:rPr>
        <w:t xml:space="preserve">ịch tả lợn Châu Phi </w:t>
      </w:r>
      <w:r w:rsidR="00B74CEF" w:rsidRPr="00CA600F">
        <w:rPr>
          <w:color w:val="000000" w:themeColor="text1"/>
          <w:sz w:val="30"/>
          <w:shd w:val="clear" w:color="auto" w:fill="FFFFFF"/>
        </w:rPr>
        <w:t>bùng phát ở nhiều địa phương trong tỉnh gây thiệt hại cho người chăn nuôi lợn</w:t>
      </w:r>
      <w:r w:rsidRPr="00CA600F">
        <w:rPr>
          <w:color w:val="000000" w:themeColor="text1"/>
          <w:sz w:val="30"/>
          <w:shd w:val="clear" w:color="auto" w:fill="FFFFFF"/>
        </w:rPr>
        <w:t>. N</w:t>
      </w:r>
      <w:r w:rsidRPr="00CA600F">
        <w:rPr>
          <w:color w:val="000000" w:themeColor="text1"/>
          <w:sz w:val="30"/>
          <w:highlight w:val="white"/>
          <w:lang w:val="vi-VN"/>
        </w:rPr>
        <w:t>ông nghiệp ứng dụng công nghệ cao</w:t>
      </w:r>
      <w:r w:rsidRPr="00CA600F">
        <w:rPr>
          <w:color w:val="000000" w:themeColor="text1"/>
          <w:sz w:val="30"/>
          <w:shd w:val="clear" w:color="auto" w:fill="FFFFFF"/>
        </w:rPr>
        <w:t xml:space="preserve"> vẫn chưa thu hút được nhiều </w:t>
      </w:r>
      <w:r w:rsidRPr="00CA600F">
        <w:rPr>
          <w:color w:val="000000" w:themeColor="text1"/>
          <w:sz w:val="30"/>
          <w:highlight w:val="white"/>
          <w:lang w:val="vi-VN"/>
        </w:rPr>
        <w:t>doanh nghiệp đầu tư</w:t>
      </w:r>
      <w:r w:rsidR="007357C3" w:rsidRPr="00CA600F">
        <w:rPr>
          <w:color w:val="000000" w:themeColor="text1"/>
          <w:sz w:val="30"/>
        </w:rPr>
        <w:t>, liên k</w:t>
      </w:r>
      <w:r w:rsidR="00E31207" w:rsidRPr="00CA600F">
        <w:rPr>
          <w:color w:val="000000" w:themeColor="text1"/>
          <w:sz w:val="30"/>
        </w:rPr>
        <w:t>ế</w:t>
      </w:r>
      <w:r w:rsidR="007357C3" w:rsidRPr="00CA600F">
        <w:rPr>
          <w:color w:val="000000" w:themeColor="text1"/>
          <w:sz w:val="30"/>
        </w:rPr>
        <w:t>t sản xuất theo chuỗi giá trị, cánh đồng mẫu lớn</w:t>
      </w:r>
      <w:r w:rsidR="00E31207" w:rsidRPr="00CA600F">
        <w:rPr>
          <w:color w:val="000000" w:themeColor="text1"/>
          <w:sz w:val="30"/>
        </w:rPr>
        <w:t>, nông nghiệp sạch, nông nghiệp hữu cơ còn hạn chế</w:t>
      </w:r>
      <w:r w:rsidR="007357C3" w:rsidRPr="00CA600F">
        <w:rPr>
          <w:color w:val="000000" w:themeColor="text1"/>
          <w:sz w:val="30"/>
        </w:rPr>
        <w:t xml:space="preserve"> </w:t>
      </w:r>
      <w:r w:rsidR="0075505B" w:rsidRPr="00CA600F">
        <w:rPr>
          <w:color w:val="000000" w:themeColor="text1"/>
          <w:sz w:val="30"/>
          <w:lang w:val="vi-VN"/>
        </w:rPr>
        <w:t xml:space="preserve">việc chuyển đổi nghề </w:t>
      </w:r>
      <w:r w:rsidR="0068284B" w:rsidRPr="00CA600F">
        <w:rPr>
          <w:color w:val="000000" w:themeColor="text1"/>
          <w:sz w:val="30"/>
        </w:rPr>
        <w:t xml:space="preserve">cho người lao động ở nông thôn </w:t>
      </w:r>
      <w:r w:rsidR="0075505B" w:rsidRPr="00CA600F">
        <w:rPr>
          <w:color w:val="000000" w:themeColor="text1"/>
          <w:sz w:val="30"/>
          <w:lang w:val="vi-VN"/>
        </w:rPr>
        <w:t>gặp nhiều khó khăn</w:t>
      </w:r>
      <w:r w:rsidR="00B90167" w:rsidRPr="00CA600F">
        <w:rPr>
          <w:color w:val="000000" w:themeColor="text1"/>
          <w:sz w:val="30"/>
        </w:rPr>
        <w:t xml:space="preserve">. </w:t>
      </w:r>
      <w:r w:rsidR="001B1C39" w:rsidRPr="00CA600F">
        <w:rPr>
          <w:color w:val="000000" w:themeColor="text1"/>
          <w:sz w:val="30"/>
        </w:rPr>
        <w:t xml:space="preserve">Các dự án trọng điểm của tỉnh gặp một số vướng mắc trong quá trình triển khai nên ảnh hưởng đến tiến độ thực hiện dự án và mục tiêu phát triển kinh tế - xã hội của tỉnh… </w:t>
      </w:r>
    </w:p>
    <w:p w:rsidR="001B1C39" w:rsidRPr="00CA600F" w:rsidRDefault="001F3127" w:rsidP="001B1C39">
      <w:pPr>
        <w:spacing w:before="120" w:after="120"/>
        <w:ind w:firstLine="360"/>
        <w:jc w:val="both"/>
        <w:rPr>
          <w:color w:val="000000" w:themeColor="text1"/>
          <w:sz w:val="30"/>
        </w:rPr>
      </w:pPr>
      <w:r w:rsidRPr="00CA600F">
        <w:rPr>
          <w:color w:val="000000" w:themeColor="text1"/>
          <w:sz w:val="30"/>
          <w:highlight w:val="white"/>
          <w:lang w:val="vi-VN"/>
        </w:rPr>
        <w:t>Cử tri và nhân dân mong muốn UBND tỉnh chỉ đạo các Sở</w:t>
      </w:r>
      <w:r w:rsidRPr="00CA600F">
        <w:rPr>
          <w:color w:val="000000" w:themeColor="text1"/>
          <w:sz w:val="30"/>
          <w:highlight w:val="white"/>
        </w:rPr>
        <w:t>,</w:t>
      </w:r>
      <w:r w:rsidRPr="00CA600F">
        <w:rPr>
          <w:color w:val="000000" w:themeColor="text1"/>
          <w:sz w:val="30"/>
          <w:highlight w:val="white"/>
          <w:lang w:val="vi-VN"/>
        </w:rPr>
        <w:t xml:space="preserve"> ngành liên quan t</w:t>
      </w:r>
      <w:r w:rsidRPr="00CA600F">
        <w:rPr>
          <w:color w:val="000000" w:themeColor="text1"/>
          <w:sz w:val="30"/>
          <w:highlight w:val="white"/>
        </w:rPr>
        <w:t xml:space="preserve">ích cực triển khai </w:t>
      </w:r>
      <w:r w:rsidR="00120136" w:rsidRPr="00CA600F">
        <w:rPr>
          <w:color w:val="000000" w:themeColor="text1"/>
          <w:sz w:val="30"/>
          <w:highlight w:val="white"/>
        </w:rPr>
        <w:t xml:space="preserve">đồng bộ </w:t>
      </w:r>
      <w:r w:rsidRPr="00CA600F">
        <w:rPr>
          <w:color w:val="000000" w:themeColor="text1"/>
          <w:sz w:val="30"/>
          <w:highlight w:val="white"/>
          <w:lang w:val="vi-VN"/>
        </w:rPr>
        <w:t xml:space="preserve">các giải pháp để </w:t>
      </w:r>
      <w:r w:rsidR="006A3DB1" w:rsidRPr="00CA600F">
        <w:rPr>
          <w:color w:val="000000" w:themeColor="text1"/>
          <w:sz w:val="30"/>
          <w:highlight w:val="white"/>
        </w:rPr>
        <w:t xml:space="preserve">kiểm soát dịch bệnh đối với gia súc, gia cầm, hạn chế thiệt hại cho người chăn nuôi; </w:t>
      </w:r>
      <w:r w:rsidR="00B90167" w:rsidRPr="00CA600F">
        <w:rPr>
          <w:color w:val="000000" w:themeColor="text1"/>
          <w:sz w:val="30"/>
          <w:highlight w:val="white"/>
        </w:rPr>
        <w:t xml:space="preserve">tiếp tục chỉ đạo chuyển đổi cây trồng, vật nuôi phù hợp, có khả năng </w:t>
      </w:r>
      <w:r w:rsidR="00B02EE8" w:rsidRPr="00CA600F">
        <w:rPr>
          <w:color w:val="000000" w:themeColor="text1"/>
          <w:sz w:val="30"/>
          <w:highlight w:val="white"/>
        </w:rPr>
        <w:t xml:space="preserve">chống chịu </w:t>
      </w:r>
      <w:r w:rsidR="00B90167" w:rsidRPr="00CA600F">
        <w:rPr>
          <w:color w:val="000000" w:themeColor="text1"/>
          <w:sz w:val="30"/>
          <w:highlight w:val="white"/>
        </w:rPr>
        <w:t>tốt với điều kiện biến đổi khí hậu;</w:t>
      </w:r>
      <w:r w:rsidR="00120136" w:rsidRPr="00CA600F">
        <w:rPr>
          <w:color w:val="000000" w:themeColor="text1"/>
          <w:sz w:val="30"/>
          <w:highlight w:val="white"/>
        </w:rPr>
        <w:t xml:space="preserve"> thực hiện tốt </w:t>
      </w:r>
      <w:r w:rsidR="00880D9F" w:rsidRPr="00CA600F">
        <w:rPr>
          <w:color w:val="000000" w:themeColor="text1"/>
          <w:sz w:val="30"/>
          <w:highlight w:val="white"/>
        </w:rPr>
        <w:t xml:space="preserve">chính sách </w:t>
      </w:r>
      <w:r w:rsidR="00120136" w:rsidRPr="00CA600F">
        <w:rPr>
          <w:color w:val="000000" w:themeColor="text1"/>
          <w:sz w:val="30"/>
          <w:highlight w:val="white"/>
        </w:rPr>
        <w:t>hỗ trợ đối với các hộ chăn nuôi</w:t>
      </w:r>
      <w:r w:rsidR="0019132A" w:rsidRPr="00CA600F">
        <w:rPr>
          <w:color w:val="000000" w:themeColor="text1"/>
          <w:sz w:val="30"/>
          <w:highlight w:val="white"/>
        </w:rPr>
        <w:t xml:space="preserve">, trang trại chăn nuôi </w:t>
      </w:r>
      <w:r w:rsidR="00120136" w:rsidRPr="00CA600F">
        <w:rPr>
          <w:color w:val="000000" w:themeColor="text1"/>
          <w:sz w:val="30"/>
          <w:highlight w:val="white"/>
        </w:rPr>
        <w:t>bị thiệt hại do dịch tả lợn Châu Phi</w:t>
      </w:r>
      <w:r w:rsidR="00880D9F" w:rsidRPr="00CA600F">
        <w:rPr>
          <w:color w:val="000000" w:themeColor="text1"/>
          <w:sz w:val="30"/>
          <w:highlight w:val="white"/>
        </w:rPr>
        <w:t xml:space="preserve">, có phương án tái đàn đáp ứng nhu cầu của người dân trong dịp Tết nguyên đán và thời gian tới; </w:t>
      </w:r>
      <w:r w:rsidR="00582576" w:rsidRPr="00CA600F">
        <w:rPr>
          <w:color w:val="000000" w:themeColor="text1"/>
          <w:sz w:val="30"/>
          <w:highlight w:val="white"/>
        </w:rPr>
        <w:t xml:space="preserve">hỗ trợ quảng bá, </w:t>
      </w:r>
      <w:r w:rsidR="0084425B" w:rsidRPr="00CA600F">
        <w:rPr>
          <w:color w:val="000000" w:themeColor="text1"/>
          <w:sz w:val="30"/>
          <w:highlight w:val="white"/>
        </w:rPr>
        <w:t xml:space="preserve">liên </w:t>
      </w:r>
      <w:r w:rsidR="00582576" w:rsidRPr="00CA600F">
        <w:rPr>
          <w:color w:val="000000" w:themeColor="text1"/>
          <w:sz w:val="30"/>
          <w:highlight w:val="white"/>
        </w:rPr>
        <w:t>kết tiêu thụ nông sản</w:t>
      </w:r>
      <w:r w:rsidR="0084425B" w:rsidRPr="00CA600F">
        <w:rPr>
          <w:color w:val="000000" w:themeColor="text1"/>
          <w:sz w:val="30"/>
          <w:highlight w:val="white"/>
        </w:rPr>
        <w:t xml:space="preserve"> của </w:t>
      </w:r>
      <w:r w:rsidR="00D47E47" w:rsidRPr="00CA600F">
        <w:rPr>
          <w:color w:val="000000" w:themeColor="text1"/>
          <w:sz w:val="30"/>
          <w:highlight w:val="white"/>
        </w:rPr>
        <w:t>nông dân</w:t>
      </w:r>
      <w:r w:rsidR="0084425B" w:rsidRPr="00CA600F">
        <w:rPr>
          <w:color w:val="000000" w:themeColor="text1"/>
          <w:sz w:val="30"/>
          <w:highlight w:val="white"/>
        </w:rPr>
        <w:t>;</w:t>
      </w:r>
      <w:r w:rsidR="00B02EE8" w:rsidRPr="00CA600F">
        <w:rPr>
          <w:color w:val="000000" w:themeColor="text1"/>
          <w:sz w:val="30"/>
          <w:highlight w:val="white"/>
        </w:rPr>
        <w:t xml:space="preserve"> </w:t>
      </w:r>
      <w:r w:rsidR="006A3DB1" w:rsidRPr="00CA600F">
        <w:rPr>
          <w:color w:val="000000" w:themeColor="text1"/>
          <w:sz w:val="30"/>
          <w:highlight w:val="white"/>
        </w:rPr>
        <w:t xml:space="preserve">tăng cường </w:t>
      </w:r>
      <w:r w:rsidR="008D48E2" w:rsidRPr="00CA600F">
        <w:rPr>
          <w:color w:val="000000" w:themeColor="text1"/>
          <w:sz w:val="30"/>
          <w:lang w:val="nl-NL"/>
        </w:rPr>
        <w:t xml:space="preserve">đối thoại </w:t>
      </w:r>
      <w:r w:rsidR="0021063C" w:rsidRPr="00CA600F">
        <w:rPr>
          <w:color w:val="000000" w:themeColor="text1"/>
          <w:sz w:val="30"/>
          <w:lang w:val="nl-NL"/>
        </w:rPr>
        <w:t>nắm bắt những khó khăn, vướng mắc của</w:t>
      </w:r>
      <w:r w:rsidR="008D48E2" w:rsidRPr="00CA600F">
        <w:rPr>
          <w:color w:val="000000" w:themeColor="text1"/>
          <w:sz w:val="30"/>
          <w:lang w:val="nl-NL"/>
        </w:rPr>
        <w:t xml:space="preserve"> các doanh nghiệp,</w:t>
      </w:r>
      <w:r w:rsidR="008D48E2" w:rsidRPr="00CA600F">
        <w:rPr>
          <w:color w:val="000000" w:themeColor="text1"/>
          <w:sz w:val="30"/>
          <w:highlight w:val="white"/>
          <w:lang w:val="vi-VN"/>
        </w:rPr>
        <w:t xml:space="preserve"> </w:t>
      </w:r>
      <w:r w:rsidR="006A3DB1" w:rsidRPr="00CA600F">
        <w:rPr>
          <w:color w:val="000000" w:themeColor="text1"/>
          <w:sz w:val="30"/>
          <w:highlight w:val="white"/>
          <w:lang w:val="vi-VN"/>
        </w:rPr>
        <w:t>hỗ trợ</w:t>
      </w:r>
      <w:r w:rsidR="006A3DB1" w:rsidRPr="00CA600F">
        <w:rPr>
          <w:color w:val="000000" w:themeColor="text1"/>
          <w:sz w:val="30"/>
          <w:highlight w:val="white"/>
        </w:rPr>
        <w:t xml:space="preserve"> </w:t>
      </w:r>
      <w:r w:rsidRPr="00CA600F">
        <w:rPr>
          <w:color w:val="000000" w:themeColor="text1"/>
          <w:sz w:val="30"/>
          <w:highlight w:val="white"/>
          <w:lang w:val="vi-VN"/>
        </w:rPr>
        <w:t xml:space="preserve">cho doanh nghiệp và </w:t>
      </w:r>
      <w:r w:rsidRPr="00CA600F">
        <w:rPr>
          <w:color w:val="000000" w:themeColor="text1"/>
          <w:sz w:val="30"/>
          <w:highlight w:val="white"/>
        </w:rPr>
        <w:t xml:space="preserve">nhân </w:t>
      </w:r>
      <w:r w:rsidRPr="00CA600F">
        <w:rPr>
          <w:color w:val="000000" w:themeColor="text1"/>
          <w:sz w:val="30"/>
          <w:highlight w:val="white"/>
          <w:lang w:val="vi-VN"/>
        </w:rPr>
        <w:t>dân sản xuất, kinh doanh hiệu quả</w:t>
      </w:r>
      <w:r w:rsidR="001B1C39" w:rsidRPr="00CA600F">
        <w:rPr>
          <w:color w:val="000000" w:themeColor="text1"/>
          <w:sz w:val="30"/>
        </w:rPr>
        <w:t>; quyết tâm chỉ đạo giải quyết những khó khăn, vướng mắc để triển khai thực hiện các dự án đầu tư trọng điểm, tạo động lực cho sự phát triển của tỉnh.</w:t>
      </w:r>
      <w:r w:rsidR="001B1C39" w:rsidRPr="00CA600F">
        <w:rPr>
          <w:color w:val="000000" w:themeColor="text1"/>
          <w:sz w:val="30"/>
          <w:highlight w:val="white"/>
        </w:rPr>
        <w:t xml:space="preserve"> </w:t>
      </w:r>
    </w:p>
    <w:p w:rsidR="006A3DB1" w:rsidRPr="00CA600F" w:rsidRDefault="00411A5D" w:rsidP="00E73EB1">
      <w:pPr>
        <w:shd w:val="clear" w:color="auto" w:fill="FFFFFF" w:themeFill="background1"/>
        <w:spacing w:before="120" w:after="120"/>
        <w:ind w:firstLine="568"/>
        <w:jc w:val="both"/>
        <w:textAlignment w:val="baseline"/>
        <w:rPr>
          <w:rFonts w:eastAsia="Calibri"/>
          <w:b/>
          <w:color w:val="000000" w:themeColor="text1"/>
          <w:sz w:val="30"/>
        </w:rPr>
      </w:pPr>
      <w:r w:rsidRPr="00CA600F">
        <w:rPr>
          <w:rFonts w:eastAsia="Calibri"/>
          <w:b/>
          <w:color w:val="000000" w:themeColor="text1"/>
          <w:sz w:val="30"/>
        </w:rPr>
        <w:t>2. Trên lĩnh vực</w:t>
      </w:r>
      <w:r w:rsidR="006A3DB1" w:rsidRPr="00CA600F">
        <w:rPr>
          <w:rFonts w:eastAsia="Calibri"/>
          <w:b/>
          <w:color w:val="000000" w:themeColor="text1"/>
          <w:sz w:val="30"/>
        </w:rPr>
        <w:t xml:space="preserve"> </w:t>
      </w:r>
      <w:r w:rsidRPr="00CA600F">
        <w:rPr>
          <w:rFonts w:eastAsia="Calibri"/>
          <w:b/>
          <w:color w:val="000000" w:themeColor="text1"/>
          <w:sz w:val="30"/>
        </w:rPr>
        <w:t>văn hóa, xã hội</w:t>
      </w:r>
    </w:p>
    <w:p w:rsidR="00411A5D" w:rsidRPr="00CA600F" w:rsidRDefault="00411A5D" w:rsidP="00E73EB1">
      <w:pPr>
        <w:shd w:val="clear" w:color="auto" w:fill="FFFFFF" w:themeFill="background1"/>
        <w:spacing w:before="120" w:after="120"/>
        <w:ind w:firstLine="568"/>
        <w:jc w:val="both"/>
        <w:textAlignment w:val="baseline"/>
        <w:rPr>
          <w:rFonts w:eastAsia="Calibri"/>
          <w:color w:val="000000" w:themeColor="text1"/>
          <w:sz w:val="30"/>
        </w:rPr>
      </w:pPr>
      <w:r w:rsidRPr="00CA600F">
        <w:rPr>
          <w:rFonts w:eastAsia="Calibri"/>
          <w:b/>
          <w:color w:val="000000" w:themeColor="text1"/>
          <w:sz w:val="30"/>
        </w:rPr>
        <w:tab/>
        <w:t xml:space="preserve">* Về y tế </w:t>
      </w:r>
    </w:p>
    <w:p w:rsidR="00392588" w:rsidRPr="00CA600F" w:rsidRDefault="00D93089" w:rsidP="00E73EB1">
      <w:pPr>
        <w:autoSpaceDE w:val="0"/>
        <w:autoSpaceDN w:val="0"/>
        <w:adjustRightInd w:val="0"/>
        <w:spacing w:before="120" w:after="120"/>
        <w:ind w:firstLine="720"/>
        <w:jc w:val="both"/>
        <w:rPr>
          <w:color w:val="000000" w:themeColor="text1"/>
          <w:sz w:val="30"/>
        </w:rPr>
      </w:pPr>
      <w:r w:rsidRPr="00CA600F">
        <w:rPr>
          <w:color w:val="000000" w:themeColor="text1"/>
          <w:sz w:val="30"/>
          <w:shd w:val="clear" w:color="auto" w:fill="FFFFFF"/>
        </w:rPr>
        <w:t xml:space="preserve">Cử tri và nhân dân đánh giá cao Ngành </w:t>
      </w:r>
      <w:r w:rsidR="00E56C85" w:rsidRPr="00CA600F">
        <w:rPr>
          <w:color w:val="000000" w:themeColor="text1"/>
          <w:sz w:val="30"/>
          <w:shd w:val="clear" w:color="auto" w:fill="FFFFFF"/>
        </w:rPr>
        <w:t xml:space="preserve">Y </w:t>
      </w:r>
      <w:r w:rsidRPr="00CA600F">
        <w:rPr>
          <w:color w:val="000000" w:themeColor="text1"/>
          <w:sz w:val="30"/>
          <w:shd w:val="clear" w:color="auto" w:fill="FFFFFF"/>
        </w:rPr>
        <w:t xml:space="preserve">tế đã </w:t>
      </w:r>
      <w:r w:rsidR="00E87250" w:rsidRPr="00CA600F">
        <w:rPr>
          <w:color w:val="000000" w:themeColor="text1"/>
          <w:sz w:val="30"/>
          <w:shd w:val="clear" w:color="auto" w:fill="FFFFFF"/>
        </w:rPr>
        <w:t xml:space="preserve">không ngừng </w:t>
      </w:r>
      <w:r w:rsidRPr="00CA600F">
        <w:rPr>
          <w:color w:val="000000" w:themeColor="text1"/>
          <w:sz w:val="30"/>
          <w:shd w:val="clear" w:color="auto" w:fill="FFFFFF"/>
        </w:rPr>
        <w:t xml:space="preserve">triển khai các giải pháp nâng cao chất lượng khám chữa bệnh phục vụ Nhân dân, tăng cường phối hợp với </w:t>
      </w:r>
      <w:r w:rsidR="00105DC6" w:rsidRPr="00CA600F">
        <w:rPr>
          <w:color w:val="000000" w:themeColor="text1"/>
          <w:sz w:val="30"/>
          <w:shd w:val="clear" w:color="auto" w:fill="FFFFFF"/>
        </w:rPr>
        <w:t xml:space="preserve">các </w:t>
      </w:r>
      <w:r w:rsidRPr="00CA600F">
        <w:rPr>
          <w:color w:val="000000" w:themeColor="text1"/>
          <w:sz w:val="30"/>
          <w:shd w:val="clear" w:color="auto" w:fill="FFFFFF"/>
        </w:rPr>
        <w:t xml:space="preserve">sở, ngành, cơ quan liên quan </w:t>
      </w:r>
      <w:r w:rsidR="00E87250" w:rsidRPr="00CA600F">
        <w:rPr>
          <w:color w:val="000000" w:themeColor="text1"/>
          <w:sz w:val="30"/>
          <w:shd w:val="clear" w:color="auto" w:fill="FFFFFF"/>
        </w:rPr>
        <w:t xml:space="preserve">kiểm tra, </w:t>
      </w:r>
      <w:r w:rsidRPr="00CA600F">
        <w:rPr>
          <w:color w:val="000000" w:themeColor="text1"/>
          <w:sz w:val="30"/>
          <w:shd w:val="clear" w:color="auto" w:fill="FFFFFF"/>
        </w:rPr>
        <w:t xml:space="preserve">kiểm soát an toàn vệ sinh thực phẩm. Tuy vậy, </w:t>
      </w:r>
      <w:r w:rsidR="00392588" w:rsidRPr="00CA600F">
        <w:rPr>
          <w:color w:val="000000" w:themeColor="text1"/>
          <w:sz w:val="30"/>
          <w:shd w:val="clear" w:color="auto" w:fill="FFFFFF"/>
        </w:rPr>
        <w:t>c</w:t>
      </w:r>
      <w:r w:rsidR="00105DC6" w:rsidRPr="00CA600F">
        <w:rPr>
          <w:color w:val="000000" w:themeColor="text1"/>
          <w:sz w:val="30"/>
          <w:shd w:val="clear" w:color="auto" w:fill="FFFFFF"/>
        </w:rPr>
        <w:t>ử</w:t>
      </w:r>
      <w:r w:rsidR="00392588" w:rsidRPr="00CA600F">
        <w:rPr>
          <w:color w:val="000000" w:themeColor="text1"/>
          <w:sz w:val="30"/>
          <w:shd w:val="clear" w:color="auto" w:fill="FFFFFF"/>
        </w:rPr>
        <w:t xml:space="preserve"> tri còn băn khoăn trước việc </w:t>
      </w:r>
      <w:r w:rsidR="00392588" w:rsidRPr="00CA600F">
        <w:rPr>
          <w:color w:val="000000" w:themeColor="text1"/>
          <w:sz w:val="30"/>
          <w:lang w:val="vi-VN"/>
        </w:rPr>
        <w:t>giá dịch vụ y tế tăng cao</w:t>
      </w:r>
      <w:r w:rsidR="00392588" w:rsidRPr="00CA600F">
        <w:rPr>
          <w:color w:val="000000" w:themeColor="text1"/>
          <w:sz w:val="30"/>
        </w:rPr>
        <w:t>,</w:t>
      </w:r>
      <w:r w:rsidR="00392588" w:rsidRPr="00CA600F">
        <w:rPr>
          <w:color w:val="000000" w:themeColor="text1"/>
          <w:sz w:val="30"/>
          <w:lang w:val="vi-VN"/>
        </w:rPr>
        <w:t xml:space="preserve"> </w:t>
      </w:r>
      <w:r w:rsidR="00392588" w:rsidRPr="00CA600F">
        <w:rPr>
          <w:color w:val="000000" w:themeColor="text1"/>
          <w:sz w:val="30"/>
          <w:shd w:val="clear" w:color="auto" w:fill="FFFFFF"/>
        </w:rPr>
        <w:t xml:space="preserve">chất lượng khám, chữa bệnh </w:t>
      </w:r>
      <w:r w:rsidR="00392588" w:rsidRPr="00CA600F">
        <w:rPr>
          <w:color w:val="000000" w:themeColor="text1"/>
          <w:sz w:val="30"/>
        </w:rPr>
        <w:t xml:space="preserve">ở nông thôn, miền núi, vùng sâu, vùng xa còn hạn chế. Tình hình </w:t>
      </w:r>
      <w:r w:rsidR="000D52A2" w:rsidRPr="00CA600F">
        <w:rPr>
          <w:color w:val="000000" w:themeColor="text1"/>
          <w:sz w:val="30"/>
          <w:lang w:val="vi-VN"/>
        </w:rPr>
        <w:t>bệnh sốt xuất huyết bùng phát nhanh trên diện rộng ản</w:t>
      </w:r>
      <w:r w:rsidR="00411A5D" w:rsidRPr="00CA600F">
        <w:rPr>
          <w:color w:val="000000" w:themeColor="text1"/>
          <w:sz w:val="30"/>
          <w:lang w:val="vi-VN"/>
        </w:rPr>
        <w:t>h hưởng đến sức khỏe, đời sống</w:t>
      </w:r>
      <w:r w:rsidR="00411A5D" w:rsidRPr="00CA600F">
        <w:rPr>
          <w:color w:val="000000" w:themeColor="text1"/>
          <w:sz w:val="30"/>
        </w:rPr>
        <w:t xml:space="preserve"> </w:t>
      </w:r>
      <w:r w:rsidR="000D52A2" w:rsidRPr="00CA600F">
        <w:rPr>
          <w:color w:val="000000" w:themeColor="text1"/>
          <w:sz w:val="30"/>
          <w:lang w:val="vi-VN"/>
        </w:rPr>
        <w:t>của người dân</w:t>
      </w:r>
      <w:r w:rsidR="00411A5D" w:rsidRPr="00CA600F">
        <w:rPr>
          <w:color w:val="000000" w:themeColor="text1"/>
          <w:sz w:val="30"/>
        </w:rPr>
        <w:t>.</w:t>
      </w:r>
      <w:r w:rsidR="000D52A2" w:rsidRPr="00CA600F">
        <w:rPr>
          <w:color w:val="000000" w:themeColor="text1"/>
          <w:sz w:val="30"/>
          <w:lang w:val="vi-VN"/>
        </w:rPr>
        <w:t xml:space="preserve"> </w:t>
      </w:r>
    </w:p>
    <w:p w:rsidR="00E87250" w:rsidRPr="00CA600F" w:rsidRDefault="004E1497" w:rsidP="00E73EB1">
      <w:pPr>
        <w:autoSpaceDE w:val="0"/>
        <w:autoSpaceDN w:val="0"/>
        <w:adjustRightInd w:val="0"/>
        <w:spacing w:before="120" w:after="120"/>
        <w:ind w:firstLine="720"/>
        <w:jc w:val="both"/>
        <w:rPr>
          <w:color w:val="000000" w:themeColor="text1"/>
          <w:sz w:val="30"/>
        </w:rPr>
      </w:pPr>
      <w:r w:rsidRPr="00CA600F">
        <w:rPr>
          <w:color w:val="000000" w:themeColor="text1"/>
          <w:sz w:val="30"/>
        </w:rPr>
        <w:t>Cử tri và nhân dân đề nghị ngành Y tế, chính quyền các địa phương</w:t>
      </w:r>
      <w:r w:rsidR="00880D9F" w:rsidRPr="00CA600F">
        <w:rPr>
          <w:color w:val="000000" w:themeColor="text1"/>
          <w:sz w:val="30"/>
        </w:rPr>
        <w:t xml:space="preserve"> </w:t>
      </w:r>
      <w:r w:rsidR="00282B59" w:rsidRPr="00CA600F">
        <w:rPr>
          <w:color w:val="000000" w:themeColor="text1"/>
          <w:sz w:val="30"/>
        </w:rPr>
        <w:t xml:space="preserve">tiếp tục </w:t>
      </w:r>
      <w:r w:rsidRPr="00CA600F">
        <w:rPr>
          <w:color w:val="000000" w:themeColor="text1"/>
          <w:sz w:val="30"/>
        </w:rPr>
        <w:t>tăng cường</w:t>
      </w:r>
      <w:r w:rsidR="000D52A2" w:rsidRPr="00CA600F">
        <w:rPr>
          <w:color w:val="000000" w:themeColor="text1"/>
          <w:sz w:val="30"/>
          <w:lang w:val="vi-VN"/>
        </w:rPr>
        <w:t xml:space="preserve"> </w:t>
      </w:r>
      <w:r w:rsidRPr="00CA600F">
        <w:rPr>
          <w:color w:val="000000" w:themeColor="text1"/>
          <w:sz w:val="30"/>
        </w:rPr>
        <w:t xml:space="preserve">phối hợp triển khai </w:t>
      </w:r>
      <w:r w:rsidR="000D52A2" w:rsidRPr="00CA600F">
        <w:rPr>
          <w:color w:val="000000" w:themeColor="text1"/>
          <w:sz w:val="30"/>
          <w:lang w:val="vi-VN"/>
        </w:rPr>
        <w:t>các biện pháp</w:t>
      </w:r>
      <w:r w:rsidRPr="00CA600F">
        <w:rPr>
          <w:color w:val="000000" w:themeColor="text1"/>
          <w:sz w:val="30"/>
        </w:rPr>
        <w:t>, nhất là phun thuốc diệt</w:t>
      </w:r>
      <w:r w:rsidR="000D52A2" w:rsidRPr="00CA600F">
        <w:rPr>
          <w:color w:val="000000" w:themeColor="text1"/>
          <w:sz w:val="30"/>
          <w:lang w:val="vi-VN"/>
        </w:rPr>
        <w:t xml:space="preserve"> </w:t>
      </w:r>
      <w:r w:rsidRPr="00CA600F">
        <w:rPr>
          <w:color w:val="000000" w:themeColor="text1"/>
          <w:sz w:val="30"/>
        </w:rPr>
        <w:t>muỗi</w:t>
      </w:r>
      <w:r w:rsidR="00E87250" w:rsidRPr="00CA600F">
        <w:rPr>
          <w:color w:val="000000" w:themeColor="text1"/>
          <w:sz w:val="30"/>
        </w:rPr>
        <w:t xml:space="preserve"> trên diện rộng</w:t>
      </w:r>
      <w:r w:rsidR="00282B59" w:rsidRPr="00CA600F">
        <w:rPr>
          <w:color w:val="000000" w:themeColor="text1"/>
          <w:sz w:val="30"/>
        </w:rPr>
        <w:t>;</w:t>
      </w:r>
      <w:r w:rsidRPr="00CA600F">
        <w:rPr>
          <w:color w:val="000000" w:themeColor="text1"/>
          <w:sz w:val="30"/>
        </w:rPr>
        <w:t xml:space="preserve"> tuyên truyền, phát động nhân dân làm vệ sinh môi trường, tổ chức khám và điều trị kịp thời cho bệnh nhân.</w:t>
      </w:r>
      <w:r w:rsidR="00582576" w:rsidRPr="00CA600F">
        <w:rPr>
          <w:color w:val="000000" w:themeColor="text1"/>
          <w:sz w:val="30"/>
        </w:rPr>
        <w:t xml:space="preserve"> </w:t>
      </w:r>
      <w:r w:rsidR="0021063C" w:rsidRPr="00CA600F">
        <w:rPr>
          <w:color w:val="000000" w:themeColor="text1"/>
          <w:sz w:val="30"/>
        </w:rPr>
        <w:t xml:space="preserve">Tiếp tục </w:t>
      </w:r>
      <w:r w:rsidR="00392588" w:rsidRPr="00CA600F">
        <w:rPr>
          <w:color w:val="000000" w:themeColor="text1"/>
          <w:sz w:val="30"/>
        </w:rPr>
        <w:t xml:space="preserve">nâng cao </w:t>
      </w:r>
      <w:r w:rsidR="0021063C" w:rsidRPr="00CA600F">
        <w:rPr>
          <w:color w:val="000000" w:themeColor="text1"/>
          <w:sz w:val="30"/>
        </w:rPr>
        <w:lastRenderedPageBreak/>
        <w:t>chất lượng</w:t>
      </w:r>
      <w:r w:rsidR="00392588" w:rsidRPr="00CA600F">
        <w:rPr>
          <w:color w:val="000000" w:themeColor="text1"/>
          <w:sz w:val="30"/>
        </w:rPr>
        <w:t xml:space="preserve"> khám chữa bệnh</w:t>
      </w:r>
      <w:r w:rsidR="0021063C" w:rsidRPr="00CA600F">
        <w:rPr>
          <w:color w:val="000000" w:themeColor="text1"/>
          <w:sz w:val="30"/>
        </w:rPr>
        <w:t xml:space="preserve">, </w:t>
      </w:r>
      <w:r w:rsidR="00392588" w:rsidRPr="00CA600F">
        <w:rPr>
          <w:color w:val="000000" w:themeColor="text1"/>
          <w:sz w:val="30"/>
        </w:rPr>
        <w:t xml:space="preserve">tăng cường bác sỹ về các vùng khó khăn; kiểm tra, kiểm soát </w:t>
      </w:r>
      <w:r w:rsidR="0021063C" w:rsidRPr="00CA600F">
        <w:rPr>
          <w:color w:val="000000" w:themeColor="text1"/>
          <w:sz w:val="30"/>
        </w:rPr>
        <w:t>giá cả dược phẩm</w:t>
      </w:r>
      <w:r w:rsidR="00880D9F" w:rsidRPr="00CA600F">
        <w:rPr>
          <w:color w:val="000000" w:themeColor="text1"/>
          <w:sz w:val="30"/>
        </w:rPr>
        <w:t xml:space="preserve"> trên thị trường</w:t>
      </w:r>
      <w:r w:rsidR="00392588" w:rsidRPr="00CA600F">
        <w:rPr>
          <w:color w:val="000000" w:themeColor="text1"/>
          <w:sz w:val="30"/>
        </w:rPr>
        <w:t>,</w:t>
      </w:r>
      <w:r w:rsidR="00880D9F" w:rsidRPr="00CA600F">
        <w:rPr>
          <w:color w:val="000000" w:themeColor="text1"/>
          <w:sz w:val="30"/>
        </w:rPr>
        <w:t xml:space="preserve"> </w:t>
      </w:r>
      <w:r w:rsidR="008316B7" w:rsidRPr="00CA600F">
        <w:rPr>
          <w:color w:val="000000" w:themeColor="text1"/>
          <w:sz w:val="30"/>
        </w:rPr>
        <w:t>chất lượng vệ sinh an toàn thực phẩm trong dịp Tết nguyên đán Canh Tý 2020.</w:t>
      </w:r>
      <w:r w:rsidR="008316B7" w:rsidRPr="00CA600F">
        <w:rPr>
          <w:color w:val="000000" w:themeColor="text1"/>
          <w:sz w:val="30"/>
          <w:shd w:val="clear" w:color="auto" w:fill="FFFFFF"/>
        </w:rPr>
        <w:t> </w:t>
      </w:r>
      <w:r w:rsidR="0021063C" w:rsidRPr="00CA600F">
        <w:rPr>
          <w:color w:val="000000" w:themeColor="text1"/>
          <w:sz w:val="30"/>
        </w:rPr>
        <w:t xml:space="preserve"> </w:t>
      </w:r>
    </w:p>
    <w:p w:rsidR="004E1497" w:rsidRPr="00CA600F" w:rsidRDefault="004E1497" w:rsidP="00E73EB1">
      <w:pPr>
        <w:autoSpaceDE w:val="0"/>
        <w:autoSpaceDN w:val="0"/>
        <w:adjustRightInd w:val="0"/>
        <w:spacing w:before="120" w:after="120"/>
        <w:ind w:firstLine="720"/>
        <w:jc w:val="both"/>
        <w:rPr>
          <w:b/>
          <w:color w:val="000000" w:themeColor="text1"/>
          <w:sz w:val="30"/>
        </w:rPr>
      </w:pPr>
      <w:r w:rsidRPr="00CA600F">
        <w:rPr>
          <w:b/>
          <w:color w:val="000000" w:themeColor="text1"/>
          <w:sz w:val="30"/>
        </w:rPr>
        <w:t xml:space="preserve">* </w:t>
      </w:r>
      <w:r w:rsidRPr="00CA600F">
        <w:rPr>
          <w:b/>
          <w:color w:val="000000" w:themeColor="text1"/>
          <w:sz w:val="30"/>
          <w:lang w:val="vi-VN"/>
        </w:rPr>
        <w:t>Về giáo dục</w:t>
      </w:r>
    </w:p>
    <w:p w:rsidR="00605EF5" w:rsidRPr="00CA600F" w:rsidRDefault="000D52A2" w:rsidP="00E73EB1">
      <w:pPr>
        <w:autoSpaceDE w:val="0"/>
        <w:autoSpaceDN w:val="0"/>
        <w:adjustRightInd w:val="0"/>
        <w:spacing w:before="120" w:after="120"/>
        <w:ind w:firstLine="720"/>
        <w:jc w:val="both"/>
        <w:rPr>
          <w:color w:val="000000" w:themeColor="text1"/>
          <w:sz w:val="30"/>
          <w:highlight w:val="white"/>
        </w:rPr>
      </w:pPr>
      <w:r w:rsidRPr="00CA600F">
        <w:rPr>
          <w:color w:val="000000" w:themeColor="text1"/>
          <w:sz w:val="30"/>
          <w:lang w:val="vi-VN"/>
        </w:rPr>
        <w:t xml:space="preserve"> </w:t>
      </w:r>
      <w:r w:rsidR="004E1497" w:rsidRPr="00CA600F">
        <w:rPr>
          <w:color w:val="000000" w:themeColor="text1"/>
          <w:sz w:val="30"/>
        </w:rPr>
        <w:t>C</w:t>
      </w:r>
      <w:r w:rsidRPr="00CA600F">
        <w:rPr>
          <w:color w:val="000000" w:themeColor="text1"/>
          <w:sz w:val="30"/>
        </w:rPr>
        <w:t xml:space="preserve">ử tri và nhân dân </w:t>
      </w:r>
      <w:r w:rsidR="00C26218" w:rsidRPr="00CA600F">
        <w:rPr>
          <w:color w:val="000000" w:themeColor="text1"/>
          <w:sz w:val="30"/>
        </w:rPr>
        <w:t xml:space="preserve">ghi nhận </w:t>
      </w:r>
      <w:r w:rsidRPr="00CA600F">
        <w:rPr>
          <w:color w:val="000000" w:themeColor="text1"/>
          <w:sz w:val="30"/>
        </w:rPr>
        <w:t xml:space="preserve">ngành giáo dục đã có nhiều nỗ lực trong đổi mới và nâng cao </w:t>
      </w:r>
      <w:r w:rsidR="00E56C85" w:rsidRPr="00CA600F">
        <w:rPr>
          <w:color w:val="000000" w:themeColor="text1"/>
          <w:sz w:val="30"/>
        </w:rPr>
        <w:t xml:space="preserve">hiệu quả </w:t>
      </w:r>
      <w:r w:rsidRPr="00CA600F">
        <w:rPr>
          <w:color w:val="000000" w:themeColor="text1"/>
          <w:sz w:val="30"/>
        </w:rPr>
        <w:t>c</w:t>
      </w:r>
      <w:r w:rsidRPr="00CA600F">
        <w:rPr>
          <w:color w:val="000000" w:themeColor="text1"/>
          <w:sz w:val="30"/>
          <w:lang w:val="vi-VN"/>
        </w:rPr>
        <w:t>ông tác quản lý</w:t>
      </w:r>
      <w:r w:rsidR="00E87250" w:rsidRPr="00CA600F">
        <w:rPr>
          <w:color w:val="000000" w:themeColor="text1"/>
          <w:sz w:val="30"/>
        </w:rPr>
        <w:t xml:space="preserve">, </w:t>
      </w:r>
      <w:r w:rsidR="00E56C85" w:rsidRPr="00CA600F">
        <w:rPr>
          <w:color w:val="000000" w:themeColor="text1"/>
          <w:sz w:val="30"/>
        </w:rPr>
        <w:t xml:space="preserve">chất lượng </w:t>
      </w:r>
      <w:r w:rsidR="00E87250" w:rsidRPr="00CA600F">
        <w:rPr>
          <w:color w:val="000000" w:themeColor="text1"/>
          <w:sz w:val="30"/>
        </w:rPr>
        <w:t>dạy và học</w:t>
      </w:r>
      <w:r w:rsidRPr="00CA600F">
        <w:rPr>
          <w:color w:val="000000" w:themeColor="text1"/>
          <w:sz w:val="30"/>
          <w:lang w:val="vi-VN"/>
        </w:rPr>
        <w:t>. Phong trào thi đua trong trường họ</w:t>
      </w:r>
      <w:r w:rsidR="00E56C85" w:rsidRPr="00CA600F">
        <w:rPr>
          <w:color w:val="000000" w:themeColor="text1"/>
          <w:sz w:val="30"/>
          <w:lang w:val="vi-VN"/>
        </w:rPr>
        <w:t>c được triển khai thường xuyên</w:t>
      </w:r>
      <w:r w:rsidR="00E56C85" w:rsidRPr="00CA600F">
        <w:rPr>
          <w:color w:val="000000" w:themeColor="text1"/>
          <w:sz w:val="30"/>
        </w:rPr>
        <w:t xml:space="preserve"> </w:t>
      </w:r>
      <w:r w:rsidRPr="00CA600F">
        <w:rPr>
          <w:color w:val="000000" w:themeColor="text1"/>
          <w:sz w:val="30"/>
          <w:lang w:val="vi-VN"/>
        </w:rPr>
        <w:t xml:space="preserve">và đi vào chiều sâu. </w:t>
      </w:r>
      <w:r w:rsidR="00E56C85" w:rsidRPr="00CA600F">
        <w:rPr>
          <w:color w:val="000000" w:themeColor="text1"/>
          <w:sz w:val="30"/>
        </w:rPr>
        <w:t>N</w:t>
      </w:r>
      <w:r w:rsidRPr="00CA600F">
        <w:rPr>
          <w:color w:val="000000" w:themeColor="text1"/>
          <w:sz w:val="30"/>
          <w:highlight w:val="white"/>
          <w:lang w:val="vi-VN"/>
        </w:rPr>
        <w:t>ăm học mới 2019-2020, cơ sở vật chất các trường</w:t>
      </w:r>
      <w:r w:rsidR="00E56C85" w:rsidRPr="00CA600F">
        <w:rPr>
          <w:color w:val="000000" w:themeColor="text1"/>
          <w:sz w:val="30"/>
          <w:highlight w:val="white"/>
          <w:lang w:val="vi-VN"/>
        </w:rPr>
        <w:t xml:space="preserve"> tiếp tục</w:t>
      </w:r>
      <w:r w:rsidR="00E56C85" w:rsidRPr="00CA600F">
        <w:rPr>
          <w:color w:val="000000" w:themeColor="text1"/>
          <w:sz w:val="30"/>
          <w:highlight w:val="white"/>
        </w:rPr>
        <w:t xml:space="preserve"> </w:t>
      </w:r>
      <w:r w:rsidRPr="00CA600F">
        <w:rPr>
          <w:color w:val="000000" w:themeColor="text1"/>
          <w:sz w:val="30"/>
          <w:highlight w:val="white"/>
          <w:lang w:val="vi-VN"/>
        </w:rPr>
        <w:t xml:space="preserve">được quan tâm đầu tư, nâng cấp, góp phần nâng cao chất lượng dạy và học của giáo </w:t>
      </w:r>
      <w:r w:rsidR="00CE27F1" w:rsidRPr="00CA600F">
        <w:rPr>
          <w:color w:val="000000" w:themeColor="text1"/>
          <w:sz w:val="30"/>
          <w:highlight w:val="white"/>
          <w:lang w:val="vi-VN"/>
        </w:rPr>
        <w:t xml:space="preserve">viên và học sinh. </w:t>
      </w:r>
    </w:p>
    <w:p w:rsidR="00B02EE8" w:rsidRPr="00CA600F" w:rsidRDefault="00CE27F1" w:rsidP="00E73EB1">
      <w:pPr>
        <w:pStyle w:val="NormalWeb"/>
        <w:shd w:val="clear" w:color="auto" w:fill="FFFFFF"/>
        <w:spacing w:before="120" w:beforeAutospacing="0" w:after="120" w:afterAutospacing="0"/>
        <w:ind w:firstLine="720"/>
        <w:jc w:val="both"/>
        <w:rPr>
          <w:color w:val="000000" w:themeColor="text1"/>
          <w:spacing w:val="-6"/>
          <w:sz w:val="30"/>
          <w:szCs w:val="28"/>
          <w:shd w:val="clear" w:color="auto" w:fill="FFFFFF"/>
        </w:rPr>
      </w:pPr>
      <w:r w:rsidRPr="00CA600F">
        <w:rPr>
          <w:color w:val="000000" w:themeColor="text1"/>
          <w:sz w:val="30"/>
          <w:szCs w:val="28"/>
          <w:highlight w:val="white"/>
          <w:lang w:val="vi-VN"/>
        </w:rPr>
        <w:t xml:space="preserve">Bên cạnh đó, </w:t>
      </w:r>
      <w:r w:rsidR="00F263D8" w:rsidRPr="00CA600F">
        <w:rPr>
          <w:color w:val="000000" w:themeColor="text1"/>
          <w:sz w:val="30"/>
          <w:szCs w:val="28"/>
          <w:highlight w:val="white"/>
        </w:rPr>
        <w:t xml:space="preserve">cử tri và </w:t>
      </w:r>
      <w:r w:rsidRPr="00CA600F">
        <w:rPr>
          <w:color w:val="000000" w:themeColor="text1"/>
          <w:sz w:val="30"/>
          <w:szCs w:val="28"/>
          <w:highlight w:val="white"/>
        </w:rPr>
        <w:t>N</w:t>
      </w:r>
      <w:r w:rsidR="000D52A2" w:rsidRPr="00CA600F">
        <w:rPr>
          <w:color w:val="000000" w:themeColor="text1"/>
          <w:sz w:val="30"/>
          <w:szCs w:val="28"/>
          <w:highlight w:val="white"/>
          <w:lang w:val="vi-VN"/>
        </w:rPr>
        <w:t xml:space="preserve">hân dân </w:t>
      </w:r>
      <w:r w:rsidR="00FF639B" w:rsidRPr="00CA600F">
        <w:rPr>
          <w:color w:val="000000" w:themeColor="text1"/>
          <w:sz w:val="30"/>
          <w:szCs w:val="28"/>
        </w:rPr>
        <w:t xml:space="preserve">lo lắng trước tình trạng </w:t>
      </w:r>
      <w:r w:rsidR="0048749B" w:rsidRPr="00CA600F">
        <w:rPr>
          <w:color w:val="000000" w:themeColor="text1"/>
          <w:sz w:val="30"/>
          <w:szCs w:val="28"/>
        </w:rPr>
        <w:t xml:space="preserve">ma túy ngày càng diễn biến phức tạp với nhiều </w:t>
      </w:r>
      <w:r w:rsidR="0048749B" w:rsidRPr="00CA600F">
        <w:rPr>
          <w:color w:val="000000" w:themeColor="text1"/>
          <w:sz w:val="30"/>
          <w:szCs w:val="28"/>
          <w:shd w:val="clear" w:color="auto" w:fill="FFFFFF"/>
        </w:rPr>
        <w:t>loại ma túy trá hình (shisha, bóng cười, cần sa</w:t>
      </w:r>
      <w:r w:rsidR="00F50975" w:rsidRPr="00CA600F">
        <w:rPr>
          <w:color w:val="000000" w:themeColor="text1"/>
          <w:sz w:val="30"/>
          <w:szCs w:val="28"/>
          <w:shd w:val="clear" w:color="auto" w:fill="FFFFFF"/>
        </w:rPr>
        <w:t>, cỏ mỹ</w:t>
      </w:r>
      <w:r w:rsidR="0048749B" w:rsidRPr="00CA600F">
        <w:rPr>
          <w:color w:val="000000" w:themeColor="text1"/>
          <w:sz w:val="30"/>
          <w:szCs w:val="28"/>
          <w:shd w:val="clear" w:color="auto" w:fill="FFFFFF"/>
        </w:rPr>
        <w:t xml:space="preserve">…). </w:t>
      </w:r>
      <w:r w:rsidR="00B02EE8" w:rsidRPr="00CA600F">
        <w:rPr>
          <w:color w:val="000000" w:themeColor="text1"/>
          <w:sz w:val="30"/>
          <w:szCs w:val="28"/>
          <w:shd w:val="clear" w:color="auto" w:fill="FFFFFF"/>
        </w:rPr>
        <w:t xml:space="preserve">Một số </w:t>
      </w:r>
      <w:r w:rsidR="00FF639B" w:rsidRPr="00CA600F">
        <w:rPr>
          <w:color w:val="000000" w:themeColor="text1"/>
          <w:sz w:val="30"/>
          <w:szCs w:val="28"/>
          <w:shd w:val="clear" w:color="auto" w:fill="FFFFFF"/>
        </w:rPr>
        <w:t>đối tượng</w:t>
      </w:r>
      <w:r w:rsidR="00B02EE8" w:rsidRPr="00CA600F">
        <w:rPr>
          <w:color w:val="000000" w:themeColor="text1"/>
          <w:sz w:val="30"/>
          <w:szCs w:val="28"/>
          <w:shd w:val="clear" w:color="auto" w:fill="FFFFFF"/>
        </w:rPr>
        <w:t xml:space="preserve"> cực đoan lợi dụng việc thu nộp đầu năm học và một số </w:t>
      </w:r>
      <w:r w:rsidR="00B02EE8" w:rsidRPr="00CA600F">
        <w:rPr>
          <w:color w:val="000000" w:themeColor="text1"/>
          <w:spacing w:val="-6"/>
          <w:sz w:val="30"/>
          <w:szCs w:val="28"/>
          <w:shd w:val="clear" w:color="auto" w:fill="FFFFFF"/>
        </w:rPr>
        <w:t xml:space="preserve">chủ trương trong đổi mới giáo dục để kích động, cản trở hoạt động dạy học bình thường của một </w:t>
      </w:r>
      <w:r w:rsidR="00FF639B" w:rsidRPr="00CA600F">
        <w:rPr>
          <w:color w:val="000000" w:themeColor="text1"/>
          <w:spacing w:val="-6"/>
          <w:sz w:val="30"/>
          <w:szCs w:val="28"/>
          <w:shd w:val="clear" w:color="auto" w:fill="FFFFFF"/>
        </w:rPr>
        <w:t>số trường trên địa bàn (Bố Trạch</w:t>
      </w:r>
      <w:r w:rsidR="00B02EE8" w:rsidRPr="00CA600F">
        <w:rPr>
          <w:color w:val="000000" w:themeColor="text1"/>
          <w:spacing w:val="-6"/>
          <w:sz w:val="30"/>
          <w:szCs w:val="28"/>
          <w:shd w:val="clear" w:color="auto" w:fill="FFFFFF"/>
        </w:rPr>
        <w:t>, Quảng Trạch, Ba Đồn, Tuyên Hóa).</w:t>
      </w:r>
    </w:p>
    <w:p w:rsidR="006A3DB1" w:rsidRPr="00CA600F" w:rsidRDefault="00B02EE8" w:rsidP="00E73EB1">
      <w:pPr>
        <w:pStyle w:val="NormalWeb"/>
        <w:shd w:val="clear" w:color="auto" w:fill="FFFFFF"/>
        <w:spacing w:before="120" w:beforeAutospacing="0" w:after="120" w:afterAutospacing="0"/>
        <w:ind w:firstLine="720"/>
        <w:jc w:val="both"/>
        <w:rPr>
          <w:color w:val="000000" w:themeColor="text1"/>
          <w:sz w:val="30"/>
          <w:szCs w:val="28"/>
          <w:shd w:val="clear" w:color="auto" w:fill="FFFFFF"/>
        </w:rPr>
      </w:pPr>
      <w:r w:rsidRPr="00CA600F">
        <w:rPr>
          <w:color w:val="000000" w:themeColor="text1"/>
          <w:sz w:val="30"/>
          <w:szCs w:val="28"/>
          <w:shd w:val="clear" w:color="auto" w:fill="FFFFFF"/>
        </w:rPr>
        <w:t xml:space="preserve"> </w:t>
      </w:r>
      <w:r w:rsidR="00605EF5" w:rsidRPr="00CA600F">
        <w:rPr>
          <w:color w:val="000000" w:themeColor="text1"/>
          <w:sz w:val="30"/>
          <w:szCs w:val="28"/>
          <w:shd w:val="clear" w:color="auto" w:fill="FFFFFF"/>
        </w:rPr>
        <w:t>C</w:t>
      </w:r>
      <w:r w:rsidR="006A3DB1" w:rsidRPr="00CA600F">
        <w:rPr>
          <w:color w:val="000000" w:themeColor="text1"/>
          <w:sz w:val="30"/>
          <w:szCs w:val="28"/>
          <w:shd w:val="clear" w:color="auto" w:fill="FFFFFF"/>
        </w:rPr>
        <w:t>ử tri và Nhân dân mong muốn ngành giáo dục không ngừng đổi mới phương pháp dạy học</w:t>
      </w:r>
      <w:r w:rsidR="00E56C85" w:rsidRPr="00CA600F">
        <w:rPr>
          <w:color w:val="000000" w:themeColor="text1"/>
          <w:sz w:val="30"/>
          <w:szCs w:val="28"/>
          <w:shd w:val="clear" w:color="auto" w:fill="FFFFFF"/>
        </w:rPr>
        <w:t xml:space="preserve"> tích cực</w:t>
      </w:r>
      <w:r w:rsidR="006A3DB1" w:rsidRPr="00CA600F">
        <w:rPr>
          <w:color w:val="000000" w:themeColor="text1"/>
          <w:sz w:val="30"/>
          <w:szCs w:val="28"/>
          <w:shd w:val="clear" w:color="auto" w:fill="FFFFFF"/>
        </w:rPr>
        <w:t xml:space="preserve">; chú trọng phát triển các kỹ năng, kết hợp hài hòa giữa phát triển trí tuệ với </w:t>
      </w:r>
      <w:r w:rsidR="00FF639B" w:rsidRPr="00CA600F">
        <w:rPr>
          <w:color w:val="000000" w:themeColor="text1"/>
          <w:sz w:val="30"/>
          <w:szCs w:val="28"/>
          <w:shd w:val="clear" w:color="auto" w:fill="FFFFFF"/>
        </w:rPr>
        <w:t xml:space="preserve">giáo dục đạo đức và </w:t>
      </w:r>
      <w:r w:rsidR="006A3DB1" w:rsidRPr="00CA600F">
        <w:rPr>
          <w:color w:val="000000" w:themeColor="text1"/>
          <w:sz w:val="30"/>
          <w:szCs w:val="28"/>
          <w:shd w:val="clear" w:color="auto" w:fill="FFFFFF"/>
        </w:rPr>
        <w:t xml:space="preserve">phát triển thể chất; </w:t>
      </w:r>
      <w:r w:rsidR="00F50975" w:rsidRPr="00CA600F">
        <w:rPr>
          <w:color w:val="000000" w:themeColor="text1"/>
          <w:sz w:val="30"/>
          <w:szCs w:val="28"/>
          <w:shd w:val="clear" w:color="auto" w:fill="FFFFFF"/>
        </w:rPr>
        <w:t xml:space="preserve">phối hợp </w:t>
      </w:r>
      <w:r w:rsidR="0048749B" w:rsidRPr="00CA600F">
        <w:rPr>
          <w:color w:val="000000" w:themeColor="text1"/>
          <w:sz w:val="30"/>
          <w:szCs w:val="28"/>
          <w:shd w:val="clear" w:color="auto" w:fill="FFFFFF"/>
        </w:rPr>
        <w:t xml:space="preserve">tổ chức truyền thông </w:t>
      </w:r>
      <w:r w:rsidR="00F50975" w:rsidRPr="00CA600F">
        <w:rPr>
          <w:color w:val="000000" w:themeColor="text1"/>
          <w:sz w:val="30"/>
          <w:szCs w:val="28"/>
          <w:shd w:val="clear" w:color="auto" w:fill="FFFFFF"/>
        </w:rPr>
        <w:t xml:space="preserve"> nâng cao nhận thức </w:t>
      </w:r>
      <w:r w:rsidR="0048749B" w:rsidRPr="00CA600F">
        <w:rPr>
          <w:color w:val="000000" w:themeColor="text1"/>
          <w:sz w:val="30"/>
          <w:szCs w:val="28"/>
          <w:shd w:val="clear" w:color="auto" w:fill="FFFFFF"/>
        </w:rPr>
        <w:t>về tác hại của ma túy và trang bị kỹ năng phòng chống ma túy</w:t>
      </w:r>
      <w:r w:rsidR="00F50975" w:rsidRPr="00CA600F">
        <w:rPr>
          <w:color w:val="000000" w:themeColor="text1"/>
          <w:sz w:val="30"/>
          <w:szCs w:val="28"/>
          <w:shd w:val="clear" w:color="auto" w:fill="FFFFFF"/>
        </w:rPr>
        <w:t xml:space="preserve"> cho học sinh, sinh viên</w:t>
      </w:r>
      <w:r w:rsidR="00605EF5" w:rsidRPr="00CA600F">
        <w:rPr>
          <w:color w:val="000000" w:themeColor="text1"/>
          <w:sz w:val="30"/>
          <w:szCs w:val="28"/>
          <w:shd w:val="clear" w:color="auto" w:fill="FFFFFF"/>
        </w:rPr>
        <w:t xml:space="preserve">; tổ chức kiểm tra, thanh tra </w:t>
      </w:r>
      <w:r w:rsidR="00FF639B" w:rsidRPr="00CA600F">
        <w:rPr>
          <w:color w:val="000000" w:themeColor="text1"/>
          <w:sz w:val="30"/>
          <w:szCs w:val="28"/>
          <w:shd w:val="clear" w:color="auto" w:fill="FFFFFF"/>
        </w:rPr>
        <w:t xml:space="preserve">và công </w:t>
      </w:r>
      <w:r w:rsidRPr="00CA600F">
        <w:rPr>
          <w:color w:val="000000" w:themeColor="text1"/>
          <w:sz w:val="30"/>
          <w:szCs w:val="28"/>
          <w:shd w:val="clear" w:color="auto" w:fill="FFFFFF"/>
        </w:rPr>
        <w:t xml:space="preserve">khai </w:t>
      </w:r>
      <w:r w:rsidR="00605EF5" w:rsidRPr="00CA600F">
        <w:rPr>
          <w:color w:val="000000" w:themeColor="text1"/>
          <w:sz w:val="30"/>
          <w:szCs w:val="28"/>
          <w:shd w:val="clear" w:color="auto" w:fill="FFFFFF"/>
        </w:rPr>
        <w:t>các khoản thu của các trường trên địa bàn</w:t>
      </w:r>
      <w:r w:rsidR="00070FCF" w:rsidRPr="00CA600F">
        <w:rPr>
          <w:color w:val="000000" w:themeColor="text1"/>
          <w:sz w:val="30"/>
          <w:szCs w:val="28"/>
          <w:shd w:val="clear" w:color="auto" w:fill="FFFFFF"/>
        </w:rPr>
        <w:t xml:space="preserve">; quan tâm </w:t>
      </w:r>
      <w:r w:rsidR="00AA7F3E" w:rsidRPr="00CA600F">
        <w:rPr>
          <w:color w:val="000000" w:themeColor="text1"/>
          <w:sz w:val="30"/>
          <w:szCs w:val="28"/>
          <w:shd w:val="clear" w:color="auto" w:fill="FFFFFF"/>
        </w:rPr>
        <w:t xml:space="preserve">trang bị </w:t>
      </w:r>
      <w:r w:rsidR="00070FCF" w:rsidRPr="00CA600F">
        <w:rPr>
          <w:color w:val="000000" w:themeColor="text1"/>
          <w:sz w:val="30"/>
          <w:szCs w:val="28"/>
          <w:shd w:val="clear" w:color="auto" w:fill="FFFFFF"/>
        </w:rPr>
        <w:t>điều kiện d</w:t>
      </w:r>
      <w:r w:rsidR="00AA7F3E" w:rsidRPr="00CA600F">
        <w:rPr>
          <w:color w:val="000000" w:themeColor="text1"/>
          <w:sz w:val="30"/>
          <w:szCs w:val="28"/>
          <w:shd w:val="clear" w:color="auto" w:fill="FFFFFF"/>
        </w:rPr>
        <w:t>ạy</w:t>
      </w:r>
      <w:r w:rsidR="00070FCF" w:rsidRPr="00CA600F">
        <w:rPr>
          <w:color w:val="000000" w:themeColor="text1"/>
          <w:sz w:val="30"/>
          <w:szCs w:val="28"/>
          <w:shd w:val="clear" w:color="auto" w:fill="FFFFFF"/>
        </w:rPr>
        <w:t xml:space="preserve"> và học ở các điểm</w:t>
      </w:r>
      <w:r w:rsidR="00AE5A49" w:rsidRPr="00CA600F">
        <w:rPr>
          <w:color w:val="000000" w:themeColor="text1"/>
          <w:sz w:val="30"/>
          <w:szCs w:val="28"/>
          <w:shd w:val="clear" w:color="auto" w:fill="FFFFFF"/>
        </w:rPr>
        <w:t xml:space="preserve"> trường và các trường vùng sâu, </w:t>
      </w:r>
      <w:r w:rsidR="00070FCF" w:rsidRPr="00CA600F">
        <w:rPr>
          <w:color w:val="000000" w:themeColor="text1"/>
          <w:sz w:val="30"/>
          <w:szCs w:val="28"/>
          <w:shd w:val="clear" w:color="auto" w:fill="FFFFFF"/>
        </w:rPr>
        <w:t>vùng xa</w:t>
      </w:r>
      <w:r w:rsidR="006A3DB1" w:rsidRPr="00CA600F">
        <w:rPr>
          <w:color w:val="000000" w:themeColor="text1"/>
          <w:sz w:val="30"/>
          <w:szCs w:val="28"/>
          <w:shd w:val="clear" w:color="auto" w:fill="FFFFFF"/>
        </w:rPr>
        <w:t>.</w:t>
      </w:r>
      <w:r w:rsidR="00C26218" w:rsidRPr="00CA600F">
        <w:rPr>
          <w:color w:val="000000" w:themeColor="text1"/>
          <w:sz w:val="30"/>
          <w:szCs w:val="28"/>
          <w:shd w:val="clear" w:color="auto" w:fill="FFFFFF"/>
        </w:rPr>
        <w:t xml:space="preserve"> Phối hợp t</w:t>
      </w:r>
      <w:r w:rsidR="00AE5A49" w:rsidRPr="00CA600F">
        <w:rPr>
          <w:color w:val="000000" w:themeColor="text1"/>
          <w:sz w:val="30"/>
          <w:szCs w:val="28"/>
          <w:shd w:val="clear" w:color="auto" w:fill="FFFFFF"/>
        </w:rPr>
        <w:t>riển khai</w:t>
      </w:r>
      <w:r w:rsidR="00070FCF" w:rsidRPr="00CA600F">
        <w:rPr>
          <w:color w:val="000000" w:themeColor="text1"/>
          <w:sz w:val="30"/>
          <w:szCs w:val="28"/>
          <w:shd w:val="clear" w:color="auto" w:fill="FFFFFF"/>
        </w:rPr>
        <w:t xml:space="preserve"> thực hiện tốt chủ trương về việc tuyển dụng đặc cách đối với giáo viên hợp đồng từ năm 2015 về trước theo chủ trương của </w:t>
      </w:r>
      <w:r w:rsidR="00070FCF" w:rsidRPr="00CA600F">
        <w:rPr>
          <w:color w:val="000000" w:themeColor="text1"/>
          <w:sz w:val="30"/>
          <w:szCs w:val="28"/>
          <w:shd w:val="clear" w:color="auto" w:fill="FAFAFA"/>
        </w:rPr>
        <w:t xml:space="preserve">Bộ Chính trị và Thủ tướng Chính phủ. </w:t>
      </w:r>
    </w:p>
    <w:p w:rsidR="00F50975" w:rsidRPr="00CA600F" w:rsidRDefault="005A3A4B" w:rsidP="00E73EB1">
      <w:pPr>
        <w:shd w:val="clear" w:color="auto" w:fill="FFFFFF" w:themeFill="background1"/>
        <w:spacing w:before="120" w:after="120"/>
        <w:ind w:firstLine="568"/>
        <w:jc w:val="both"/>
        <w:rPr>
          <w:b/>
          <w:color w:val="000000" w:themeColor="text1"/>
          <w:sz w:val="30"/>
        </w:rPr>
      </w:pPr>
      <w:r w:rsidRPr="00CA600F">
        <w:rPr>
          <w:b/>
          <w:color w:val="000000" w:themeColor="text1"/>
          <w:sz w:val="30"/>
        </w:rPr>
        <w:t>*</w:t>
      </w:r>
      <w:r w:rsidR="00F50975" w:rsidRPr="00CA600F">
        <w:rPr>
          <w:b/>
          <w:color w:val="000000" w:themeColor="text1"/>
          <w:sz w:val="30"/>
        </w:rPr>
        <w:t xml:space="preserve"> Về đảm bảo trật tự, an toàn xã hội, đấu tranh phòng, chống tội phạm</w:t>
      </w:r>
    </w:p>
    <w:p w:rsidR="00F50975" w:rsidRPr="00CA600F" w:rsidRDefault="00F50975" w:rsidP="00E73EB1">
      <w:pPr>
        <w:shd w:val="clear" w:color="auto" w:fill="FFFFFF" w:themeFill="background1"/>
        <w:spacing w:before="120" w:after="120"/>
        <w:ind w:firstLine="568"/>
        <w:jc w:val="both"/>
        <w:rPr>
          <w:color w:val="000000" w:themeColor="text1"/>
          <w:sz w:val="30"/>
          <w:lang w:val="nl-NL"/>
        </w:rPr>
      </w:pPr>
      <w:r w:rsidRPr="00CA600F">
        <w:rPr>
          <w:color w:val="000000" w:themeColor="text1"/>
          <w:sz w:val="30"/>
          <w:lang w:val="nl-NL"/>
        </w:rPr>
        <w:t xml:space="preserve">Trong thời gian qua, </w:t>
      </w:r>
      <w:r w:rsidR="001B1C39" w:rsidRPr="00CA600F">
        <w:rPr>
          <w:color w:val="000000" w:themeColor="text1"/>
          <w:sz w:val="30"/>
          <w:lang w:val="nl-NL"/>
        </w:rPr>
        <w:t xml:space="preserve">cử tri và Nhân dân hoan nghênh </w:t>
      </w:r>
      <w:r w:rsidRPr="00CA600F">
        <w:rPr>
          <w:color w:val="000000" w:themeColor="text1"/>
          <w:sz w:val="30"/>
          <w:lang w:val="nl-NL"/>
        </w:rPr>
        <w:t>lực lượng chức năng đã</w:t>
      </w:r>
      <w:r w:rsidR="00066AF7" w:rsidRPr="00CA600F">
        <w:rPr>
          <w:color w:val="000000" w:themeColor="text1"/>
          <w:sz w:val="30"/>
          <w:lang w:val="nl-NL"/>
        </w:rPr>
        <w:t xml:space="preserve"> triển khai các giải pháp phòng ngừa,</w:t>
      </w:r>
      <w:r w:rsidRPr="00CA600F">
        <w:rPr>
          <w:color w:val="000000" w:themeColor="text1"/>
          <w:sz w:val="30"/>
          <w:lang w:val="nl-NL"/>
        </w:rPr>
        <w:t xml:space="preserve"> đẩy mạnh công tác đấu tranh, tấn công trấn áp tội phạm, triệt phá nhiều đường dây buôn bán, vận chuyển ma túy lớn và một số băng nhóm cho vay nặng lãi, đòi nợ thuê, </w:t>
      </w:r>
      <w:r w:rsidR="00066AF7" w:rsidRPr="00CA600F">
        <w:rPr>
          <w:color w:val="000000" w:themeColor="text1"/>
          <w:sz w:val="30"/>
          <w:lang w:val="nl-NL"/>
        </w:rPr>
        <w:t xml:space="preserve">sử dụng công nghệ cao để đánh bạc, mua bán, vận chuyển trái phép vật liệu nổ, </w:t>
      </w:r>
      <w:r w:rsidRPr="00CA600F">
        <w:rPr>
          <w:color w:val="000000" w:themeColor="text1"/>
          <w:sz w:val="30"/>
          <w:lang w:val="nl-NL"/>
        </w:rPr>
        <w:t>góp phần giữ vững an ninh trật tự, an toàn xã hội.</w:t>
      </w:r>
    </w:p>
    <w:p w:rsidR="00993534" w:rsidRPr="00CA600F" w:rsidRDefault="00F50975" w:rsidP="00757F1A">
      <w:pPr>
        <w:shd w:val="clear" w:color="auto" w:fill="FFFFFF" w:themeFill="background1"/>
        <w:spacing w:before="120" w:after="120"/>
        <w:ind w:firstLine="568"/>
        <w:jc w:val="both"/>
        <w:rPr>
          <w:color w:val="000000" w:themeColor="text1"/>
          <w:sz w:val="30"/>
        </w:rPr>
      </w:pPr>
      <w:r w:rsidRPr="00CA600F">
        <w:rPr>
          <w:color w:val="000000" w:themeColor="text1"/>
          <w:sz w:val="30"/>
          <w:shd w:val="clear" w:color="auto" w:fill="FFFFFF"/>
        </w:rPr>
        <w:t>Tuy nhiên, cử tri</w:t>
      </w:r>
      <w:r w:rsidR="00E73EB1" w:rsidRPr="00CA600F">
        <w:rPr>
          <w:color w:val="000000" w:themeColor="text1"/>
          <w:sz w:val="30"/>
          <w:shd w:val="clear" w:color="auto" w:fill="FFFFFF"/>
        </w:rPr>
        <w:t xml:space="preserve"> và</w:t>
      </w:r>
      <w:r w:rsidRPr="00CA600F">
        <w:rPr>
          <w:color w:val="000000" w:themeColor="text1"/>
          <w:sz w:val="30"/>
          <w:shd w:val="clear" w:color="auto" w:fill="FFFFFF"/>
        </w:rPr>
        <w:t xml:space="preserve"> Nhân dân vẫn lo ngại về tình hình tội phạm diễn biến phức tạp,</w:t>
      </w:r>
      <w:r w:rsidRPr="00CA600F">
        <w:rPr>
          <w:color w:val="000000" w:themeColor="text1"/>
          <w:sz w:val="30"/>
          <w:lang w:val="sv-SE"/>
        </w:rPr>
        <w:t xml:space="preserve"> </w:t>
      </w:r>
      <w:r w:rsidRPr="00CA600F">
        <w:rPr>
          <w:color w:val="000000" w:themeColor="text1"/>
          <w:sz w:val="30"/>
          <w:lang w:val="nl-NL"/>
        </w:rPr>
        <w:t>t</w:t>
      </w:r>
      <w:r w:rsidRPr="00CA600F">
        <w:rPr>
          <w:iCs/>
          <w:color w:val="000000" w:themeColor="text1"/>
          <w:sz w:val="30"/>
          <w:lang w:val="nl-NL"/>
        </w:rPr>
        <w:t xml:space="preserve">ính chất tội phạm ngày càng </w:t>
      </w:r>
      <w:r w:rsidRPr="00CA600F">
        <w:rPr>
          <w:iCs/>
          <w:color w:val="000000" w:themeColor="text1"/>
          <w:sz w:val="30"/>
        </w:rPr>
        <w:t>nguy hiểm</w:t>
      </w:r>
      <w:r w:rsidRPr="00CA600F">
        <w:rPr>
          <w:iCs/>
          <w:color w:val="000000" w:themeColor="text1"/>
          <w:sz w:val="30"/>
          <w:lang w:val="nl-NL"/>
        </w:rPr>
        <w:t>, manh động.</w:t>
      </w:r>
      <w:r w:rsidRPr="00CA600F">
        <w:rPr>
          <w:color w:val="000000" w:themeColor="text1"/>
          <w:sz w:val="30"/>
        </w:rPr>
        <w:t xml:space="preserve"> Ngày càng xuất hiện nhiều loại ma túy mới, gây rối loạn tâm thần, khó kiểm soát; việc sử dụng ma túy tổng hợp trong thanh niên, thiếu niên </w:t>
      </w:r>
      <w:r w:rsidR="00590F4A" w:rsidRPr="00CA600F">
        <w:rPr>
          <w:color w:val="000000" w:themeColor="text1"/>
          <w:sz w:val="30"/>
        </w:rPr>
        <w:t xml:space="preserve">có nguy cơ </w:t>
      </w:r>
      <w:r w:rsidRPr="00CA600F">
        <w:rPr>
          <w:color w:val="000000" w:themeColor="text1"/>
          <w:sz w:val="30"/>
        </w:rPr>
        <w:t xml:space="preserve">tăng nhanh. Công tác cai nghiện và hỗ trợ sau cai </w:t>
      </w:r>
      <w:r w:rsidR="005C6C29" w:rsidRPr="00CA600F">
        <w:rPr>
          <w:color w:val="000000" w:themeColor="text1"/>
          <w:sz w:val="30"/>
        </w:rPr>
        <w:t xml:space="preserve">nghiện </w:t>
      </w:r>
      <w:r w:rsidRPr="00CA600F">
        <w:rPr>
          <w:color w:val="000000" w:themeColor="text1"/>
          <w:sz w:val="30"/>
        </w:rPr>
        <w:t xml:space="preserve">còn nhiều bất cập, hiệu quả thấp. Tội phạm và tệ nạn ma túy trở thành hiểm họa và làm phát sinh </w:t>
      </w:r>
      <w:r w:rsidRPr="00CA600F">
        <w:rPr>
          <w:color w:val="000000" w:themeColor="text1"/>
          <w:sz w:val="30"/>
        </w:rPr>
        <w:lastRenderedPageBreak/>
        <w:t>nhiều loại tội phạm, gây lo lắng, bức xúc trong nhân dân.</w:t>
      </w:r>
      <w:r w:rsidR="00757F1A" w:rsidRPr="00CA600F">
        <w:rPr>
          <w:color w:val="000000" w:themeColor="text1"/>
          <w:sz w:val="30"/>
        </w:rPr>
        <w:t xml:space="preserve"> </w:t>
      </w:r>
      <w:r w:rsidR="00B02EE8" w:rsidRPr="00CA600F">
        <w:rPr>
          <w:color w:val="000000" w:themeColor="text1"/>
          <w:sz w:val="30"/>
          <w:shd w:val="clear" w:color="auto" w:fill="FFFFFF"/>
        </w:rPr>
        <w:t>H</w:t>
      </w:r>
      <w:r w:rsidR="005A3A4B" w:rsidRPr="00CA600F">
        <w:rPr>
          <w:color w:val="000000" w:themeColor="text1"/>
          <w:sz w:val="30"/>
          <w:shd w:val="clear" w:color="auto" w:fill="FFFFFF"/>
        </w:rPr>
        <w:t xml:space="preserve">oạt động đưa người ra nước ngoài </w:t>
      </w:r>
      <w:r w:rsidR="00B02EE8" w:rsidRPr="00CA600F">
        <w:rPr>
          <w:color w:val="000000" w:themeColor="text1"/>
          <w:sz w:val="30"/>
          <w:shd w:val="clear" w:color="auto" w:fill="FFFFFF"/>
        </w:rPr>
        <w:t xml:space="preserve">lao động </w:t>
      </w:r>
      <w:r w:rsidR="00757F1A" w:rsidRPr="00CA600F">
        <w:rPr>
          <w:color w:val="000000" w:themeColor="text1"/>
          <w:sz w:val="30"/>
          <w:shd w:val="clear" w:color="auto" w:fill="FFFFFF"/>
        </w:rPr>
        <w:t>bất hợp pháp</w:t>
      </w:r>
      <w:r w:rsidR="005A3A4B" w:rsidRPr="00CA600F">
        <w:rPr>
          <w:color w:val="000000" w:themeColor="text1"/>
          <w:sz w:val="30"/>
          <w:shd w:val="clear" w:color="auto" w:fill="FFFFFF"/>
        </w:rPr>
        <w:t xml:space="preserve"> dưới nhiều hình thức khác nhau</w:t>
      </w:r>
      <w:r w:rsidR="00C26218" w:rsidRPr="00CA600F">
        <w:rPr>
          <w:color w:val="000000" w:themeColor="text1"/>
          <w:sz w:val="30"/>
          <w:shd w:val="clear" w:color="auto" w:fill="FFFFFF"/>
        </w:rPr>
        <w:t xml:space="preserve"> ngày càng nhiều</w:t>
      </w:r>
      <w:r w:rsidR="005A3A4B" w:rsidRPr="00CA600F">
        <w:rPr>
          <w:color w:val="000000" w:themeColor="text1"/>
          <w:sz w:val="30"/>
          <w:shd w:val="clear" w:color="auto" w:fill="FFFFFF"/>
        </w:rPr>
        <w:t>. T</w:t>
      </w:r>
      <w:r w:rsidRPr="00CA600F">
        <w:rPr>
          <w:color w:val="000000" w:themeColor="text1"/>
          <w:sz w:val="30"/>
          <w:shd w:val="clear" w:color="auto" w:fill="FFFFFF"/>
        </w:rPr>
        <w:t xml:space="preserve">ình trạng lừa đảo </w:t>
      </w:r>
      <w:r w:rsidR="00070FCF" w:rsidRPr="00CA600F">
        <w:rPr>
          <w:color w:val="000000" w:themeColor="text1"/>
          <w:sz w:val="30"/>
          <w:shd w:val="clear" w:color="auto" w:fill="FFFFFF"/>
        </w:rPr>
        <w:t xml:space="preserve">qua mạng internet, </w:t>
      </w:r>
      <w:r w:rsidRPr="00CA600F">
        <w:rPr>
          <w:color w:val="000000" w:themeColor="text1"/>
          <w:sz w:val="30"/>
          <w:shd w:val="clear" w:color="auto" w:fill="FFFFFF"/>
        </w:rPr>
        <w:t xml:space="preserve">chiếm dụng vốn, tài sản của nhân dân thông qua </w:t>
      </w:r>
      <w:r w:rsidR="00993534" w:rsidRPr="00CA600F">
        <w:rPr>
          <w:color w:val="000000" w:themeColor="text1"/>
          <w:sz w:val="30"/>
          <w:shd w:val="clear" w:color="auto" w:fill="FFFFFF"/>
        </w:rPr>
        <w:t>“hụi”, “họ”, “dự án ảo”</w:t>
      </w:r>
      <w:r w:rsidR="00070FCF" w:rsidRPr="00CA600F">
        <w:rPr>
          <w:color w:val="000000" w:themeColor="text1"/>
          <w:sz w:val="30"/>
          <w:shd w:val="clear" w:color="auto" w:fill="FFFFFF"/>
        </w:rPr>
        <w:t xml:space="preserve"> đã xuất hiện trên địa bàn tỉnh,</w:t>
      </w:r>
      <w:r w:rsidR="00993534" w:rsidRPr="00CA600F">
        <w:rPr>
          <w:color w:val="000000" w:themeColor="text1"/>
          <w:sz w:val="30"/>
          <w:shd w:val="clear" w:color="auto" w:fill="FFFFFF"/>
        </w:rPr>
        <w:t xml:space="preserve"> </w:t>
      </w:r>
      <w:r w:rsidRPr="00CA600F">
        <w:rPr>
          <w:color w:val="000000" w:themeColor="text1"/>
          <w:sz w:val="30"/>
          <w:shd w:val="clear" w:color="auto" w:fill="FFFFFF"/>
        </w:rPr>
        <w:t xml:space="preserve">làm thiệt hại kinh tế và ảnh hưởng đến đời sống của không ít người dân </w:t>
      </w:r>
      <w:r w:rsidR="00993534" w:rsidRPr="00CA600F">
        <w:rPr>
          <w:color w:val="000000" w:themeColor="text1"/>
          <w:sz w:val="30"/>
          <w:shd w:val="clear" w:color="auto" w:fill="FFFFFF"/>
        </w:rPr>
        <w:t xml:space="preserve">ở một số địa phương </w:t>
      </w:r>
      <w:r w:rsidRPr="00CA600F">
        <w:rPr>
          <w:color w:val="000000" w:themeColor="text1"/>
          <w:sz w:val="30"/>
          <w:shd w:val="clear" w:color="auto" w:fill="FFFFFF"/>
        </w:rPr>
        <w:t>trong thời gian qua.</w:t>
      </w:r>
      <w:r w:rsidRPr="00CA600F">
        <w:rPr>
          <w:color w:val="000000" w:themeColor="text1"/>
          <w:sz w:val="30"/>
        </w:rPr>
        <w:t xml:space="preserve"> </w:t>
      </w:r>
    </w:p>
    <w:p w:rsidR="00F50975" w:rsidRPr="00CA600F" w:rsidRDefault="00A439EA" w:rsidP="00E73EB1">
      <w:pPr>
        <w:shd w:val="clear" w:color="auto" w:fill="FFFFFF" w:themeFill="background1"/>
        <w:spacing w:before="120" w:after="120"/>
        <w:ind w:firstLine="568"/>
        <w:jc w:val="both"/>
        <w:rPr>
          <w:color w:val="000000" w:themeColor="text1"/>
          <w:sz w:val="30"/>
        </w:rPr>
      </w:pPr>
      <w:r w:rsidRPr="00CA600F">
        <w:rPr>
          <w:color w:val="000000" w:themeColor="text1"/>
          <w:sz w:val="30"/>
        </w:rPr>
        <w:t>Cử tri và Nhân dân bất bình trước tình trạng c</w:t>
      </w:r>
      <w:r w:rsidR="00993534" w:rsidRPr="00CA600F">
        <w:rPr>
          <w:color w:val="000000" w:themeColor="text1"/>
          <w:sz w:val="30"/>
        </w:rPr>
        <w:t xml:space="preserve">ác phần tử xấu thường xuyên lợi dụng dân chủ, </w:t>
      </w:r>
      <w:r w:rsidR="0019132A" w:rsidRPr="00CA600F">
        <w:rPr>
          <w:color w:val="000000" w:themeColor="text1"/>
          <w:sz w:val="30"/>
        </w:rPr>
        <w:t xml:space="preserve">nhân quyền </w:t>
      </w:r>
      <w:r w:rsidR="00993534" w:rsidRPr="00CA600F">
        <w:rPr>
          <w:color w:val="000000" w:themeColor="text1"/>
          <w:sz w:val="30"/>
        </w:rPr>
        <w:t>xuyên tạc chủ trương đường lối của Đảng, chính sách, pháp luật Nhà nước</w:t>
      </w:r>
      <w:r w:rsidR="00C26218" w:rsidRPr="00CA600F">
        <w:rPr>
          <w:color w:val="000000" w:themeColor="text1"/>
          <w:sz w:val="30"/>
        </w:rPr>
        <w:t>,</w:t>
      </w:r>
      <w:r w:rsidR="00993534" w:rsidRPr="00CA600F">
        <w:rPr>
          <w:color w:val="000000" w:themeColor="text1"/>
          <w:sz w:val="30"/>
        </w:rPr>
        <w:t xml:space="preserve"> kích động lôi kéo một bộ phận Nhân dân tham gia chống đối chính quyền, cản trở việc triển khai các dự án trọng điểm của tỉnh, gây mất trật tự, an ninh, ảnh hưởng đến</w:t>
      </w:r>
      <w:r w:rsidR="00C26218" w:rsidRPr="00CA600F">
        <w:rPr>
          <w:color w:val="000000" w:themeColor="text1"/>
          <w:sz w:val="30"/>
        </w:rPr>
        <w:t xml:space="preserve"> đời sống nhân dân và</w:t>
      </w:r>
      <w:r w:rsidRPr="00CA600F">
        <w:rPr>
          <w:color w:val="000000" w:themeColor="text1"/>
          <w:sz w:val="30"/>
        </w:rPr>
        <w:t xml:space="preserve"> sự phát triển của tỉnh nhà</w:t>
      </w:r>
      <w:r w:rsidR="00993534" w:rsidRPr="00CA600F">
        <w:rPr>
          <w:color w:val="000000" w:themeColor="text1"/>
          <w:sz w:val="30"/>
        </w:rPr>
        <w:t>.</w:t>
      </w:r>
    </w:p>
    <w:p w:rsidR="005A3A4B" w:rsidRPr="00CA600F" w:rsidRDefault="00F50975" w:rsidP="00392588">
      <w:pPr>
        <w:shd w:val="clear" w:color="auto" w:fill="FFFFFF" w:themeFill="background1"/>
        <w:spacing w:before="120" w:after="120"/>
        <w:ind w:firstLine="568"/>
        <w:jc w:val="both"/>
        <w:rPr>
          <w:color w:val="000000" w:themeColor="text1"/>
          <w:sz w:val="30"/>
        </w:rPr>
      </w:pPr>
      <w:r w:rsidRPr="00CA600F">
        <w:rPr>
          <w:color w:val="000000" w:themeColor="text1"/>
          <w:sz w:val="30"/>
        </w:rPr>
        <w:t>Trước thực trạng đó, cử tri và Nhân dân đề nghị</w:t>
      </w:r>
      <w:r w:rsidRPr="00CA600F">
        <w:rPr>
          <w:color w:val="000000" w:themeColor="text1"/>
          <w:sz w:val="30"/>
          <w:lang w:val="vi-VN"/>
        </w:rPr>
        <w:t xml:space="preserve"> </w:t>
      </w:r>
      <w:r w:rsidRPr="00CA600F">
        <w:rPr>
          <w:color w:val="000000" w:themeColor="text1"/>
          <w:sz w:val="30"/>
        </w:rPr>
        <w:t xml:space="preserve">chính quyền địa phương </w:t>
      </w:r>
      <w:r w:rsidR="00993534" w:rsidRPr="00CA600F">
        <w:rPr>
          <w:color w:val="000000" w:themeColor="text1"/>
          <w:sz w:val="30"/>
        </w:rPr>
        <w:t xml:space="preserve">và các ngành chức năng </w:t>
      </w:r>
      <w:r w:rsidRPr="00CA600F">
        <w:rPr>
          <w:color w:val="000000" w:themeColor="text1"/>
          <w:sz w:val="30"/>
        </w:rPr>
        <w:t>tiếp tục có</w:t>
      </w:r>
      <w:r w:rsidRPr="00CA600F">
        <w:rPr>
          <w:color w:val="000000" w:themeColor="text1"/>
          <w:sz w:val="30"/>
          <w:lang w:val="vi-VN"/>
        </w:rPr>
        <w:t xml:space="preserve"> các biện pháp </w:t>
      </w:r>
      <w:r w:rsidRPr="00CA600F">
        <w:rPr>
          <w:color w:val="000000" w:themeColor="text1"/>
          <w:sz w:val="30"/>
        </w:rPr>
        <w:t xml:space="preserve">mạnh mẽ, tăng cường công tác </w:t>
      </w:r>
      <w:r w:rsidRPr="00CA600F">
        <w:rPr>
          <w:color w:val="000000" w:themeColor="text1"/>
          <w:sz w:val="30"/>
          <w:lang w:val="vi-VN"/>
        </w:rPr>
        <w:t>đấu tranh, trấn áp tội phạm</w:t>
      </w:r>
      <w:r w:rsidRPr="00CA600F">
        <w:rPr>
          <w:color w:val="000000" w:themeColor="text1"/>
          <w:sz w:val="30"/>
        </w:rPr>
        <w:t xml:space="preserve">, thường xuyên kiểm tra, kiểm soát các tụ điểm vui chơi, giải trí; kiểm soát an ninh mạng; </w:t>
      </w:r>
      <w:r w:rsidR="00757F1A" w:rsidRPr="00CA600F">
        <w:rPr>
          <w:color w:val="000000" w:themeColor="text1"/>
          <w:sz w:val="30"/>
        </w:rPr>
        <w:t xml:space="preserve">tiếp tục </w:t>
      </w:r>
      <w:r w:rsidR="00993534" w:rsidRPr="00CA600F">
        <w:rPr>
          <w:color w:val="000000" w:themeColor="text1"/>
          <w:sz w:val="30"/>
        </w:rPr>
        <w:t>triệt phá,</w:t>
      </w:r>
      <w:r w:rsidR="00A439EA" w:rsidRPr="00CA600F">
        <w:rPr>
          <w:color w:val="000000" w:themeColor="text1"/>
          <w:sz w:val="30"/>
        </w:rPr>
        <w:t xml:space="preserve"> </w:t>
      </w:r>
      <w:r w:rsidRPr="00CA600F">
        <w:rPr>
          <w:color w:val="000000" w:themeColor="text1"/>
          <w:sz w:val="30"/>
        </w:rPr>
        <w:t>xử lý các băng nhóm “xã hội đen”, đòi nợ thuê</w:t>
      </w:r>
      <w:r w:rsidR="00505DFB" w:rsidRPr="00CA600F">
        <w:rPr>
          <w:color w:val="000000" w:themeColor="text1"/>
          <w:sz w:val="30"/>
        </w:rPr>
        <w:t>, lừa đảo qua mạng xã hội</w:t>
      </w:r>
      <w:r w:rsidR="00993534" w:rsidRPr="00CA600F">
        <w:rPr>
          <w:color w:val="000000" w:themeColor="text1"/>
          <w:sz w:val="30"/>
        </w:rPr>
        <w:t xml:space="preserve">; </w:t>
      </w:r>
      <w:r w:rsidR="005A3A4B" w:rsidRPr="00CA600F">
        <w:rPr>
          <w:color w:val="000000" w:themeColor="text1"/>
          <w:sz w:val="30"/>
        </w:rPr>
        <w:t xml:space="preserve">tăng cường công tác kiểm tra, triệt phá các đường dây đưa lao động ra nước ngoài </w:t>
      </w:r>
      <w:r w:rsidR="00757F1A" w:rsidRPr="00CA600F">
        <w:rPr>
          <w:color w:val="000000" w:themeColor="text1"/>
          <w:sz w:val="30"/>
        </w:rPr>
        <w:t>bất hợp pháp</w:t>
      </w:r>
      <w:r w:rsidR="005A3A4B" w:rsidRPr="00CA600F">
        <w:rPr>
          <w:color w:val="000000" w:themeColor="text1"/>
          <w:sz w:val="30"/>
        </w:rPr>
        <w:t xml:space="preserve">; </w:t>
      </w:r>
      <w:r w:rsidR="00C26218" w:rsidRPr="00CA600F">
        <w:rPr>
          <w:color w:val="000000" w:themeColor="text1"/>
          <w:sz w:val="30"/>
        </w:rPr>
        <w:t>Triển khai các giải pháp tích cực ngăn chặn việc buôn bán,</w:t>
      </w:r>
      <w:r w:rsidR="0019132A" w:rsidRPr="00CA600F">
        <w:rPr>
          <w:color w:val="000000" w:themeColor="text1"/>
          <w:sz w:val="30"/>
        </w:rPr>
        <w:t xml:space="preserve"> vận chuyển, sử dụng pháo nổ trá</w:t>
      </w:r>
      <w:r w:rsidR="00C26218" w:rsidRPr="00CA600F">
        <w:rPr>
          <w:color w:val="000000" w:themeColor="text1"/>
          <w:sz w:val="30"/>
        </w:rPr>
        <w:t xml:space="preserve">i phép trong dịp Tết nguyên đán; </w:t>
      </w:r>
      <w:r w:rsidRPr="00CA600F">
        <w:rPr>
          <w:color w:val="000000" w:themeColor="text1"/>
          <w:sz w:val="30"/>
        </w:rPr>
        <w:t xml:space="preserve">kiên quyết xử lý </w:t>
      </w:r>
      <w:r w:rsidR="00757F1A" w:rsidRPr="00CA600F">
        <w:rPr>
          <w:color w:val="000000" w:themeColor="text1"/>
          <w:sz w:val="30"/>
        </w:rPr>
        <w:t xml:space="preserve">nghiêm minh theo quy định của pháp luật </w:t>
      </w:r>
      <w:r w:rsidRPr="00CA600F">
        <w:rPr>
          <w:color w:val="000000" w:themeColor="text1"/>
          <w:sz w:val="30"/>
        </w:rPr>
        <w:t>các đối tượng lợi dụng dân chủ, kích động, gây rối tình hình an ninh trật tự ở một số nơi</w:t>
      </w:r>
      <w:r w:rsidR="000D3786" w:rsidRPr="00CA600F">
        <w:rPr>
          <w:color w:val="000000" w:themeColor="text1"/>
          <w:sz w:val="30"/>
        </w:rPr>
        <w:t>, nhất là những địa bàn có dự án trọng điểm của tỉnh</w:t>
      </w:r>
      <w:r w:rsidRPr="00CA600F">
        <w:rPr>
          <w:color w:val="000000" w:themeColor="text1"/>
          <w:sz w:val="30"/>
        </w:rPr>
        <w:t>.</w:t>
      </w:r>
      <w:r w:rsidR="000D3786" w:rsidRPr="00CA600F">
        <w:rPr>
          <w:color w:val="000000" w:themeColor="text1"/>
          <w:sz w:val="30"/>
        </w:rPr>
        <w:t xml:space="preserve"> </w:t>
      </w:r>
    </w:p>
    <w:p w:rsidR="00A439EA" w:rsidRPr="00CA600F" w:rsidRDefault="00392588" w:rsidP="00392588">
      <w:pPr>
        <w:shd w:val="clear" w:color="auto" w:fill="FFFFFF" w:themeFill="background1"/>
        <w:spacing w:before="120" w:after="120"/>
        <w:ind w:firstLine="568"/>
        <w:jc w:val="both"/>
        <w:rPr>
          <w:rFonts w:eastAsia="Calibri"/>
          <w:color w:val="000000" w:themeColor="text1"/>
          <w:sz w:val="30"/>
        </w:rPr>
      </w:pPr>
      <w:r w:rsidRPr="00CA600F">
        <w:rPr>
          <w:b/>
          <w:color w:val="000000" w:themeColor="text1"/>
          <w:sz w:val="30"/>
        </w:rPr>
        <w:t>4.</w:t>
      </w:r>
      <w:r w:rsidRPr="00CA600F">
        <w:rPr>
          <w:color w:val="000000" w:themeColor="text1"/>
          <w:sz w:val="30"/>
        </w:rPr>
        <w:t xml:space="preserve"> </w:t>
      </w:r>
      <w:r w:rsidR="00A439EA" w:rsidRPr="00CA600F">
        <w:rPr>
          <w:b/>
          <w:color w:val="000000" w:themeColor="text1"/>
          <w:sz w:val="30"/>
        </w:rPr>
        <w:t>Về quản lý quy hoạch đô thị, quản lý đất đai</w:t>
      </w:r>
    </w:p>
    <w:p w:rsidR="00A439EA" w:rsidRPr="00CA600F" w:rsidRDefault="00757F1A" w:rsidP="00066AF7">
      <w:pPr>
        <w:autoSpaceDE w:val="0"/>
        <w:autoSpaceDN w:val="0"/>
        <w:adjustRightInd w:val="0"/>
        <w:spacing w:line="264" w:lineRule="auto"/>
        <w:ind w:firstLine="360"/>
        <w:jc w:val="both"/>
        <w:rPr>
          <w:color w:val="000000" w:themeColor="text1"/>
          <w:sz w:val="30"/>
        </w:rPr>
      </w:pPr>
      <w:r w:rsidRPr="00CA600F">
        <w:rPr>
          <w:color w:val="000000" w:themeColor="text1"/>
          <w:sz w:val="30"/>
          <w:shd w:val="clear" w:color="auto" w:fill="FFFFFF"/>
        </w:rPr>
        <w:t xml:space="preserve">Cử tri và </w:t>
      </w:r>
      <w:r w:rsidR="005C6C29" w:rsidRPr="00CA600F">
        <w:rPr>
          <w:color w:val="000000" w:themeColor="text1"/>
          <w:sz w:val="30"/>
          <w:shd w:val="clear" w:color="auto" w:fill="FFFFFF"/>
        </w:rPr>
        <w:t xml:space="preserve">Nhân dân nhất là nông dân </w:t>
      </w:r>
      <w:r w:rsidR="00A53E5D" w:rsidRPr="00CA600F">
        <w:rPr>
          <w:color w:val="000000" w:themeColor="text1"/>
          <w:sz w:val="30"/>
          <w:shd w:val="clear" w:color="auto" w:fill="FFFFFF"/>
        </w:rPr>
        <w:t xml:space="preserve">hiện nay có những </w:t>
      </w:r>
      <w:r w:rsidR="005C6C29" w:rsidRPr="00CA600F">
        <w:rPr>
          <w:color w:val="000000" w:themeColor="text1"/>
          <w:sz w:val="30"/>
          <w:shd w:val="clear" w:color="auto" w:fill="FFFFFF"/>
        </w:rPr>
        <w:t xml:space="preserve">băn khoăn, lo lắng trước tình hình </w:t>
      </w:r>
      <w:r w:rsidR="00410BD8" w:rsidRPr="00CA600F">
        <w:rPr>
          <w:color w:val="000000" w:themeColor="text1"/>
          <w:sz w:val="30"/>
          <w:shd w:val="clear" w:color="auto" w:fill="FFFFFF"/>
        </w:rPr>
        <w:t>các địa phương liê</w:t>
      </w:r>
      <w:r w:rsidR="009A2964" w:rsidRPr="00CA600F">
        <w:rPr>
          <w:color w:val="000000" w:themeColor="text1"/>
          <w:sz w:val="30"/>
          <w:shd w:val="clear" w:color="auto" w:fill="FFFFFF"/>
        </w:rPr>
        <w:t xml:space="preserve">n tục </w:t>
      </w:r>
      <w:r w:rsidR="005C6C29" w:rsidRPr="00CA600F">
        <w:rPr>
          <w:color w:val="000000" w:themeColor="text1"/>
          <w:sz w:val="30"/>
          <w:shd w:val="clear" w:color="auto" w:fill="FFFFFF"/>
        </w:rPr>
        <w:t>chuyển đổi đất n</w:t>
      </w:r>
      <w:r w:rsidR="009A2964" w:rsidRPr="00CA600F">
        <w:rPr>
          <w:color w:val="000000" w:themeColor="text1"/>
          <w:sz w:val="30"/>
          <w:shd w:val="clear" w:color="auto" w:fill="FFFFFF"/>
        </w:rPr>
        <w:t>ông nghiệp</w:t>
      </w:r>
      <w:r w:rsidR="000B3B49" w:rsidRPr="00CA600F">
        <w:rPr>
          <w:color w:val="000000" w:themeColor="text1"/>
          <w:sz w:val="30"/>
          <w:shd w:val="clear" w:color="auto" w:fill="FFFFFF"/>
        </w:rPr>
        <w:t xml:space="preserve"> </w:t>
      </w:r>
      <w:r w:rsidR="009A2964" w:rsidRPr="00CA600F">
        <w:rPr>
          <w:color w:val="000000" w:themeColor="text1"/>
          <w:sz w:val="30"/>
          <w:shd w:val="clear" w:color="auto" w:fill="FFFFFF"/>
        </w:rPr>
        <w:t>sang đất ở để thực hiện các dự án nhà ở</w:t>
      </w:r>
      <w:r w:rsidR="00A53E5D" w:rsidRPr="00CA600F">
        <w:rPr>
          <w:color w:val="000000" w:themeColor="text1"/>
          <w:sz w:val="30"/>
          <w:shd w:val="clear" w:color="auto" w:fill="FFFFFF"/>
        </w:rPr>
        <w:t xml:space="preserve"> thương mại và phân lô bán nền, </w:t>
      </w:r>
      <w:r w:rsidR="009A2964" w:rsidRPr="00CA600F">
        <w:rPr>
          <w:color w:val="000000" w:themeColor="text1"/>
          <w:sz w:val="30"/>
          <w:shd w:val="clear" w:color="auto" w:fill="FFFFFF"/>
        </w:rPr>
        <w:t xml:space="preserve">giá chào bán đất </w:t>
      </w:r>
      <w:r w:rsidR="001C680D" w:rsidRPr="00CA600F">
        <w:rPr>
          <w:color w:val="000000" w:themeColor="text1"/>
          <w:sz w:val="30"/>
          <w:shd w:val="clear" w:color="auto" w:fill="FFFFFF"/>
        </w:rPr>
        <w:t xml:space="preserve">ở </w:t>
      </w:r>
      <w:r w:rsidR="009A2964" w:rsidRPr="00CA600F">
        <w:rPr>
          <w:color w:val="000000" w:themeColor="text1"/>
          <w:sz w:val="30"/>
          <w:shd w:val="clear" w:color="auto" w:fill="FFFFFF"/>
        </w:rPr>
        <w:t>cao</w:t>
      </w:r>
      <w:r w:rsidR="00A53E5D" w:rsidRPr="00CA600F">
        <w:rPr>
          <w:color w:val="000000" w:themeColor="text1"/>
          <w:sz w:val="30"/>
          <w:shd w:val="clear" w:color="auto" w:fill="FFFFFF"/>
        </w:rPr>
        <w:t xml:space="preserve">. </w:t>
      </w:r>
      <w:r w:rsidR="00066AF7" w:rsidRPr="00CA600F">
        <w:rPr>
          <w:color w:val="000000" w:themeColor="text1"/>
          <w:sz w:val="30"/>
          <w:shd w:val="clear" w:color="auto" w:fill="FFFFFF"/>
        </w:rPr>
        <w:t>Mặc dù đã có chỉ đạo của Ủy ban nhân dân tỉnh nhưng t</w:t>
      </w:r>
      <w:r w:rsidR="00066AF7" w:rsidRPr="00CA600F">
        <w:rPr>
          <w:sz w:val="30"/>
        </w:rPr>
        <w:t xml:space="preserve">hị trường bất động sản, nhất là đất ở của một số địa phương trong tỉnh </w:t>
      </w:r>
      <w:r w:rsidR="00E00A95" w:rsidRPr="00CA600F">
        <w:rPr>
          <w:sz w:val="30"/>
        </w:rPr>
        <w:t xml:space="preserve">vẫn có dấu hiệu </w:t>
      </w:r>
      <w:r w:rsidR="00066AF7" w:rsidRPr="00CA600F">
        <w:rPr>
          <w:sz w:val="30"/>
        </w:rPr>
        <w:t>phát triển nóng, tiềm ẩn nhiều rủi ro</w:t>
      </w:r>
      <w:r w:rsidR="00066AF7" w:rsidRPr="00CA600F">
        <w:rPr>
          <w:spacing w:val="-2"/>
          <w:sz w:val="30"/>
          <w:highlight w:val="white"/>
        </w:rPr>
        <w:t xml:space="preserve">. </w:t>
      </w:r>
      <w:r w:rsidR="00A53E5D" w:rsidRPr="00CA600F">
        <w:rPr>
          <w:color w:val="000000" w:themeColor="text1"/>
          <w:sz w:val="30"/>
          <w:shd w:val="clear" w:color="auto" w:fill="FFFFFF"/>
        </w:rPr>
        <w:t>T</w:t>
      </w:r>
      <w:r w:rsidR="001C680D" w:rsidRPr="00CA600F">
        <w:rPr>
          <w:color w:val="000000" w:themeColor="text1"/>
          <w:sz w:val="30"/>
          <w:shd w:val="clear" w:color="auto" w:fill="FFFFFF"/>
        </w:rPr>
        <w:t xml:space="preserve">ình trạng đầu cơ đất khá phổ biến, trong lúc người dân có nhu cầu sử dụng không </w:t>
      </w:r>
      <w:r w:rsidR="00505DFB" w:rsidRPr="00CA600F">
        <w:rPr>
          <w:color w:val="000000" w:themeColor="text1"/>
          <w:sz w:val="30"/>
          <w:shd w:val="clear" w:color="auto" w:fill="FFFFFF"/>
        </w:rPr>
        <w:t xml:space="preserve">thể </w:t>
      </w:r>
      <w:r w:rsidR="001C680D" w:rsidRPr="00CA600F">
        <w:rPr>
          <w:color w:val="000000" w:themeColor="text1"/>
          <w:sz w:val="30"/>
          <w:shd w:val="clear" w:color="auto" w:fill="FFFFFF"/>
        </w:rPr>
        <w:t>mua được</w:t>
      </w:r>
      <w:r w:rsidR="00505DFB" w:rsidRPr="00CA600F">
        <w:rPr>
          <w:color w:val="000000" w:themeColor="text1"/>
          <w:sz w:val="30"/>
          <w:shd w:val="clear" w:color="auto" w:fill="FFFFFF"/>
        </w:rPr>
        <w:t xml:space="preserve"> vì giá cao</w:t>
      </w:r>
      <w:r w:rsidR="001C680D" w:rsidRPr="00CA600F">
        <w:rPr>
          <w:color w:val="000000" w:themeColor="text1"/>
          <w:sz w:val="30"/>
          <w:shd w:val="clear" w:color="auto" w:fill="FFFFFF"/>
        </w:rPr>
        <w:t>,</w:t>
      </w:r>
      <w:r w:rsidR="009A2964" w:rsidRPr="00CA600F">
        <w:rPr>
          <w:color w:val="000000" w:themeColor="text1"/>
          <w:sz w:val="30"/>
          <w:shd w:val="clear" w:color="auto" w:fill="FFFFFF"/>
        </w:rPr>
        <w:t xml:space="preserve"> gây dư luận trong nhân dân. Một số quy hoạch</w:t>
      </w:r>
      <w:r w:rsidR="00B51337" w:rsidRPr="00CA600F">
        <w:rPr>
          <w:color w:val="000000" w:themeColor="text1"/>
          <w:sz w:val="30"/>
          <w:shd w:val="clear" w:color="auto" w:fill="FFFFFF"/>
        </w:rPr>
        <w:t xml:space="preserve">, dự án chậm triển khai gây lãng phí nguồn tài nguyên đất và </w:t>
      </w:r>
      <w:r w:rsidR="00505DFB" w:rsidRPr="00CA600F">
        <w:rPr>
          <w:color w:val="000000" w:themeColor="text1"/>
          <w:sz w:val="30"/>
          <w:shd w:val="clear" w:color="auto" w:fill="FFFFFF"/>
        </w:rPr>
        <w:t xml:space="preserve">ảnh hưởng đến </w:t>
      </w:r>
      <w:r w:rsidR="00B51337" w:rsidRPr="00CA600F">
        <w:rPr>
          <w:color w:val="000000" w:themeColor="text1"/>
          <w:sz w:val="30"/>
          <w:shd w:val="clear" w:color="auto" w:fill="FFFFFF"/>
        </w:rPr>
        <w:t>hiệu quả kinh tế của các địa phương. Tiến độ giao đất và làm thủ tục giao đất, cấp giấy chứng nhận quyền sử dụng đất cho người dân ở khu tái định cư chậm dẫn đến số tiền đóng nghĩa vụ tài chính tăng cao gây khó khăn cho người dân (Hải Ninh (Quảng Ninh), Cam Thủy, Thanh Thủy (Lệ Thủy))</w:t>
      </w:r>
      <w:r w:rsidR="00DA6149" w:rsidRPr="00CA600F">
        <w:rPr>
          <w:color w:val="000000" w:themeColor="text1"/>
          <w:sz w:val="30"/>
          <w:shd w:val="clear" w:color="auto" w:fill="FFFFFF"/>
        </w:rPr>
        <w:t xml:space="preserve">; </w:t>
      </w:r>
      <w:r w:rsidR="00505DFB" w:rsidRPr="00CA600F">
        <w:rPr>
          <w:color w:val="000000" w:themeColor="text1"/>
          <w:sz w:val="30"/>
          <w:shd w:val="clear" w:color="auto" w:fill="FFFFFF"/>
        </w:rPr>
        <w:t xml:space="preserve">Nhân dân băn khoăn trước vấn đề </w:t>
      </w:r>
      <w:r w:rsidR="00DA6149" w:rsidRPr="00CA600F">
        <w:rPr>
          <w:color w:val="000000" w:themeColor="text1"/>
          <w:sz w:val="30"/>
          <w:shd w:val="clear" w:color="auto" w:fill="FFFFFF"/>
        </w:rPr>
        <w:t>chất l</w:t>
      </w:r>
      <w:r w:rsidR="00C775F6" w:rsidRPr="00CA600F">
        <w:rPr>
          <w:color w:val="000000" w:themeColor="text1"/>
          <w:sz w:val="30"/>
          <w:shd w:val="clear" w:color="auto" w:fill="FFFFFF"/>
        </w:rPr>
        <w:t>ượng của một số</w:t>
      </w:r>
      <w:r w:rsidR="00DA6149" w:rsidRPr="00CA600F">
        <w:rPr>
          <w:color w:val="000000" w:themeColor="text1"/>
          <w:sz w:val="30"/>
          <w:shd w:val="clear" w:color="auto" w:fill="FFFFFF"/>
        </w:rPr>
        <w:t xml:space="preserve"> công trình </w:t>
      </w:r>
      <w:r w:rsidR="00C775F6" w:rsidRPr="00CA600F">
        <w:rPr>
          <w:color w:val="000000" w:themeColor="text1"/>
          <w:sz w:val="30"/>
          <w:shd w:val="clear" w:color="auto" w:fill="FFFFFF"/>
        </w:rPr>
        <w:t>đầu tư công kém, nhanh bị xuống cấp</w:t>
      </w:r>
      <w:r w:rsidR="00A53E5D" w:rsidRPr="00CA600F">
        <w:rPr>
          <w:color w:val="000000" w:themeColor="text1"/>
          <w:sz w:val="30"/>
          <w:shd w:val="clear" w:color="auto" w:fill="FFFFFF"/>
        </w:rPr>
        <w:t xml:space="preserve"> ở một số nơi.</w:t>
      </w:r>
    </w:p>
    <w:p w:rsidR="00A439EA" w:rsidRPr="00CA600F" w:rsidRDefault="00B51337" w:rsidP="00E73EB1">
      <w:pPr>
        <w:shd w:val="clear" w:color="auto" w:fill="FFFFFF" w:themeFill="background1"/>
        <w:spacing w:before="120" w:after="120"/>
        <w:ind w:firstLine="568"/>
        <w:jc w:val="both"/>
        <w:textAlignment w:val="baseline"/>
        <w:rPr>
          <w:color w:val="000000" w:themeColor="text1"/>
          <w:sz w:val="30"/>
        </w:rPr>
      </w:pPr>
      <w:r w:rsidRPr="00CA600F">
        <w:rPr>
          <w:rFonts w:eastAsia="Calibri"/>
          <w:color w:val="000000" w:themeColor="text1"/>
          <w:sz w:val="30"/>
        </w:rPr>
        <w:lastRenderedPageBreak/>
        <w:t>C</w:t>
      </w:r>
      <w:r w:rsidR="00A439EA" w:rsidRPr="00CA600F">
        <w:rPr>
          <w:rFonts w:eastAsia="Calibri"/>
          <w:color w:val="000000" w:themeColor="text1"/>
          <w:sz w:val="30"/>
        </w:rPr>
        <w:t xml:space="preserve">ử tri và Nhân dân mong muốn các ngành chức năng và chính quyền địa phương cần </w:t>
      </w:r>
      <w:r w:rsidR="00A439EA" w:rsidRPr="00CA600F">
        <w:rPr>
          <w:color w:val="000000" w:themeColor="text1"/>
          <w:sz w:val="30"/>
        </w:rPr>
        <w:t>thực hiện nghiêm túc việc lấy ý kiến tham gia của nhân dân trong thực hiện quy hoạch</w:t>
      </w:r>
      <w:r w:rsidRPr="00CA600F">
        <w:rPr>
          <w:color w:val="000000" w:themeColor="text1"/>
          <w:sz w:val="30"/>
        </w:rPr>
        <w:t xml:space="preserve"> đất đai, quy hoạch đô thị</w:t>
      </w:r>
      <w:r w:rsidR="00A439EA" w:rsidRPr="00CA600F">
        <w:rPr>
          <w:color w:val="000000" w:themeColor="text1"/>
          <w:sz w:val="30"/>
        </w:rPr>
        <w:t xml:space="preserve">. </w:t>
      </w:r>
      <w:r w:rsidR="00C775F6" w:rsidRPr="00CA600F">
        <w:rPr>
          <w:color w:val="000000" w:themeColor="text1"/>
          <w:sz w:val="30"/>
        </w:rPr>
        <w:t>T</w:t>
      </w:r>
      <w:r w:rsidR="00A439EA" w:rsidRPr="00CA600F">
        <w:rPr>
          <w:rFonts w:eastAsia="Calibri"/>
          <w:color w:val="000000" w:themeColor="text1"/>
          <w:sz w:val="30"/>
        </w:rPr>
        <w:t>ăng cường quản lý các dự án đất ở thương mại, đất cho thuê có thời hạn từ 50 năm, có biện pháp kiểm soát giá đất</w:t>
      </w:r>
      <w:r w:rsidR="00C775F6" w:rsidRPr="00CA600F">
        <w:rPr>
          <w:rFonts w:eastAsia="Calibri"/>
          <w:color w:val="000000" w:themeColor="text1"/>
          <w:sz w:val="30"/>
        </w:rPr>
        <w:t xml:space="preserve"> và đầu cơ đất; </w:t>
      </w:r>
      <w:r w:rsidRPr="00CA600F">
        <w:rPr>
          <w:rFonts w:eastAsia="Calibri"/>
          <w:color w:val="000000" w:themeColor="text1"/>
          <w:sz w:val="30"/>
        </w:rPr>
        <w:t xml:space="preserve">tiếp tục rà soát, </w:t>
      </w:r>
      <w:r w:rsidR="00A439EA" w:rsidRPr="00CA600F">
        <w:rPr>
          <w:rFonts w:eastAsia="Calibri"/>
          <w:color w:val="000000" w:themeColor="text1"/>
          <w:sz w:val="30"/>
        </w:rPr>
        <w:t>thu hồi các dự án “treo” góp phần hạn chế thiệt hại kinh tế, ảnh hưởng đến đời sống của Nhân dân</w:t>
      </w:r>
      <w:r w:rsidR="00F52551" w:rsidRPr="00CA600F">
        <w:rPr>
          <w:rFonts w:eastAsia="Calibri"/>
          <w:color w:val="000000" w:themeColor="text1"/>
          <w:sz w:val="30"/>
        </w:rPr>
        <w:t>; tăng cường công tác giám sát chất lượng các công trình đầu tư công, phát huy vai trò giám sát của Ban giám sát đầu tư của cộng đồng.</w:t>
      </w:r>
    </w:p>
    <w:p w:rsidR="001F3127" w:rsidRPr="00CA600F" w:rsidRDefault="001F3127" w:rsidP="00E73EB1">
      <w:pPr>
        <w:autoSpaceDE w:val="0"/>
        <w:autoSpaceDN w:val="0"/>
        <w:adjustRightInd w:val="0"/>
        <w:spacing w:before="120" w:after="120"/>
        <w:ind w:firstLine="360"/>
        <w:jc w:val="both"/>
        <w:rPr>
          <w:b/>
          <w:bCs/>
          <w:color w:val="000000" w:themeColor="text1"/>
          <w:sz w:val="30"/>
          <w:highlight w:val="white"/>
        </w:rPr>
      </w:pPr>
      <w:r w:rsidRPr="00CA600F">
        <w:rPr>
          <w:color w:val="000000" w:themeColor="text1"/>
          <w:sz w:val="30"/>
        </w:rPr>
        <w:tab/>
      </w:r>
      <w:r w:rsidR="00F52551" w:rsidRPr="00CA600F">
        <w:rPr>
          <w:b/>
          <w:color w:val="000000" w:themeColor="text1"/>
          <w:sz w:val="30"/>
        </w:rPr>
        <w:t>5</w:t>
      </w:r>
      <w:r w:rsidRPr="00CA600F">
        <w:rPr>
          <w:b/>
          <w:bCs/>
          <w:color w:val="000000" w:themeColor="text1"/>
          <w:sz w:val="30"/>
          <w:highlight w:val="white"/>
          <w:lang w:val="vi-VN"/>
        </w:rPr>
        <w:t>.</w:t>
      </w:r>
      <w:r w:rsidRPr="00CA600F">
        <w:rPr>
          <w:color w:val="000000" w:themeColor="text1"/>
          <w:sz w:val="30"/>
          <w:highlight w:val="white"/>
          <w:lang w:val="vi-VN"/>
        </w:rPr>
        <w:t xml:space="preserve"> </w:t>
      </w:r>
      <w:r w:rsidRPr="00CA600F">
        <w:rPr>
          <w:b/>
          <w:bCs/>
          <w:color w:val="000000" w:themeColor="text1"/>
          <w:sz w:val="30"/>
          <w:highlight w:val="white"/>
          <w:lang w:val="vi-VN"/>
        </w:rPr>
        <w:t>Về quản lý tài nguyên - môi trường</w:t>
      </w:r>
    </w:p>
    <w:p w:rsidR="00B51337" w:rsidRPr="00CA600F" w:rsidRDefault="00B51337" w:rsidP="00E73EB1">
      <w:pPr>
        <w:shd w:val="clear" w:color="auto" w:fill="FFFFFF" w:themeFill="background1"/>
        <w:spacing w:before="120" w:after="120"/>
        <w:ind w:firstLine="568"/>
        <w:jc w:val="both"/>
        <w:textAlignment w:val="baseline"/>
        <w:rPr>
          <w:color w:val="000000" w:themeColor="text1"/>
          <w:sz w:val="30"/>
          <w:shd w:val="clear" w:color="auto" w:fill="FFFFFF"/>
        </w:rPr>
      </w:pPr>
      <w:r w:rsidRPr="00CA600F">
        <w:rPr>
          <w:color w:val="000000" w:themeColor="text1"/>
          <w:sz w:val="30"/>
          <w:shd w:val="clear" w:color="auto" w:fill="FFFFFF"/>
        </w:rPr>
        <w:t xml:space="preserve">Công tác quản lý, bảo vệ môi trường đã được </w:t>
      </w:r>
      <w:r w:rsidR="00484C7A" w:rsidRPr="00CA600F">
        <w:rPr>
          <w:color w:val="000000" w:themeColor="text1"/>
          <w:sz w:val="30"/>
          <w:shd w:val="clear" w:color="auto" w:fill="FFFFFF"/>
        </w:rPr>
        <w:t xml:space="preserve">chính quyền các cấp, các sở ngành </w:t>
      </w:r>
      <w:r w:rsidRPr="00CA600F">
        <w:rPr>
          <w:color w:val="000000" w:themeColor="text1"/>
          <w:sz w:val="30"/>
          <w:shd w:val="clear" w:color="auto" w:fill="FFFFFF"/>
        </w:rPr>
        <w:t>triển khai thực hiện quyết liệt trong thời gian qua. Nhiều người dân đã thay đổi về nhận thức và tích cực hưởng ứng phong trào chống rác thải nhựa, tham gia bảo vệ môi trường biển…</w:t>
      </w:r>
    </w:p>
    <w:p w:rsidR="000E272D" w:rsidRPr="00CA600F" w:rsidRDefault="00B51337" w:rsidP="00E73EB1">
      <w:pPr>
        <w:shd w:val="clear" w:color="auto" w:fill="FFFFFF" w:themeFill="background1"/>
        <w:spacing w:before="120" w:after="120"/>
        <w:ind w:firstLine="568"/>
        <w:jc w:val="both"/>
        <w:textAlignment w:val="baseline"/>
        <w:rPr>
          <w:color w:val="000000" w:themeColor="text1"/>
          <w:sz w:val="30"/>
          <w:shd w:val="clear" w:color="auto" w:fill="FFFFFF"/>
        </w:rPr>
      </w:pPr>
      <w:r w:rsidRPr="00CA600F">
        <w:rPr>
          <w:color w:val="000000" w:themeColor="text1"/>
          <w:sz w:val="30"/>
          <w:shd w:val="clear" w:color="auto" w:fill="FFFFFF"/>
        </w:rPr>
        <w:t>Tuy vậy</w:t>
      </w:r>
      <w:r w:rsidR="00F52551" w:rsidRPr="00CA600F">
        <w:rPr>
          <w:color w:val="000000" w:themeColor="text1"/>
          <w:sz w:val="30"/>
          <w:shd w:val="clear" w:color="auto" w:fill="FFFFFF"/>
        </w:rPr>
        <w:t>,</w:t>
      </w:r>
      <w:r w:rsidR="00A53E5D" w:rsidRPr="00CA600F">
        <w:rPr>
          <w:color w:val="000000" w:themeColor="text1"/>
          <w:sz w:val="30"/>
          <w:shd w:val="clear" w:color="auto" w:fill="FFFFFF"/>
        </w:rPr>
        <w:t xml:space="preserve"> cử tri và N</w:t>
      </w:r>
      <w:r w:rsidRPr="00CA600F">
        <w:rPr>
          <w:color w:val="000000" w:themeColor="text1"/>
          <w:sz w:val="30"/>
          <w:shd w:val="clear" w:color="auto" w:fill="FFFFFF"/>
        </w:rPr>
        <w:t xml:space="preserve">hân dân lo ngại trước tình trạng khai thác </w:t>
      </w:r>
      <w:r w:rsidR="004B2927" w:rsidRPr="00CA600F">
        <w:rPr>
          <w:color w:val="000000" w:themeColor="text1"/>
          <w:sz w:val="30"/>
          <w:shd w:val="clear" w:color="auto" w:fill="FFFFFF"/>
        </w:rPr>
        <w:t>cát, sỏi trái phép</w:t>
      </w:r>
      <w:r w:rsidR="00A53E5D" w:rsidRPr="00CA600F">
        <w:rPr>
          <w:color w:val="000000" w:themeColor="text1"/>
          <w:sz w:val="30"/>
          <w:shd w:val="clear" w:color="auto" w:fill="FFFFFF"/>
        </w:rPr>
        <w:t xml:space="preserve"> vẫn chưa chấm dứt, </w:t>
      </w:r>
      <w:r w:rsidR="00F52551" w:rsidRPr="00CA600F">
        <w:rPr>
          <w:color w:val="000000" w:themeColor="text1"/>
          <w:sz w:val="30"/>
          <w:shd w:val="clear" w:color="auto" w:fill="FFFFFF"/>
        </w:rPr>
        <w:t>gây sạt lỡ bờ sông ở Sông Long Đại, Sông Gianh</w:t>
      </w:r>
      <w:r w:rsidR="004B2927" w:rsidRPr="00CA600F">
        <w:rPr>
          <w:color w:val="000000" w:themeColor="text1"/>
          <w:sz w:val="30"/>
          <w:shd w:val="clear" w:color="auto" w:fill="FFFFFF"/>
        </w:rPr>
        <w:t xml:space="preserve">; </w:t>
      </w:r>
      <w:r w:rsidR="001B1C39" w:rsidRPr="00CA600F">
        <w:rPr>
          <w:color w:val="000000" w:themeColor="text1"/>
          <w:sz w:val="30"/>
          <w:shd w:val="clear" w:color="auto" w:fill="FFFFFF"/>
        </w:rPr>
        <w:t xml:space="preserve">thói quen sử dụng các sản phẩm nhựa sử dụng một lần vẫn còn khá phổ biến trong Nhân dân; </w:t>
      </w:r>
      <w:r w:rsidRPr="00CA600F">
        <w:rPr>
          <w:color w:val="000000" w:themeColor="text1"/>
          <w:sz w:val="30"/>
          <w:shd w:val="clear" w:color="auto" w:fill="FFFFFF"/>
        </w:rPr>
        <w:t xml:space="preserve">tình trạng quá tải trong xử lý rác thải sinh hoạt vẫn đang là bài toán khó </w:t>
      </w:r>
      <w:r w:rsidR="00F52551" w:rsidRPr="00CA600F">
        <w:rPr>
          <w:color w:val="000000" w:themeColor="text1"/>
          <w:sz w:val="30"/>
          <w:shd w:val="clear" w:color="auto" w:fill="FFFFFF"/>
        </w:rPr>
        <w:t>đối với</w:t>
      </w:r>
      <w:r w:rsidRPr="00CA600F">
        <w:rPr>
          <w:color w:val="000000" w:themeColor="text1"/>
          <w:sz w:val="30"/>
          <w:shd w:val="clear" w:color="auto" w:fill="FFFFFF"/>
        </w:rPr>
        <w:t xml:space="preserve"> các</w:t>
      </w:r>
      <w:r w:rsidR="00F52551" w:rsidRPr="00CA600F">
        <w:rPr>
          <w:color w:val="000000" w:themeColor="text1"/>
          <w:sz w:val="30"/>
          <w:shd w:val="clear" w:color="auto" w:fill="FFFFFF"/>
        </w:rPr>
        <w:t xml:space="preserve"> địa phương</w:t>
      </w:r>
      <w:r w:rsidR="001B1C39" w:rsidRPr="00CA600F">
        <w:rPr>
          <w:color w:val="000000" w:themeColor="text1"/>
          <w:sz w:val="30"/>
          <w:shd w:val="clear" w:color="auto" w:fill="FFFFFF"/>
        </w:rPr>
        <w:t>; x</w:t>
      </w:r>
      <w:r w:rsidR="004B2927" w:rsidRPr="00CA600F">
        <w:rPr>
          <w:color w:val="000000" w:themeColor="text1"/>
          <w:sz w:val="30"/>
          <w:shd w:val="clear" w:color="auto" w:fill="FFFFFF"/>
        </w:rPr>
        <w:t xml:space="preserve">e ô tô </w:t>
      </w:r>
      <w:r w:rsidR="00FD5D9F" w:rsidRPr="00CA600F">
        <w:rPr>
          <w:color w:val="000000" w:themeColor="text1"/>
          <w:sz w:val="30"/>
          <w:shd w:val="clear" w:color="auto" w:fill="FFFFFF"/>
        </w:rPr>
        <w:t xml:space="preserve">trọng tải lớn </w:t>
      </w:r>
      <w:r w:rsidR="004B2927" w:rsidRPr="00CA600F">
        <w:rPr>
          <w:color w:val="000000" w:themeColor="text1"/>
          <w:sz w:val="30"/>
          <w:shd w:val="clear" w:color="auto" w:fill="FFFFFF"/>
        </w:rPr>
        <w:t xml:space="preserve">chuyên chở vật liệu xây dựng cho các công trình gây hư hỏng đường giao thông và </w:t>
      </w:r>
      <w:r w:rsidR="009D63C8" w:rsidRPr="00CA600F">
        <w:rPr>
          <w:color w:val="000000" w:themeColor="text1"/>
          <w:sz w:val="30"/>
          <w:shd w:val="clear" w:color="auto" w:fill="FFFFFF"/>
        </w:rPr>
        <w:t>ô nhiễm không khí</w:t>
      </w:r>
      <w:r w:rsidRPr="00CA600F">
        <w:rPr>
          <w:color w:val="000000" w:themeColor="text1"/>
          <w:sz w:val="30"/>
          <w:shd w:val="clear" w:color="auto" w:fill="FFFFFF"/>
        </w:rPr>
        <w:t>.</w:t>
      </w:r>
      <w:r w:rsidR="000D6D99" w:rsidRPr="00CA600F">
        <w:rPr>
          <w:color w:val="000000" w:themeColor="text1"/>
          <w:sz w:val="30"/>
          <w:shd w:val="clear" w:color="auto" w:fill="FFFFFF"/>
        </w:rPr>
        <w:t xml:space="preserve"> </w:t>
      </w:r>
    </w:p>
    <w:p w:rsidR="00505DFB" w:rsidRPr="00CA600F" w:rsidRDefault="00B51337" w:rsidP="00505DFB">
      <w:pPr>
        <w:shd w:val="clear" w:color="auto" w:fill="FFFFFF" w:themeFill="background1"/>
        <w:spacing w:before="120" w:after="120"/>
        <w:ind w:firstLine="568"/>
        <w:jc w:val="both"/>
        <w:textAlignment w:val="baseline"/>
        <w:rPr>
          <w:color w:val="000000" w:themeColor="text1"/>
          <w:sz w:val="30"/>
          <w:shd w:val="clear" w:color="auto" w:fill="FFFFFF"/>
        </w:rPr>
      </w:pPr>
      <w:r w:rsidRPr="00CA600F">
        <w:rPr>
          <w:color w:val="000000" w:themeColor="text1"/>
          <w:sz w:val="30"/>
          <w:shd w:val="clear" w:color="auto" w:fill="FFFFFF"/>
        </w:rPr>
        <w:t xml:space="preserve">Cử tri mong muốn các ngành liên quan và </w:t>
      </w:r>
      <w:r w:rsidR="00505DFB" w:rsidRPr="00CA600F">
        <w:rPr>
          <w:color w:val="000000" w:themeColor="text1"/>
          <w:sz w:val="30"/>
          <w:shd w:val="clear" w:color="auto" w:fill="FFFFFF"/>
        </w:rPr>
        <w:t xml:space="preserve">chính quyền </w:t>
      </w:r>
      <w:r w:rsidRPr="00CA600F">
        <w:rPr>
          <w:color w:val="000000" w:themeColor="text1"/>
          <w:sz w:val="30"/>
          <w:shd w:val="clear" w:color="auto" w:fill="FFFFFF"/>
        </w:rPr>
        <w:t>địa phương tích cực triển khai các giải pháp quản lý về</w:t>
      </w:r>
      <w:r w:rsidR="00FD5D9F" w:rsidRPr="00CA600F">
        <w:rPr>
          <w:color w:val="000000" w:themeColor="text1"/>
          <w:sz w:val="30"/>
          <w:shd w:val="clear" w:color="auto" w:fill="FFFFFF"/>
        </w:rPr>
        <w:t xml:space="preserve"> tài nguyên, bảo vệ môi trường. </w:t>
      </w:r>
      <w:r w:rsidRPr="00CA600F">
        <w:rPr>
          <w:color w:val="000000" w:themeColor="text1"/>
          <w:sz w:val="30"/>
          <w:shd w:val="clear" w:color="auto" w:fill="FFFFFF"/>
        </w:rPr>
        <w:t xml:space="preserve">Ưu tiên kiểm tra, thanh tra việc chấp hành pháp luật về bảo vệ môi trường đối với các tổ chức sản xuất, kinh doanh, dịch vụ, khai thác tài nguyên, khoáng sản, kiểm tra </w:t>
      </w:r>
      <w:r w:rsidR="00E73EB1" w:rsidRPr="00CA600F">
        <w:rPr>
          <w:color w:val="000000" w:themeColor="text1"/>
          <w:sz w:val="30"/>
          <w:shd w:val="clear" w:color="auto" w:fill="FFFFFF"/>
        </w:rPr>
        <w:t>việc xả nước thải vào nguồn nước</w:t>
      </w:r>
      <w:r w:rsidRPr="00CA600F">
        <w:rPr>
          <w:color w:val="000000" w:themeColor="text1"/>
          <w:sz w:val="30"/>
          <w:shd w:val="clear" w:color="auto" w:fill="FFFFFF"/>
        </w:rPr>
        <w:t>.</w:t>
      </w:r>
      <w:r w:rsidRPr="00CA600F">
        <w:rPr>
          <w:color w:val="000000" w:themeColor="text1"/>
          <w:sz w:val="23"/>
          <w:szCs w:val="21"/>
          <w:shd w:val="clear" w:color="auto" w:fill="FFFFFF"/>
        </w:rPr>
        <w:t xml:space="preserve"> </w:t>
      </w:r>
      <w:r w:rsidRPr="00CA600F">
        <w:rPr>
          <w:color w:val="000000" w:themeColor="text1"/>
          <w:sz w:val="30"/>
          <w:shd w:val="clear" w:color="auto" w:fill="FFFFFF"/>
        </w:rPr>
        <w:t>Xử lý nghiêm đối với các hành vi vi phạm pháp luật về bảo vệ môi trường.</w:t>
      </w:r>
    </w:p>
    <w:p w:rsidR="00392588" w:rsidRPr="00CA600F" w:rsidRDefault="001F3127" w:rsidP="00505DFB">
      <w:pPr>
        <w:shd w:val="clear" w:color="auto" w:fill="FFFFFF" w:themeFill="background1"/>
        <w:spacing w:before="120" w:after="120"/>
        <w:ind w:firstLine="568"/>
        <w:jc w:val="both"/>
        <w:textAlignment w:val="baseline"/>
        <w:rPr>
          <w:color w:val="000000" w:themeColor="text1"/>
          <w:sz w:val="30"/>
          <w:lang w:val="de-DE"/>
        </w:rPr>
      </w:pPr>
      <w:r w:rsidRPr="00CA600F">
        <w:rPr>
          <w:color w:val="000000" w:themeColor="text1"/>
          <w:sz w:val="30"/>
          <w:lang w:val="sq-AL"/>
        </w:rPr>
        <w:t>Bên cạnh những vấn đề nêu trên, cử tri và Nhân dân còn phản ánh về nhiều vấn đề khác như:</w:t>
      </w:r>
      <w:r w:rsidR="00392588" w:rsidRPr="00CA600F">
        <w:rPr>
          <w:color w:val="000000" w:themeColor="text1"/>
          <w:sz w:val="30"/>
          <w:lang w:val="de-DE"/>
        </w:rPr>
        <w:t xml:space="preserve"> giảm nghèo chưa thực sự bền vững; </w:t>
      </w:r>
      <w:r w:rsidR="00392588" w:rsidRPr="00CA600F">
        <w:rPr>
          <w:color w:val="000000" w:themeColor="text1"/>
          <w:sz w:val="30"/>
        </w:rPr>
        <w:t>quản lý người đi làm việc, học tập, lao động ở nước ngoài chưa chặt chẽ; triển khai sắp xếp, sáp nhập đơn vị hành chính cấp xã một số nơi còn khó khăn, vướng mắc</w:t>
      </w:r>
      <w:r w:rsidR="00392588" w:rsidRPr="00CA600F">
        <w:rPr>
          <w:color w:val="000000" w:themeColor="text1"/>
          <w:sz w:val="30"/>
          <w:lang w:val="de-DE"/>
        </w:rPr>
        <w:t xml:space="preserve">... </w:t>
      </w:r>
    </w:p>
    <w:p w:rsidR="001F3127" w:rsidRPr="00CA600F" w:rsidRDefault="001F3127" w:rsidP="00E73EB1">
      <w:pPr>
        <w:autoSpaceDE w:val="0"/>
        <w:autoSpaceDN w:val="0"/>
        <w:adjustRightInd w:val="0"/>
        <w:spacing w:before="120" w:after="120"/>
        <w:ind w:firstLine="720"/>
        <w:jc w:val="both"/>
        <w:rPr>
          <w:b/>
          <w:bCs/>
          <w:color w:val="000000" w:themeColor="text1"/>
          <w:sz w:val="30"/>
        </w:rPr>
      </w:pPr>
      <w:r w:rsidRPr="00CA600F">
        <w:rPr>
          <w:b/>
          <w:bCs/>
          <w:color w:val="000000" w:themeColor="text1"/>
          <w:sz w:val="30"/>
          <w:lang w:val="vi-VN"/>
        </w:rPr>
        <w:t>III. KIẾN NGHỊ CỦA BAN THƯỜNG TRỰC ỦY BAN MẶT TRẬN TQVN TỈNH</w:t>
      </w:r>
    </w:p>
    <w:p w:rsidR="00E00A95" w:rsidRPr="00CA600F" w:rsidRDefault="00392588" w:rsidP="00E00A95">
      <w:pPr>
        <w:autoSpaceDE w:val="0"/>
        <w:autoSpaceDN w:val="0"/>
        <w:adjustRightInd w:val="0"/>
        <w:spacing w:before="120" w:after="120"/>
        <w:ind w:firstLine="720"/>
        <w:jc w:val="both"/>
        <w:rPr>
          <w:color w:val="000000" w:themeColor="text1"/>
          <w:sz w:val="30"/>
        </w:rPr>
      </w:pPr>
      <w:r w:rsidRPr="00CA600F">
        <w:rPr>
          <w:color w:val="000000" w:themeColor="text1"/>
          <w:sz w:val="30"/>
          <w:highlight w:val="white"/>
          <w:lang w:val="vi-VN"/>
        </w:rPr>
        <w:t>Trên cơ sở ý kiến, kiến nghị của cử tri và Nhân dân; thông qua tổ chức 02 cuộc giám sát của Ban Thường trực Ủy ban M</w:t>
      </w:r>
      <w:r w:rsidRPr="00CA600F">
        <w:rPr>
          <w:color w:val="000000" w:themeColor="text1"/>
          <w:sz w:val="30"/>
          <w:highlight w:val="white"/>
        </w:rPr>
        <w:t>T</w:t>
      </w:r>
      <w:r w:rsidRPr="00CA600F">
        <w:rPr>
          <w:color w:val="000000" w:themeColor="text1"/>
          <w:sz w:val="30"/>
          <w:highlight w:val="white"/>
          <w:lang w:val="vi-VN"/>
        </w:rPr>
        <w:t xml:space="preserve">TQVN tỉnh trong 6 tháng </w:t>
      </w:r>
      <w:r w:rsidRPr="00CA600F">
        <w:rPr>
          <w:color w:val="000000" w:themeColor="text1"/>
          <w:sz w:val="30"/>
          <w:highlight w:val="white"/>
        </w:rPr>
        <w:t xml:space="preserve">cuối </w:t>
      </w:r>
      <w:r w:rsidRPr="00CA600F">
        <w:rPr>
          <w:color w:val="000000" w:themeColor="text1"/>
          <w:sz w:val="30"/>
          <w:highlight w:val="white"/>
          <w:lang w:val="vi-VN"/>
        </w:rPr>
        <w:t>năm 201</w:t>
      </w:r>
      <w:r w:rsidRPr="00CA600F">
        <w:rPr>
          <w:color w:val="000000" w:themeColor="text1"/>
          <w:sz w:val="30"/>
          <w:highlight w:val="white"/>
        </w:rPr>
        <w:t>9</w:t>
      </w:r>
      <w:r w:rsidRPr="00CA600F">
        <w:rPr>
          <w:color w:val="000000" w:themeColor="text1"/>
          <w:sz w:val="30"/>
          <w:highlight w:val="white"/>
          <w:lang w:val="vi-VN"/>
        </w:rPr>
        <w:t>, Ban Thường trực Ủy ban M</w:t>
      </w:r>
      <w:r w:rsidRPr="00CA600F">
        <w:rPr>
          <w:color w:val="000000" w:themeColor="text1"/>
          <w:sz w:val="30"/>
          <w:highlight w:val="white"/>
        </w:rPr>
        <w:t>T</w:t>
      </w:r>
      <w:r w:rsidRPr="00CA600F">
        <w:rPr>
          <w:color w:val="000000" w:themeColor="text1"/>
          <w:sz w:val="30"/>
          <w:highlight w:val="white"/>
          <w:lang w:val="vi-VN"/>
        </w:rPr>
        <w:t>TQVN tỉnh kiến nghị một số nội dung sau:</w:t>
      </w:r>
    </w:p>
    <w:p w:rsidR="001B1C39" w:rsidRPr="00CA600F" w:rsidRDefault="00944845" w:rsidP="00E00A95">
      <w:pPr>
        <w:autoSpaceDE w:val="0"/>
        <w:autoSpaceDN w:val="0"/>
        <w:adjustRightInd w:val="0"/>
        <w:spacing w:before="120" w:after="120"/>
        <w:ind w:firstLine="720"/>
        <w:jc w:val="both"/>
        <w:rPr>
          <w:color w:val="000000" w:themeColor="text1"/>
          <w:sz w:val="30"/>
        </w:rPr>
      </w:pPr>
      <w:r w:rsidRPr="00CA600F">
        <w:rPr>
          <w:b/>
          <w:i/>
          <w:color w:val="000000" w:themeColor="text1"/>
          <w:sz w:val="30"/>
          <w:shd w:val="clear" w:color="auto" w:fill="FFFFFF"/>
        </w:rPr>
        <w:t>Thứ nhất</w:t>
      </w:r>
      <w:r w:rsidR="00392588" w:rsidRPr="00CA600F">
        <w:rPr>
          <w:color w:val="000000" w:themeColor="text1"/>
          <w:sz w:val="30"/>
          <w:shd w:val="clear" w:color="auto" w:fill="FFFFFF"/>
        </w:rPr>
        <w:t>,</w:t>
      </w:r>
      <w:r w:rsidR="001B1C39" w:rsidRPr="00CA600F">
        <w:rPr>
          <w:color w:val="000000" w:themeColor="text1"/>
          <w:sz w:val="30"/>
          <w:shd w:val="clear" w:color="auto" w:fill="FFFFFF"/>
        </w:rPr>
        <w:t xml:space="preserve"> </w:t>
      </w:r>
      <w:r w:rsidR="001B1C39" w:rsidRPr="00CA600F">
        <w:rPr>
          <w:color w:val="000000" w:themeColor="text1"/>
          <w:sz w:val="30"/>
          <w:highlight w:val="white"/>
        </w:rPr>
        <w:t>đề nghị tỉnh tiếp tục tăng cường</w:t>
      </w:r>
      <w:r w:rsidR="001B1C39" w:rsidRPr="00CA600F">
        <w:rPr>
          <w:color w:val="000000" w:themeColor="text1"/>
          <w:sz w:val="30"/>
          <w:highlight w:val="white"/>
          <w:lang w:val="vi-VN"/>
        </w:rPr>
        <w:t xml:space="preserve"> </w:t>
      </w:r>
      <w:r w:rsidR="001B1C39" w:rsidRPr="00CA600F">
        <w:rPr>
          <w:color w:val="000000" w:themeColor="text1"/>
          <w:sz w:val="30"/>
          <w:highlight w:val="white"/>
        </w:rPr>
        <w:t xml:space="preserve">chỉ đạo </w:t>
      </w:r>
      <w:r w:rsidR="001B1C39" w:rsidRPr="00CA600F">
        <w:rPr>
          <w:color w:val="000000" w:themeColor="text1"/>
          <w:sz w:val="30"/>
          <w:highlight w:val="white"/>
          <w:lang w:val="vi-VN"/>
        </w:rPr>
        <w:t xml:space="preserve">thực hiện các nhiệm vụ, giải pháp </w:t>
      </w:r>
      <w:r w:rsidR="001B1C39" w:rsidRPr="00CA600F">
        <w:rPr>
          <w:color w:val="000000" w:themeColor="text1"/>
          <w:sz w:val="30"/>
          <w:highlight w:val="white"/>
        </w:rPr>
        <w:t>nhằm thực hiện đạt kết quả các mục tiêu</w:t>
      </w:r>
      <w:r w:rsidR="005D5050" w:rsidRPr="00CA600F">
        <w:rPr>
          <w:color w:val="000000" w:themeColor="text1"/>
          <w:sz w:val="30"/>
          <w:highlight w:val="white"/>
        </w:rPr>
        <w:t>, nhiệm vụ</w:t>
      </w:r>
      <w:r w:rsidR="001B1C39" w:rsidRPr="00CA600F">
        <w:rPr>
          <w:color w:val="000000" w:themeColor="text1"/>
          <w:sz w:val="30"/>
          <w:highlight w:val="white"/>
        </w:rPr>
        <w:t xml:space="preserve"> cơ bản về phát triển kinh tế </w:t>
      </w:r>
      <w:r w:rsidR="005D5050" w:rsidRPr="00CA600F">
        <w:rPr>
          <w:color w:val="000000" w:themeColor="text1"/>
          <w:sz w:val="30"/>
          <w:highlight w:val="white"/>
        </w:rPr>
        <w:t xml:space="preserve">mà Nghị quyết </w:t>
      </w:r>
      <w:r w:rsidR="001B1C39" w:rsidRPr="00CA600F">
        <w:rPr>
          <w:color w:val="000000" w:themeColor="text1"/>
          <w:sz w:val="30"/>
          <w:highlight w:val="white"/>
        </w:rPr>
        <w:t>Đại hội Đảng bộ tỉnh lần thứ XV</w:t>
      </w:r>
      <w:r w:rsidR="005D5050" w:rsidRPr="00CA600F">
        <w:rPr>
          <w:color w:val="000000" w:themeColor="text1"/>
          <w:sz w:val="30"/>
          <w:highlight w:val="white"/>
        </w:rPr>
        <w:t>I</w:t>
      </w:r>
      <w:r w:rsidR="001B1C39" w:rsidRPr="00CA600F">
        <w:rPr>
          <w:color w:val="000000" w:themeColor="text1"/>
          <w:sz w:val="30"/>
          <w:highlight w:val="white"/>
        </w:rPr>
        <w:t xml:space="preserve"> đã đề ra; </w:t>
      </w:r>
      <w:r w:rsidR="001B1C39" w:rsidRPr="00CA600F">
        <w:rPr>
          <w:color w:val="000000" w:themeColor="text1"/>
          <w:sz w:val="30"/>
          <w:highlight w:val="white"/>
        </w:rPr>
        <w:lastRenderedPageBreak/>
        <w:t>đẩy nhanh chuyển đổi cơ cấu kinh tế, chuyển đổi cơ cấu cây trồng, vật nuôi. Quyết tâm giải quyết những khó khăn, vướng mắc để triển khai thực hiện các dự án trọng điểm của tỉnh theo kế hoạch, tạo động lực phát triển cho tỉnh trong thời gian tới</w:t>
      </w:r>
      <w:r w:rsidR="001B1C39" w:rsidRPr="00CA600F">
        <w:rPr>
          <w:color w:val="000000" w:themeColor="text1"/>
          <w:sz w:val="30"/>
        </w:rPr>
        <w:t>.</w:t>
      </w:r>
    </w:p>
    <w:p w:rsidR="00560DFD" w:rsidRPr="00CA600F" w:rsidRDefault="001B1C39" w:rsidP="00560DFD">
      <w:pPr>
        <w:autoSpaceDE w:val="0"/>
        <w:autoSpaceDN w:val="0"/>
        <w:adjustRightInd w:val="0"/>
        <w:spacing w:before="120" w:after="120"/>
        <w:ind w:firstLine="720"/>
        <w:jc w:val="both"/>
        <w:rPr>
          <w:sz w:val="30"/>
          <w:shd w:val="clear" w:color="auto" w:fill="FFFFFF"/>
        </w:rPr>
      </w:pPr>
      <w:r w:rsidRPr="00CA600F">
        <w:rPr>
          <w:b/>
          <w:i/>
          <w:color w:val="000000" w:themeColor="text1"/>
          <w:sz w:val="30"/>
          <w:shd w:val="clear" w:color="auto" w:fill="FFFFFF"/>
        </w:rPr>
        <w:t>Thứ hai,</w:t>
      </w:r>
      <w:r w:rsidR="00392588" w:rsidRPr="00CA600F">
        <w:rPr>
          <w:color w:val="000000" w:themeColor="text1"/>
          <w:sz w:val="32"/>
          <w:szCs w:val="30"/>
          <w:shd w:val="clear" w:color="auto" w:fill="FFFFFF"/>
        </w:rPr>
        <w:t xml:space="preserve"> </w:t>
      </w:r>
      <w:r w:rsidR="00392588" w:rsidRPr="00CA600F">
        <w:rPr>
          <w:color w:val="000000" w:themeColor="text1"/>
          <w:sz w:val="30"/>
        </w:rPr>
        <w:t>tăng cường kiểm tra, giám sát đảm bảo chất lượng, hiệu quả thực hiện các dự án đầu tư công; Thực hiện tốt công tác quản lý quy hoạch đô thị và quản lý đất đai đảm bảo quy định của pháp luật và yêu cầu phát triển kinh tế - xã hội của các địa phương trong tỉnh.</w:t>
      </w:r>
      <w:r w:rsidR="00560DFD" w:rsidRPr="00CA600F">
        <w:rPr>
          <w:color w:val="000000" w:themeColor="text1"/>
          <w:sz w:val="30"/>
        </w:rPr>
        <w:t>Thực hiện đầy đủ việc c</w:t>
      </w:r>
      <w:r w:rsidR="00560DFD" w:rsidRPr="00CA600F">
        <w:rPr>
          <w:sz w:val="30"/>
          <w:shd w:val="clear" w:color="auto" w:fill="FFFFFF"/>
        </w:rPr>
        <w:t xml:space="preserve">ông khai thông tin về quy hoạch, các chương trình, dự án phát triển kinh tế - xã hội theo quy định, tăng cường lấy ý kiến góp ý của các tầng lớp nhân dân, tạo sự đồng thuận khi triển khai thực hiện các dự án. </w:t>
      </w:r>
    </w:p>
    <w:p w:rsidR="00256183" w:rsidRPr="00CA600F" w:rsidRDefault="00256183" w:rsidP="00B81D4E">
      <w:pPr>
        <w:autoSpaceDE w:val="0"/>
        <w:autoSpaceDN w:val="0"/>
        <w:adjustRightInd w:val="0"/>
        <w:spacing w:before="120" w:after="120"/>
        <w:ind w:firstLine="720"/>
        <w:jc w:val="both"/>
        <w:rPr>
          <w:color w:val="000000" w:themeColor="text1"/>
          <w:sz w:val="30"/>
          <w:shd w:val="clear" w:color="auto" w:fill="FFFFFF"/>
        </w:rPr>
      </w:pPr>
      <w:r w:rsidRPr="00CA600F">
        <w:rPr>
          <w:b/>
          <w:i/>
          <w:color w:val="000000" w:themeColor="text1"/>
          <w:sz w:val="30"/>
          <w:shd w:val="clear" w:color="auto" w:fill="FFFFFF"/>
        </w:rPr>
        <w:t xml:space="preserve">Thứ </w:t>
      </w:r>
      <w:r w:rsidR="001B1C39" w:rsidRPr="00CA600F">
        <w:rPr>
          <w:b/>
          <w:i/>
          <w:color w:val="000000" w:themeColor="text1"/>
          <w:sz w:val="30"/>
          <w:shd w:val="clear" w:color="auto" w:fill="FFFFFF"/>
        </w:rPr>
        <w:t>ba</w:t>
      </w:r>
      <w:r w:rsidR="003A5E3E" w:rsidRPr="00CA600F">
        <w:rPr>
          <w:b/>
          <w:i/>
          <w:color w:val="000000" w:themeColor="text1"/>
          <w:sz w:val="30"/>
          <w:shd w:val="clear" w:color="auto" w:fill="FFFFFF"/>
        </w:rPr>
        <w:t xml:space="preserve">, </w:t>
      </w:r>
      <w:r w:rsidR="003A5E3E" w:rsidRPr="00CA600F">
        <w:rPr>
          <w:color w:val="000000" w:themeColor="text1"/>
          <w:sz w:val="30"/>
          <w:shd w:val="clear" w:color="auto" w:fill="FFFFFF"/>
        </w:rPr>
        <w:t>t</w:t>
      </w:r>
      <w:r w:rsidRPr="00CA600F">
        <w:rPr>
          <w:color w:val="000000" w:themeColor="text1"/>
          <w:sz w:val="30"/>
          <w:shd w:val="clear" w:color="auto" w:fill="FFFFFF"/>
        </w:rPr>
        <w:t xml:space="preserve">iếp tục thực hiện tốt công tác an sinh xã hội, giảm nghèo bền vững; quan tâm triển khai các Chương trình, dự án phát triển kinh tế - xã hội đối với vùng sâu, vùng xa, vùng đặc biệt khó khăn. Trong đó, quan tâm thực hiện tốt chính sách đối với hộ nghèo, cận nghèo, thoát nghèo, đồng bào dân tộc thiểu số thông qua các nguồn vốn vay ưu đãi và hỗ trợ phương thức sản xuất, kinh doanh. </w:t>
      </w:r>
    </w:p>
    <w:p w:rsidR="00256183" w:rsidRPr="00CA600F" w:rsidRDefault="00256183" w:rsidP="00B81D4E">
      <w:pPr>
        <w:autoSpaceDE w:val="0"/>
        <w:autoSpaceDN w:val="0"/>
        <w:adjustRightInd w:val="0"/>
        <w:spacing w:before="120" w:after="120"/>
        <w:ind w:firstLine="720"/>
        <w:jc w:val="both"/>
        <w:rPr>
          <w:color w:val="000000" w:themeColor="text1"/>
          <w:sz w:val="30"/>
          <w:shd w:val="clear" w:color="auto" w:fill="FFFFFF"/>
        </w:rPr>
      </w:pPr>
      <w:r w:rsidRPr="00CA600F">
        <w:rPr>
          <w:color w:val="000000" w:themeColor="text1"/>
          <w:sz w:val="30"/>
          <w:shd w:val="clear" w:color="auto" w:fill="FFFFFF"/>
        </w:rPr>
        <w:t>Trong chính sách tín dụng cho hộ nghèo vay giải quyết việc làm, phát triển sản xuất, kinh doanh, làm nhà ở, đề nghị tỉnh và các huyện, thị xã, thành phố quan tâm tăng nguồn vốn ngân sách địa phương ủy thác qua Ngân hàng Chính sách xã hội, đồng thời có sự phân bổ hợp lý nguồn vốn giải quyết việc làm cho các địa phương để đáp ứng nhiều hơn nhu cầu vay vốn của các đối tượng chính sách.</w:t>
      </w:r>
    </w:p>
    <w:p w:rsidR="00256183" w:rsidRPr="00CA600F" w:rsidRDefault="00256183" w:rsidP="00B81D4E">
      <w:pPr>
        <w:autoSpaceDE w:val="0"/>
        <w:autoSpaceDN w:val="0"/>
        <w:adjustRightInd w:val="0"/>
        <w:spacing w:before="120" w:after="120"/>
        <w:ind w:firstLine="720"/>
        <w:jc w:val="both"/>
        <w:rPr>
          <w:color w:val="000000" w:themeColor="text1"/>
          <w:sz w:val="30"/>
          <w:shd w:val="clear" w:color="auto" w:fill="FFFFFF"/>
        </w:rPr>
      </w:pPr>
      <w:r w:rsidRPr="00CA600F">
        <w:rPr>
          <w:color w:val="000000" w:themeColor="text1"/>
          <w:sz w:val="30"/>
          <w:shd w:val="clear" w:color="auto" w:fill="FFFFFF"/>
        </w:rPr>
        <w:t xml:space="preserve">Đề nghị Ban đại diện Hội đồng quản trị NHCSXH tỉnh kiến nghị Chính phủ, Ngân hàng CSXHVN chuyển đổi, mở rộng đối tượng được thụ hưởng chính sách tín dụng ưu đãi cho hộ nghèo vay giải quyết việc làm, phát triển sản xuất, kinh doanh. Vì hiện nay, đối tượng hộ nghèo ngày càng giảm hoặc không có khả năng lao động, nguồn vốn này khó giải ngân theo kế hoạch. Nâng mức cho vay đối với hộ nghèo, cận nghèo, hộ mới thoát nghèo, đảm bảo điều kiện để đi xuất khẩu lao động; quan tâm nâng cao chất lượng </w:t>
      </w:r>
      <w:r w:rsidR="005D5050" w:rsidRPr="00CA600F">
        <w:rPr>
          <w:color w:val="000000" w:themeColor="text1"/>
          <w:sz w:val="30"/>
          <w:shd w:val="clear" w:color="auto" w:fill="FFFFFF"/>
        </w:rPr>
        <w:t xml:space="preserve">dạy </w:t>
      </w:r>
      <w:r w:rsidRPr="00CA600F">
        <w:rPr>
          <w:color w:val="000000" w:themeColor="text1"/>
          <w:sz w:val="30"/>
          <w:shd w:val="clear" w:color="auto" w:fill="FFFFFF"/>
        </w:rPr>
        <w:t xml:space="preserve">nghề, dạy </w:t>
      </w:r>
      <w:r w:rsidR="005D5050" w:rsidRPr="00CA600F">
        <w:rPr>
          <w:color w:val="000000" w:themeColor="text1"/>
          <w:sz w:val="30"/>
          <w:shd w:val="clear" w:color="auto" w:fill="FFFFFF"/>
        </w:rPr>
        <w:t xml:space="preserve">tiếng </w:t>
      </w:r>
      <w:r w:rsidRPr="00CA600F">
        <w:rPr>
          <w:color w:val="000000" w:themeColor="text1"/>
          <w:sz w:val="30"/>
          <w:shd w:val="clear" w:color="auto" w:fill="FFFFFF"/>
        </w:rPr>
        <w:t>cho các đối tượng hộ nghèo, đồng bào dân tộc thiểu số trước khi xuất khẩu lao động, đáp ứng yêu cầu của đối tác tuyển dụng lao động; kiểm soát chặt chẽ việc đưa người đi lao động nước ngoài bất hợp pháp.</w:t>
      </w:r>
    </w:p>
    <w:p w:rsidR="00130F5B" w:rsidRPr="00CA600F" w:rsidRDefault="00130F5B" w:rsidP="001B1C39">
      <w:pPr>
        <w:spacing w:before="120" w:after="120"/>
        <w:ind w:firstLine="567"/>
        <w:jc w:val="both"/>
        <w:rPr>
          <w:sz w:val="30"/>
        </w:rPr>
      </w:pPr>
      <w:r w:rsidRPr="00CA600F">
        <w:rPr>
          <w:b/>
          <w:i/>
          <w:color w:val="000000" w:themeColor="text1"/>
          <w:sz w:val="30"/>
        </w:rPr>
        <w:t xml:space="preserve">Thứ </w:t>
      </w:r>
      <w:r w:rsidR="001B1C39" w:rsidRPr="00CA600F">
        <w:rPr>
          <w:b/>
          <w:i/>
          <w:color w:val="000000" w:themeColor="text1"/>
          <w:sz w:val="30"/>
        </w:rPr>
        <w:t>tư</w:t>
      </w:r>
      <w:r w:rsidRPr="00CA600F">
        <w:rPr>
          <w:color w:val="000000" w:themeColor="text1"/>
          <w:sz w:val="30"/>
        </w:rPr>
        <w:t xml:space="preserve">, </w:t>
      </w:r>
      <w:r w:rsidR="005D5050" w:rsidRPr="00CA600F">
        <w:rPr>
          <w:color w:val="000000" w:themeColor="text1"/>
          <w:sz w:val="30"/>
        </w:rPr>
        <w:t xml:space="preserve">qua giám sát </w:t>
      </w:r>
      <w:r w:rsidRPr="00CA600F">
        <w:rPr>
          <w:color w:val="000000" w:themeColor="text1"/>
          <w:sz w:val="30"/>
        </w:rPr>
        <w:t xml:space="preserve">đối với </w:t>
      </w:r>
      <w:r w:rsidRPr="00CA600F">
        <w:rPr>
          <w:rStyle w:val="Emphasis"/>
          <w:i w:val="0"/>
          <w:color w:val="000000" w:themeColor="text1"/>
          <w:sz w:val="32"/>
          <w:shd w:val="clear" w:color="auto" w:fill="FFFFFF"/>
        </w:rPr>
        <w:t xml:space="preserve">công tác quản lý, đào tạo, sát hạch, cấp giấy phép lái xe cơ giới đường bộ trên địa bàn tỉnh, đề nghị HĐND tỉnh </w:t>
      </w:r>
      <w:r w:rsidRPr="00CA600F">
        <w:rPr>
          <w:rStyle w:val="Emphasis"/>
          <w:i w:val="0"/>
          <w:color w:val="000000"/>
          <w:sz w:val="30"/>
          <w:shd w:val="clear" w:color="auto" w:fill="FFFFFF"/>
        </w:rPr>
        <w:t>nghiên cứu</w:t>
      </w:r>
      <w:r w:rsidR="00C50AFF" w:rsidRPr="00CA600F">
        <w:rPr>
          <w:rStyle w:val="Emphasis"/>
          <w:i w:val="0"/>
          <w:color w:val="000000"/>
          <w:sz w:val="30"/>
          <w:shd w:val="clear" w:color="auto" w:fill="FFFFFF"/>
        </w:rPr>
        <w:t>,</w:t>
      </w:r>
      <w:r w:rsidRPr="00CA600F">
        <w:rPr>
          <w:rStyle w:val="Emphasis"/>
          <w:i w:val="0"/>
          <w:color w:val="000000"/>
          <w:sz w:val="30"/>
          <w:shd w:val="clear" w:color="auto" w:fill="FFFFFF"/>
        </w:rPr>
        <w:t xml:space="preserve"> sửa đổi quy định về</w:t>
      </w:r>
      <w:r w:rsidRPr="00CA600F">
        <w:rPr>
          <w:rStyle w:val="Emphasis"/>
          <w:color w:val="000000"/>
          <w:sz w:val="30"/>
          <w:shd w:val="clear" w:color="auto" w:fill="FFFFFF"/>
        </w:rPr>
        <w:t xml:space="preserve"> </w:t>
      </w:r>
      <w:bookmarkStart w:id="1" w:name="dieu_5"/>
      <w:r w:rsidRPr="00CA600F">
        <w:rPr>
          <w:bCs/>
          <w:color w:val="000000"/>
          <w:sz w:val="30"/>
          <w:shd w:val="clear" w:color="auto" w:fill="FFFFFF"/>
        </w:rPr>
        <w:t xml:space="preserve">thẩm quyền quyết định mua sắm tài sản công </w:t>
      </w:r>
      <w:bookmarkEnd w:id="1"/>
      <w:r w:rsidRPr="00CA600F">
        <w:rPr>
          <w:bCs/>
          <w:color w:val="000000"/>
          <w:sz w:val="30"/>
          <w:shd w:val="clear" w:color="auto" w:fill="FFFFFF"/>
        </w:rPr>
        <w:t>tại Nghị quyết số 35 ngày 13/7/2018</w:t>
      </w:r>
      <w:r w:rsidR="00C50AFF" w:rsidRPr="00CA600F">
        <w:rPr>
          <w:bCs/>
          <w:color w:val="000000"/>
          <w:sz w:val="30"/>
          <w:shd w:val="clear" w:color="auto" w:fill="FFFFFF"/>
        </w:rPr>
        <w:t xml:space="preserve"> của HĐND tỉnh khóa XVII về “Ban hành quy định phân cấp </w:t>
      </w:r>
      <w:r w:rsidR="00C50AFF" w:rsidRPr="00CA600F">
        <w:rPr>
          <w:color w:val="000000"/>
          <w:sz w:val="30"/>
        </w:rPr>
        <w:t xml:space="preserve">thẩm quyền quản lý tài sản công thuộc phạm vi quản lý của tỉnh Quảng Bình” </w:t>
      </w:r>
      <w:r w:rsidRPr="00CA600F">
        <w:rPr>
          <w:bCs/>
          <w:color w:val="000000"/>
          <w:sz w:val="30"/>
          <w:shd w:val="clear" w:color="auto" w:fill="FFFFFF"/>
        </w:rPr>
        <w:t xml:space="preserve">theo hướng </w:t>
      </w:r>
      <w:r w:rsidRPr="00CA600F">
        <w:rPr>
          <w:sz w:val="30"/>
        </w:rPr>
        <w:t>cho phép các cơ sở đà</w:t>
      </w:r>
      <w:r w:rsidR="001B1C39" w:rsidRPr="00CA600F">
        <w:rPr>
          <w:sz w:val="30"/>
        </w:rPr>
        <w:t>o tạo và sát hạch lái xe công lậ</w:t>
      </w:r>
      <w:r w:rsidRPr="00CA600F">
        <w:rPr>
          <w:sz w:val="30"/>
        </w:rPr>
        <w:t>p tự chủ về tài chính, mua sắm xe phục vụ đào tạo và sát hạch.</w:t>
      </w:r>
      <w:r w:rsidR="001B1C39" w:rsidRPr="00CA600F">
        <w:rPr>
          <w:sz w:val="30"/>
        </w:rPr>
        <w:t xml:space="preserve"> </w:t>
      </w:r>
      <w:r w:rsidR="001B1C39" w:rsidRPr="00CA600F">
        <w:rPr>
          <w:sz w:val="30"/>
        </w:rPr>
        <w:lastRenderedPageBreak/>
        <w:t>Đề nghị c</w:t>
      </w:r>
      <w:r w:rsidRPr="00CA600F">
        <w:rPr>
          <w:sz w:val="30"/>
        </w:rPr>
        <w:t>hỉ đạo Sở Y tế có các biện pháp quản lý chặt chẽ việc khám sức khỏe và cấp giấy chứng nhận sức khỏe cho những người đăng ký học lái xe.</w:t>
      </w:r>
    </w:p>
    <w:p w:rsidR="00392588" w:rsidRPr="00CA600F" w:rsidRDefault="00E44DC3" w:rsidP="00B81D4E">
      <w:pPr>
        <w:autoSpaceDE w:val="0"/>
        <w:autoSpaceDN w:val="0"/>
        <w:adjustRightInd w:val="0"/>
        <w:spacing w:before="120" w:after="120"/>
        <w:ind w:firstLine="720"/>
        <w:jc w:val="both"/>
        <w:rPr>
          <w:color w:val="000000" w:themeColor="text1"/>
          <w:sz w:val="30"/>
        </w:rPr>
      </w:pPr>
      <w:r w:rsidRPr="00CA600F">
        <w:rPr>
          <w:b/>
          <w:bCs/>
          <w:i/>
          <w:iCs/>
          <w:color w:val="000000" w:themeColor="text1"/>
          <w:sz w:val="30"/>
          <w:highlight w:val="white"/>
          <w:lang w:val="vi-VN"/>
        </w:rPr>
        <w:t xml:space="preserve">Thứ </w:t>
      </w:r>
      <w:r w:rsidR="001B1C39" w:rsidRPr="00CA600F">
        <w:rPr>
          <w:b/>
          <w:bCs/>
          <w:i/>
          <w:iCs/>
          <w:color w:val="000000" w:themeColor="text1"/>
          <w:sz w:val="30"/>
          <w:highlight w:val="white"/>
        </w:rPr>
        <w:t>năm</w:t>
      </w:r>
      <w:r w:rsidRPr="00CA600F">
        <w:rPr>
          <w:b/>
          <w:bCs/>
          <w:i/>
          <w:iCs/>
          <w:color w:val="000000" w:themeColor="text1"/>
          <w:sz w:val="30"/>
          <w:highlight w:val="white"/>
          <w:lang w:val="vi-VN"/>
        </w:rPr>
        <w:t>,</w:t>
      </w:r>
      <w:r w:rsidRPr="00CA600F">
        <w:rPr>
          <w:color w:val="000000" w:themeColor="text1"/>
          <w:sz w:val="30"/>
          <w:highlight w:val="white"/>
          <w:lang w:val="vi-VN"/>
        </w:rPr>
        <w:t xml:space="preserve"> </w:t>
      </w:r>
      <w:r w:rsidR="00392588" w:rsidRPr="00CA600F">
        <w:rPr>
          <w:color w:val="000000" w:themeColor="text1"/>
          <w:sz w:val="30"/>
        </w:rPr>
        <w:t>tăng cường sự phối hợp chặt chẽ giữa chính quyền, Mặt trận, đoàn thể và các lực lượng chức năng, phát huy vai trò của</w:t>
      </w:r>
      <w:r w:rsidR="00B02EE8" w:rsidRPr="00CA600F">
        <w:rPr>
          <w:color w:val="000000" w:themeColor="text1"/>
          <w:sz w:val="30"/>
        </w:rPr>
        <w:t xml:space="preserve"> </w:t>
      </w:r>
      <w:r w:rsidR="00392588" w:rsidRPr="00CA600F">
        <w:rPr>
          <w:color w:val="000000" w:themeColor="text1"/>
          <w:sz w:val="30"/>
        </w:rPr>
        <w:t xml:space="preserve">nhân dân </w:t>
      </w:r>
      <w:r w:rsidR="00B02EE8" w:rsidRPr="00CA600F">
        <w:rPr>
          <w:color w:val="000000" w:themeColor="text1"/>
          <w:sz w:val="30"/>
        </w:rPr>
        <w:t xml:space="preserve">để </w:t>
      </w:r>
      <w:r w:rsidR="00392588" w:rsidRPr="00CA600F">
        <w:rPr>
          <w:color w:val="000000" w:themeColor="text1"/>
          <w:sz w:val="30"/>
        </w:rPr>
        <w:t>nắm bắt tình hình, kịp thời có giải pháp đấu tranh hiệu quả,</w:t>
      </w:r>
      <w:r w:rsidR="00392588" w:rsidRPr="00CA600F">
        <w:rPr>
          <w:color w:val="000000" w:themeColor="text1"/>
          <w:sz w:val="30"/>
          <w:shd w:val="clear" w:color="auto" w:fill="FFFFFF"/>
        </w:rPr>
        <w:t xml:space="preserve"> giữ vững an ninh chính trị, trật tự an toàn xã hội trước, trong và sau Đại hội Đảng các cấp nhiệm kỳ 2020-2025, nhất là tại các địa bàn có các dự án trọng điểm của tỉnh.</w:t>
      </w:r>
    </w:p>
    <w:p w:rsidR="00392588" w:rsidRPr="00CA600F" w:rsidRDefault="006B6D8D" w:rsidP="00B81D4E">
      <w:pPr>
        <w:autoSpaceDE w:val="0"/>
        <w:autoSpaceDN w:val="0"/>
        <w:adjustRightInd w:val="0"/>
        <w:spacing w:before="120" w:after="120"/>
        <w:ind w:firstLine="720"/>
        <w:jc w:val="both"/>
        <w:rPr>
          <w:color w:val="000000" w:themeColor="text1"/>
          <w:sz w:val="30"/>
          <w:shd w:val="clear" w:color="auto" w:fill="FFFFFF"/>
        </w:rPr>
      </w:pPr>
      <w:r w:rsidRPr="00CA600F">
        <w:rPr>
          <w:color w:val="000000" w:themeColor="text1"/>
          <w:sz w:val="30"/>
          <w:shd w:val="clear" w:color="auto" w:fill="FFFFFF"/>
        </w:rPr>
        <w:t>Đề nghị</w:t>
      </w:r>
      <w:r w:rsidR="00392588" w:rsidRPr="00CA600F">
        <w:rPr>
          <w:color w:val="000000" w:themeColor="text1"/>
          <w:sz w:val="30"/>
          <w:shd w:val="clear" w:color="auto" w:fill="FFFFFF"/>
        </w:rPr>
        <w:t xml:space="preserve"> Nhân dân trong tỉnh cần phát huy trách nhiệm trong việc nhận diện, phát hiện, cung cấp thông tin và tham gia tuyên truyền, đấu tranh đối với những phần tử kích động, chống đối chính quyền; chấp hành, chủ trương của Đảng, pháp luật của Nhà nước, tạo sức mạnh tổng hợp trong đấu tranh chống lại các thế lực thù địch </w:t>
      </w:r>
      <w:r w:rsidR="00650B5E" w:rsidRPr="00CA600F">
        <w:rPr>
          <w:color w:val="000000" w:themeColor="text1"/>
          <w:sz w:val="30"/>
          <w:shd w:val="clear" w:color="auto" w:fill="FFFFFF"/>
        </w:rPr>
        <w:t>và nguy cơ “Tự diễn biến”, “Tự chuyển hóa”</w:t>
      </w:r>
      <w:r w:rsidRPr="00CA600F">
        <w:rPr>
          <w:color w:val="000000" w:themeColor="text1"/>
          <w:sz w:val="30"/>
          <w:shd w:val="clear" w:color="auto" w:fill="FFFFFF"/>
        </w:rPr>
        <w:t>, tích cực tham gia thực hiện các nhiệm vụ phát triển kinh tế, xã hội quốc phòng an ninh của tỉnh</w:t>
      </w:r>
      <w:r w:rsidR="00392588" w:rsidRPr="00CA600F">
        <w:rPr>
          <w:color w:val="000000" w:themeColor="text1"/>
          <w:sz w:val="30"/>
          <w:shd w:val="clear" w:color="auto" w:fill="FFFFFF"/>
        </w:rPr>
        <w:t xml:space="preserve">. </w:t>
      </w:r>
    </w:p>
    <w:p w:rsidR="00392588" w:rsidRPr="00CA600F" w:rsidRDefault="00392588" w:rsidP="00B81D4E">
      <w:pPr>
        <w:autoSpaceDE w:val="0"/>
        <w:autoSpaceDN w:val="0"/>
        <w:adjustRightInd w:val="0"/>
        <w:spacing w:before="120" w:after="120"/>
        <w:ind w:firstLine="720"/>
        <w:jc w:val="both"/>
        <w:rPr>
          <w:color w:val="000000" w:themeColor="text1"/>
          <w:sz w:val="30"/>
        </w:rPr>
      </w:pPr>
      <w:r w:rsidRPr="00CA600F">
        <w:rPr>
          <w:color w:val="000000" w:themeColor="text1"/>
          <w:sz w:val="30"/>
          <w:lang w:val="vi-VN"/>
        </w:rPr>
        <w:t xml:space="preserve">Trên đây là Báo cáo tổng hợp ý kiến, kiến nghị của cử tri và Nhân dân trong tỉnh 6 tháng </w:t>
      </w:r>
      <w:r w:rsidRPr="00CA600F">
        <w:rPr>
          <w:color w:val="000000" w:themeColor="text1"/>
          <w:sz w:val="30"/>
        </w:rPr>
        <w:t>cuối</w:t>
      </w:r>
      <w:r w:rsidRPr="00CA600F">
        <w:rPr>
          <w:color w:val="000000" w:themeColor="text1"/>
          <w:sz w:val="30"/>
          <w:lang w:val="vi-VN"/>
        </w:rPr>
        <w:t xml:space="preserve"> năm 201</w:t>
      </w:r>
      <w:r w:rsidRPr="00CA600F">
        <w:rPr>
          <w:color w:val="000000" w:themeColor="text1"/>
          <w:sz w:val="30"/>
        </w:rPr>
        <w:t>9</w:t>
      </w:r>
      <w:r w:rsidRPr="00CA600F">
        <w:rPr>
          <w:color w:val="000000" w:themeColor="text1"/>
          <w:sz w:val="30"/>
          <w:lang w:val="vi-VN"/>
        </w:rPr>
        <w:t xml:space="preserve"> và một số kiến nghị của Ban Thường trực Uỷ ban Mặt trậnTQVN tỉnh tại kỳ họp thứ </w:t>
      </w:r>
      <w:r w:rsidRPr="00CA600F">
        <w:rPr>
          <w:color w:val="000000" w:themeColor="text1"/>
          <w:sz w:val="30"/>
        </w:rPr>
        <w:t>1</w:t>
      </w:r>
      <w:r w:rsidR="005F064A" w:rsidRPr="00CA600F">
        <w:rPr>
          <w:color w:val="000000" w:themeColor="text1"/>
          <w:sz w:val="30"/>
        </w:rPr>
        <w:t>2</w:t>
      </w:r>
      <w:r w:rsidRPr="00CA600F">
        <w:rPr>
          <w:color w:val="000000" w:themeColor="text1"/>
          <w:sz w:val="30"/>
          <w:lang w:val="vi-VN"/>
        </w:rPr>
        <w:t xml:space="preserve">, HĐND tỉnh khóa XVII./. </w:t>
      </w:r>
    </w:p>
    <w:p w:rsidR="00392588" w:rsidRPr="00CA600F" w:rsidRDefault="00392588" w:rsidP="00392588">
      <w:pPr>
        <w:autoSpaceDE w:val="0"/>
        <w:autoSpaceDN w:val="0"/>
        <w:adjustRightInd w:val="0"/>
        <w:spacing w:line="264" w:lineRule="auto"/>
        <w:ind w:firstLine="720"/>
        <w:jc w:val="both"/>
        <w:rPr>
          <w:color w:val="000000" w:themeColor="text1"/>
          <w:sz w:val="30"/>
        </w:rPr>
      </w:pPr>
    </w:p>
    <w:tbl>
      <w:tblPr>
        <w:tblW w:w="9639" w:type="dxa"/>
        <w:tblInd w:w="108" w:type="dxa"/>
        <w:tblLayout w:type="fixed"/>
        <w:tblLook w:val="0000"/>
      </w:tblPr>
      <w:tblGrid>
        <w:gridCol w:w="4713"/>
        <w:gridCol w:w="4926"/>
      </w:tblGrid>
      <w:tr w:rsidR="001F3127" w:rsidRPr="00CA600F" w:rsidTr="00392588">
        <w:trPr>
          <w:trHeight w:val="1"/>
        </w:trPr>
        <w:tc>
          <w:tcPr>
            <w:tcW w:w="4713" w:type="dxa"/>
            <w:tcBorders>
              <w:top w:val="nil"/>
              <w:left w:val="nil"/>
              <w:bottom w:val="nil"/>
              <w:right w:val="nil"/>
            </w:tcBorders>
            <w:shd w:val="clear" w:color="000000" w:fill="FFFFFF"/>
          </w:tcPr>
          <w:p w:rsidR="001F3127" w:rsidRPr="00CA600F" w:rsidRDefault="001F3127" w:rsidP="00392588">
            <w:pPr>
              <w:autoSpaceDE w:val="0"/>
              <w:autoSpaceDN w:val="0"/>
              <w:adjustRightInd w:val="0"/>
              <w:rPr>
                <w:color w:val="000000" w:themeColor="text1"/>
                <w:sz w:val="26"/>
                <w:szCs w:val="24"/>
                <w:lang w:val="vi-VN"/>
              </w:rPr>
            </w:pPr>
            <w:r w:rsidRPr="00CA600F">
              <w:rPr>
                <w:b/>
                <w:bCs/>
                <w:i/>
                <w:iCs/>
                <w:color w:val="000000" w:themeColor="text1"/>
                <w:sz w:val="26"/>
                <w:szCs w:val="24"/>
              </w:rPr>
              <w:t>N</w:t>
            </w:r>
            <w:r w:rsidRPr="00CA600F">
              <w:rPr>
                <w:b/>
                <w:bCs/>
                <w:i/>
                <w:iCs/>
                <w:color w:val="000000" w:themeColor="text1"/>
                <w:sz w:val="26"/>
                <w:szCs w:val="24"/>
                <w:lang w:val="vi-VN"/>
              </w:rPr>
              <w:t xml:space="preserve">ơi nhận:                                                               </w:t>
            </w:r>
          </w:p>
          <w:p w:rsidR="001F3127" w:rsidRPr="00CA600F" w:rsidRDefault="001F3127" w:rsidP="00392588">
            <w:pPr>
              <w:autoSpaceDE w:val="0"/>
              <w:autoSpaceDN w:val="0"/>
              <w:adjustRightInd w:val="0"/>
              <w:rPr>
                <w:color w:val="000000" w:themeColor="text1"/>
                <w:sz w:val="26"/>
                <w:szCs w:val="24"/>
              </w:rPr>
            </w:pPr>
            <w:r w:rsidRPr="00CA600F">
              <w:rPr>
                <w:color w:val="000000" w:themeColor="text1"/>
                <w:sz w:val="26"/>
                <w:szCs w:val="24"/>
              </w:rPr>
              <w:t xml:space="preserve">- Ủy ban TW MTTQVN;                                                    </w:t>
            </w:r>
          </w:p>
          <w:p w:rsidR="001F3127" w:rsidRPr="00CA600F" w:rsidRDefault="001F3127" w:rsidP="00392588">
            <w:pPr>
              <w:autoSpaceDE w:val="0"/>
              <w:autoSpaceDN w:val="0"/>
              <w:adjustRightInd w:val="0"/>
              <w:rPr>
                <w:color w:val="000000" w:themeColor="text1"/>
                <w:sz w:val="26"/>
                <w:szCs w:val="24"/>
                <w:lang w:val="vi-VN"/>
              </w:rPr>
            </w:pPr>
            <w:r w:rsidRPr="00CA600F">
              <w:rPr>
                <w:color w:val="000000" w:themeColor="text1"/>
                <w:sz w:val="26"/>
                <w:szCs w:val="24"/>
              </w:rPr>
              <w:t>- Th</w:t>
            </w:r>
            <w:r w:rsidRPr="00CA600F">
              <w:rPr>
                <w:color w:val="000000" w:themeColor="text1"/>
                <w:sz w:val="26"/>
                <w:szCs w:val="24"/>
                <w:lang w:val="vi-VN"/>
              </w:rPr>
              <w:t>ường trực Tỉnh ủy;</w:t>
            </w:r>
          </w:p>
          <w:p w:rsidR="001F3127" w:rsidRPr="00CA600F" w:rsidRDefault="001F3127" w:rsidP="00392588">
            <w:pPr>
              <w:autoSpaceDE w:val="0"/>
              <w:autoSpaceDN w:val="0"/>
              <w:adjustRightInd w:val="0"/>
              <w:rPr>
                <w:color w:val="000000" w:themeColor="text1"/>
                <w:sz w:val="26"/>
                <w:szCs w:val="24"/>
              </w:rPr>
            </w:pPr>
            <w:r w:rsidRPr="00CA600F">
              <w:rPr>
                <w:color w:val="000000" w:themeColor="text1"/>
                <w:sz w:val="26"/>
                <w:szCs w:val="24"/>
              </w:rPr>
              <w:t>- TTHĐND, UBND tỉnh;</w:t>
            </w:r>
          </w:p>
          <w:p w:rsidR="001F3127" w:rsidRPr="00CA600F" w:rsidRDefault="001F3127" w:rsidP="00392588">
            <w:pPr>
              <w:autoSpaceDE w:val="0"/>
              <w:autoSpaceDN w:val="0"/>
              <w:adjustRightInd w:val="0"/>
              <w:rPr>
                <w:color w:val="000000" w:themeColor="text1"/>
                <w:sz w:val="26"/>
                <w:szCs w:val="24"/>
              </w:rPr>
            </w:pPr>
            <w:r w:rsidRPr="00CA600F">
              <w:rPr>
                <w:color w:val="000000" w:themeColor="text1"/>
                <w:sz w:val="26"/>
                <w:szCs w:val="24"/>
              </w:rPr>
              <w:t>- TT Mặt trận tỉnh;</w:t>
            </w:r>
          </w:p>
          <w:p w:rsidR="001F3127" w:rsidRPr="00CA600F" w:rsidRDefault="001F3127" w:rsidP="00392588">
            <w:pPr>
              <w:autoSpaceDE w:val="0"/>
              <w:autoSpaceDN w:val="0"/>
              <w:adjustRightInd w:val="0"/>
              <w:rPr>
                <w:color w:val="000000" w:themeColor="text1"/>
                <w:sz w:val="26"/>
                <w:szCs w:val="24"/>
              </w:rPr>
            </w:pPr>
            <w:r w:rsidRPr="00CA600F">
              <w:rPr>
                <w:color w:val="000000" w:themeColor="text1"/>
                <w:sz w:val="26"/>
                <w:szCs w:val="24"/>
              </w:rPr>
              <w:t>- Ban Dân vận Tỉnh ủy;</w:t>
            </w:r>
          </w:p>
          <w:p w:rsidR="001F3127" w:rsidRPr="00CA600F" w:rsidRDefault="001F3127" w:rsidP="00392588">
            <w:pPr>
              <w:autoSpaceDE w:val="0"/>
              <w:autoSpaceDN w:val="0"/>
              <w:adjustRightInd w:val="0"/>
              <w:rPr>
                <w:color w:val="000000" w:themeColor="text1"/>
                <w:sz w:val="26"/>
                <w:szCs w:val="24"/>
              </w:rPr>
            </w:pPr>
            <w:r w:rsidRPr="00CA600F">
              <w:rPr>
                <w:color w:val="000000" w:themeColor="text1"/>
                <w:sz w:val="26"/>
                <w:szCs w:val="24"/>
              </w:rPr>
              <w:t>- Đoàn đại biểu QH tỉnh;</w:t>
            </w:r>
          </w:p>
          <w:p w:rsidR="001F3127" w:rsidRPr="00CA600F" w:rsidRDefault="001F3127" w:rsidP="00392588">
            <w:pPr>
              <w:autoSpaceDE w:val="0"/>
              <w:autoSpaceDN w:val="0"/>
              <w:adjustRightInd w:val="0"/>
              <w:rPr>
                <w:color w:val="000000" w:themeColor="text1"/>
                <w:sz w:val="26"/>
                <w:szCs w:val="24"/>
              </w:rPr>
            </w:pPr>
            <w:r w:rsidRPr="00CA600F">
              <w:rPr>
                <w:color w:val="000000" w:themeColor="text1"/>
                <w:sz w:val="26"/>
                <w:szCs w:val="24"/>
              </w:rPr>
              <w:t xml:space="preserve">- Các tổ chức chính trị -xã hội tỉnh;                                                      </w:t>
            </w:r>
          </w:p>
          <w:p w:rsidR="001F3127" w:rsidRPr="00CA600F" w:rsidRDefault="001F3127" w:rsidP="00392588">
            <w:pPr>
              <w:autoSpaceDE w:val="0"/>
              <w:autoSpaceDN w:val="0"/>
              <w:adjustRightInd w:val="0"/>
              <w:rPr>
                <w:color w:val="000000" w:themeColor="text1"/>
                <w:sz w:val="26"/>
                <w:szCs w:val="24"/>
              </w:rPr>
            </w:pPr>
            <w:r w:rsidRPr="00CA600F">
              <w:rPr>
                <w:color w:val="000000" w:themeColor="text1"/>
                <w:sz w:val="26"/>
                <w:szCs w:val="24"/>
              </w:rPr>
              <w:t>- Các vị đại biểu HĐND tỉnh;</w:t>
            </w:r>
          </w:p>
          <w:p w:rsidR="001F3127" w:rsidRPr="00CA600F" w:rsidRDefault="001F3127" w:rsidP="00392588">
            <w:pPr>
              <w:tabs>
                <w:tab w:val="left" w:pos="720"/>
                <w:tab w:val="left" w:pos="1440"/>
                <w:tab w:val="left" w:pos="2160"/>
                <w:tab w:val="left" w:pos="2880"/>
                <w:tab w:val="left" w:pos="3600"/>
                <w:tab w:val="left" w:pos="4320"/>
                <w:tab w:val="left" w:pos="5040"/>
                <w:tab w:val="left" w:pos="6075"/>
              </w:tabs>
              <w:autoSpaceDE w:val="0"/>
              <w:autoSpaceDN w:val="0"/>
              <w:adjustRightInd w:val="0"/>
              <w:rPr>
                <w:color w:val="000000" w:themeColor="text1"/>
                <w:sz w:val="26"/>
                <w:szCs w:val="24"/>
              </w:rPr>
            </w:pPr>
            <w:r w:rsidRPr="00CA600F">
              <w:rPr>
                <w:color w:val="000000" w:themeColor="text1"/>
                <w:sz w:val="26"/>
                <w:szCs w:val="24"/>
              </w:rPr>
              <w:t>- UBMT các huyện, TX, TP;</w:t>
            </w:r>
            <w:r w:rsidRPr="00CA600F">
              <w:rPr>
                <w:color w:val="000000" w:themeColor="text1"/>
                <w:sz w:val="26"/>
                <w:szCs w:val="24"/>
              </w:rPr>
              <w:tab/>
              <w:t xml:space="preserve">                                             </w:t>
            </w:r>
          </w:p>
          <w:p w:rsidR="001F3127" w:rsidRPr="00CA600F" w:rsidRDefault="001F3127" w:rsidP="00392588">
            <w:pPr>
              <w:tabs>
                <w:tab w:val="left" w:pos="720"/>
                <w:tab w:val="left" w:pos="1440"/>
                <w:tab w:val="left" w:pos="2160"/>
                <w:tab w:val="left" w:pos="2880"/>
                <w:tab w:val="left" w:pos="3600"/>
                <w:tab w:val="left" w:pos="4320"/>
                <w:tab w:val="left" w:pos="5040"/>
                <w:tab w:val="left" w:pos="6075"/>
              </w:tabs>
              <w:autoSpaceDE w:val="0"/>
              <w:autoSpaceDN w:val="0"/>
              <w:adjustRightInd w:val="0"/>
              <w:rPr>
                <w:color w:val="000000" w:themeColor="text1"/>
                <w:sz w:val="26"/>
                <w:szCs w:val="24"/>
              </w:rPr>
            </w:pPr>
            <w:r w:rsidRPr="00CA600F">
              <w:rPr>
                <w:color w:val="000000" w:themeColor="text1"/>
                <w:sz w:val="26"/>
                <w:szCs w:val="24"/>
              </w:rPr>
              <w:t xml:space="preserve">- Các Ban, VP UBMT tỉnh;                                                                   </w:t>
            </w:r>
          </w:p>
          <w:p w:rsidR="001F3127" w:rsidRPr="00CA600F" w:rsidRDefault="001F3127" w:rsidP="00520FAD">
            <w:pPr>
              <w:tabs>
                <w:tab w:val="left" w:pos="720"/>
                <w:tab w:val="left" w:pos="1440"/>
                <w:tab w:val="left" w:pos="2160"/>
                <w:tab w:val="left" w:pos="2880"/>
                <w:tab w:val="left" w:pos="3600"/>
                <w:tab w:val="left" w:pos="4320"/>
                <w:tab w:val="left" w:pos="5040"/>
                <w:tab w:val="left" w:pos="6075"/>
              </w:tabs>
              <w:autoSpaceDE w:val="0"/>
              <w:autoSpaceDN w:val="0"/>
              <w:adjustRightInd w:val="0"/>
              <w:rPr>
                <w:color w:val="000000" w:themeColor="text1"/>
                <w:sz w:val="24"/>
                <w:szCs w:val="22"/>
              </w:rPr>
            </w:pPr>
            <w:r w:rsidRPr="00CA600F">
              <w:rPr>
                <w:color w:val="000000" w:themeColor="text1"/>
                <w:sz w:val="26"/>
                <w:szCs w:val="24"/>
              </w:rPr>
              <w:t>- L</w:t>
            </w:r>
            <w:r w:rsidRPr="00CA600F">
              <w:rPr>
                <w:color w:val="000000" w:themeColor="text1"/>
                <w:sz w:val="26"/>
                <w:szCs w:val="24"/>
                <w:lang w:val="vi-VN"/>
              </w:rPr>
              <w:t xml:space="preserve">ưu: VT.                                                     </w:t>
            </w:r>
          </w:p>
        </w:tc>
        <w:tc>
          <w:tcPr>
            <w:tcW w:w="4926" w:type="dxa"/>
            <w:tcBorders>
              <w:top w:val="nil"/>
              <w:left w:val="nil"/>
              <w:bottom w:val="nil"/>
              <w:right w:val="nil"/>
            </w:tcBorders>
            <w:shd w:val="clear" w:color="000000" w:fill="FFFFFF"/>
          </w:tcPr>
          <w:p w:rsidR="001F3127" w:rsidRPr="00CA600F" w:rsidRDefault="001F3127" w:rsidP="00392588">
            <w:pPr>
              <w:autoSpaceDE w:val="0"/>
              <w:autoSpaceDN w:val="0"/>
              <w:adjustRightInd w:val="0"/>
              <w:jc w:val="center"/>
              <w:rPr>
                <w:color w:val="000000" w:themeColor="text1"/>
                <w:sz w:val="30"/>
                <w:lang w:val="vi-VN"/>
              </w:rPr>
            </w:pPr>
            <w:r w:rsidRPr="00CA600F">
              <w:rPr>
                <w:color w:val="000000" w:themeColor="text1"/>
                <w:sz w:val="30"/>
              </w:rPr>
              <w:t>TM. BAN TH</w:t>
            </w:r>
            <w:r w:rsidRPr="00CA600F">
              <w:rPr>
                <w:color w:val="000000" w:themeColor="text1"/>
                <w:sz w:val="30"/>
                <w:lang w:val="vi-VN"/>
              </w:rPr>
              <w:t>ƯỜNG TRỰC</w:t>
            </w:r>
          </w:p>
          <w:p w:rsidR="001F3127" w:rsidRPr="00CA600F" w:rsidRDefault="001F3127" w:rsidP="00392588">
            <w:pPr>
              <w:autoSpaceDE w:val="0"/>
              <w:autoSpaceDN w:val="0"/>
              <w:adjustRightInd w:val="0"/>
              <w:jc w:val="center"/>
              <w:rPr>
                <w:b/>
                <w:bCs/>
                <w:color w:val="000000" w:themeColor="text1"/>
                <w:sz w:val="30"/>
              </w:rPr>
            </w:pPr>
            <w:r w:rsidRPr="00CA600F">
              <w:rPr>
                <w:b/>
                <w:bCs/>
                <w:color w:val="000000" w:themeColor="text1"/>
                <w:sz w:val="30"/>
              </w:rPr>
              <w:t>CHỦ TỊCH</w:t>
            </w:r>
          </w:p>
          <w:p w:rsidR="001F3127" w:rsidRPr="00CA600F" w:rsidRDefault="001F3127" w:rsidP="00392588">
            <w:pPr>
              <w:autoSpaceDE w:val="0"/>
              <w:autoSpaceDN w:val="0"/>
              <w:adjustRightInd w:val="0"/>
              <w:jc w:val="center"/>
              <w:rPr>
                <w:b/>
                <w:bCs/>
                <w:color w:val="000000" w:themeColor="text1"/>
                <w:sz w:val="30"/>
              </w:rPr>
            </w:pPr>
          </w:p>
          <w:p w:rsidR="001F3127" w:rsidRPr="00CA600F" w:rsidRDefault="001F3127" w:rsidP="00392588">
            <w:pPr>
              <w:autoSpaceDE w:val="0"/>
              <w:autoSpaceDN w:val="0"/>
              <w:adjustRightInd w:val="0"/>
              <w:jc w:val="center"/>
              <w:rPr>
                <w:b/>
                <w:bCs/>
                <w:color w:val="000000" w:themeColor="text1"/>
                <w:sz w:val="30"/>
              </w:rPr>
            </w:pPr>
          </w:p>
          <w:p w:rsidR="001F3127" w:rsidRPr="00CA600F" w:rsidRDefault="001F3127" w:rsidP="00392588">
            <w:pPr>
              <w:autoSpaceDE w:val="0"/>
              <w:autoSpaceDN w:val="0"/>
              <w:adjustRightInd w:val="0"/>
              <w:jc w:val="center"/>
              <w:rPr>
                <w:b/>
                <w:bCs/>
                <w:color w:val="000000" w:themeColor="text1"/>
                <w:sz w:val="30"/>
              </w:rPr>
            </w:pPr>
          </w:p>
          <w:p w:rsidR="001F3127" w:rsidRPr="00CA600F" w:rsidRDefault="001F3127" w:rsidP="00392588">
            <w:pPr>
              <w:autoSpaceDE w:val="0"/>
              <w:autoSpaceDN w:val="0"/>
              <w:adjustRightInd w:val="0"/>
              <w:jc w:val="center"/>
              <w:rPr>
                <w:b/>
                <w:bCs/>
                <w:color w:val="000000" w:themeColor="text1"/>
                <w:sz w:val="30"/>
              </w:rPr>
            </w:pPr>
          </w:p>
          <w:p w:rsidR="001F3127" w:rsidRPr="00CA600F" w:rsidRDefault="001F3127" w:rsidP="00392588">
            <w:pPr>
              <w:autoSpaceDE w:val="0"/>
              <w:autoSpaceDN w:val="0"/>
              <w:adjustRightInd w:val="0"/>
              <w:jc w:val="center"/>
              <w:rPr>
                <w:b/>
                <w:bCs/>
                <w:color w:val="000000" w:themeColor="text1"/>
                <w:sz w:val="30"/>
              </w:rPr>
            </w:pPr>
          </w:p>
          <w:p w:rsidR="00DB0CB7" w:rsidRPr="00CA600F" w:rsidRDefault="00DB0CB7" w:rsidP="00392588">
            <w:pPr>
              <w:autoSpaceDE w:val="0"/>
              <w:autoSpaceDN w:val="0"/>
              <w:adjustRightInd w:val="0"/>
              <w:jc w:val="center"/>
              <w:rPr>
                <w:color w:val="000000" w:themeColor="text1"/>
                <w:sz w:val="24"/>
                <w:szCs w:val="22"/>
              </w:rPr>
            </w:pPr>
          </w:p>
          <w:p w:rsidR="00DB0CB7" w:rsidRPr="00CA600F" w:rsidRDefault="00DB0CB7" w:rsidP="00392588">
            <w:pPr>
              <w:autoSpaceDE w:val="0"/>
              <w:autoSpaceDN w:val="0"/>
              <w:adjustRightInd w:val="0"/>
              <w:jc w:val="center"/>
              <w:rPr>
                <w:color w:val="000000" w:themeColor="text1"/>
                <w:sz w:val="24"/>
                <w:szCs w:val="22"/>
              </w:rPr>
            </w:pPr>
          </w:p>
          <w:p w:rsidR="001F3127" w:rsidRPr="00CA600F" w:rsidRDefault="00DB0CB7" w:rsidP="00392588">
            <w:pPr>
              <w:autoSpaceDE w:val="0"/>
              <w:autoSpaceDN w:val="0"/>
              <w:adjustRightInd w:val="0"/>
              <w:jc w:val="center"/>
              <w:rPr>
                <w:b/>
                <w:color w:val="000000" w:themeColor="text1"/>
                <w:sz w:val="24"/>
                <w:szCs w:val="22"/>
              </w:rPr>
            </w:pPr>
            <w:r w:rsidRPr="00CA600F">
              <w:rPr>
                <w:b/>
                <w:color w:val="000000" w:themeColor="text1"/>
                <w:sz w:val="30"/>
                <w:szCs w:val="22"/>
              </w:rPr>
              <w:t xml:space="preserve"> Phạm Thị Hân</w:t>
            </w:r>
          </w:p>
        </w:tc>
      </w:tr>
    </w:tbl>
    <w:p w:rsidR="00280106" w:rsidRPr="00CA600F" w:rsidRDefault="00280106" w:rsidP="00520FAD">
      <w:pPr>
        <w:spacing w:before="120" w:after="120"/>
        <w:rPr>
          <w:color w:val="000000" w:themeColor="text1"/>
          <w:sz w:val="30"/>
        </w:rPr>
      </w:pPr>
    </w:p>
    <w:sectPr w:rsidR="00280106" w:rsidRPr="00CA600F" w:rsidSect="00C30E1E">
      <w:footerReference w:type="even" r:id="rId8"/>
      <w:footerReference w:type="default" r:id="rId9"/>
      <w:pgSz w:w="11907" w:h="16840" w:code="9"/>
      <w:pgMar w:top="1134" w:right="851" w:bottom="851" w:left="1701" w:header="397" w:footer="646" w:gutter="0"/>
      <w:cols w:space="720"/>
      <w:noEndnote/>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2E48" w:rsidRDefault="00A12E48" w:rsidP="009451B3">
      <w:r>
        <w:separator/>
      </w:r>
    </w:p>
  </w:endnote>
  <w:endnote w:type="continuationSeparator" w:id="1">
    <w:p w:rsidR="00A12E48" w:rsidRDefault="00A12E48" w:rsidP="009451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ACA" w:rsidRDefault="000370AF" w:rsidP="00546686">
    <w:pPr>
      <w:pStyle w:val="Footer"/>
      <w:framePr w:wrap="around" w:vAnchor="text" w:hAnchor="margin" w:xAlign="center" w:y="1"/>
      <w:rPr>
        <w:rStyle w:val="PageNumber"/>
      </w:rPr>
    </w:pPr>
    <w:r>
      <w:rPr>
        <w:rStyle w:val="PageNumber"/>
      </w:rPr>
      <w:fldChar w:fldCharType="begin"/>
    </w:r>
    <w:r w:rsidR="004051C3">
      <w:rPr>
        <w:rStyle w:val="PageNumber"/>
      </w:rPr>
      <w:instrText xml:space="preserve">PAGE  </w:instrText>
    </w:r>
    <w:r>
      <w:rPr>
        <w:rStyle w:val="PageNumber"/>
      </w:rPr>
      <w:fldChar w:fldCharType="end"/>
    </w:r>
  </w:p>
  <w:p w:rsidR="00CA3ACA" w:rsidRDefault="00A12E4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ACA" w:rsidRDefault="000370AF" w:rsidP="00546686">
    <w:pPr>
      <w:pStyle w:val="Footer"/>
      <w:framePr w:wrap="around" w:vAnchor="text" w:hAnchor="margin" w:xAlign="center" w:y="1"/>
      <w:rPr>
        <w:rStyle w:val="PageNumber"/>
      </w:rPr>
    </w:pPr>
    <w:r>
      <w:rPr>
        <w:rStyle w:val="PageNumber"/>
      </w:rPr>
      <w:fldChar w:fldCharType="begin"/>
    </w:r>
    <w:r w:rsidR="004051C3">
      <w:rPr>
        <w:rStyle w:val="PageNumber"/>
      </w:rPr>
      <w:instrText xml:space="preserve">PAGE  </w:instrText>
    </w:r>
    <w:r>
      <w:rPr>
        <w:rStyle w:val="PageNumber"/>
      </w:rPr>
      <w:fldChar w:fldCharType="separate"/>
    </w:r>
    <w:r w:rsidR="00CA600F">
      <w:rPr>
        <w:rStyle w:val="PageNumber"/>
        <w:noProof/>
      </w:rPr>
      <w:t>2</w:t>
    </w:r>
    <w:r>
      <w:rPr>
        <w:rStyle w:val="PageNumber"/>
      </w:rPr>
      <w:fldChar w:fldCharType="end"/>
    </w:r>
  </w:p>
  <w:p w:rsidR="00CA3ACA" w:rsidRDefault="00A12E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2E48" w:rsidRDefault="00A12E48" w:rsidP="009451B3">
      <w:r>
        <w:separator/>
      </w:r>
    </w:p>
  </w:footnote>
  <w:footnote w:type="continuationSeparator" w:id="1">
    <w:p w:rsidR="00A12E48" w:rsidRDefault="00A12E48" w:rsidP="009451B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E0522A"/>
    <w:multiLevelType w:val="hybridMultilevel"/>
    <w:tmpl w:val="4BF08E5A"/>
    <w:lvl w:ilvl="0" w:tplc="2C24CF40">
      <w:start w:val="4"/>
      <w:numFmt w:val="decimal"/>
      <w:lvlText w:val="%1."/>
      <w:lvlJc w:val="left"/>
      <w:pPr>
        <w:ind w:left="928" w:hanging="360"/>
      </w:pPr>
      <w:rPr>
        <w:rFonts w:hint="default"/>
        <w:b/>
        <w:color w:val="auto"/>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
    <w:nsid w:val="37450C82"/>
    <w:multiLevelType w:val="hybridMultilevel"/>
    <w:tmpl w:val="0020045A"/>
    <w:lvl w:ilvl="0" w:tplc="4F107424">
      <w:start w:val="7"/>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F3127"/>
    <w:rsid w:val="00034773"/>
    <w:rsid w:val="000370AF"/>
    <w:rsid w:val="00066AF7"/>
    <w:rsid w:val="00070FCF"/>
    <w:rsid w:val="000B18E7"/>
    <w:rsid w:val="000B3B49"/>
    <w:rsid w:val="000D3786"/>
    <w:rsid w:val="000D52A2"/>
    <w:rsid w:val="000D6459"/>
    <w:rsid w:val="000D6D99"/>
    <w:rsid w:val="000E272D"/>
    <w:rsid w:val="000E6408"/>
    <w:rsid w:val="00103D35"/>
    <w:rsid w:val="00105DC6"/>
    <w:rsid w:val="00120136"/>
    <w:rsid w:val="00120BCC"/>
    <w:rsid w:val="00125039"/>
    <w:rsid w:val="00130F5B"/>
    <w:rsid w:val="00136574"/>
    <w:rsid w:val="001665BC"/>
    <w:rsid w:val="001744D9"/>
    <w:rsid w:val="0019132A"/>
    <w:rsid w:val="001A3D4F"/>
    <w:rsid w:val="001B1C39"/>
    <w:rsid w:val="001B7854"/>
    <w:rsid w:val="001C680D"/>
    <w:rsid w:val="001D73B2"/>
    <w:rsid w:val="001E67A4"/>
    <w:rsid w:val="001F3127"/>
    <w:rsid w:val="0021063C"/>
    <w:rsid w:val="002368AC"/>
    <w:rsid w:val="00256183"/>
    <w:rsid w:val="00280106"/>
    <w:rsid w:val="00282B59"/>
    <w:rsid w:val="003371A4"/>
    <w:rsid w:val="00343093"/>
    <w:rsid w:val="003546FD"/>
    <w:rsid w:val="00392588"/>
    <w:rsid w:val="00397090"/>
    <w:rsid w:val="003A5E3E"/>
    <w:rsid w:val="004051C3"/>
    <w:rsid w:val="00410BD8"/>
    <w:rsid w:val="00411A5D"/>
    <w:rsid w:val="00420623"/>
    <w:rsid w:val="00484C7A"/>
    <w:rsid w:val="0048749B"/>
    <w:rsid w:val="004A001B"/>
    <w:rsid w:val="004A6496"/>
    <w:rsid w:val="004B2927"/>
    <w:rsid w:val="004E1497"/>
    <w:rsid w:val="004E3002"/>
    <w:rsid w:val="00505DFB"/>
    <w:rsid w:val="00520FAD"/>
    <w:rsid w:val="00560DFD"/>
    <w:rsid w:val="00582576"/>
    <w:rsid w:val="00590F4A"/>
    <w:rsid w:val="005A3A4B"/>
    <w:rsid w:val="005C6493"/>
    <w:rsid w:val="005C6C29"/>
    <w:rsid w:val="005D5050"/>
    <w:rsid w:val="005F064A"/>
    <w:rsid w:val="00605EF5"/>
    <w:rsid w:val="00650B5E"/>
    <w:rsid w:val="0066005F"/>
    <w:rsid w:val="00665436"/>
    <w:rsid w:val="0068284B"/>
    <w:rsid w:val="00686DB5"/>
    <w:rsid w:val="006A3DB1"/>
    <w:rsid w:val="006B2999"/>
    <w:rsid w:val="006B6D8D"/>
    <w:rsid w:val="006E02E6"/>
    <w:rsid w:val="007012F9"/>
    <w:rsid w:val="007357C3"/>
    <w:rsid w:val="00741A93"/>
    <w:rsid w:val="00744479"/>
    <w:rsid w:val="00754971"/>
    <w:rsid w:val="0075505B"/>
    <w:rsid w:val="00757F1A"/>
    <w:rsid w:val="0076033A"/>
    <w:rsid w:val="00760542"/>
    <w:rsid w:val="00781686"/>
    <w:rsid w:val="0078758A"/>
    <w:rsid w:val="007C5B52"/>
    <w:rsid w:val="007D267F"/>
    <w:rsid w:val="007F1F96"/>
    <w:rsid w:val="008316B7"/>
    <w:rsid w:val="0084425B"/>
    <w:rsid w:val="00860C72"/>
    <w:rsid w:val="00880D9F"/>
    <w:rsid w:val="008A65B6"/>
    <w:rsid w:val="008D48E2"/>
    <w:rsid w:val="00935682"/>
    <w:rsid w:val="00944845"/>
    <w:rsid w:val="009451B3"/>
    <w:rsid w:val="00946E7C"/>
    <w:rsid w:val="009678B4"/>
    <w:rsid w:val="009829D8"/>
    <w:rsid w:val="00993534"/>
    <w:rsid w:val="009A2964"/>
    <w:rsid w:val="009B5BB6"/>
    <w:rsid w:val="009D63C8"/>
    <w:rsid w:val="00A12E48"/>
    <w:rsid w:val="00A439EA"/>
    <w:rsid w:val="00A53E5D"/>
    <w:rsid w:val="00AA7F3E"/>
    <w:rsid w:val="00AC5912"/>
    <w:rsid w:val="00AE5A49"/>
    <w:rsid w:val="00B02EE8"/>
    <w:rsid w:val="00B51337"/>
    <w:rsid w:val="00B66DC0"/>
    <w:rsid w:val="00B74CEF"/>
    <w:rsid w:val="00B81D4E"/>
    <w:rsid w:val="00B90167"/>
    <w:rsid w:val="00BC7E3F"/>
    <w:rsid w:val="00C26218"/>
    <w:rsid w:val="00C30E1E"/>
    <w:rsid w:val="00C35B52"/>
    <w:rsid w:val="00C50AFF"/>
    <w:rsid w:val="00C775F6"/>
    <w:rsid w:val="00C800F3"/>
    <w:rsid w:val="00CA28D4"/>
    <w:rsid w:val="00CA600F"/>
    <w:rsid w:val="00CD5E77"/>
    <w:rsid w:val="00CE27F1"/>
    <w:rsid w:val="00D47E47"/>
    <w:rsid w:val="00D714A2"/>
    <w:rsid w:val="00D93089"/>
    <w:rsid w:val="00DA6149"/>
    <w:rsid w:val="00DB0CB7"/>
    <w:rsid w:val="00E00A95"/>
    <w:rsid w:val="00E31207"/>
    <w:rsid w:val="00E44DC3"/>
    <w:rsid w:val="00E4780C"/>
    <w:rsid w:val="00E56C85"/>
    <w:rsid w:val="00E73EB1"/>
    <w:rsid w:val="00E87250"/>
    <w:rsid w:val="00EE16A6"/>
    <w:rsid w:val="00EF7BCA"/>
    <w:rsid w:val="00F263D8"/>
    <w:rsid w:val="00F50975"/>
    <w:rsid w:val="00F52551"/>
    <w:rsid w:val="00F630B1"/>
    <w:rsid w:val="00FD3892"/>
    <w:rsid w:val="00FD5D9F"/>
    <w:rsid w:val="00FF63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127"/>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92588"/>
    <w:pPr>
      <w:keepNext/>
      <w:spacing w:before="60" w:after="60" w:line="276" w:lineRule="auto"/>
      <w:ind w:firstLine="652"/>
      <w:jc w:val="center"/>
      <w:outlineLvl w:val="0"/>
    </w:pPr>
    <w:rPr>
      <w:b/>
      <w:bCs/>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F3127"/>
    <w:pPr>
      <w:tabs>
        <w:tab w:val="center" w:pos="4320"/>
        <w:tab w:val="right" w:pos="8640"/>
      </w:tabs>
    </w:pPr>
  </w:style>
  <w:style w:type="character" w:customStyle="1" w:styleId="FooterChar">
    <w:name w:val="Footer Char"/>
    <w:basedOn w:val="DefaultParagraphFont"/>
    <w:link w:val="Footer"/>
    <w:rsid w:val="001F3127"/>
    <w:rPr>
      <w:rFonts w:ascii="Times New Roman" w:eastAsia="Times New Roman" w:hAnsi="Times New Roman" w:cs="Times New Roman"/>
      <w:sz w:val="28"/>
      <w:szCs w:val="28"/>
    </w:rPr>
  </w:style>
  <w:style w:type="character" w:styleId="PageNumber">
    <w:name w:val="page number"/>
    <w:basedOn w:val="DefaultParagraphFont"/>
    <w:rsid w:val="001F3127"/>
  </w:style>
  <w:style w:type="paragraph" w:styleId="FootnoteText">
    <w:name w:val="footnote text"/>
    <w:basedOn w:val="Normal"/>
    <w:link w:val="FootnoteTextChar"/>
    <w:uiPriority w:val="99"/>
    <w:semiHidden/>
    <w:unhideWhenUsed/>
    <w:rsid w:val="009451B3"/>
    <w:rPr>
      <w:sz w:val="20"/>
      <w:szCs w:val="20"/>
    </w:rPr>
  </w:style>
  <w:style w:type="character" w:customStyle="1" w:styleId="FootnoteTextChar">
    <w:name w:val="Footnote Text Char"/>
    <w:basedOn w:val="DefaultParagraphFont"/>
    <w:link w:val="FootnoteText"/>
    <w:uiPriority w:val="99"/>
    <w:semiHidden/>
    <w:rsid w:val="009451B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451B3"/>
    <w:rPr>
      <w:vertAlign w:val="superscript"/>
    </w:rPr>
  </w:style>
  <w:style w:type="paragraph" w:styleId="ListParagraph">
    <w:name w:val="List Paragraph"/>
    <w:basedOn w:val="Normal"/>
    <w:uiPriority w:val="34"/>
    <w:qFormat/>
    <w:rsid w:val="004E1497"/>
    <w:pPr>
      <w:ind w:left="720"/>
      <w:contextualSpacing/>
    </w:pPr>
  </w:style>
  <w:style w:type="paragraph" w:styleId="NormalWeb">
    <w:name w:val="Normal (Web)"/>
    <w:basedOn w:val="Normal"/>
    <w:uiPriority w:val="99"/>
    <w:unhideWhenUsed/>
    <w:rsid w:val="000B18E7"/>
    <w:pPr>
      <w:spacing w:before="100" w:beforeAutospacing="1" w:after="100" w:afterAutospacing="1"/>
    </w:pPr>
    <w:rPr>
      <w:sz w:val="24"/>
      <w:szCs w:val="24"/>
    </w:rPr>
  </w:style>
  <w:style w:type="character" w:customStyle="1" w:styleId="Heading1Char">
    <w:name w:val="Heading 1 Char"/>
    <w:basedOn w:val="DefaultParagraphFont"/>
    <w:link w:val="Heading1"/>
    <w:rsid w:val="00392588"/>
    <w:rPr>
      <w:rFonts w:ascii="Times New Roman" w:eastAsia="Times New Roman" w:hAnsi="Times New Roman" w:cs="Times New Roman"/>
      <w:b/>
      <w:bCs/>
      <w:sz w:val="28"/>
      <w:szCs w:val="32"/>
    </w:rPr>
  </w:style>
  <w:style w:type="character" w:styleId="Emphasis">
    <w:name w:val="Emphasis"/>
    <w:basedOn w:val="DefaultParagraphFont"/>
    <w:qFormat/>
    <w:rsid w:val="004A001B"/>
    <w:rPr>
      <w:i/>
      <w:iCs/>
    </w:rPr>
  </w:style>
  <w:style w:type="paragraph" w:styleId="Header">
    <w:name w:val="header"/>
    <w:basedOn w:val="Normal"/>
    <w:link w:val="HeaderChar"/>
    <w:uiPriority w:val="99"/>
    <w:semiHidden/>
    <w:unhideWhenUsed/>
    <w:rsid w:val="00C30E1E"/>
    <w:pPr>
      <w:tabs>
        <w:tab w:val="center" w:pos="4680"/>
        <w:tab w:val="right" w:pos="9360"/>
      </w:tabs>
    </w:pPr>
  </w:style>
  <w:style w:type="character" w:customStyle="1" w:styleId="HeaderChar">
    <w:name w:val="Header Char"/>
    <w:basedOn w:val="DefaultParagraphFont"/>
    <w:link w:val="Header"/>
    <w:uiPriority w:val="99"/>
    <w:semiHidden/>
    <w:rsid w:val="00C30E1E"/>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127"/>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92588"/>
    <w:pPr>
      <w:keepNext/>
      <w:spacing w:before="60" w:after="60" w:line="276" w:lineRule="auto"/>
      <w:ind w:firstLine="652"/>
      <w:jc w:val="center"/>
      <w:outlineLvl w:val="0"/>
    </w:pPr>
    <w:rPr>
      <w:b/>
      <w:bCs/>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F3127"/>
    <w:pPr>
      <w:tabs>
        <w:tab w:val="center" w:pos="4320"/>
        <w:tab w:val="right" w:pos="8640"/>
      </w:tabs>
    </w:pPr>
  </w:style>
  <w:style w:type="character" w:customStyle="1" w:styleId="FooterChar">
    <w:name w:val="Footer Char"/>
    <w:basedOn w:val="DefaultParagraphFont"/>
    <w:link w:val="Footer"/>
    <w:rsid w:val="001F3127"/>
    <w:rPr>
      <w:rFonts w:ascii="Times New Roman" w:eastAsia="Times New Roman" w:hAnsi="Times New Roman" w:cs="Times New Roman"/>
      <w:sz w:val="28"/>
      <w:szCs w:val="28"/>
    </w:rPr>
  </w:style>
  <w:style w:type="character" w:styleId="PageNumber">
    <w:name w:val="page number"/>
    <w:basedOn w:val="DefaultParagraphFont"/>
    <w:rsid w:val="001F3127"/>
  </w:style>
  <w:style w:type="paragraph" w:styleId="FootnoteText">
    <w:name w:val="footnote text"/>
    <w:basedOn w:val="Normal"/>
    <w:link w:val="FootnoteTextChar"/>
    <w:uiPriority w:val="99"/>
    <w:semiHidden/>
    <w:unhideWhenUsed/>
    <w:rsid w:val="009451B3"/>
    <w:rPr>
      <w:sz w:val="20"/>
      <w:szCs w:val="20"/>
    </w:rPr>
  </w:style>
  <w:style w:type="character" w:customStyle="1" w:styleId="FootnoteTextChar">
    <w:name w:val="Footnote Text Char"/>
    <w:basedOn w:val="DefaultParagraphFont"/>
    <w:link w:val="FootnoteText"/>
    <w:uiPriority w:val="99"/>
    <w:semiHidden/>
    <w:rsid w:val="009451B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451B3"/>
    <w:rPr>
      <w:vertAlign w:val="superscript"/>
    </w:rPr>
  </w:style>
  <w:style w:type="paragraph" w:styleId="ListParagraph">
    <w:name w:val="List Paragraph"/>
    <w:basedOn w:val="Normal"/>
    <w:uiPriority w:val="34"/>
    <w:qFormat/>
    <w:rsid w:val="004E1497"/>
    <w:pPr>
      <w:ind w:left="720"/>
      <w:contextualSpacing/>
    </w:pPr>
  </w:style>
  <w:style w:type="paragraph" w:styleId="NormalWeb">
    <w:name w:val="Normal (Web)"/>
    <w:basedOn w:val="Normal"/>
    <w:uiPriority w:val="99"/>
    <w:unhideWhenUsed/>
    <w:rsid w:val="000B18E7"/>
    <w:pPr>
      <w:spacing w:before="100" w:beforeAutospacing="1" w:after="100" w:afterAutospacing="1"/>
    </w:pPr>
    <w:rPr>
      <w:sz w:val="24"/>
      <w:szCs w:val="24"/>
    </w:rPr>
  </w:style>
  <w:style w:type="character" w:customStyle="1" w:styleId="Heading1Char">
    <w:name w:val="Heading 1 Char"/>
    <w:basedOn w:val="DefaultParagraphFont"/>
    <w:link w:val="Heading1"/>
    <w:rsid w:val="00392588"/>
    <w:rPr>
      <w:rFonts w:ascii="Times New Roman" w:eastAsia="Times New Roman" w:hAnsi="Times New Roman" w:cs="Times New Roman"/>
      <w:b/>
      <w:bCs/>
      <w:sz w:val="28"/>
      <w:szCs w:val="32"/>
    </w:rPr>
  </w:style>
  <w:style w:type="character" w:styleId="Emphasis">
    <w:name w:val="Emphasis"/>
    <w:basedOn w:val="DefaultParagraphFont"/>
    <w:qFormat/>
    <w:rsid w:val="004A001B"/>
    <w:rPr>
      <w:i/>
      <w:iCs/>
    </w:rPr>
  </w:style>
</w:styles>
</file>

<file path=word/webSettings.xml><?xml version="1.0" encoding="utf-8"?>
<w:webSettings xmlns:r="http://schemas.openxmlformats.org/officeDocument/2006/relationships" xmlns:w="http://schemas.openxmlformats.org/wordprocessingml/2006/main">
  <w:divs>
    <w:div w:id="47652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7FCA7C-900E-40CC-B51E-191827B91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7</Pages>
  <Words>2588</Words>
  <Characters>14753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vinhtien</dc:creator>
  <cp:lastModifiedBy>vinhtien</cp:lastModifiedBy>
  <cp:revision>14</cp:revision>
  <cp:lastPrinted>2019-12-03T09:47:00Z</cp:lastPrinted>
  <dcterms:created xsi:type="dcterms:W3CDTF">2019-11-26T03:24:00Z</dcterms:created>
  <dcterms:modified xsi:type="dcterms:W3CDTF">2019-12-03T09:48:00Z</dcterms:modified>
</cp:coreProperties>
</file>