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238" w:type="pct"/>
        <w:jc w:val="center"/>
        <w:tblLook w:val="0000" w:firstRow="0" w:lastRow="0" w:firstColumn="0" w:lastColumn="0" w:noHBand="0" w:noVBand="0"/>
      </w:tblPr>
      <w:tblGrid>
        <w:gridCol w:w="3260"/>
        <w:gridCol w:w="6184"/>
      </w:tblGrid>
      <w:tr w:rsidR="00054DA8" w:rsidRPr="00EE6C20" w:rsidTr="003D7DD0">
        <w:trPr>
          <w:jc w:val="center"/>
        </w:trPr>
        <w:tc>
          <w:tcPr>
            <w:tcW w:w="3256" w:type="dxa"/>
          </w:tcPr>
          <w:p w:rsidR="00054DA8" w:rsidRPr="00EE6C20" w:rsidRDefault="00054DA8" w:rsidP="003D7DD0">
            <w:pPr>
              <w:jc w:val="center"/>
              <w:rPr>
                <w:rFonts w:ascii="Times New Roman" w:hAnsi="Times New Roman" w:cs="Times New Roman"/>
                <w:b/>
                <w:noProof/>
                <w:spacing w:val="4"/>
                <w:sz w:val="27"/>
                <w:szCs w:val="27"/>
                <w:lang w:val="pt-BR"/>
              </w:rPr>
            </w:pPr>
            <w:r w:rsidRPr="00EE6C20">
              <w:rPr>
                <w:rFonts w:ascii="Times New Roman" w:hAnsi="Times New Roman" w:cs="Times New Roman"/>
                <w:spacing w:val="4"/>
                <w:sz w:val="27"/>
                <w:szCs w:val="27"/>
                <w:lang w:val="pt-BR"/>
              </w:rPr>
              <w:br w:type="page"/>
            </w:r>
            <w:r w:rsidRPr="00EE6C20">
              <w:rPr>
                <w:rFonts w:ascii="Times New Roman" w:hAnsi="Times New Roman" w:cs="Times New Roman"/>
                <w:b/>
                <w:noProof/>
                <w:spacing w:val="4"/>
                <w:sz w:val="27"/>
                <w:szCs w:val="27"/>
                <w:lang w:val="pt-BR"/>
              </w:rPr>
              <w:t>UỶ BAN NHÂN DÂN</w:t>
            </w:r>
          </w:p>
          <w:p w:rsidR="00054DA8" w:rsidRPr="00EE6C20" w:rsidRDefault="00054DA8" w:rsidP="003D7DD0">
            <w:pPr>
              <w:jc w:val="center"/>
              <w:rPr>
                <w:rFonts w:ascii="Times New Roman" w:hAnsi="Times New Roman" w:cs="Times New Roman"/>
                <w:b/>
                <w:noProof/>
                <w:spacing w:val="4"/>
                <w:sz w:val="27"/>
                <w:szCs w:val="27"/>
                <w:lang w:val="pt-BR"/>
              </w:rPr>
            </w:pPr>
            <w:r w:rsidRPr="00EE6C20">
              <w:rPr>
                <w:rFonts w:ascii="Times New Roman" w:hAnsi="Times New Roman" w:cs="Times New Roman"/>
                <w:b/>
                <w:noProof/>
                <w:spacing w:val="4"/>
                <w:sz w:val="27"/>
                <w:szCs w:val="27"/>
                <w:lang w:val="pt-BR"/>
              </w:rPr>
              <w:t>TỈNH QUẢNG BÌNH</w:t>
            </w:r>
          </w:p>
        </w:tc>
        <w:tc>
          <w:tcPr>
            <w:tcW w:w="6177" w:type="dxa"/>
          </w:tcPr>
          <w:p w:rsidR="00054DA8" w:rsidRPr="00EE6C20" w:rsidRDefault="00054DA8" w:rsidP="003D7DD0">
            <w:pPr>
              <w:jc w:val="center"/>
              <w:rPr>
                <w:rFonts w:ascii="Times New Roman" w:hAnsi="Times New Roman" w:cs="Times New Roman"/>
                <w:b/>
                <w:spacing w:val="4"/>
                <w:sz w:val="27"/>
                <w:szCs w:val="27"/>
                <w:lang w:val="pt-BR"/>
              </w:rPr>
            </w:pPr>
            <w:r w:rsidRPr="00EE6C20">
              <w:rPr>
                <w:rFonts w:ascii="Times New Roman" w:hAnsi="Times New Roman" w:cs="Times New Roman"/>
                <w:b/>
                <w:spacing w:val="4"/>
                <w:sz w:val="27"/>
                <w:szCs w:val="27"/>
                <w:lang w:val="pt-BR"/>
              </w:rPr>
              <w:t>CỘNG HÒA XÃ HỘI CHỦ NGHĨA VIỆT NAM</w:t>
            </w:r>
          </w:p>
          <w:p w:rsidR="00054DA8" w:rsidRPr="00EE6C20" w:rsidRDefault="00054DA8" w:rsidP="003D7DD0">
            <w:pPr>
              <w:jc w:val="center"/>
              <w:rPr>
                <w:rFonts w:ascii="Times New Roman" w:hAnsi="Times New Roman" w:cs="Times New Roman"/>
                <w:b/>
                <w:spacing w:val="4"/>
                <w:sz w:val="27"/>
                <w:szCs w:val="27"/>
                <w:lang w:val="pt-BR"/>
              </w:rPr>
            </w:pPr>
            <w:r w:rsidRPr="00EE6C20">
              <w:rPr>
                <w:rFonts w:ascii="Times New Roman" w:hAnsi="Times New Roman" w:cs="Times New Roman"/>
                <w:b/>
                <w:spacing w:val="4"/>
                <w:sz w:val="27"/>
                <w:szCs w:val="27"/>
                <w:lang w:val="pt-BR"/>
              </w:rPr>
              <w:t>Độc lập - Tự do - Hạnh phúc</w:t>
            </w:r>
          </w:p>
        </w:tc>
      </w:tr>
      <w:tr w:rsidR="00054DA8" w:rsidRPr="00EE6C20" w:rsidTr="003D7DD0">
        <w:trPr>
          <w:jc w:val="center"/>
        </w:trPr>
        <w:tc>
          <w:tcPr>
            <w:tcW w:w="3256" w:type="dxa"/>
          </w:tcPr>
          <w:p w:rsidR="00054DA8" w:rsidRPr="003D7DD0" w:rsidRDefault="003D7DD0" w:rsidP="003D7DD0">
            <w:pPr>
              <w:rPr>
                <w:rFonts w:ascii="Times New Roman" w:hAnsi="Times New Roman" w:cs="Times New Roman"/>
                <w:spacing w:val="4"/>
                <w:sz w:val="10"/>
                <w:szCs w:val="10"/>
                <w:lang w:val="pt-BR"/>
              </w:rPr>
            </w:pPr>
            <w:r>
              <w:rPr>
                <w:rFonts w:ascii="Times New Roman" w:hAnsi="Times New Roman" w:cs="Times New Roman"/>
                <w:noProof/>
                <w:spacing w:val="4"/>
                <w:sz w:val="10"/>
                <w:szCs w:val="10"/>
                <w:lang w:val="en-US" w:eastAsia="en-US" w:bidi="ar-SA"/>
              </w:rPr>
              <mc:AlternateContent>
                <mc:Choice Requires="wps">
                  <w:drawing>
                    <wp:anchor distT="0" distB="0" distL="114300" distR="114300" simplePos="0" relativeHeight="251664384" behindDoc="0" locked="0" layoutInCell="1" allowOverlap="1">
                      <wp:simplePos x="0" y="0"/>
                      <wp:positionH relativeFrom="column">
                        <wp:posOffset>438150</wp:posOffset>
                      </wp:positionH>
                      <wp:positionV relativeFrom="paragraph">
                        <wp:posOffset>25400</wp:posOffset>
                      </wp:positionV>
                      <wp:extent cx="9906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990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FA1B8A0" id="Straight Connector 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34.5pt,2pt" to="112.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" strokecolor="black [3040]"/>
                  </w:pict>
                </mc:Fallback>
              </mc:AlternateContent>
            </w:r>
          </w:p>
        </w:tc>
        <w:tc>
          <w:tcPr>
            <w:tcW w:w="6177" w:type="dxa"/>
          </w:tcPr>
          <w:p w:rsidR="00054DA8" w:rsidRPr="003D7DD0" w:rsidRDefault="003D7DD0" w:rsidP="003D7DD0">
            <w:pPr>
              <w:rPr>
                <w:rFonts w:ascii="Times New Roman" w:hAnsi="Times New Roman" w:cs="Times New Roman"/>
                <w:b/>
                <w:spacing w:val="4"/>
                <w:sz w:val="10"/>
                <w:szCs w:val="10"/>
                <w:lang w:val="pt-BR"/>
              </w:rPr>
            </w:pPr>
            <w:r>
              <w:rPr>
                <w:rFonts w:ascii="Times New Roman" w:hAnsi="Times New Roman" w:cs="Times New Roman"/>
                <w:b/>
                <w:noProof/>
                <w:spacing w:val="4"/>
                <w:sz w:val="10"/>
                <w:szCs w:val="10"/>
                <w:lang w:val="en-US" w:eastAsia="en-US" w:bidi="ar-SA"/>
              </w:rPr>
              <mc:AlternateContent>
                <mc:Choice Requires="wps">
                  <w:drawing>
                    <wp:anchor distT="0" distB="0" distL="114300" distR="114300" simplePos="0" relativeHeight="251665408" behindDoc="0" locked="0" layoutInCell="1" allowOverlap="1">
                      <wp:simplePos x="0" y="0"/>
                      <wp:positionH relativeFrom="column">
                        <wp:posOffset>827405</wp:posOffset>
                      </wp:positionH>
                      <wp:positionV relativeFrom="paragraph">
                        <wp:posOffset>34925</wp:posOffset>
                      </wp:positionV>
                      <wp:extent cx="2162175"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2162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E5A1EF9" id="Straight Connector 4"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65.15pt,2.75pt" to="235.4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" strokecolor="black [3040]"/>
                  </w:pict>
                </mc:Fallback>
              </mc:AlternateContent>
            </w:r>
          </w:p>
        </w:tc>
      </w:tr>
      <w:tr w:rsidR="00054DA8" w:rsidRPr="00EE6C20" w:rsidTr="003D7DD0">
        <w:trPr>
          <w:jc w:val="center"/>
        </w:trPr>
        <w:tc>
          <w:tcPr>
            <w:tcW w:w="3256" w:type="dxa"/>
          </w:tcPr>
          <w:p w:rsidR="00054DA8" w:rsidRPr="00EE6C20" w:rsidRDefault="003D7DD0" w:rsidP="003D7DD0">
            <w:pPr>
              <w:jc w:val="center"/>
              <w:rPr>
                <w:rFonts w:ascii="Times New Roman" w:hAnsi="Times New Roman" w:cs="Times New Roman"/>
                <w:spacing w:val="4"/>
                <w:sz w:val="27"/>
                <w:szCs w:val="27"/>
              </w:rPr>
            </w:pPr>
            <w:r w:rsidRPr="00EE6C20">
              <w:rPr>
                <w:rFonts w:ascii="Times New Roman" w:hAnsi="Times New Roman" w:cs="Times New Roman"/>
                <w:bCs/>
                <w:iCs/>
                <w:spacing w:val="4"/>
                <w:sz w:val="27"/>
                <w:szCs w:val="27"/>
              </w:rPr>
              <w:t>Số: ……/</w:t>
            </w:r>
            <w:r w:rsidRPr="00EE6C20">
              <w:rPr>
                <w:rFonts w:ascii="Times New Roman" w:hAnsi="Times New Roman" w:cs="Times New Roman"/>
                <w:bCs/>
                <w:iCs/>
                <w:spacing w:val="4"/>
                <w:sz w:val="27"/>
                <w:szCs w:val="27"/>
                <w:lang w:val="pt-BR"/>
              </w:rPr>
              <w:t>TTr-UBND</w:t>
            </w:r>
          </w:p>
        </w:tc>
        <w:tc>
          <w:tcPr>
            <w:tcW w:w="6177" w:type="dxa"/>
          </w:tcPr>
          <w:p w:rsidR="00054DA8" w:rsidRPr="00EE6C20" w:rsidRDefault="003D7DD0" w:rsidP="003D7DD0">
            <w:pPr>
              <w:jc w:val="center"/>
              <w:rPr>
                <w:rFonts w:ascii="Times New Roman" w:hAnsi="Times New Roman" w:cs="Times New Roman"/>
                <w:b/>
                <w:spacing w:val="4"/>
                <w:sz w:val="27"/>
                <w:szCs w:val="27"/>
              </w:rPr>
            </w:pPr>
            <w:r w:rsidRPr="007C0089">
              <w:rPr>
                <w:rFonts w:ascii="Times New Roman" w:hAnsi="Times New Roman" w:cs="Times New Roman"/>
                <w:i/>
                <w:spacing w:val="4"/>
                <w:sz w:val="28"/>
                <w:szCs w:val="28"/>
                <w:lang w:val="pt-BR"/>
              </w:rPr>
              <w:t>Quảng Bình, ngày … tháng.... năm 20</w:t>
            </w:r>
            <w:r>
              <w:rPr>
                <w:rFonts w:ascii="Times New Roman" w:hAnsi="Times New Roman" w:cs="Times New Roman"/>
                <w:i/>
                <w:spacing w:val="4"/>
                <w:sz w:val="28"/>
                <w:szCs w:val="28"/>
                <w:lang w:val="pt-BR"/>
              </w:rPr>
              <w:t>20</w:t>
            </w:r>
          </w:p>
        </w:tc>
      </w:tr>
    </w:tbl>
    <w:p w:rsidR="003D7DD0" w:rsidRDefault="005C2E7D" w:rsidP="005C2E7D">
      <w:pPr>
        <w:spacing w:before="40" w:after="40" w:line="360" w:lineRule="exact"/>
        <w:rPr>
          <w:rFonts w:ascii="Times New Roman" w:hAnsi="Times New Roman" w:cs="Times New Roman"/>
          <w:b/>
          <w:spacing w:val="4"/>
          <w:sz w:val="28"/>
          <w:szCs w:val="28"/>
        </w:rPr>
      </w:pPr>
      <w:r>
        <w:rPr>
          <w:rFonts w:ascii="Times New Roman" w:hAnsi="Times New Roman" w:cs="Times New Roman"/>
          <w:b/>
          <w:noProof/>
          <w:spacing w:val="4"/>
          <w:sz w:val="28"/>
          <w:szCs w:val="28"/>
          <w:lang w:val="en-US" w:eastAsia="en-US" w:bidi="ar-SA"/>
        </w:rPr>
        <mc:AlternateContent>
          <mc:Choice Requires="wps">
            <w:drawing>
              <wp:anchor distT="0" distB="0" distL="114300" distR="114300" simplePos="0" relativeHeight="251666432" behindDoc="0" locked="0" layoutInCell="1" allowOverlap="1">
                <wp:simplePos x="0" y="0"/>
                <wp:positionH relativeFrom="column">
                  <wp:posOffset>374015</wp:posOffset>
                </wp:positionH>
                <wp:positionV relativeFrom="paragraph">
                  <wp:posOffset>227330</wp:posOffset>
                </wp:positionV>
                <wp:extent cx="866775" cy="390525"/>
                <wp:effectExtent l="0" t="0" r="28575" b="28575"/>
                <wp:wrapNone/>
                <wp:docPr id="5" name="Rectangle 5"/>
                <wp:cNvGraphicFramePr/>
                <a:graphic xmlns:a="http://schemas.openxmlformats.org/drawingml/2006/main">
                  <a:graphicData uri="http://schemas.microsoft.com/office/word/2010/wordprocessingShape">
                    <wps:wsp>
                      <wps:cNvSpPr/>
                      <wps:spPr>
                        <a:xfrm>
                          <a:off x="0" y="0"/>
                          <a:ext cx="866775" cy="390525"/>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5C2E7D" w:rsidRPr="005C2E7D" w:rsidRDefault="005C2E7D" w:rsidP="005C2E7D">
                            <w:pPr>
                              <w:jc w:val="center"/>
                              <w:rPr>
                                <w:rFonts w:ascii="Times New Roman" w:hAnsi="Times New Roman" w:cs="Times New Roman"/>
                                <w:b/>
                                <w:sz w:val="22"/>
                                <w:szCs w:val="22"/>
                                <w:lang w:val="en-US"/>
                              </w:rPr>
                            </w:pPr>
                            <w:r w:rsidRPr="005C2E7D">
                              <w:rPr>
                                <w:rFonts w:ascii="Times New Roman" w:hAnsi="Times New Roman" w:cs="Times New Roman"/>
                                <w:b/>
                                <w:sz w:val="22"/>
                                <w:szCs w:val="22"/>
                                <w:lang w:val="en-US"/>
                              </w:rPr>
                              <w:t>DỰ</w:t>
                            </w:r>
                            <w:r>
                              <w:rPr>
                                <w:rFonts w:ascii="Times New Roman" w:hAnsi="Times New Roman" w:cs="Times New Roman"/>
                                <w:b/>
                                <w:sz w:val="22"/>
                                <w:szCs w:val="22"/>
                                <w:lang w:val="en-US"/>
                              </w:rPr>
                              <w:t xml:space="preserve"> THẢ</w:t>
                            </w:r>
                            <w:r w:rsidRPr="005C2E7D">
                              <w:rPr>
                                <w:rFonts w:ascii="Times New Roman" w:hAnsi="Times New Roman" w:cs="Times New Roman"/>
                                <w:b/>
                                <w:sz w:val="22"/>
                                <w:szCs w:val="22"/>
                                <w:lang w:val="en-US"/>
                              </w:rPr>
                              <w: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5" o:spid="_x0000_s1026" style="position:absolute;margin-left:29.45pt;margin-top:17.9pt;width:68.25pt;height:30.7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" fillcolor="white [3201]" strokecolor="black [3213]" strokeweight="1pt">
                <v:textbox>
                  <w:txbxContent>
                    <w:p w:rsidR="005C2E7D" w:rsidRPr="005C2E7D" w:rsidRDefault="005C2E7D" w:rsidP="005C2E7D">
                      <w:pPr>
                        <w:jc w:val="center"/>
                        <w:rPr>
                          <w:rFonts w:ascii="Times New Roman" w:hAnsi="Times New Roman" w:cs="Times New Roman"/>
                          <w:b/>
                          <w:sz w:val="22"/>
                          <w:szCs w:val="22"/>
                          <w:lang w:val="en-US"/>
                        </w:rPr>
                      </w:pPr>
                      <w:r w:rsidRPr="005C2E7D">
                        <w:rPr>
                          <w:rFonts w:ascii="Times New Roman" w:hAnsi="Times New Roman" w:cs="Times New Roman"/>
                          <w:b/>
                          <w:sz w:val="22"/>
                          <w:szCs w:val="22"/>
                          <w:lang w:val="en-US"/>
                        </w:rPr>
                        <w:t>DỰ</w:t>
                      </w:r>
                      <w:r>
                        <w:rPr>
                          <w:rFonts w:ascii="Times New Roman" w:hAnsi="Times New Roman" w:cs="Times New Roman"/>
                          <w:b/>
                          <w:sz w:val="22"/>
                          <w:szCs w:val="22"/>
                          <w:lang w:val="en-US"/>
                        </w:rPr>
                        <w:t xml:space="preserve"> THẢ</w:t>
                      </w:r>
                      <w:r w:rsidRPr="005C2E7D">
                        <w:rPr>
                          <w:rFonts w:ascii="Times New Roman" w:hAnsi="Times New Roman" w:cs="Times New Roman"/>
                          <w:b/>
                          <w:sz w:val="22"/>
                          <w:szCs w:val="22"/>
                          <w:lang w:val="en-US"/>
                        </w:rPr>
                        <w:t>O</w:t>
                      </w:r>
                    </w:p>
                  </w:txbxContent>
                </v:textbox>
              </v:rect>
            </w:pict>
          </mc:Fallback>
        </mc:AlternateContent>
      </w:r>
    </w:p>
    <w:p w:rsidR="005C2E7D" w:rsidRDefault="005C2E7D" w:rsidP="005C2E7D">
      <w:pPr>
        <w:spacing w:before="40" w:after="40" w:line="360" w:lineRule="exact"/>
        <w:rPr>
          <w:rFonts w:ascii="Times New Roman" w:hAnsi="Times New Roman" w:cs="Times New Roman"/>
          <w:b/>
          <w:spacing w:val="4"/>
          <w:sz w:val="28"/>
          <w:szCs w:val="28"/>
        </w:rPr>
      </w:pPr>
    </w:p>
    <w:p w:rsidR="00054DA8" w:rsidRPr="003D7DD0" w:rsidRDefault="00054DA8" w:rsidP="0074186E">
      <w:pPr>
        <w:spacing w:before="40" w:after="40" w:line="360" w:lineRule="exact"/>
        <w:jc w:val="center"/>
        <w:rPr>
          <w:rFonts w:ascii="Times New Roman" w:hAnsi="Times New Roman" w:cs="Times New Roman"/>
          <w:b/>
          <w:spacing w:val="4"/>
          <w:sz w:val="28"/>
          <w:szCs w:val="28"/>
        </w:rPr>
      </w:pPr>
      <w:r w:rsidRPr="003D7DD0">
        <w:rPr>
          <w:rFonts w:ascii="Times New Roman" w:hAnsi="Times New Roman" w:cs="Times New Roman"/>
          <w:b/>
          <w:spacing w:val="4"/>
          <w:sz w:val="28"/>
          <w:szCs w:val="28"/>
        </w:rPr>
        <w:t>TỜ TRÌNH</w:t>
      </w:r>
    </w:p>
    <w:p w:rsidR="00A97929" w:rsidRPr="003D7DD0" w:rsidRDefault="00054DA8" w:rsidP="00776986">
      <w:pPr>
        <w:spacing w:line="360" w:lineRule="exact"/>
        <w:jc w:val="center"/>
        <w:rPr>
          <w:rFonts w:ascii="Times New Roman" w:hAnsi="Times New Roman" w:cs="Times New Roman"/>
          <w:b/>
          <w:spacing w:val="4"/>
          <w:sz w:val="28"/>
          <w:szCs w:val="28"/>
          <w:lang w:val="en-US"/>
        </w:rPr>
      </w:pPr>
      <w:r w:rsidRPr="003D7DD0">
        <w:rPr>
          <w:rFonts w:ascii="Times New Roman" w:hAnsi="Times New Roman" w:cs="Times New Roman"/>
          <w:b/>
          <w:spacing w:val="4"/>
          <w:sz w:val="28"/>
          <w:szCs w:val="28"/>
        </w:rPr>
        <w:t>V/v</w:t>
      </w:r>
      <w:r w:rsidR="00A850E1" w:rsidRPr="003D7DD0">
        <w:rPr>
          <w:rFonts w:ascii="Times New Roman" w:hAnsi="Times New Roman" w:cs="Times New Roman"/>
          <w:b/>
          <w:spacing w:val="4"/>
          <w:sz w:val="28"/>
          <w:szCs w:val="28"/>
        </w:rPr>
        <w:t xml:space="preserve"> đề nghị th</w:t>
      </w:r>
      <w:r w:rsidR="00A850E1" w:rsidRPr="003D7DD0">
        <w:rPr>
          <w:rFonts w:ascii="Times New Roman" w:hAnsi="Times New Roman" w:cs="Times New Roman" w:hint="eastAsia"/>
          <w:b/>
          <w:spacing w:val="4"/>
          <w:sz w:val="28"/>
          <w:szCs w:val="28"/>
        </w:rPr>
        <w:t>ô</w:t>
      </w:r>
      <w:r w:rsidR="00A850E1" w:rsidRPr="003D7DD0">
        <w:rPr>
          <w:rFonts w:ascii="Times New Roman" w:hAnsi="Times New Roman" w:cs="Times New Roman"/>
          <w:b/>
          <w:spacing w:val="4"/>
          <w:sz w:val="28"/>
          <w:szCs w:val="28"/>
        </w:rPr>
        <w:t xml:space="preserve">ng qua Nghị quyết </w:t>
      </w:r>
      <w:r w:rsidR="003D7DD0" w:rsidRPr="003D7DD0">
        <w:rPr>
          <w:rFonts w:ascii="Times New Roman" w:hAnsi="Times New Roman" w:cs="Times New Roman"/>
          <w:b/>
          <w:spacing w:val="4"/>
          <w:sz w:val="28"/>
          <w:szCs w:val="28"/>
        </w:rPr>
        <w:t>Bổ sung danh mục kế hoạch đầu tư công trung hạn</w:t>
      </w:r>
      <w:r w:rsidR="003D7DD0" w:rsidRPr="003D7DD0">
        <w:rPr>
          <w:rFonts w:ascii="Times New Roman" w:hAnsi="Times New Roman" w:cs="Times New Roman"/>
          <w:b/>
          <w:spacing w:val="4"/>
          <w:sz w:val="28"/>
          <w:szCs w:val="28"/>
          <w:lang w:val="en-US"/>
        </w:rPr>
        <w:t xml:space="preserve"> 5 năm</w:t>
      </w:r>
      <w:r w:rsidR="003D7DD0" w:rsidRPr="003D7DD0">
        <w:rPr>
          <w:rFonts w:ascii="Times New Roman" w:hAnsi="Times New Roman" w:cs="Times New Roman"/>
          <w:b/>
          <w:spacing w:val="4"/>
          <w:sz w:val="28"/>
          <w:szCs w:val="28"/>
        </w:rPr>
        <w:t xml:space="preserve"> 2016-2020 và điều chuyển kế hoạch vốn đầu tư công năm 2020</w:t>
      </w:r>
    </w:p>
    <w:p w:rsidR="00054DA8" w:rsidRPr="00D07DE3" w:rsidRDefault="00E7035A" w:rsidP="0074186E">
      <w:pPr>
        <w:spacing w:before="40" w:after="40" w:line="360" w:lineRule="exact"/>
        <w:jc w:val="center"/>
        <w:rPr>
          <w:rFonts w:ascii="Times New Roman" w:hAnsi="Times New Roman" w:cs="Times New Roman"/>
          <w:spacing w:val="4"/>
          <w:sz w:val="27"/>
          <w:szCs w:val="27"/>
        </w:rPr>
      </w:pPr>
      <w:r>
        <w:rPr>
          <w:rFonts w:ascii="Times New Roman" w:hAnsi="Times New Roman" w:cs="Times New Roman"/>
          <w:noProof/>
          <w:spacing w:val="4"/>
          <w:sz w:val="27"/>
          <w:szCs w:val="27"/>
          <w:lang w:val="en-US" w:eastAsia="en-US" w:bidi="ar-SA"/>
        </w:rPr>
        <mc:AlternateContent>
          <mc:Choice Requires="wps">
            <w:drawing>
              <wp:anchor distT="4294967291" distB="4294967291" distL="114300" distR="114300" simplePos="0" relativeHeight="251663360" behindDoc="0" locked="0" layoutInCell="1" allowOverlap="1">
                <wp:simplePos x="0" y="0"/>
                <wp:positionH relativeFrom="margin">
                  <wp:posOffset>2082800</wp:posOffset>
                </wp:positionH>
                <wp:positionV relativeFrom="paragraph">
                  <wp:posOffset>26669</wp:posOffset>
                </wp:positionV>
                <wp:extent cx="1685290" cy="0"/>
                <wp:effectExtent l="0" t="0" r="1016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852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985F00" id="Straight Connector 2" o:spid="_x0000_s1026" style="position:absolute;flip:y;z-index:251663360;visibility:visible;mso-wrap-style:square;mso-width-percent:0;mso-height-percent:0;mso-wrap-distance-left:9pt;mso-wrap-distance-top:-1e-4mm;mso-wrap-distance-right:9pt;mso-wrap-distance-bottom:-1e-4mm;mso-position-horizontal:absolute;mso-position-horizontal-relative:margin;mso-position-vertical:absolute;mso-position-vertical-relative:text;mso-width-percent:0;mso-height-percent:0;mso-width-relative:page;mso-height-relative:page" from="164pt,2.1pt" to="296.7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">
                <w10:wrap anchorx="margin"/>
              </v:line>
            </w:pict>
          </mc:Fallback>
        </mc:AlternateContent>
      </w:r>
    </w:p>
    <w:p w:rsidR="00054DA8" w:rsidRPr="003D7DD0" w:rsidRDefault="00054DA8" w:rsidP="0074186E">
      <w:pPr>
        <w:spacing w:before="40" w:after="40" w:line="360" w:lineRule="exact"/>
        <w:jc w:val="center"/>
        <w:rPr>
          <w:rFonts w:ascii="Times New Roman" w:hAnsi="Times New Roman" w:cs="Times New Roman"/>
          <w:spacing w:val="4"/>
          <w:sz w:val="27"/>
          <w:szCs w:val="27"/>
          <w:lang w:val="en-US"/>
        </w:rPr>
      </w:pPr>
      <w:r w:rsidRPr="003D7DD0">
        <w:rPr>
          <w:rFonts w:ascii="Times New Roman" w:hAnsi="Times New Roman" w:cs="Times New Roman"/>
          <w:spacing w:val="4"/>
          <w:sz w:val="27"/>
          <w:szCs w:val="27"/>
        </w:rPr>
        <w:t>Kính gửi: Hội đồng nhân dân tỉnh khoá XVII</w:t>
      </w:r>
    </w:p>
    <w:p w:rsidR="00CF7944" w:rsidRDefault="00CF7944" w:rsidP="00CF7944">
      <w:pPr>
        <w:pStyle w:val="BodyTextIndent"/>
        <w:spacing w:line="252" w:lineRule="auto"/>
        <w:rPr>
          <w:spacing w:val="-4"/>
          <w:sz w:val="27"/>
          <w:szCs w:val="27"/>
        </w:rPr>
      </w:pPr>
    </w:p>
    <w:p w:rsidR="00CF7944" w:rsidRPr="00CF7944" w:rsidRDefault="00CF7944" w:rsidP="003D7DD0">
      <w:pPr>
        <w:pStyle w:val="BodyTextIndent"/>
        <w:spacing w:line="252" w:lineRule="auto"/>
        <w:ind w:firstLine="567"/>
        <w:rPr>
          <w:color w:val="auto"/>
          <w:spacing w:val="-4"/>
          <w:sz w:val="27"/>
          <w:szCs w:val="27"/>
          <w:lang w:val="en-US" w:eastAsia="en-US"/>
        </w:rPr>
      </w:pPr>
      <w:r w:rsidRPr="00CF7944">
        <w:rPr>
          <w:spacing w:val="-4"/>
          <w:sz w:val="27"/>
          <w:szCs w:val="27"/>
        </w:rPr>
        <w:t>Thực hiện chương trình, nội dung, kế hoạch của Thường trực HĐND tỉnh về tổ chức Kỳ họp thứ … HĐND tỉnh khóa XVII, nhiệm kỳ 2016 - 202</w:t>
      </w:r>
      <w:r w:rsidRPr="00CF7944">
        <w:rPr>
          <w:spacing w:val="-4"/>
          <w:sz w:val="27"/>
          <w:szCs w:val="27"/>
          <w:lang w:val="vi-VN"/>
        </w:rPr>
        <w:t>0</w:t>
      </w:r>
      <w:r w:rsidRPr="00CF7944">
        <w:rPr>
          <w:spacing w:val="-4"/>
          <w:sz w:val="27"/>
          <w:szCs w:val="27"/>
        </w:rPr>
        <w:t xml:space="preserve">, UBND tỉnh đã dự thảo Nghị quyết về chủ trương </w:t>
      </w:r>
      <w:r w:rsidRPr="00CF7944">
        <w:rPr>
          <w:rFonts w:eastAsia="Malgun Gothic Semilight"/>
          <w:spacing w:val="-4"/>
          <w:sz w:val="27"/>
          <w:szCs w:val="27"/>
        </w:rPr>
        <w:t>đ</w:t>
      </w:r>
      <w:r w:rsidRPr="00CF7944">
        <w:rPr>
          <w:spacing w:val="-4"/>
          <w:sz w:val="27"/>
          <w:szCs w:val="27"/>
        </w:rPr>
        <w:t>ầu tư c</w:t>
      </w:r>
      <w:r w:rsidRPr="00CF7944">
        <w:rPr>
          <w:rFonts w:eastAsia="Malgun Gothic Semilight"/>
          <w:spacing w:val="-4"/>
          <w:sz w:val="27"/>
          <w:szCs w:val="27"/>
        </w:rPr>
        <w:t>á</w:t>
      </w:r>
      <w:r w:rsidRPr="00CF7944">
        <w:rPr>
          <w:spacing w:val="-4"/>
          <w:sz w:val="27"/>
          <w:szCs w:val="27"/>
        </w:rPr>
        <w:t xml:space="preserve">c dự án sử dụng </w:t>
      </w:r>
      <w:r w:rsidR="00776986">
        <w:rPr>
          <w:spacing w:val="-4"/>
          <w:sz w:val="27"/>
          <w:szCs w:val="27"/>
          <w:lang w:val="en-US"/>
        </w:rPr>
        <w:t>Vốn đối ứng các dự án ODA</w:t>
      </w:r>
      <w:r w:rsidR="002C30AF">
        <w:rPr>
          <w:spacing w:val="-4"/>
          <w:sz w:val="27"/>
          <w:szCs w:val="27"/>
          <w:lang w:val="en-US"/>
        </w:rPr>
        <w:t xml:space="preserve"> (không sử dụng hết)</w:t>
      </w:r>
      <w:r w:rsidR="00776986">
        <w:rPr>
          <w:spacing w:val="-4"/>
          <w:sz w:val="27"/>
          <w:szCs w:val="27"/>
          <w:lang w:val="en-US"/>
        </w:rPr>
        <w:t xml:space="preserve"> thuộc </w:t>
      </w:r>
      <w:r w:rsidRPr="00CF7944">
        <w:rPr>
          <w:spacing w:val="-4"/>
          <w:sz w:val="27"/>
          <w:szCs w:val="27"/>
        </w:rPr>
        <w:t xml:space="preserve">nguồn </w:t>
      </w:r>
      <w:r>
        <w:rPr>
          <w:spacing w:val="-4"/>
          <w:sz w:val="27"/>
          <w:szCs w:val="27"/>
          <w:lang w:val="en-US"/>
        </w:rPr>
        <w:t>ngân sách tỉnh năm 202</w:t>
      </w:r>
      <w:r w:rsidR="00776986">
        <w:rPr>
          <w:spacing w:val="-4"/>
          <w:sz w:val="27"/>
          <w:szCs w:val="27"/>
          <w:lang w:val="en-US"/>
        </w:rPr>
        <w:t>0</w:t>
      </w:r>
      <w:r w:rsidRPr="00CF7944">
        <w:rPr>
          <w:spacing w:val="-4"/>
          <w:sz w:val="27"/>
          <w:szCs w:val="27"/>
        </w:rPr>
        <w:t>.</w:t>
      </w:r>
    </w:p>
    <w:p w:rsidR="00CF7944" w:rsidRPr="00CF7944" w:rsidRDefault="00CF7944" w:rsidP="003D7DD0">
      <w:pPr>
        <w:pStyle w:val="BodyTextIndent"/>
        <w:spacing w:line="252" w:lineRule="auto"/>
        <w:ind w:firstLine="567"/>
        <w:rPr>
          <w:sz w:val="27"/>
          <w:szCs w:val="27"/>
        </w:rPr>
      </w:pPr>
      <w:r w:rsidRPr="00CF7944">
        <w:rPr>
          <w:sz w:val="27"/>
          <w:szCs w:val="27"/>
        </w:rPr>
        <w:t>UBND tỉnh kính đề nghị HĐND tỉnh xem xét thông qua Nghị quyết nói trên và giải trình một số vấn đề liên quan như sau:</w:t>
      </w:r>
    </w:p>
    <w:p w:rsidR="00CF7944" w:rsidRPr="00CF7944" w:rsidRDefault="00CF7944" w:rsidP="003D7DD0">
      <w:pPr>
        <w:tabs>
          <w:tab w:val="left" w:pos="851"/>
        </w:tabs>
        <w:spacing w:before="60" w:line="252" w:lineRule="auto"/>
        <w:ind w:firstLine="567"/>
        <w:jc w:val="both"/>
        <w:rPr>
          <w:rFonts w:ascii="Times New Roman" w:hAnsi="Times New Roman" w:cs="Times New Roman"/>
          <w:b/>
          <w:sz w:val="27"/>
          <w:szCs w:val="27"/>
        </w:rPr>
      </w:pPr>
      <w:r w:rsidRPr="00CF7944">
        <w:rPr>
          <w:rFonts w:ascii="Times New Roman" w:hAnsi="Times New Roman" w:cs="Times New Roman"/>
          <w:b/>
          <w:sz w:val="27"/>
          <w:szCs w:val="27"/>
        </w:rPr>
        <w:t xml:space="preserve">I. </w:t>
      </w:r>
      <w:r w:rsidR="003D7DD0">
        <w:rPr>
          <w:rFonts w:ascii="Times New Roman" w:hAnsi="Times New Roman" w:cs="Times New Roman"/>
          <w:b/>
          <w:sz w:val="27"/>
          <w:szCs w:val="27"/>
          <w:lang w:val="en-US"/>
        </w:rPr>
        <w:t xml:space="preserve"> </w:t>
      </w:r>
      <w:r w:rsidRPr="00CF7944">
        <w:rPr>
          <w:rFonts w:ascii="Times New Roman" w:hAnsi="Times New Roman" w:cs="Times New Roman"/>
          <w:b/>
          <w:sz w:val="27"/>
          <w:szCs w:val="27"/>
        </w:rPr>
        <w:t>Căn cứ pháp lý:</w:t>
      </w:r>
    </w:p>
    <w:p w:rsidR="00CF7944" w:rsidRPr="003D7DD0" w:rsidRDefault="00CF7944" w:rsidP="003D7DD0">
      <w:pPr>
        <w:pStyle w:val="BodyTextIndent"/>
        <w:numPr>
          <w:ilvl w:val="0"/>
          <w:numId w:val="12"/>
        </w:numPr>
        <w:tabs>
          <w:tab w:val="left" w:pos="851"/>
        </w:tabs>
        <w:spacing w:before="0" w:after="0" w:line="340" w:lineRule="exact"/>
        <w:ind w:left="0" w:firstLine="567"/>
        <w:rPr>
          <w:sz w:val="27"/>
          <w:szCs w:val="27"/>
          <w:lang w:val="vi-VN"/>
        </w:rPr>
      </w:pPr>
      <w:r w:rsidRPr="003D7DD0">
        <w:rPr>
          <w:sz w:val="27"/>
          <w:szCs w:val="27"/>
          <w:lang w:val="vi-VN"/>
        </w:rPr>
        <w:t>Căn cứ Luật Tổ chức chính quyền địa phương ngày 19/6/2015;</w:t>
      </w:r>
    </w:p>
    <w:p w:rsidR="00CF7944" w:rsidRPr="003D7DD0" w:rsidRDefault="00CF7944" w:rsidP="003D7DD0">
      <w:pPr>
        <w:pStyle w:val="BodyTextIndent"/>
        <w:numPr>
          <w:ilvl w:val="0"/>
          <w:numId w:val="12"/>
        </w:numPr>
        <w:tabs>
          <w:tab w:val="left" w:pos="851"/>
        </w:tabs>
        <w:spacing w:before="0" w:after="0" w:line="340" w:lineRule="exact"/>
        <w:ind w:left="0" w:firstLine="567"/>
        <w:rPr>
          <w:sz w:val="27"/>
          <w:szCs w:val="27"/>
          <w:lang w:val="vi-VN"/>
        </w:rPr>
      </w:pPr>
      <w:r w:rsidRPr="003D7DD0">
        <w:rPr>
          <w:sz w:val="27"/>
          <w:szCs w:val="27"/>
          <w:lang w:val="vi-VN"/>
        </w:rPr>
        <w:t>Căn cứ Luật Ngân sách nhà nước ngày 25 tháng 6 năm 2015;</w:t>
      </w:r>
    </w:p>
    <w:p w:rsidR="00CF7944" w:rsidRPr="003D7DD0" w:rsidRDefault="00CF7944" w:rsidP="003D7DD0">
      <w:pPr>
        <w:pStyle w:val="BodyTextIndent"/>
        <w:numPr>
          <w:ilvl w:val="0"/>
          <w:numId w:val="12"/>
        </w:numPr>
        <w:tabs>
          <w:tab w:val="left" w:pos="851"/>
        </w:tabs>
        <w:spacing w:before="0" w:after="0" w:line="340" w:lineRule="exact"/>
        <w:ind w:left="0" w:firstLine="567"/>
        <w:rPr>
          <w:sz w:val="27"/>
          <w:szCs w:val="27"/>
          <w:lang w:val="vi-VN"/>
        </w:rPr>
      </w:pPr>
      <w:r w:rsidRPr="003D7DD0">
        <w:rPr>
          <w:sz w:val="27"/>
          <w:szCs w:val="27"/>
          <w:lang w:val="vi-VN"/>
        </w:rPr>
        <w:t>Căn cứ Luật Đầu tư công 39/2019/QH14 ngày 13/6/2019;</w:t>
      </w:r>
    </w:p>
    <w:p w:rsidR="00CF7944" w:rsidRPr="003D7DD0" w:rsidRDefault="00CF7944" w:rsidP="003D7DD0">
      <w:pPr>
        <w:pStyle w:val="BodyTextIndent"/>
        <w:numPr>
          <w:ilvl w:val="0"/>
          <w:numId w:val="12"/>
        </w:numPr>
        <w:tabs>
          <w:tab w:val="left" w:pos="851"/>
        </w:tabs>
        <w:spacing w:before="0" w:after="0" w:line="340" w:lineRule="exact"/>
        <w:ind w:left="0" w:firstLine="567"/>
        <w:rPr>
          <w:sz w:val="27"/>
          <w:szCs w:val="27"/>
          <w:lang w:val="vi-VN"/>
        </w:rPr>
      </w:pPr>
      <w:r w:rsidRPr="003D7DD0">
        <w:rPr>
          <w:sz w:val="27"/>
          <w:szCs w:val="27"/>
          <w:lang w:val="vi-VN"/>
        </w:rPr>
        <w:t>Căn cứ Nghị định số 40/2020/NĐ-CP ngày 06/4/2020 quy định chi tiết thi hành một số điều của Luật Đầu tư công.</w:t>
      </w:r>
    </w:p>
    <w:p w:rsidR="003D7DD0" w:rsidRPr="003D7DD0" w:rsidRDefault="003D7DD0" w:rsidP="003D7DD0">
      <w:pPr>
        <w:pStyle w:val="BodyTextIndent"/>
        <w:numPr>
          <w:ilvl w:val="0"/>
          <w:numId w:val="12"/>
        </w:numPr>
        <w:tabs>
          <w:tab w:val="left" w:pos="851"/>
        </w:tabs>
        <w:spacing w:before="0" w:after="0" w:line="360" w:lineRule="exact"/>
        <w:ind w:left="0" w:firstLine="567"/>
        <w:rPr>
          <w:sz w:val="27"/>
          <w:szCs w:val="27"/>
          <w:lang w:val="en-US"/>
        </w:rPr>
      </w:pPr>
      <w:r w:rsidRPr="003D7DD0">
        <w:rPr>
          <w:sz w:val="27"/>
          <w:szCs w:val="27"/>
          <w:lang w:val="en-US"/>
        </w:rPr>
        <w:t>Căn cứ Nghị quyết số 57/2019/NQ-HDDND ngày 12 tháng 12 năm 2019 về điều chỉnh Kế hoạch đầu tư công trung hạn 5 năm 2016-2020 của tỉnh Quảng Bình (Nguồn vốn ngân sách tỉnh quản lý);</w:t>
      </w:r>
    </w:p>
    <w:p w:rsidR="003D7DD0" w:rsidRPr="003D7DD0" w:rsidRDefault="003D7DD0" w:rsidP="003D7DD0">
      <w:pPr>
        <w:pStyle w:val="BodyTextIndent"/>
        <w:numPr>
          <w:ilvl w:val="0"/>
          <w:numId w:val="12"/>
        </w:numPr>
        <w:tabs>
          <w:tab w:val="left" w:pos="851"/>
        </w:tabs>
        <w:spacing w:before="0" w:after="0" w:line="340" w:lineRule="exact"/>
        <w:ind w:left="0" w:firstLine="567"/>
        <w:rPr>
          <w:sz w:val="27"/>
          <w:szCs w:val="27"/>
          <w:lang w:val="vi-VN"/>
        </w:rPr>
      </w:pPr>
      <w:r w:rsidRPr="003D7DD0">
        <w:rPr>
          <w:sz w:val="27"/>
          <w:szCs w:val="27"/>
          <w:lang w:val="en-US"/>
        </w:rPr>
        <w:t>Căn cứ Nghị quyết số 83/NQ-HDDND ngày 12 tháng 12 năm 2019 về thông qua Kế hoạch đầu tư công năm 2020 tỉnh Quảng Bình (Nguồn vốn ngân sách tỉnh quản lý);</w:t>
      </w:r>
    </w:p>
    <w:p w:rsidR="00CF7944" w:rsidRDefault="00CF7944" w:rsidP="003D7DD0">
      <w:pPr>
        <w:tabs>
          <w:tab w:val="left" w:pos="0"/>
        </w:tabs>
        <w:spacing w:before="60" w:line="252" w:lineRule="auto"/>
        <w:ind w:firstLine="567"/>
        <w:jc w:val="both"/>
        <w:rPr>
          <w:rFonts w:ascii="Times New Roman" w:hAnsi="Times New Roman" w:cs="Times New Roman"/>
          <w:b/>
          <w:sz w:val="27"/>
          <w:szCs w:val="27"/>
        </w:rPr>
      </w:pPr>
      <w:r w:rsidRPr="00CF7944">
        <w:rPr>
          <w:rFonts w:ascii="Times New Roman" w:hAnsi="Times New Roman" w:cs="Times New Roman"/>
          <w:b/>
          <w:sz w:val="27"/>
          <w:szCs w:val="27"/>
        </w:rPr>
        <w:t>II. Sự c</w:t>
      </w:r>
      <w:r w:rsidRPr="00CF7944">
        <w:rPr>
          <w:rFonts w:ascii="Times New Roman" w:eastAsia="Malgun Gothic Semilight" w:hAnsi="Times New Roman" w:cs="Times New Roman"/>
          <w:b/>
          <w:sz w:val="27"/>
          <w:szCs w:val="27"/>
        </w:rPr>
        <w:t>â</w:t>
      </w:r>
      <w:r w:rsidRPr="00CF7944">
        <w:rPr>
          <w:rFonts w:ascii="Times New Roman" w:hAnsi="Times New Roman" w:cs="Times New Roman"/>
          <w:b/>
          <w:sz w:val="27"/>
          <w:szCs w:val="27"/>
        </w:rPr>
        <w:t>̀n thi</w:t>
      </w:r>
      <w:r w:rsidRPr="00CF7944">
        <w:rPr>
          <w:rFonts w:ascii="Times New Roman" w:eastAsia="Malgun Gothic Semilight" w:hAnsi="Times New Roman" w:cs="Times New Roman"/>
          <w:b/>
          <w:sz w:val="27"/>
          <w:szCs w:val="27"/>
        </w:rPr>
        <w:t>ê</w:t>
      </w:r>
      <w:r w:rsidRPr="00CF7944">
        <w:rPr>
          <w:rFonts w:ascii="Times New Roman" w:hAnsi="Times New Roman" w:cs="Times New Roman"/>
          <w:b/>
          <w:sz w:val="27"/>
          <w:szCs w:val="27"/>
        </w:rPr>
        <w:t>́t ban hành Nghị quyết:</w:t>
      </w:r>
    </w:p>
    <w:p w:rsidR="00644733" w:rsidRDefault="00644733" w:rsidP="003D7DD0">
      <w:pPr>
        <w:tabs>
          <w:tab w:val="left" w:pos="0"/>
        </w:tabs>
        <w:spacing w:before="60" w:line="252" w:lineRule="auto"/>
        <w:ind w:firstLine="567"/>
        <w:jc w:val="both"/>
        <w:rPr>
          <w:rFonts w:ascii="Times New Roman" w:hAnsi="Times New Roman" w:cs="Times New Roman"/>
          <w:noProof/>
          <w:color w:val="000000" w:themeColor="text1"/>
          <w:sz w:val="27"/>
          <w:szCs w:val="27"/>
          <w:lang w:val="pt-BR"/>
        </w:rPr>
      </w:pPr>
      <w:r>
        <w:rPr>
          <w:rFonts w:ascii="Times New Roman" w:hAnsi="Times New Roman" w:cs="Times New Roman"/>
          <w:noProof/>
          <w:color w:val="000000" w:themeColor="text1"/>
          <w:sz w:val="27"/>
          <w:szCs w:val="27"/>
          <w:lang w:val="pt-BR"/>
        </w:rPr>
        <w:t xml:space="preserve">Căn cứ tình hình thực tế và công tác quản lý điều hành, </w:t>
      </w:r>
      <w:r w:rsidR="003838AE">
        <w:rPr>
          <w:rFonts w:ascii="Times New Roman" w:hAnsi="Times New Roman" w:cs="Times New Roman"/>
          <w:noProof/>
          <w:color w:val="000000" w:themeColor="text1"/>
          <w:sz w:val="27"/>
          <w:szCs w:val="27"/>
          <w:lang w:val="pt-BR"/>
        </w:rPr>
        <w:t>có</w:t>
      </w:r>
      <w:r>
        <w:rPr>
          <w:rFonts w:ascii="Times New Roman" w:hAnsi="Times New Roman" w:cs="Times New Roman"/>
          <w:noProof/>
          <w:color w:val="000000" w:themeColor="text1"/>
          <w:sz w:val="27"/>
          <w:szCs w:val="27"/>
          <w:lang w:val="pt-BR"/>
        </w:rPr>
        <w:t xml:space="preserve"> một số dự án cần thiết phải đầu tư để phục vụ công tác phòng chống lụt bão</w:t>
      </w:r>
      <w:r w:rsidR="003838AE">
        <w:rPr>
          <w:rFonts w:ascii="Times New Roman" w:hAnsi="Times New Roman" w:cs="Times New Roman"/>
          <w:noProof/>
          <w:color w:val="000000" w:themeColor="text1"/>
          <w:sz w:val="27"/>
          <w:szCs w:val="27"/>
          <w:lang w:val="pt-BR"/>
        </w:rPr>
        <w:t>,</w:t>
      </w:r>
      <w:r>
        <w:rPr>
          <w:rFonts w:ascii="Times New Roman" w:hAnsi="Times New Roman" w:cs="Times New Roman"/>
          <w:noProof/>
          <w:color w:val="000000" w:themeColor="text1"/>
          <w:sz w:val="27"/>
          <w:szCs w:val="27"/>
          <w:lang w:val="pt-BR"/>
        </w:rPr>
        <w:t xml:space="preserve"> giảm nhẹ thiên tai, tìm kiếm cứu nạn cứu hộ, phát triển kinh tế xã hội.</w:t>
      </w:r>
    </w:p>
    <w:p w:rsidR="00365A77" w:rsidRDefault="00BD6489" w:rsidP="003D7DD0">
      <w:pPr>
        <w:tabs>
          <w:tab w:val="left" w:pos="0"/>
        </w:tabs>
        <w:spacing w:before="60" w:line="252" w:lineRule="auto"/>
        <w:ind w:firstLine="567"/>
        <w:jc w:val="both"/>
        <w:rPr>
          <w:rFonts w:ascii="Times New Roman" w:hAnsi="Times New Roman" w:cs="Times New Roman"/>
          <w:noProof/>
          <w:color w:val="000000" w:themeColor="text1"/>
          <w:sz w:val="27"/>
          <w:szCs w:val="27"/>
          <w:lang w:val="pt-BR"/>
        </w:rPr>
      </w:pPr>
      <w:r>
        <w:rPr>
          <w:rFonts w:ascii="Times New Roman" w:hAnsi="Times New Roman" w:cs="Times New Roman"/>
          <w:noProof/>
          <w:color w:val="000000" w:themeColor="text1"/>
          <w:sz w:val="27"/>
          <w:szCs w:val="27"/>
          <w:lang w:val="pt-BR"/>
        </w:rPr>
        <w:t>Sau khi cân đối tình hình thực hiện kế hoạch đầu tư công trung hạn giai đoạn 2016-2020, tình hình thực hiện và giải ngân vốn đầu tư công năm 2020 xét thấ</w:t>
      </w:r>
      <w:r w:rsidR="003838AE">
        <w:rPr>
          <w:rFonts w:ascii="Times New Roman" w:hAnsi="Times New Roman" w:cs="Times New Roman"/>
          <w:noProof/>
          <w:color w:val="000000" w:themeColor="text1"/>
          <w:sz w:val="27"/>
          <w:szCs w:val="27"/>
          <w:lang w:val="pt-BR"/>
        </w:rPr>
        <w:t>y một số</w:t>
      </w:r>
      <w:r>
        <w:rPr>
          <w:rFonts w:ascii="Times New Roman" w:hAnsi="Times New Roman" w:cs="Times New Roman"/>
          <w:noProof/>
          <w:color w:val="000000" w:themeColor="text1"/>
          <w:sz w:val="27"/>
          <w:szCs w:val="27"/>
          <w:lang w:val="pt-BR"/>
        </w:rPr>
        <w:t xml:space="preserve"> dự án ODA triển khai chậm, không </w:t>
      </w:r>
      <w:r w:rsidR="003D7DD0">
        <w:rPr>
          <w:rFonts w:ascii="Times New Roman" w:hAnsi="Times New Roman" w:cs="Times New Roman"/>
          <w:noProof/>
          <w:color w:val="000000" w:themeColor="text1"/>
          <w:sz w:val="27"/>
          <w:szCs w:val="27"/>
          <w:lang w:val="pt-BR"/>
        </w:rPr>
        <w:t>sử dụng</w:t>
      </w:r>
      <w:r>
        <w:rPr>
          <w:rFonts w:ascii="Times New Roman" w:hAnsi="Times New Roman" w:cs="Times New Roman"/>
          <w:noProof/>
          <w:color w:val="000000" w:themeColor="text1"/>
          <w:sz w:val="27"/>
          <w:szCs w:val="27"/>
          <w:lang w:val="pt-BR"/>
        </w:rPr>
        <w:t xml:space="preserve"> hết vốn đối ứng đã bố trí trong kế hoạch đầu tư công </w:t>
      </w:r>
      <w:r w:rsidR="002C2940">
        <w:rPr>
          <w:rFonts w:ascii="Times New Roman" w:hAnsi="Times New Roman" w:cs="Times New Roman"/>
          <w:noProof/>
          <w:color w:val="000000" w:themeColor="text1"/>
          <w:sz w:val="27"/>
          <w:szCs w:val="27"/>
          <w:lang w:val="pt-BR"/>
        </w:rPr>
        <w:t>năm 2020</w:t>
      </w:r>
      <w:r w:rsidR="003838AE">
        <w:rPr>
          <w:rFonts w:ascii="Times New Roman" w:hAnsi="Times New Roman" w:cs="Times New Roman"/>
          <w:noProof/>
          <w:color w:val="000000" w:themeColor="text1"/>
          <w:sz w:val="27"/>
          <w:szCs w:val="27"/>
          <w:lang w:val="pt-BR"/>
        </w:rPr>
        <w:t>;</w:t>
      </w:r>
      <w:r w:rsidR="00365A77">
        <w:rPr>
          <w:rFonts w:ascii="Times New Roman" w:hAnsi="Times New Roman" w:cs="Times New Roman"/>
          <w:noProof/>
          <w:color w:val="000000" w:themeColor="text1"/>
          <w:sz w:val="27"/>
          <w:szCs w:val="27"/>
          <w:lang w:val="pt-BR"/>
        </w:rPr>
        <w:t xml:space="preserve"> UBND tỉnh </w:t>
      </w:r>
      <w:r w:rsidR="003D7DD0">
        <w:rPr>
          <w:rFonts w:ascii="Times New Roman" w:hAnsi="Times New Roman" w:cs="Times New Roman"/>
          <w:noProof/>
          <w:color w:val="000000" w:themeColor="text1"/>
          <w:sz w:val="27"/>
          <w:szCs w:val="27"/>
          <w:lang w:val="pt-BR"/>
        </w:rPr>
        <w:t xml:space="preserve">đề nghị </w:t>
      </w:r>
      <w:r w:rsidR="00365A77">
        <w:rPr>
          <w:rFonts w:ascii="Times New Roman" w:hAnsi="Times New Roman" w:cs="Times New Roman"/>
          <w:noProof/>
          <w:color w:val="000000" w:themeColor="text1"/>
          <w:sz w:val="27"/>
          <w:szCs w:val="27"/>
          <w:lang w:val="pt-BR"/>
        </w:rPr>
        <w:t>bổ sung</w:t>
      </w:r>
      <w:r w:rsidR="00644733">
        <w:rPr>
          <w:rFonts w:ascii="Times New Roman" w:hAnsi="Times New Roman" w:cs="Times New Roman"/>
          <w:noProof/>
          <w:color w:val="000000" w:themeColor="text1"/>
          <w:sz w:val="27"/>
          <w:szCs w:val="27"/>
          <w:lang w:val="pt-BR"/>
        </w:rPr>
        <w:t>,</w:t>
      </w:r>
      <w:r w:rsidR="00365A77">
        <w:rPr>
          <w:rFonts w:ascii="Times New Roman" w:hAnsi="Times New Roman" w:cs="Times New Roman"/>
          <w:noProof/>
          <w:color w:val="000000" w:themeColor="text1"/>
          <w:sz w:val="27"/>
          <w:szCs w:val="27"/>
          <w:lang w:val="pt-BR"/>
        </w:rPr>
        <w:t xml:space="preserve"> triển khai thực hiện 03 dự án cần thiết cấp bách, phát sinh trong kỳ kế hoạch là (i) Dự án Điều tra cắm mốc vết lũ trận lũ lịch sử năm 2020 và xây dựng bản đồ ngập lụt cho vùng đồng bằng 04 </w:t>
      </w:r>
      <w:r w:rsidR="00365A77">
        <w:rPr>
          <w:rFonts w:ascii="Times New Roman" w:hAnsi="Times New Roman" w:cs="Times New Roman"/>
          <w:noProof/>
          <w:color w:val="000000" w:themeColor="text1"/>
          <w:sz w:val="27"/>
          <w:szCs w:val="27"/>
          <w:lang w:val="pt-BR"/>
        </w:rPr>
        <w:lastRenderedPageBreak/>
        <w:t xml:space="preserve">lưu vực sông lớn trên địa bàn tỉnh Quảng Bình; (ii) Dự án </w:t>
      </w:r>
      <w:r w:rsidR="00365A77" w:rsidRPr="00365A77">
        <w:rPr>
          <w:rFonts w:ascii="Times New Roman" w:hAnsi="Times New Roman" w:cs="Times New Roman"/>
          <w:noProof/>
          <w:color w:val="000000" w:themeColor="text1"/>
          <w:sz w:val="27"/>
          <w:szCs w:val="27"/>
          <w:lang w:val="pt-BR"/>
        </w:rPr>
        <w:t>Nâng cấp tuyến đường từ trung tâm huyện lỵ mới kết nối với đường trục chính liên 5 xã đi phường Ba Đồn với các xã Quảng Tiến, Quảng Lưu, Quảng Thạch;</w:t>
      </w:r>
      <w:r w:rsidR="00365A77">
        <w:rPr>
          <w:rFonts w:ascii="Times New Roman" w:hAnsi="Times New Roman" w:cs="Times New Roman"/>
          <w:noProof/>
          <w:color w:val="000000" w:themeColor="text1"/>
          <w:sz w:val="27"/>
          <w:szCs w:val="27"/>
          <w:lang w:val="pt-BR"/>
        </w:rPr>
        <w:t xml:space="preserve"> </w:t>
      </w:r>
      <w:r w:rsidR="00365A77" w:rsidRPr="00365A77">
        <w:rPr>
          <w:rFonts w:ascii="Times New Roman" w:hAnsi="Times New Roman" w:cs="Times New Roman"/>
          <w:noProof/>
          <w:color w:val="000000" w:themeColor="text1"/>
          <w:sz w:val="27"/>
          <w:szCs w:val="27"/>
          <w:lang w:val="pt-BR"/>
        </w:rPr>
        <w:t>(ii</w:t>
      </w:r>
      <w:r w:rsidR="00365A77">
        <w:rPr>
          <w:rFonts w:ascii="Times New Roman" w:hAnsi="Times New Roman" w:cs="Times New Roman"/>
          <w:noProof/>
          <w:color w:val="000000" w:themeColor="text1"/>
          <w:sz w:val="27"/>
          <w:szCs w:val="27"/>
          <w:lang w:val="pt-BR"/>
        </w:rPr>
        <w:t>i</w:t>
      </w:r>
      <w:r w:rsidR="00365A77" w:rsidRPr="00365A77">
        <w:rPr>
          <w:rFonts w:ascii="Times New Roman" w:hAnsi="Times New Roman" w:cs="Times New Roman"/>
          <w:noProof/>
          <w:color w:val="000000" w:themeColor="text1"/>
          <w:sz w:val="27"/>
          <w:szCs w:val="27"/>
          <w:lang w:val="pt-BR"/>
        </w:rPr>
        <w:t xml:space="preserve">) </w:t>
      </w:r>
      <w:r w:rsidR="00365A77">
        <w:rPr>
          <w:rFonts w:ascii="Times New Roman" w:hAnsi="Times New Roman" w:cs="Times New Roman"/>
          <w:noProof/>
          <w:color w:val="000000" w:themeColor="text1"/>
          <w:sz w:val="27"/>
          <w:szCs w:val="27"/>
          <w:lang w:val="pt-BR"/>
        </w:rPr>
        <w:t xml:space="preserve">Dự án </w:t>
      </w:r>
      <w:r w:rsidR="00365A77" w:rsidRPr="00365A77">
        <w:rPr>
          <w:rFonts w:ascii="Times New Roman" w:hAnsi="Times New Roman" w:cs="Times New Roman"/>
          <w:noProof/>
          <w:color w:val="000000" w:themeColor="text1"/>
          <w:sz w:val="27"/>
          <w:szCs w:val="27"/>
          <w:lang w:val="pt-BR"/>
        </w:rPr>
        <w:t>Đình chợ xã Mai Hóa, huyện Tuyên Hóa</w:t>
      </w:r>
      <w:r w:rsidR="00365A77">
        <w:rPr>
          <w:rFonts w:ascii="Times New Roman" w:hAnsi="Times New Roman" w:cs="Times New Roman"/>
          <w:noProof/>
          <w:color w:val="000000" w:themeColor="text1"/>
          <w:sz w:val="27"/>
          <w:szCs w:val="27"/>
          <w:lang w:val="pt-BR"/>
        </w:rPr>
        <w:t>.</w:t>
      </w:r>
    </w:p>
    <w:p w:rsidR="00CF7944" w:rsidRPr="00CF7944" w:rsidRDefault="00CF7944" w:rsidP="003D7DD0">
      <w:pPr>
        <w:tabs>
          <w:tab w:val="left" w:pos="0"/>
        </w:tabs>
        <w:spacing w:before="60" w:line="252" w:lineRule="auto"/>
        <w:ind w:firstLine="567"/>
        <w:jc w:val="both"/>
        <w:rPr>
          <w:rFonts w:ascii="Times New Roman" w:eastAsia="Times New Roman" w:hAnsi="Times New Roman" w:cs="Times New Roman"/>
          <w:noProof/>
          <w:color w:val="000000" w:themeColor="text1"/>
          <w:sz w:val="27"/>
          <w:szCs w:val="27"/>
          <w:lang w:val="pt-BR" w:eastAsia="en-US" w:bidi="ar-SA"/>
        </w:rPr>
      </w:pPr>
      <w:r w:rsidRPr="00CF7944">
        <w:rPr>
          <w:rFonts w:ascii="Times New Roman" w:hAnsi="Times New Roman" w:cs="Times New Roman"/>
          <w:noProof/>
          <w:color w:val="000000" w:themeColor="text1"/>
          <w:sz w:val="27"/>
          <w:szCs w:val="27"/>
          <w:lang w:val="pt-BR"/>
        </w:rPr>
        <w:t>Việc đầu tư c</w:t>
      </w:r>
      <w:r w:rsidRPr="00CF7944">
        <w:rPr>
          <w:rFonts w:ascii="Times New Roman" w:eastAsia="Malgun Gothic Semilight" w:hAnsi="Times New Roman" w:cs="Times New Roman"/>
          <w:noProof/>
          <w:color w:val="000000" w:themeColor="text1"/>
          <w:sz w:val="27"/>
          <w:szCs w:val="27"/>
          <w:lang w:val="pt-BR"/>
        </w:rPr>
        <w:t>á</w:t>
      </w:r>
      <w:r w:rsidRPr="00CF7944">
        <w:rPr>
          <w:rFonts w:ascii="Times New Roman" w:hAnsi="Times New Roman" w:cs="Times New Roman"/>
          <w:noProof/>
          <w:color w:val="000000" w:themeColor="text1"/>
          <w:sz w:val="27"/>
          <w:szCs w:val="27"/>
          <w:lang w:val="pt-BR"/>
        </w:rPr>
        <w:t xml:space="preserve">c Dự án này sẽ </w:t>
      </w:r>
      <w:r w:rsidR="003750A7">
        <w:rPr>
          <w:rFonts w:ascii="Times New Roman" w:hAnsi="Times New Roman" w:cs="Times New Roman"/>
          <w:noProof/>
          <w:color w:val="000000" w:themeColor="text1"/>
          <w:sz w:val="27"/>
          <w:szCs w:val="27"/>
          <w:lang w:val="pt-BR"/>
        </w:rPr>
        <w:t>phục vụ công tác quản lý điều hành trong công tác phòng chống lụt bão</w:t>
      </w:r>
      <w:r w:rsidR="00383250">
        <w:rPr>
          <w:rFonts w:ascii="Times New Roman" w:hAnsi="Times New Roman" w:cs="Times New Roman"/>
          <w:noProof/>
          <w:color w:val="000000" w:themeColor="text1"/>
          <w:sz w:val="27"/>
          <w:szCs w:val="27"/>
          <w:lang w:val="pt-BR"/>
        </w:rPr>
        <w:t xml:space="preserve"> giảm nhẹ thiên tai, </w:t>
      </w:r>
      <w:r w:rsidR="003750A7">
        <w:rPr>
          <w:rFonts w:ascii="Times New Roman" w:hAnsi="Times New Roman" w:cs="Times New Roman"/>
          <w:noProof/>
          <w:color w:val="000000" w:themeColor="text1"/>
          <w:sz w:val="27"/>
          <w:szCs w:val="27"/>
          <w:lang w:val="pt-BR"/>
        </w:rPr>
        <w:t xml:space="preserve">tìm kiếm cứu nạn cứu hộ; </w:t>
      </w:r>
      <w:r w:rsidRPr="00CF7944">
        <w:rPr>
          <w:rFonts w:ascii="Times New Roman" w:hAnsi="Times New Roman" w:cs="Times New Roman"/>
          <w:sz w:val="27"/>
          <w:szCs w:val="27"/>
        </w:rPr>
        <w:t>góp phần từng bước hoàn thiện kết cấu hạ tầng, thúc đẩy phát triển kinh tế - xã hội địa phương</w:t>
      </w:r>
      <w:r w:rsidR="003838AE">
        <w:rPr>
          <w:rFonts w:ascii="Times New Roman" w:hAnsi="Times New Roman" w:cs="Times New Roman"/>
          <w:noProof/>
          <w:color w:val="000000" w:themeColor="text1"/>
          <w:sz w:val="27"/>
          <w:szCs w:val="27"/>
          <w:lang w:val="pt-BR"/>
        </w:rPr>
        <w:t>.</w:t>
      </w:r>
    </w:p>
    <w:p w:rsidR="00CF7944" w:rsidRPr="00CF7944" w:rsidRDefault="00CF7944" w:rsidP="003D7DD0">
      <w:pPr>
        <w:tabs>
          <w:tab w:val="left" w:pos="0"/>
        </w:tabs>
        <w:spacing w:before="60" w:line="252" w:lineRule="auto"/>
        <w:ind w:firstLine="567"/>
        <w:jc w:val="both"/>
        <w:rPr>
          <w:rFonts w:ascii="Times New Roman" w:hAnsi="Times New Roman" w:cs="Times New Roman"/>
          <w:b/>
          <w:color w:val="auto"/>
          <w:sz w:val="27"/>
          <w:szCs w:val="27"/>
          <w:lang w:val="en-US"/>
        </w:rPr>
      </w:pPr>
      <w:r w:rsidRPr="00CF7944">
        <w:rPr>
          <w:rFonts w:ascii="Times New Roman" w:hAnsi="Times New Roman" w:cs="Times New Roman"/>
          <w:b/>
          <w:sz w:val="27"/>
          <w:szCs w:val="27"/>
        </w:rPr>
        <w:t>III. Quá trình soạn thảo dự thảo Nghị quy</w:t>
      </w:r>
      <w:r w:rsidRPr="00CF7944">
        <w:rPr>
          <w:rFonts w:ascii="Times New Roman" w:eastAsia="Malgun Gothic Semilight" w:hAnsi="Times New Roman" w:cs="Times New Roman"/>
          <w:b/>
          <w:sz w:val="27"/>
          <w:szCs w:val="27"/>
        </w:rPr>
        <w:t>ê</w:t>
      </w:r>
      <w:r w:rsidRPr="00CF7944">
        <w:rPr>
          <w:rFonts w:ascii="Times New Roman" w:hAnsi="Times New Roman" w:cs="Times New Roman"/>
          <w:b/>
          <w:sz w:val="27"/>
          <w:szCs w:val="27"/>
        </w:rPr>
        <w:t>́t:</w:t>
      </w:r>
    </w:p>
    <w:p w:rsidR="00CF7944" w:rsidRPr="00CF7944" w:rsidRDefault="00CF7944" w:rsidP="003D7DD0">
      <w:pPr>
        <w:tabs>
          <w:tab w:val="left" w:pos="0"/>
        </w:tabs>
        <w:spacing w:before="60" w:line="252" w:lineRule="auto"/>
        <w:ind w:firstLine="567"/>
        <w:jc w:val="both"/>
        <w:rPr>
          <w:rFonts w:ascii="Times New Roman" w:hAnsi="Times New Roman" w:cs="Times New Roman"/>
          <w:noProof/>
          <w:color w:val="000000" w:themeColor="text1"/>
          <w:sz w:val="27"/>
          <w:szCs w:val="27"/>
        </w:rPr>
      </w:pPr>
      <w:r w:rsidRPr="00CF7944">
        <w:rPr>
          <w:rFonts w:ascii="Times New Roman" w:hAnsi="Times New Roman" w:cs="Times New Roman"/>
          <w:noProof/>
          <w:color w:val="000000" w:themeColor="text1"/>
          <w:sz w:val="27"/>
          <w:szCs w:val="27"/>
          <w:lang w:val="pt-BR"/>
        </w:rPr>
        <w:t>UBND tỉnh đã chỉ đạo Sở Kế hoạch và Đầu tư, c</w:t>
      </w:r>
      <w:r w:rsidRPr="00CF7944">
        <w:rPr>
          <w:rFonts w:ascii="Times New Roman" w:eastAsia="Malgun Gothic Semilight" w:hAnsi="Times New Roman" w:cs="Times New Roman"/>
          <w:noProof/>
          <w:color w:val="000000" w:themeColor="text1"/>
          <w:sz w:val="27"/>
          <w:szCs w:val="27"/>
          <w:lang w:val="pt-BR"/>
        </w:rPr>
        <w:t>á</w:t>
      </w:r>
      <w:r w:rsidRPr="00CF7944">
        <w:rPr>
          <w:rFonts w:ascii="Times New Roman" w:hAnsi="Times New Roman" w:cs="Times New Roman"/>
          <w:noProof/>
          <w:color w:val="000000" w:themeColor="text1"/>
          <w:sz w:val="27"/>
          <w:szCs w:val="27"/>
          <w:lang w:val="pt-BR"/>
        </w:rPr>
        <w:t>c chủ đầu tư phối hợp với các đơn vị</w:t>
      </w:r>
      <w:r w:rsidRPr="00CF7944">
        <w:rPr>
          <w:rFonts w:ascii="Times New Roman" w:hAnsi="Times New Roman" w:cs="Times New Roman"/>
          <w:noProof/>
          <w:color w:val="000000" w:themeColor="text1"/>
          <w:sz w:val="27"/>
          <w:szCs w:val="27"/>
        </w:rPr>
        <w:t xml:space="preserve"> </w:t>
      </w:r>
      <w:r w:rsidRPr="00CF7944">
        <w:rPr>
          <w:rFonts w:ascii="Times New Roman" w:hAnsi="Times New Roman" w:cs="Times New Roman"/>
          <w:noProof/>
          <w:color w:val="000000" w:themeColor="text1"/>
          <w:sz w:val="27"/>
          <w:szCs w:val="27"/>
          <w:lang w:val="pt-BR"/>
        </w:rPr>
        <w:t xml:space="preserve">liên quan thực hiện các quy trình, thủ tục trong xây dựng Nghị quyết; tổ chức lấy ý kiến cơ quan, </w:t>
      </w:r>
      <w:r w:rsidRPr="00CF7944">
        <w:rPr>
          <w:rFonts w:ascii="Times New Roman" w:eastAsia="Malgun Gothic Semilight" w:hAnsi="Times New Roman" w:cs="Times New Roman"/>
          <w:noProof/>
          <w:color w:val="000000" w:themeColor="text1"/>
          <w:sz w:val="27"/>
          <w:szCs w:val="27"/>
          <w:lang w:val="pt-BR"/>
        </w:rPr>
        <w:t>đ</w:t>
      </w:r>
      <w:r w:rsidRPr="00CF7944">
        <w:rPr>
          <w:rFonts w:ascii="Times New Roman" w:hAnsi="Times New Roman" w:cs="Times New Roman"/>
          <w:noProof/>
          <w:color w:val="000000" w:themeColor="text1"/>
          <w:sz w:val="27"/>
          <w:szCs w:val="27"/>
          <w:lang w:val="pt-BR"/>
        </w:rPr>
        <w:t>ơn vị</w:t>
      </w:r>
      <w:r>
        <w:rPr>
          <w:rFonts w:ascii="Times New Roman" w:hAnsi="Times New Roman" w:cs="Times New Roman"/>
          <w:noProof/>
          <w:color w:val="000000" w:themeColor="text1"/>
          <w:sz w:val="27"/>
          <w:szCs w:val="27"/>
          <w:lang w:val="pt-BR"/>
        </w:rPr>
        <w:t xml:space="preserve"> có liên quan</w:t>
      </w:r>
      <w:r w:rsidRPr="00CF7944">
        <w:rPr>
          <w:rFonts w:ascii="Times New Roman" w:hAnsi="Times New Roman" w:cs="Times New Roman"/>
          <w:noProof/>
          <w:color w:val="000000" w:themeColor="text1"/>
          <w:sz w:val="27"/>
          <w:szCs w:val="27"/>
        </w:rPr>
        <w:t>.</w:t>
      </w:r>
    </w:p>
    <w:p w:rsidR="00CF7944" w:rsidRPr="00CF7944" w:rsidRDefault="00CF7944" w:rsidP="003D7DD0">
      <w:pPr>
        <w:tabs>
          <w:tab w:val="left" w:pos="0"/>
        </w:tabs>
        <w:spacing w:before="60" w:line="252" w:lineRule="auto"/>
        <w:ind w:firstLine="567"/>
        <w:jc w:val="both"/>
        <w:rPr>
          <w:rFonts w:ascii="Times New Roman" w:hAnsi="Times New Roman" w:cs="Times New Roman"/>
          <w:b/>
          <w:color w:val="auto"/>
          <w:sz w:val="27"/>
          <w:szCs w:val="27"/>
          <w:lang w:val="en-US"/>
        </w:rPr>
      </w:pPr>
      <w:r w:rsidRPr="00CF7944">
        <w:rPr>
          <w:rFonts w:ascii="Times New Roman" w:hAnsi="Times New Roman" w:cs="Times New Roman"/>
          <w:b/>
          <w:sz w:val="27"/>
          <w:szCs w:val="27"/>
        </w:rPr>
        <w:t>IV. Nội dung của dự thảo Nghị quyết:</w:t>
      </w:r>
    </w:p>
    <w:p w:rsidR="00CF7944" w:rsidRPr="00CF7944" w:rsidRDefault="00CF7944" w:rsidP="003D7DD0">
      <w:pPr>
        <w:spacing w:before="60" w:line="252" w:lineRule="auto"/>
        <w:ind w:firstLine="567"/>
        <w:jc w:val="both"/>
        <w:rPr>
          <w:rFonts w:ascii="Times New Roman" w:hAnsi="Times New Roman" w:cs="Times New Roman"/>
          <w:sz w:val="27"/>
          <w:szCs w:val="27"/>
        </w:rPr>
      </w:pPr>
      <w:r w:rsidRPr="00CF7944">
        <w:rPr>
          <w:rFonts w:ascii="Times New Roman" w:hAnsi="Times New Roman" w:cs="Times New Roman"/>
          <w:sz w:val="27"/>
          <w:szCs w:val="27"/>
        </w:rPr>
        <w:t>Dự thảo Nghị quyết gồ</w:t>
      </w:r>
      <w:r w:rsidR="00BD6489">
        <w:rPr>
          <w:rFonts w:ascii="Times New Roman" w:hAnsi="Times New Roman" w:cs="Times New Roman"/>
          <w:sz w:val="27"/>
          <w:szCs w:val="27"/>
        </w:rPr>
        <w:t>m 0</w:t>
      </w:r>
      <w:r w:rsidR="00644733">
        <w:rPr>
          <w:rFonts w:ascii="Times New Roman" w:hAnsi="Times New Roman" w:cs="Times New Roman"/>
          <w:sz w:val="27"/>
          <w:szCs w:val="27"/>
          <w:lang w:val="en-US"/>
        </w:rPr>
        <w:t>4</w:t>
      </w:r>
      <w:r w:rsidRPr="00CF7944">
        <w:rPr>
          <w:rFonts w:ascii="Times New Roman" w:hAnsi="Times New Roman" w:cs="Times New Roman"/>
          <w:sz w:val="27"/>
          <w:szCs w:val="27"/>
        </w:rPr>
        <w:t xml:space="preserve"> Điều, trong đó:</w:t>
      </w:r>
    </w:p>
    <w:p w:rsidR="00644733" w:rsidRPr="00644733" w:rsidRDefault="003D7DD0" w:rsidP="003D7DD0">
      <w:pPr>
        <w:widowControl/>
        <w:numPr>
          <w:ilvl w:val="0"/>
          <w:numId w:val="20"/>
        </w:numPr>
        <w:spacing w:before="60" w:line="252" w:lineRule="auto"/>
        <w:jc w:val="both"/>
        <w:rPr>
          <w:rFonts w:ascii="Times New Roman" w:hAnsi="Times New Roman" w:cs="Times New Roman"/>
          <w:sz w:val="27"/>
          <w:szCs w:val="27"/>
        </w:rPr>
      </w:pPr>
      <w:r w:rsidRPr="003D7DD0">
        <w:rPr>
          <w:rFonts w:ascii="Times New Roman" w:hAnsi="Times New Roman" w:cs="Times New Roman"/>
          <w:sz w:val="27"/>
          <w:szCs w:val="27"/>
        </w:rPr>
        <w:t>Bổ sung danh mục kế hoạch đầu tư c</w:t>
      </w:r>
      <w:r w:rsidRPr="003D7DD0">
        <w:rPr>
          <w:rFonts w:ascii="Times New Roman" w:hAnsi="Times New Roman" w:cs="Times New Roman" w:hint="eastAsia"/>
          <w:sz w:val="27"/>
          <w:szCs w:val="27"/>
        </w:rPr>
        <w:t>ô</w:t>
      </w:r>
      <w:r w:rsidRPr="003D7DD0">
        <w:rPr>
          <w:rFonts w:ascii="Times New Roman" w:hAnsi="Times New Roman" w:cs="Times New Roman"/>
          <w:sz w:val="27"/>
          <w:szCs w:val="27"/>
        </w:rPr>
        <w:t xml:space="preserve">ng trung hạn giai đoạn 2016-2020 </w:t>
      </w:r>
      <w:r w:rsidR="00644733">
        <w:rPr>
          <w:rFonts w:ascii="Times New Roman" w:hAnsi="Times New Roman" w:cs="Times New Roman"/>
          <w:sz w:val="27"/>
          <w:szCs w:val="27"/>
          <w:lang w:val="en-US"/>
        </w:rPr>
        <w:t>gồm các dự án sau:</w:t>
      </w:r>
    </w:p>
    <w:p w:rsidR="00644733" w:rsidRPr="00644733" w:rsidRDefault="00644733" w:rsidP="00644733">
      <w:pPr>
        <w:widowControl/>
        <w:spacing w:before="60" w:line="252" w:lineRule="auto"/>
        <w:ind w:left="567"/>
        <w:jc w:val="center"/>
        <w:rPr>
          <w:rFonts w:ascii="Times New Roman" w:hAnsi="Times New Roman" w:cs="Times New Roman"/>
          <w:i/>
          <w:sz w:val="27"/>
          <w:szCs w:val="27"/>
        </w:rPr>
      </w:pPr>
      <w:r w:rsidRPr="00644733">
        <w:rPr>
          <w:rFonts w:ascii="Times New Roman" w:hAnsi="Times New Roman" w:cs="Times New Roman"/>
          <w:i/>
          <w:sz w:val="27"/>
          <w:szCs w:val="27"/>
          <w:lang w:val="en-US"/>
        </w:rPr>
        <w:t>(Chi tiết tại Phụ lục 1 kèm theo)</w:t>
      </w:r>
    </w:p>
    <w:p w:rsidR="003D7DD0" w:rsidRPr="003D7DD0" w:rsidRDefault="00644733" w:rsidP="003D7DD0">
      <w:pPr>
        <w:widowControl/>
        <w:numPr>
          <w:ilvl w:val="0"/>
          <w:numId w:val="20"/>
        </w:numPr>
        <w:spacing w:before="60" w:line="252" w:lineRule="auto"/>
        <w:jc w:val="both"/>
        <w:rPr>
          <w:rFonts w:ascii="Times New Roman" w:hAnsi="Times New Roman" w:cs="Times New Roman"/>
          <w:sz w:val="27"/>
          <w:szCs w:val="27"/>
        </w:rPr>
      </w:pPr>
      <w:r>
        <w:rPr>
          <w:rFonts w:ascii="Times New Roman" w:hAnsi="Times New Roman" w:cs="Times New Roman"/>
          <w:sz w:val="27"/>
          <w:szCs w:val="27"/>
          <w:lang w:val="en-US"/>
        </w:rPr>
        <w:t>Đ</w:t>
      </w:r>
      <w:r w:rsidR="003D7DD0" w:rsidRPr="003D7DD0">
        <w:rPr>
          <w:rFonts w:ascii="Times New Roman" w:hAnsi="Times New Roman" w:cs="Times New Roman"/>
          <w:sz w:val="27"/>
          <w:szCs w:val="27"/>
        </w:rPr>
        <w:t>iều chuyển kế hoạch vốn đầu tư c</w:t>
      </w:r>
      <w:r w:rsidR="003D7DD0" w:rsidRPr="003D7DD0">
        <w:rPr>
          <w:rFonts w:ascii="Times New Roman" w:hAnsi="Times New Roman" w:cs="Times New Roman" w:hint="eastAsia"/>
          <w:sz w:val="27"/>
          <w:szCs w:val="27"/>
        </w:rPr>
        <w:t>ô</w:t>
      </w:r>
      <w:r w:rsidR="003D7DD0" w:rsidRPr="003D7DD0">
        <w:rPr>
          <w:rFonts w:ascii="Times New Roman" w:hAnsi="Times New Roman" w:cs="Times New Roman"/>
          <w:sz w:val="27"/>
          <w:szCs w:val="27"/>
        </w:rPr>
        <w:t>ng năm 2020 cho các dự án</w:t>
      </w:r>
      <w:r w:rsidR="003838AE">
        <w:rPr>
          <w:rFonts w:ascii="Times New Roman" w:hAnsi="Times New Roman" w:cs="Times New Roman"/>
          <w:sz w:val="27"/>
          <w:szCs w:val="27"/>
          <w:lang w:val="en-US"/>
        </w:rPr>
        <w:t xml:space="preserve"> được bổ sung tại Điều 1</w:t>
      </w:r>
      <w:bookmarkStart w:id="0" w:name="_GoBack"/>
      <w:bookmarkEnd w:id="0"/>
      <w:r>
        <w:rPr>
          <w:rFonts w:ascii="Times New Roman" w:hAnsi="Times New Roman" w:cs="Times New Roman"/>
          <w:sz w:val="27"/>
          <w:szCs w:val="27"/>
          <w:lang w:val="en-US"/>
        </w:rPr>
        <w:t xml:space="preserve"> </w:t>
      </w:r>
      <w:r w:rsidR="003D7DD0" w:rsidRPr="003D7DD0">
        <w:rPr>
          <w:rFonts w:ascii="Times New Roman" w:hAnsi="Times New Roman" w:cs="Times New Roman"/>
          <w:sz w:val="27"/>
          <w:szCs w:val="27"/>
        </w:rPr>
        <w:t>như sau:</w:t>
      </w:r>
    </w:p>
    <w:p w:rsidR="003D7DD0" w:rsidRPr="003D7DD0" w:rsidRDefault="003D7DD0" w:rsidP="003D7DD0">
      <w:pPr>
        <w:spacing w:before="60" w:line="252" w:lineRule="auto"/>
        <w:ind w:firstLine="567"/>
        <w:jc w:val="center"/>
        <w:rPr>
          <w:rFonts w:ascii="Times New Roman" w:hAnsi="Times New Roman" w:cs="Times New Roman"/>
          <w:i/>
          <w:sz w:val="27"/>
          <w:szCs w:val="27"/>
        </w:rPr>
      </w:pPr>
      <w:r w:rsidRPr="003D7DD0">
        <w:rPr>
          <w:rFonts w:ascii="Times New Roman" w:hAnsi="Times New Roman" w:cs="Times New Roman"/>
          <w:i/>
          <w:sz w:val="27"/>
          <w:szCs w:val="27"/>
        </w:rPr>
        <w:t>(Chi tiết tại Phụ lục</w:t>
      </w:r>
      <w:r w:rsidR="00644733">
        <w:rPr>
          <w:rFonts w:ascii="Times New Roman" w:hAnsi="Times New Roman" w:cs="Times New Roman"/>
          <w:i/>
          <w:sz w:val="27"/>
          <w:szCs w:val="27"/>
          <w:lang w:val="en-US"/>
        </w:rPr>
        <w:t xml:space="preserve"> 2</w:t>
      </w:r>
      <w:r w:rsidRPr="003D7DD0">
        <w:rPr>
          <w:rFonts w:ascii="Times New Roman" w:hAnsi="Times New Roman" w:cs="Times New Roman"/>
          <w:i/>
          <w:sz w:val="27"/>
          <w:szCs w:val="27"/>
        </w:rPr>
        <w:t xml:space="preserve"> kèm theo)</w:t>
      </w:r>
    </w:p>
    <w:p w:rsidR="00BD6489" w:rsidRPr="006507B7" w:rsidRDefault="00BD6489" w:rsidP="003D7DD0">
      <w:pPr>
        <w:tabs>
          <w:tab w:val="left" w:pos="0"/>
          <w:tab w:val="num" w:pos="851"/>
          <w:tab w:val="num" w:pos="1560"/>
        </w:tabs>
        <w:spacing w:before="60" w:line="276" w:lineRule="auto"/>
        <w:ind w:firstLine="567"/>
        <w:jc w:val="both"/>
        <w:rPr>
          <w:rFonts w:ascii="Times New Roman" w:hAnsi="Times New Roman" w:cs="Times New Roman"/>
          <w:color w:val="auto"/>
          <w:sz w:val="27"/>
          <w:szCs w:val="27"/>
        </w:rPr>
      </w:pPr>
      <w:r w:rsidRPr="006507B7">
        <w:rPr>
          <w:rFonts w:ascii="Times New Roman" w:hAnsi="Times New Roman" w:cs="Times New Roman"/>
          <w:b/>
          <w:color w:val="auto"/>
          <w:sz w:val="27"/>
          <w:szCs w:val="27"/>
        </w:rPr>
        <w:t xml:space="preserve">Điều </w:t>
      </w:r>
      <w:r w:rsidRPr="006507B7">
        <w:rPr>
          <w:rFonts w:ascii="Times New Roman" w:hAnsi="Times New Roman" w:cs="Times New Roman"/>
          <w:b/>
          <w:color w:val="auto"/>
          <w:sz w:val="27"/>
          <w:szCs w:val="27"/>
          <w:lang w:val="en-US"/>
        </w:rPr>
        <w:t>3</w:t>
      </w:r>
      <w:r w:rsidRPr="006507B7">
        <w:rPr>
          <w:rFonts w:ascii="Times New Roman" w:hAnsi="Times New Roman" w:cs="Times New Roman"/>
          <w:color w:val="auto"/>
          <w:sz w:val="27"/>
          <w:szCs w:val="27"/>
        </w:rPr>
        <w:t>. Tổ chức thực hiện Nghị quyết.</w:t>
      </w:r>
    </w:p>
    <w:p w:rsidR="00CF7944" w:rsidRPr="00CF7944" w:rsidRDefault="00CF7944" w:rsidP="003D7DD0">
      <w:pPr>
        <w:tabs>
          <w:tab w:val="num" w:pos="1560"/>
        </w:tabs>
        <w:spacing w:before="60" w:line="276" w:lineRule="auto"/>
        <w:ind w:firstLine="567"/>
        <w:jc w:val="both"/>
        <w:rPr>
          <w:rFonts w:ascii="Times New Roman" w:hAnsi="Times New Roman" w:cs="Times New Roman"/>
          <w:sz w:val="27"/>
          <w:szCs w:val="27"/>
        </w:rPr>
      </w:pPr>
      <w:r w:rsidRPr="00CF7944">
        <w:rPr>
          <w:rFonts w:ascii="Times New Roman" w:hAnsi="Times New Roman" w:cs="Times New Roman"/>
          <w:b/>
          <w:sz w:val="27"/>
          <w:szCs w:val="27"/>
        </w:rPr>
        <w:t>Điề</w:t>
      </w:r>
      <w:r w:rsidR="00BD6489">
        <w:rPr>
          <w:rFonts w:ascii="Times New Roman" w:hAnsi="Times New Roman" w:cs="Times New Roman"/>
          <w:b/>
          <w:sz w:val="27"/>
          <w:szCs w:val="27"/>
        </w:rPr>
        <w:t>u 4</w:t>
      </w:r>
      <w:r w:rsidRPr="00CF7944">
        <w:rPr>
          <w:rFonts w:ascii="Times New Roman" w:hAnsi="Times New Roman" w:cs="Times New Roman"/>
          <w:b/>
          <w:sz w:val="27"/>
          <w:szCs w:val="27"/>
        </w:rPr>
        <w:t>.</w:t>
      </w:r>
      <w:r w:rsidRPr="00CF7944">
        <w:rPr>
          <w:rFonts w:ascii="Times New Roman" w:hAnsi="Times New Roman" w:cs="Times New Roman"/>
          <w:sz w:val="27"/>
          <w:szCs w:val="27"/>
        </w:rPr>
        <w:t xml:space="preserve"> Quy định hiệu lực của Nghị quyết.</w:t>
      </w:r>
    </w:p>
    <w:p w:rsidR="00CF7944" w:rsidRPr="00CF7944" w:rsidRDefault="00CF7944" w:rsidP="003D7DD0">
      <w:pPr>
        <w:tabs>
          <w:tab w:val="left" w:pos="0"/>
        </w:tabs>
        <w:spacing w:before="60" w:line="276" w:lineRule="auto"/>
        <w:ind w:firstLine="567"/>
        <w:jc w:val="center"/>
        <w:rPr>
          <w:rFonts w:ascii="Times New Roman" w:eastAsia="Calibri" w:hAnsi="Times New Roman" w:cs="Times New Roman"/>
          <w:i/>
          <w:sz w:val="27"/>
          <w:szCs w:val="27"/>
        </w:rPr>
      </w:pPr>
      <w:r w:rsidRPr="00CF7944">
        <w:rPr>
          <w:rFonts w:ascii="Times New Roman" w:eastAsia="Calibri" w:hAnsi="Times New Roman" w:cs="Times New Roman"/>
          <w:i/>
          <w:sz w:val="27"/>
          <w:szCs w:val="27"/>
        </w:rPr>
        <w:t>(Có Dự thảo Nghị quyết kèm theo)</w:t>
      </w:r>
    </w:p>
    <w:p w:rsidR="00CF7944" w:rsidRPr="00CF7944" w:rsidRDefault="00CF7944" w:rsidP="003D7DD0">
      <w:pPr>
        <w:tabs>
          <w:tab w:val="left" w:pos="1134"/>
        </w:tabs>
        <w:spacing w:before="60" w:line="276" w:lineRule="auto"/>
        <w:ind w:firstLine="567"/>
        <w:jc w:val="both"/>
        <w:rPr>
          <w:rFonts w:ascii="Times New Roman" w:eastAsia="Calibri" w:hAnsi="Times New Roman" w:cs="Times New Roman"/>
          <w:sz w:val="27"/>
          <w:szCs w:val="27"/>
        </w:rPr>
      </w:pPr>
      <w:r w:rsidRPr="00CF7944">
        <w:rPr>
          <w:rFonts w:ascii="Times New Roman" w:eastAsia="Calibri" w:hAnsi="Times New Roman" w:cs="Times New Roman"/>
          <w:sz w:val="27"/>
          <w:szCs w:val="27"/>
        </w:rPr>
        <w:t>UBND tỉnh kính trình HĐND tỉnh xem xét./.</w:t>
      </w:r>
    </w:p>
    <w:p w:rsidR="00CF7944" w:rsidRPr="00CF7944" w:rsidRDefault="00CF7944" w:rsidP="00CF7944">
      <w:pPr>
        <w:tabs>
          <w:tab w:val="left" w:pos="1134"/>
        </w:tabs>
        <w:spacing w:before="80" w:after="80" w:line="340" w:lineRule="exact"/>
        <w:ind w:firstLine="567"/>
        <w:jc w:val="both"/>
        <w:rPr>
          <w:rFonts w:ascii="Times New Roman" w:eastAsia="Times New Roman" w:hAnsi="Times New Roman" w:cs="Times New Roman"/>
          <w:sz w:val="27"/>
          <w:szCs w:val="27"/>
        </w:rPr>
      </w:pPr>
    </w:p>
    <w:tbl>
      <w:tblPr>
        <w:tblW w:w="0" w:type="auto"/>
        <w:tblInd w:w="108" w:type="dxa"/>
        <w:tblCellMar>
          <w:left w:w="10" w:type="dxa"/>
          <w:right w:w="10" w:type="dxa"/>
        </w:tblCellMar>
        <w:tblLook w:val="04A0" w:firstRow="1" w:lastRow="0" w:firstColumn="1" w:lastColumn="0" w:noHBand="0" w:noVBand="1"/>
      </w:tblPr>
      <w:tblGrid>
        <w:gridCol w:w="4428"/>
        <w:gridCol w:w="4479"/>
      </w:tblGrid>
      <w:tr w:rsidR="00CF7944" w:rsidRPr="00CF7944" w:rsidTr="00CF7944">
        <w:tc>
          <w:tcPr>
            <w:tcW w:w="4612" w:type="dxa"/>
            <w:shd w:val="clear" w:color="auto" w:fill="FFFFFF"/>
            <w:tcMar>
              <w:top w:w="0" w:type="dxa"/>
              <w:left w:w="108" w:type="dxa"/>
              <w:bottom w:w="0" w:type="dxa"/>
              <w:right w:w="108" w:type="dxa"/>
            </w:tcMar>
            <w:hideMark/>
          </w:tcPr>
          <w:p w:rsidR="00CF7944" w:rsidRPr="00CF7944" w:rsidRDefault="00CF7944">
            <w:pPr>
              <w:tabs>
                <w:tab w:val="left" w:pos="1134"/>
              </w:tabs>
              <w:jc w:val="both"/>
              <w:rPr>
                <w:rFonts w:ascii="Times New Roman" w:hAnsi="Times New Roman" w:cs="Times New Roman"/>
                <w:b/>
                <w:i/>
                <w:sz w:val="20"/>
                <w:szCs w:val="20"/>
                <w:lang w:val="en-US"/>
              </w:rPr>
            </w:pPr>
            <w:r w:rsidRPr="00CF7944">
              <w:rPr>
                <w:rFonts w:ascii="Times New Roman" w:hAnsi="Times New Roman" w:cs="Times New Roman"/>
                <w:b/>
                <w:i/>
              </w:rPr>
              <w:t>Nơi nhận:</w:t>
            </w:r>
          </w:p>
          <w:p w:rsidR="00CF7944" w:rsidRPr="00CF7944" w:rsidRDefault="00CF7944">
            <w:pPr>
              <w:tabs>
                <w:tab w:val="left" w:pos="0"/>
                <w:tab w:val="left" w:pos="1134"/>
              </w:tabs>
              <w:jc w:val="both"/>
              <w:rPr>
                <w:rFonts w:ascii="Times New Roman" w:hAnsi="Times New Roman" w:cs="Times New Roman"/>
                <w:sz w:val="22"/>
                <w:szCs w:val="22"/>
              </w:rPr>
            </w:pPr>
            <w:r w:rsidRPr="00CF7944">
              <w:rPr>
                <w:rFonts w:ascii="Times New Roman" w:hAnsi="Times New Roman" w:cs="Times New Roman"/>
                <w:sz w:val="22"/>
                <w:szCs w:val="22"/>
              </w:rPr>
              <w:t>- Như tr</w:t>
            </w:r>
            <w:r w:rsidRPr="00CF7944">
              <w:rPr>
                <w:rFonts w:ascii="Times New Roman" w:eastAsia="Malgun Gothic Semilight" w:hAnsi="Times New Roman" w:cs="Times New Roman"/>
                <w:sz w:val="22"/>
                <w:szCs w:val="22"/>
              </w:rPr>
              <w:t>ê</w:t>
            </w:r>
            <w:r w:rsidRPr="00CF7944">
              <w:rPr>
                <w:rFonts w:ascii="Times New Roman" w:hAnsi="Times New Roman" w:cs="Times New Roman"/>
                <w:sz w:val="22"/>
                <w:szCs w:val="22"/>
              </w:rPr>
              <w:t>n;</w:t>
            </w:r>
          </w:p>
          <w:p w:rsidR="00CF7944" w:rsidRPr="00CF7944" w:rsidRDefault="00CF7944">
            <w:pPr>
              <w:tabs>
                <w:tab w:val="left" w:pos="0"/>
                <w:tab w:val="left" w:pos="1134"/>
              </w:tabs>
              <w:jc w:val="both"/>
              <w:rPr>
                <w:rFonts w:ascii="Times New Roman" w:hAnsi="Times New Roman" w:cs="Times New Roman"/>
                <w:sz w:val="22"/>
                <w:szCs w:val="22"/>
              </w:rPr>
            </w:pPr>
            <w:r w:rsidRPr="00CF7944">
              <w:rPr>
                <w:rFonts w:ascii="Times New Roman" w:hAnsi="Times New Roman" w:cs="Times New Roman"/>
                <w:sz w:val="22"/>
                <w:szCs w:val="22"/>
              </w:rPr>
              <w:t>- TT.HĐND tỉnh;</w:t>
            </w:r>
          </w:p>
          <w:p w:rsidR="00CF7944" w:rsidRPr="00CF7944" w:rsidRDefault="00CF7944">
            <w:pPr>
              <w:tabs>
                <w:tab w:val="left" w:pos="0"/>
                <w:tab w:val="left" w:pos="1134"/>
              </w:tabs>
              <w:jc w:val="both"/>
              <w:rPr>
                <w:rFonts w:ascii="Times New Roman" w:hAnsi="Times New Roman" w:cs="Times New Roman"/>
                <w:sz w:val="22"/>
                <w:szCs w:val="22"/>
              </w:rPr>
            </w:pPr>
            <w:r w:rsidRPr="00CF7944">
              <w:rPr>
                <w:rFonts w:ascii="Times New Roman" w:hAnsi="Times New Roman" w:cs="Times New Roman"/>
                <w:sz w:val="22"/>
                <w:szCs w:val="22"/>
              </w:rPr>
              <w:t>- Ban Kinh tế - Ngân sách HĐND tỉnh;</w:t>
            </w:r>
          </w:p>
          <w:p w:rsidR="00CF7944" w:rsidRPr="00CF7944" w:rsidRDefault="00CF7944">
            <w:pPr>
              <w:tabs>
                <w:tab w:val="left" w:pos="0"/>
                <w:tab w:val="left" w:pos="1134"/>
              </w:tabs>
              <w:jc w:val="both"/>
              <w:rPr>
                <w:rFonts w:ascii="Times New Roman" w:hAnsi="Times New Roman" w:cs="Times New Roman"/>
                <w:sz w:val="22"/>
                <w:szCs w:val="22"/>
              </w:rPr>
            </w:pPr>
            <w:r w:rsidRPr="00CF7944">
              <w:rPr>
                <w:rFonts w:ascii="Times New Roman" w:hAnsi="Times New Roman" w:cs="Times New Roman"/>
                <w:sz w:val="22"/>
                <w:szCs w:val="22"/>
              </w:rPr>
              <w:t>- CT, các PCT UBND tỉnh;</w:t>
            </w:r>
          </w:p>
          <w:p w:rsidR="00CF7944" w:rsidRPr="00CF7944" w:rsidRDefault="00CF7944">
            <w:pPr>
              <w:tabs>
                <w:tab w:val="left" w:pos="0"/>
                <w:tab w:val="left" w:pos="1134"/>
              </w:tabs>
              <w:jc w:val="both"/>
              <w:rPr>
                <w:rFonts w:ascii="Times New Roman" w:hAnsi="Times New Roman" w:cs="Times New Roman"/>
                <w:sz w:val="22"/>
                <w:szCs w:val="22"/>
              </w:rPr>
            </w:pPr>
            <w:r w:rsidRPr="00CF7944">
              <w:rPr>
                <w:rFonts w:ascii="Times New Roman" w:hAnsi="Times New Roman" w:cs="Times New Roman"/>
                <w:sz w:val="22"/>
                <w:szCs w:val="22"/>
              </w:rPr>
              <w:t>- Các Sở: KHĐT, TNMT, TC, XD;</w:t>
            </w:r>
          </w:p>
          <w:p w:rsidR="00CF7944" w:rsidRPr="00CF7944" w:rsidRDefault="00CF7944">
            <w:pPr>
              <w:tabs>
                <w:tab w:val="left" w:pos="0"/>
                <w:tab w:val="left" w:pos="1134"/>
              </w:tabs>
              <w:jc w:val="both"/>
              <w:rPr>
                <w:rFonts w:ascii="Times New Roman" w:hAnsi="Times New Roman" w:cs="Times New Roman"/>
                <w:sz w:val="22"/>
                <w:szCs w:val="22"/>
              </w:rPr>
            </w:pPr>
            <w:r w:rsidRPr="00CF7944">
              <w:rPr>
                <w:rFonts w:ascii="Times New Roman" w:hAnsi="Times New Roman" w:cs="Times New Roman"/>
                <w:sz w:val="22"/>
                <w:szCs w:val="22"/>
              </w:rPr>
              <w:t>- VP UBND tỉnh;</w:t>
            </w:r>
          </w:p>
          <w:p w:rsidR="00CF7944" w:rsidRPr="00CF7944" w:rsidRDefault="00CF7944">
            <w:pPr>
              <w:tabs>
                <w:tab w:val="left" w:pos="0"/>
                <w:tab w:val="left" w:pos="1134"/>
              </w:tabs>
              <w:jc w:val="both"/>
              <w:rPr>
                <w:rFonts w:ascii="Times New Roman" w:hAnsi="Times New Roman" w:cs="Times New Roman"/>
                <w:sz w:val="20"/>
                <w:szCs w:val="20"/>
              </w:rPr>
            </w:pPr>
            <w:r w:rsidRPr="00CF7944">
              <w:rPr>
                <w:rFonts w:ascii="Times New Roman" w:hAnsi="Times New Roman" w:cs="Times New Roman"/>
                <w:sz w:val="22"/>
                <w:szCs w:val="22"/>
              </w:rPr>
              <w:t>- Lưu: VT, TH.</w:t>
            </w:r>
            <w:r w:rsidRPr="00CF7944">
              <w:rPr>
                <w:rFonts w:ascii="Times New Roman" w:hAnsi="Times New Roman" w:cs="Times New Roman"/>
                <w:sz w:val="22"/>
                <w:szCs w:val="22"/>
              </w:rPr>
              <w:tab/>
            </w:r>
          </w:p>
        </w:tc>
        <w:tc>
          <w:tcPr>
            <w:tcW w:w="4676" w:type="dxa"/>
            <w:shd w:val="clear" w:color="auto" w:fill="FFFFFF"/>
            <w:tcMar>
              <w:top w:w="0" w:type="dxa"/>
              <w:left w:w="108" w:type="dxa"/>
              <w:bottom w:w="0" w:type="dxa"/>
              <w:right w:w="108" w:type="dxa"/>
            </w:tcMar>
          </w:tcPr>
          <w:p w:rsidR="00CF7944" w:rsidRPr="00CF7944" w:rsidRDefault="00CF7944">
            <w:pPr>
              <w:jc w:val="center"/>
              <w:rPr>
                <w:rFonts w:ascii="Times New Roman" w:hAnsi="Times New Roman" w:cs="Times New Roman"/>
                <w:b/>
                <w:sz w:val="26"/>
                <w:szCs w:val="26"/>
              </w:rPr>
            </w:pPr>
            <w:r w:rsidRPr="00CF7944">
              <w:rPr>
                <w:rFonts w:ascii="Times New Roman" w:hAnsi="Times New Roman" w:cs="Times New Roman"/>
                <w:b/>
                <w:sz w:val="26"/>
                <w:szCs w:val="26"/>
              </w:rPr>
              <w:t>TM. ỦY BAN NHÂN DÂN</w:t>
            </w:r>
          </w:p>
          <w:p w:rsidR="00CF7944" w:rsidRPr="00CF7944" w:rsidRDefault="00CF7944">
            <w:pPr>
              <w:jc w:val="center"/>
              <w:rPr>
                <w:rFonts w:ascii="Times New Roman" w:hAnsi="Times New Roman" w:cs="Times New Roman"/>
                <w:b/>
                <w:sz w:val="26"/>
                <w:szCs w:val="26"/>
              </w:rPr>
            </w:pPr>
            <w:r w:rsidRPr="00CF7944">
              <w:rPr>
                <w:rFonts w:ascii="Times New Roman" w:hAnsi="Times New Roman" w:cs="Times New Roman"/>
                <w:b/>
                <w:sz w:val="26"/>
                <w:szCs w:val="26"/>
              </w:rPr>
              <w:t>CHỦ TỊCH</w:t>
            </w:r>
          </w:p>
          <w:p w:rsidR="00CF7944" w:rsidRPr="00CF7944" w:rsidRDefault="00CF7944">
            <w:pPr>
              <w:rPr>
                <w:rFonts w:ascii="Times New Roman" w:hAnsi="Times New Roman" w:cs="Times New Roman"/>
                <w:sz w:val="20"/>
                <w:szCs w:val="20"/>
              </w:rPr>
            </w:pPr>
          </w:p>
          <w:p w:rsidR="00CF7944" w:rsidRPr="00CF7944" w:rsidRDefault="00CF7944">
            <w:pPr>
              <w:ind w:firstLine="567"/>
              <w:jc w:val="center"/>
              <w:rPr>
                <w:rFonts w:ascii="Times New Roman" w:hAnsi="Times New Roman" w:cs="Times New Roman"/>
              </w:rPr>
            </w:pPr>
          </w:p>
          <w:p w:rsidR="00CF7944" w:rsidRPr="00CF7944" w:rsidRDefault="00CF7944">
            <w:pPr>
              <w:ind w:firstLine="567"/>
              <w:jc w:val="center"/>
              <w:rPr>
                <w:rFonts w:ascii="Times New Roman" w:hAnsi="Times New Roman" w:cs="Times New Roman"/>
              </w:rPr>
            </w:pPr>
          </w:p>
          <w:p w:rsidR="00CF7944" w:rsidRPr="00CF7944" w:rsidRDefault="00CF7944">
            <w:pPr>
              <w:ind w:firstLine="567"/>
              <w:jc w:val="center"/>
              <w:rPr>
                <w:rFonts w:ascii="Times New Roman" w:hAnsi="Times New Roman" w:cs="Times New Roman"/>
              </w:rPr>
            </w:pPr>
          </w:p>
          <w:p w:rsidR="00CF7944" w:rsidRPr="00CF7944" w:rsidRDefault="00CF7944">
            <w:pPr>
              <w:ind w:firstLine="567"/>
              <w:jc w:val="center"/>
              <w:rPr>
                <w:rFonts w:ascii="Times New Roman" w:hAnsi="Times New Roman" w:cs="Times New Roman"/>
              </w:rPr>
            </w:pPr>
          </w:p>
          <w:p w:rsidR="00CF7944" w:rsidRPr="00CF7944" w:rsidRDefault="00CF7944">
            <w:pPr>
              <w:ind w:firstLine="567"/>
              <w:jc w:val="center"/>
              <w:rPr>
                <w:rFonts w:ascii="Times New Roman" w:hAnsi="Times New Roman" w:cs="Times New Roman"/>
              </w:rPr>
            </w:pPr>
          </w:p>
          <w:p w:rsidR="00CF7944" w:rsidRPr="00CF7944" w:rsidRDefault="00CF7944">
            <w:pPr>
              <w:ind w:firstLine="567"/>
              <w:jc w:val="center"/>
              <w:rPr>
                <w:rFonts w:ascii="Times New Roman" w:hAnsi="Times New Roman" w:cs="Times New Roman"/>
              </w:rPr>
            </w:pPr>
          </w:p>
          <w:p w:rsidR="00CF7944" w:rsidRPr="00CF7944" w:rsidRDefault="00CF7944">
            <w:pPr>
              <w:jc w:val="center"/>
              <w:rPr>
                <w:rFonts w:ascii="Times New Roman" w:hAnsi="Times New Roman" w:cs="Times New Roman"/>
              </w:rPr>
            </w:pPr>
          </w:p>
        </w:tc>
      </w:tr>
    </w:tbl>
    <w:p w:rsidR="001A67D9" w:rsidRPr="003D7DD0" w:rsidRDefault="001A67D9" w:rsidP="003D7DD0">
      <w:pPr>
        <w:widowControl/>
        <w:spacing w:after="200" w:line="276" w:lineRule="auto"/>
        <w:rPr>
          <w:rFonts w:ascii="Times New Roman" w:eastAsia="Times New Roman" w:hAnsi="Times New Roman" w:cs="Times New Roman"/>
          <w:sz w:val="27"/>
          <w:szCs w:val="27"/>
          <w:lang w:eastAsia="x-none" w:bidi="ar-SA"/>
        </w:rPr>
      </w:pPr>
    </w:p>
    <w:sectPr w:rsidR="001A67D9" w:rsidRPr="003D7DD0" w:rsidSect="003D7DD0">
      <w:pgSz w:w="11907" w:h="16840" w:code="9"/>
      <w:pgMar w:top="1134" w:right="1021" w:bottom="1134" w:left="1871" w:header="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09A4" w:rsidRDefault="001809A4" w:rsidP="00054DA8">
      <w:r>
        <w:separator/>
      </w:r>
    </w:p>
  </w:endnote>
  <w:endnote w:type="continuationSeparator" w:id="0">
    <w:p w:rsidR="001809A4" w:rsidRDefault="001809A4" w:rsidP="00054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VnTimeH">
    <w:panose1 w:val="020B7200000000000000"/>
    <w:charset w:val="00"/>
    <w:family w:val="swiss"/>
    <w:pitch w:val="variable"/>
    <w:sig w:usb0="00000003" w:usb1="00000000" w:usb2="00000000" w:usb3="00000000" w:csb0="00000001" w:csb1="00000000"/>
  </w:font>
  <w:font w:name="Malgun Gothic Semilight">
    <w:panose1 w:val="020B0502040204020203"/>
    <w:charset w:val="81"/>
    <w:family w:val="swiss"/>
    <w:pitch w:val="variable"/>
    <w:sig w:usb0="B0000AAF" w:usb1="09DF7CFB" w:usb2="00000012" w:usb3="00000000" w:csb0="003E01BD"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09A4" w:rsidRDefault="001809A4" w:rsidP="00054DA8">
      <w:r>
        <w:separator/>
      </w:r>
    </w:p>
  </w:footnote>
  <w:footnote w:type="continuationSeparator" w:id="0">
    <w:p w:rsidR="001809A4" w:rsidRDefault="001809A4" w:rsidP="00054DA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52A54"/>
    <w:multiLevelType w:val="hybridMultilevel"/>
    <w:tmpl w:val="FC64275C"/>
    <w:lvl w:ilvl="0" w:tplc="5CB874D2">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71020B7"/>
    <w:multiLevelType w:val="multilevel"/>
    <w:tmpl w:val="988EE504"/>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2FE4780"/>
    <w:multiLevelType w:val="multilevel"/>
    <w:tmpl w:val="867CB01E"/>
    <w:lvl w:ilvl="0">
      <w:start w:val="1"/>
      <w:numFmt w:val="upperRoman"/>
      <w:lvlText w:val="%1."/>
      <w:lvlJc w:val="left"/>
      <w:pPr>
        <w:tabs>
          <w:tab w:val="num" w:pos="1134"/>
        </w:tabs>
        <w:ind w:left="0" w:firstLine="567"/>
      </w:pPr>
      <w:rPr>
        <w:rFonts w:hint="default"/>
      </w:rPr>
    </w:lvl>
    <w:lvl w:ilvl="1">
      <w:start w:val="1"/>
      <w:numFmt w:val="decimal"/>
      <w:lvlText w:val="%2."/>
      <w:lvlJc w:val="left"/>
      <w:pPr>
        <w:tabs>
          <w:tab w:val="num" w:pos="1134"/>
        </w:tabs>
        <w:ind w:left="0" w:firstLine="567"/>
      </w:pPr>
      <w:rPr>
        <w:rFonts w:hint="default"/>
      </w:rPr>
    </w:lvl>
    <w:lvl w:ilvl="2">
      <w:start w:val="1"/>
      <w:numFmt w:val="decimal"/>
      <w:lvlText w:val="%2.%3."/>
      <w:lvlJc w:val="left"/>
      <w:pPr>
        <w:tabs>
          <w:tab w:val="num" w:pos="1134"/>
        </w:tabs>
        <w:ind w:left="0" w:firstLine="567"/>
      </w:pPr>
      <w:rPr>
        <w:rFonts w:hint="default"/>
      </w:rPr>
    </w:lvl>
    <w:lvl w:ilvl="3">
      <w:start w:val="1"/>
      <w:numFmt w:val="bullet"/>
      <w:lvlText w:val="-"/>
      <w:lvlJc w:val="left"/>
      <w:pPr>
        <w:tabs>
          <w:tab w:val="num" w:pos="1134"/>
        </w:tabs>
        <w:ind w:left="0" w:firstLine="567"/>
      </w:pPr>
      <w:rPr>
        <w:rFonts w:ascii="Times New Roman" w:hAnsi="Times New Roman" w:cs="Times New Roman" w:hint="default"/>
      </w:rPr>
    </w:lvl>
    <w:lvl w:ilvl="4">
      <w:start w:val="1"/>
      <w:numFmt w:val="decimal"/>
      <w:lvlText w:val="%1.%2.%3.%4.%5."/>
      <w:lvlJc w:val="left"/>
      <w:pPr>
        <w:tabs>
          <w:tab w:val="num" w:pos="1134"/>
        </w:tabs>
        <w:ind w:left="0" w:firstLine="567"/>
      </w:pPr>
      <w:rPr>
        <w:rFonts w:hint="default"/>
      </w:rPr>
    </w:lvl>
    <w:lvl w:ilvl="5">
      <w:start w:val="1"/>
      <w:numFmt w:val="decimal"/>
      <w:lvlText w:val="%1.%2.%3.%4.%5.%6."/>
      <w:lvlJc w:val="left"/>
      <w:pPr>
        <w:tabs>
          <w:tab w:val="num" w:pos="1134"/>
        </w:tabs>
        <w:ind w:left="0" w:firstLine="567"/>
      </w:pPr>
      <w:rPr>
        <w:rFonts w:hint="default"/>
      </w:rPr>
    </w:lvl>
    <w:lvl w:ilvl="6">
      <w:start w:val="1"/>
      <w:numFmt w:val="decimal"/>
      <w:lvlText w:val="%1.%2.%3.%4.%5.%6.%7."/>
      <w:lvlJc w:val="left"/>
      <w:pPr>
        <w:tabs>
          <w:tab w:val="num" w:pos="1134"/>
        </w:tabs>
        <w:ind w:left="0" w:firstLine="567"/>
      </w:pPr>
      <w:rPr>
        <w:rFonts w:hint="default"/>
      </w:rPr>
    </w:lvl>
    <w:lvl w:ilvl="7">
      <w:start w:val="1"/>
      <w:numFmt w:val="decimal"/>
      <w:lvlText w:val="%1.%2.%3.%4.%5.%6.%7.%8."/>
      <w:lvlJc w:val="left"/>
      <w:pPr>
        <w:tabs>
          <w:tab w:val="num" w:pos="1134"/>
        </w:tabs>
        <w:ind w:left="0" w:firstLine="567"/>
      </w:pPr>
      <w:rPr>
        <w:rFonts w:hint="default"/>
      </w:rPr>
    </w:lvl>
    <w:lvl w:ilvl="8">
      <w:start w:val="1"/>
      <w:numFmt w:val="decimal"/>
      <w:lvlText w:val="%1.%2.%3.%4.%5.%6.%7.%8.%9."/>
      <w:lvlJc w:val="left"/>
      <w:pPr>
        <w:tabs>
          <w:tab w:val="num" w:pos="1134"/>
        </w:tabs>
        <w:ind w:left="0" w:firstLine="567"/>
      </w:pPr>
      <w:rPr>
        <w:rFonts w:hint="default"/>
      </w:rPr>
    </w:lvl>
  </w:abstractNum>
  <w:abstractNum w:abstractNumId="3" w15:restartNumberingAfterBreak="0">
    <w:nsid w:val="13265834"/>
    <w:multiLevelType w:val="hybridMultilevel"/>
    <w:tmpl w:val="68D074C4"/>
    <w:lvl w:ilvl="0" w:tplc="8004B982">
      <w:start w:val="2"/>
      <w:numFmt w:val="bullet"/>
      <w:lvlText w:val="-"/>
      <w:lvlJc w:val="left"/>
      <w:pPr>
        <w:ind w:left="1140" w:hanging="360"/>
      </w:pPr>
      <w:rPr>
        <w:rFonts w:ascii="Times New Roman" w:eastAsia="Times New Roman"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4" w15:restartNumberingAfterBreak="0">
    <w:nsid w:val="13B64EA9"/>
    <w:multiLevelType w:val="hybridMultilevel"/>
    <w:tmpl w:val="B4E8C018"/>
    <w:lvl w:ilvl="0" w:tplc="3FC83496">
      <w:start w:val="2"/>
      <w:numFmt w:val="bullet"/>
      <w:lvlText w:val="-"/>
      <w:lvlJc w:val="left"/>
      <w:pPr>
        <w:ind w:left="927" w:hanging="360"/>
      </w:pPr>
      <w:rPr>
        <w:rFonts w:ascii="Times New Roman" w:eastAsia="Times New Roman" w:hAnsi="Times New Roman" w:cs="Times New Roman"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145A7146"/>
    <w:multiLevelType w:val="hybridMultilevel"/>
    <w:tmpl w:val="B03A3818"/>
    <w:lvl w:ilvl="0" w:tplc="63763FC2">
      <w:start w:val="1"/>
      <w:numFmt w:val="decimal"/>
      <w:lvlText w:val="%1."/>
      <w:lvlJc w:val="left"/>
      <w:pPr>
        <w:ind w:left="1287" w:hanging="360"/>
      </w:pPr>
      <w:rPr>
        <w:b/>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15:restartNumberingAfterBreak="0">
    <w:nsid w:val="1CD42893"/>
    <w:multiLevelType w:val="multilevel"/>
    <w:tmpl w:val="8D846754"/>
    <w:lvl w:ilvl="0">
      <w:start w:val="1"/>
      <w:numFmt w:val="decimal"/>
      <w:lvlText w:val="Điều %1."/>
      <w:lvlJc w:val="left"/>
      <w:pPr>
        <w:tabs>
          <w:tab w:val="num" w:pos="1134"/>
        </w:tabs>
        <w:ind w:firstLine="567"/>
      </w:pPr>
      <w:rPr>
        <w:rFonts w:cs="Times New Roman" w:hint="default"/>
        <w:b/>
        <w:i w:val="0"/>
      </w:rPr>
    </w:lvl>
    <w:lvl w:ilvl="1">
      <w:start w:val="1"/>
      <w:numFmt w:val="upperRoman"/>
      <w:lvlText w:val="%2."/>
      <w:lvlJc w:val="left"/>
      <w:pPr>
        <w:tabs>
          <w:tab w:val="num" w:pos="1134"/>
        </w:tabs>
        <w:ind w:firstLine="567"/>
      </w:pPr>
      <w:rPr>
        <w:rFonts w:cs="Times New Roman" w:hint="default"/>
      </w:rPr>
    </w:lvl>
    <w:lvl w:ilvl="2">
      <w:start w:val="1"/>
      <w:numFmt w:val="decimal"/>
      <w:lvlText w:val="%3."/>
      <w:lvlJc w:val="left"/>
      <w:pPr>
        <w:tabs>
          <w:tab w:val="num" w:pos="1134"/>
        </w:tabs>
        <w:ind w:firstLine="567"/>
      </w:pPr>
      <w:rPr>
        <w:rFonts w:cs="Times New Roman" w:hint="default"/>
        <w:b/>
      </w:rPr>
    </w:lvl>
    <w:lvl w:ilvl="3">
      <w:start w:val="1"/>
      <w:numFmt w:val="lowerLetter"/>
      <w:lvlText w:val="%4)"/>
      <w:lvlJc w:val="left"/>
      <w:pPr>
        <w:tabs>
          <w:tab w:val="num" w:pos="1134"/>
        </w:tabs>
        <w:ind w:firstLine="567"/>
      </w:pPr>
      <w:rPr>
        <w:rFonts w:cs="Times New Roman" w:hint="default"/>
      </w:rPr>
    </w:lvl>
    <w:lvl w:ilvl="4">
      <w:start w:val="1"/>
      <w:numFmt w:val="bullet"/>
      <w:lvlText w:val="+"/>
      <w:lvlJc w:val="left"/>
      <w:pPr>
        <w:tabs>
          <w:tab w:val="num" w:pos="1134"/>
        </w:tabs>
        <w:ind w:firstLine="567"/>
      </w:pPr>
      <w:rPr>
        <w:rFonts w:ascii="Times New Roman" w:eastAsia="Times New Roman" w:hAnsi="Times New Roman" w:hint="default"/>
      </w:rPr>
    </w:lvl>
    <w:lvl w:ilvl="5">
      <w:start w:val="1"/>
      <w:numFmt w:val="bullet"/>
      <w:lvlText w:val="+"/>
      <w:lvlJc w:val="left"/>
      <w:pPr>
        <w:tabs>
          <w:tab w:val="num" w:pos="1134"/>
        </w:tabs>
        <w:ind w:firstLine="567"/>
      </w:pPr>
      <w:rPr>
        <w:rFonts w:ascii="Courier New" w:hAnsi="Courier New" w:hint="default"/>
      </w:rPr>
    </w:lvl>
    <w:lvl w:ilvl="6">
      <w:start w:val="1"/>
      <w:numFmt w:val="decimal"/>
      <w:lvlText w:val="%1.%2.%3.%4.%5.%6.%7."/>
      <w:lvlJc w:val="left"/>
      <w:pPr>
        <w:tabs>
          <w:tab w:val="num" w:pos="1134"/>
        </w:tabs>
        <w:ind w:firstLine="567"/>
      </w:pPr>
      <w:rPr>
        <w:rFonts w:cs="Times New Roman" w:hint="default"/>
      </w:rPr>
    </w:lvl>
    <w:lvl w:ilvl="7">
      <w:start w:val="1"/>
      <w:numFmt w:val="decimal"/>
      <w:lvlText w:val="%1.%2.%3.%4.%5.%6.%7.%8."/>
      <w:lvlJc w:val="left"/>
      <w:pPr>
        <w:tabs>
          <w:tab w:val="num" w:pos="1134"/>
        </w:tabs>
        <w:ind w:firstLine="567"/>
      </w:pPr>
      <w:rPr>
        <w:rFonts w:cs="Times New Roman" w:hint="default"/>
      </w:rPr>
    </w:lvl>
    <w:lvl w:ilvl="8">
      <w:start w:val="1"/>
      <w:numFmt w:val="decimal"/>
      <w:lvlText w:val="%1.%2.%3.%4.%5.%6.%7.%8.%9."/>
      <w:lvlJc w:val="left"/>
      <w:pPr>
        <w:tabs>
          <w:tab w:val="num" w:pos="1134"/>
        </w:tabs>
        <w:ind w:firstLine="567"/>
      </w:pPr>
      <w:rPr>
        <w:rFonts w:cs="Times New Roman" w:hint="default"/>
      </w:rPr>
    </w:lvl>
  </w:abstractNum>
  <w:abstractNum w:abstractNumId="7" w15:restartNumberingAfterBreak="0">
    <w:nsid w:val="27CF715E"/>
    <w:multiLevelType w:val="multilevel"/>
    <w:tmpl w:val="8D846754"/>
    <w:lvl w:ilvl="0">
      <w:start w:val="1"/>
      <w:numFmt w:val="decimal"/>
      <w:lvlText w:val="Điều %1."/>
      <w:lvlJc w:val="left"/>
      <w:pPr>
        <w:tabs>
          <w:tab w:val="num" w:pos="1134"/>
        </w:tabs>
        <w:ind w:firstLine="567"/>
      </w:pPr>
      <w:rPr>
        <w:rFonts w:cs="Times New Roman" w:hint="default"/>
        <w:b/>
        <w:i w:val="0"/>
      </w:rPr>
    </w:lvl>
    <w:lvl w:ilvl="1">
      <w:start w:val="1"/>
      <w:numFmt w:val="upperRoman"/>
      <w:lvlText w:val="%2."/>
      <w:lvlJc w:val="left"/>
      <w:pPr>
        <w:tabs>
          <w:tab w:val="num" w:pos="1134"/>
        </w:tabs>
        <w:ind w:firstLine="567"/>
      </w:pPr>
      <w:rPr>
        <w:rFonts w:cs="Times New Roman" w:hint="default"/>
      </w:rPr>
    </w:lvl>
    <w:lvl w:ilvl="2">
      <w:start w:val="1"/>
      <w:numFmt w:val="decimal"/>
      <w:lvlText w:val="%3."/>
      <w:lvlJc w:val="left"/>
      <w:pPr>
        <w:tabs>
          <w:tab w:val="num" w:pos="1134"/>
        </w:tabs>
        <w:ind w:firstLine="567"/>
      </w:pPr>
      <w:rPr>
        <w:rFonts w:cs="Times New Roman" w:hint="default"/>
        <w:b/>
      </w:rPr>
    </w:lvl>
    <w:lvl w:ilvl="3">
      <w:start w:val="1"/>
      <w:numFmt w:val="lowerLetter"/>
      <w:lvlText w:val="%4)"/>
      <w:lvlJc w:val="left"/>
      <w:pPr>
        <w:tabs>
          <w:tab w:val="num" w:pos="1134"/>
        </w:tabs>
        <w:ind w:firstLine="567"/>
      </w:pPr>
      <w:rPr>
        <w:rFonts w:cs="Times New Roman" w:hint="default"/>
      </w:rPr>
    </w:lvl>
    <w:lvl w:ilvl="4">
      <w:start w:val="1"/>
      <w:numFmt w:val="bullet"/>
      <w:lvlText w:val="+"/>
      <w:lvlJc w:val="left"/>
      <w:pPr>
        <w:tabs>
          <w:tab w:val="num" w:pos="1134"/>
        </w:tabs>
        <w:ind w:firstLine="567"/>
      </w:pPr>
      <w:rPr>
        <w:rFonts w:ascii="Times New Roman" w:eastAsia="Times New Roman" w:hAnsi="Times New Roman" w:hint="default"/>
      </w:rPr>
    </w:lvl>
    <w:lvl w:ilvl="5">
      <w:start w:val="1"/>
      <w:numFmt w:val="bullet"/>
      <w:lvlText w:val="+"/>
      <w:lvlJc w:val="left"/>
      <w:pPr>
        <w:tabs>
          <w:tab w:val="num" w:pos="1134"/>
        </w:tabs>
        <w:ind w:firstLine="567"/>
      </w:pPr>
      <w:rPr>
        <w:rFonts w:ascii="Courier New" w:hAnsi="Courier New" w:hint="default"/>
      </w:rPr>
    </w:lvl>
    <w:lvl w:ilvl="6">
      <w:start w:val="1"/>
      <w:numFmt w:val="decimal"/>
      <w:lvlText w:val="%1.%2.%3.%4.%5.%6.%7."/>
      <w:lvlJc w:val="left"/>
      <w:pPr>
        <w:tabs>
          <w:tab w:val="num" w:pos="1134"/>
        </w:tabs>
        <w:ind w:firstLine="567"/>
      </w:pPr>
      <w:rPr>
        <w:rFonts w:cs="Times New Roman" w:hint="default"/>
      </w:rPr>
    </w:lvl>
    <w:lvl w:ilvl="7">
      <w:start w:val="1"/>
      <w:numFmt w:val="decimal"/>
      <w:lvlText w:val="%1.%2.%3.%4.%5.%6.%7.%8."/>
      <w:lvlJc w:val="left"/>
      <w:pPr>
        <w:tabs>
          <w:tab w:val="num" w:pos="1134"/>
        </w:tabs>
        <w:ind w:firstLine="567"/>
      </w:pPr>
      <w:rPr>
        <w:rFonts w:cs="Times New Roman" w:hint="default"/>
      </w:rPr>
    </w:lvl>
    <w:lvl w:ilvl="8">
      <w:start w:val="1"/>
      <w:numFmt w:val="decimal"/>
      <w:lvlText w:val="%1.%2.%3.%4.%5.%6.%7.%8.%9."/>
      <w:lvlJc w:val="left"/>
      <w:pPr>
        <w:tabs>
          <w:tab w:val="num" w:pos="1134"/>
        </w:tabs>
        <w:ind w:firstLine="567"/>
      </w:pPr>
      <w:rPr>
        <w:rFonts w:cs="Times New Roman" w:hint="default"/>
      </w:rPr>
    </w:lvl>
  </w:abstractNum>
  <w:abstractNum w:abstractNumId="8" w15:restartNumberingAfterBreak="0">
    <w:nsid w:val="297064C4"/>
    <w:multiLevelType w:val="multilevel"/>
    <w:tmpl w:val="867CB01E"/>
    <w:lvl w:ilvl="0">
      <w:start w:val="1"/>
      <w:numFmt w:val="upperRoman"/>
      <w:lvlText w:val="%1."/>
      <w:lvlJc w:val="left"/>
      <w:pPr>
        <w:tabs>
          <w:tab w:val="num" w:pos="1134"/>
        </w:tabs>
        <w:ind w:left="0" w:firstLine="567"/>
      </w:pPr>
      <w:rPr>
        <w:rFonts w:hint="default"/>
      </w:rPr>
    </w:lvl>
    <w:lvl w:ilvl="1">
      <w:start w:val="1"/>
      <w:numFmt w:val="decimal"/>
      <w:lvlText w:val="%2."/>
      <w:lvlJc w:val="left"/>
      <w:pPr>
        <w:tabs>
          <w:tab w:val="num" w:pos="1134"/>
        </w:tabs>
        <w:ind w:left="0" w:firstLine="567"/>
      </w:pPr>
      <w:rPr>
        <w:rFonts w:hint="default"/>
      </w:rPr>
    </w:lvl>
    <w:lvl w:ilvl="2">
      <w:start w:val="1"/>
      <w:numFmt w:val="decimal"/>
      <w:lvlText w:val="%2.%3."/>
      <w:lvlJc w:val="left"/>
      <w:pPr>
        <w:tabs>
          <w:tab w:val="num" w:pos="1134"/>
        </w:tabs>
        <w:ind w:left="0" w:firstLine="567"/>
      </w:pPr>
      <w:rPr>
        <w:rFonts w:hint="default"/>
      </w:rPr>
    </w:lvl>
    <w:lvl w:ilvl="3">
      <w:start w:val="1"/>
      <w:numFmt w:val="bullet"/>
      <w:lvlText w:val="-"/>
      <w:lvlJc w:val="left"/>
      <w:pPr>
        <w:tabs>
          <w:tab w:val="num" w:pos="1134"/>
        </w:tabs>
        <w:ind w:left="0" w:firstLine="567"/>
      </w:pPr>
      <w:rPr>
        <w:rFonts w:ascii="Times New Roman" w:hAnsi="Times New Roman" w:cs="Times New Roman" w:hint="default"/>
      </w:rPr>
    </w:lvl>
    <w:lvl w:ilvl="4">
      <w:start w:val="1"/>
      <w:numFmt w:val="decimal"/>
      <w:lvlText w:val="%1.%2.%3.%4.%5."/>
      <w:lvlJc w:val="left"/>
      <w:pPr>
        <w:tabs>
          <w:tab w:val="num" w:pos="1134"/>
        </w:tabs>
        <w:ind w:left="0" w:firstLine="567"/>
      </w:pPr>
      <w:rPr>
        <w:rFonts w:hint="default"/>
      </w:rPr>
    </w:lvl>
    <w:lvl w:ilvl="5">
      <w:start w:val="1"/>
      <w:numFmt w:val="decimal"/>
      <w:lvlText w:val="%1.%2.%3.%4.%5.%6."/>
      <w:lvlJc w:val="left"/>
      <w:pPr>
        <w:tabs>
          <w:tab w:val="num" w:pos="1134"/>
        </w:tabs>
        <w:ind w:left="0" w:firstLine="567"/>
      </w:pPr>
      <w:rPr>
        <w:rFonts w:hint="default"/>
      </w:rPr>
    </w:lvl>
    <w:lvl w:ilvl="6">
      <w:start w:val="1"/>
      <w:numFmt w:val="decimal"/>
      <w:lvlText w:val="%1.%2.%3.%4.%5.%6.%7."/>
      <w:lvlJc w:val="left"/>
      <w:pPr>
        <w:tabs>
          <w:tab w:val="num" w:pos="1134"/>
        </w:tabs>
        <w:ind w:left="0" w:firstLine="567"/>
      </w:pPr>
      <w:rPr>
        <w:rFonts w:hint="default"/>
      </w:rPr>
    </w:lvl>
    <w:lvl w:ilvl="7">
      <w:start w:val="1"/>
      <w:numFmt w:val="decimal"/>
      <w:lvlText w:val="%1.%2.%3.%4.%5.%6.%7.%8."/>
      <w:lvlJc w:val="left"/>
      <w:pPr>
        <w:tabs>
          <w:tab w:val="num" w:pos="1134"/>
        </w:tabs>
        <w:ind w:left="0" w:firstLine="567"/>
      </w:pPr>
      <w:rPr>
        <w:rFonts w:hint="default"/>
      </w:rPr>
    </w:lvl>
    <w:lvl w:ilvl="8">
      <w:start w:val="1"/>
      <w:numFmt w:val="decimal"/>
      <w:lvlText w:val="%1.%2.%3.%4.%5.%6.%7.%8.%9."/>
      <w:lvlJc w:val="left"/>
      <w:pPr>
        <w:tabs>
          <w:tab w:val="num" w:pos="1134"/>
        </w:tabs>
        <w:ind w:left="0" w:firstLine="567"/>
      </w:pPr>
      <w:rPr>
        <w:rFonts w:hint="default"/>
      </w:rPr>
    </w:lvl>
  </w:abstractNum>
  <w:abstractNum w:abstractNumId="9" w15:restartNumberingAfterBreak="0">
    <w:nsid w:val="2C8222F0"/>
    <w:multiLevelType w:val="hybridMultilevel"/>
    <w:tmpl w:val="656E9830"/>
    <w:lvl w:ilvl="0" w:tplc="1C6EF54E">
      <w:start w:val="1"/>
      <w:numFmt w:val="decimal"/>
      <w:lvlText w:val="%1."/>
      <w:lvlJc w:val="left"/>
      <w:pPr>
        <w:tabs>
          <w:tab w:val="num" w:pos="1134"/>
        </w:tabs>
        <w:ind w:left="0" w:firstLine="567"/>
      </w:pPr>
      <w:rPr>
        <w:rFonts w:hint="default"/>
        <w:b/>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0" w15:restartNumberingAfterBreak="0">
    <w:nsid w:val="34B720DA"/>
    <w:multiLevelType w:val="hybridMultilevel"/>
    <w:tmpl w:val="477819C8"/>
    <w:lvl w:ilvl="0" w:tplc="D52EBEA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43652A75"/>
    <w:multiLevelType w:val="hybridMultilevel"/>
    <w:tmpl w:val="6FC0963A"/>
    <w:lvl w:ilvl="0" w:tplc="91BA332C">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15:restartNumberingAfterBreak="0">
    <w:nsid w:val="47AB3C62"/>
    <w:multiLevelType w:val="hybridMultilevel"/>
    <w:tmpl w:val="45344C24"/>
    <w:lvl w:ilvl="0" w:tplc="8D80F7CE">
      <w:start w:val="1"/>
      <w:numFmt w:val="bullet"/>
      <w:lvlText w:val="-"/>
      <w:lvlJc w:val="left"/>
      <w:pPr>
        <w:tabs>
          <w:tab w:val="num" w:pos="284"/>
        </w:tabs>
        <w:ind w:left="284" w:hanging="284"/>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227F96"/>
    <w:multiLevelType w:val="multilevel"/>
    <w:tmpl w:val="E7F2CA72"/>
    <w:lvl w:ilvl="0">
      <w:start w:val="1"/>
      <w:numFmt w:val="bullet"/>
      <w:lvlText w:val="-"/>
      <w:lvlJc w:val="left"/>
      <w:rPr>
        <w:rFonts w:ascii="Times New Roman" w:eastAsia="Times New Roman" w:hAnsi="Times New Roman" w:cs="Times New Roman"/>
        <w:b w:val="0"/>
        <w:bCs w:val="0"/>
        <w:i w:val="0"/>
        <w:iCs w:val="0"/>
        <w:smallCaps w:val="0"/>
        <w:strike w:val="0"/>
        <w:color w:val="000000"/>
        <w:spacing w:val="1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BD96A76"/>
    <w:multiLevelType w:val="hybridMultilevel"/>
    <w:tmpl w:val="EB14F314"/>
    <w:lvl w:ilvl="0" w:tplc="5CCA3634">
      <w:start w:val="1"/>
      <w:numFmt w:val="bullet"/>
      <w:lvlText w:val="-"/>
      <w:lvlJc w:val="left"/>
      <w:pPr>
        <w:tabs>
          <w:tab w:val="num" w:pos="1134"/>
        </w:tabs>
        <w:ind w:left="0" w:firstLine="567"/>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15:restartNumberingAfterBreak="0">
    <w:nsid w:val="63AA4594"/>
    <w:multiLevelType w:val="hybridMultilevel"/>
    <w:tmpl w:val="81BA31A8"/>
    <w:lvl w:ilvl="0" w:tplc="4F304B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0570646"/>
    <w:multiLevelType w:val="multilevel"/>
    <w:tmpl w:val="75BC535A"/>
    <w:lvl w:ilvl="0">
      <w:start w:val="60"/>
      <w:numFmt w:val="bullet"/>
      <w:lvlText w:val="-"/>
      <w:lvlJc w:val="left"/>
      <w:pPr>
        <w:ind w:left="0" w:firstLine="0"/>
      </w:pPr>
      <w:rPr>
        <w:rFonts w:ascii="Times New Roman" w:eastAsia="Times New Roman" w:hAnsi="Times New Roman" w:cs="Times New Roman" w:hint="default"/>
        <w:b/>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15:restartNumberingAfterBreak="0">
    <w:nsid w:val="74261E3D"/>
    <w:multiLevelType w:val="hybridMultilevel"/>
    <w:tmpl w:val="D5A6F64C"/>
    <w:lvl w:ilvl="0" w:tplc="CC9AD48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6090929"/>
    <w:multiLevelType w:val="hybridMultilevel"/>
    <w:tmpl w:val="7B667302"/>
    <w:lvl w:ilvl="0" w:tplc="9500B514">
      <w:start w:val="1"/>
      <w:numFmt w:val="decimal"/>
      <w:lvlText w:val="%1."/>
      <w:lvlJc w:val="left"/>
      <w:pPr>
        <w:ind w:left="927" w:hanging="360"/>
      </w:pPr>
      <w:rPr>
        <w:rFonts w:ascii="Times New Roman" w:hAnsi="Times New Roman" w:cs="Times New Roman" w:hint="default"/>
        <w:b/>
        <w:color w:val="auto"/>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7BE5613B"/>
    <w:multiLevelType w:val="hybridMultilevel"/>
    <w:tmpl w:val="37B0E170"/>
    <w:lvl w:ilvl="0" w:tplc="71E60E4E">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num w:numId="1">
    <w:abstractNumId w:val="1"/>
  </w:num>
  <w:num w:numId="2">
    <w:abstractNumId w:val="13"/>
  </w:num>
  <w:num w:numId="3">
    <w:abstractNumId w:val="19"/>
  </w:num>
  <w:num w:numId="4">
    <w:abstractNumId w:val="12"/>
  </w:num>
  <w:num w:numId="5">
    <w:abstractNumId w:val="3"/>
  </w:num>
  <w:num w:numId="6">
    <w:abstractNumId w:val="17"/>
  </w:num>
  <w:num w:numId="7">
    <w:abstractNumId w:val="2"/>
  </w:num>
  <w:num w:numId="8">
    <w:abstractNumId w:val="15"/>
  </w:num>
  <w:num w:numId="9">
    <w:abstractNumId w:val="11"/>
  </w:num>
  <w:num w:numId="10">
    <w:abstractNumId w:val="8"/>
  </w:num>
  <w:num w:numId="11">
    <w:abstractNumId w:val="9"/>
  </w:num>
  <w:num w:numId="12">
    <w:abstractNumId w:val="4"/>
  </w:num>
  <w:num w:numId="13">
    <w:abstractNumId w:val="6"/>
  </w:num>
  <w:num w:numId="14">
    <w:abstractNumId w:val="14"/>
  </w:num>
  <w:num w:numId="15">
    <w:abstractNumId w:val="10"/>
  </w:num>
  <w:num w:numId="16">
    <w:abstractNumId w:val="0"/>
  </w:num>
  <w:num w:numId="17">
    <w:abstractNumId w:val="5"/>
  </w:num>
  <w:num w:numId="18">
    <w:abstractNumId w:val="18"/>
  </w:num>
  <w:num w:numId="19">
    <w:abstractNumId w:val="16"/>
  </w:num>
  <w:num w:numId="20">
    <w:abstractNumId w:val="6"/>
    <w:lvlOverride w:ilvl="0">
      <w:startOverride w:val="1"/>
    </w:lvlOverride>
    <w:lvlOverride w:ilvl="1">
      <w:startOverride w:val="1"/>
    </w:lvlOverride>
    <w:lvlOverride w:ilvl="2">
      <w:startOverride w:val="1"/>
    </w:lvlOverride>
    <w:lvlOverride w:ilvl="3">
      <w:startOverride w:val="1"/>
    </w:lvlOverride>
    <w:lvlOverride w:ilvl="4"/>
    <w:lvlOverride w:ilvl="5"/>
    <w:lvlOverride w:ilvl="6">
      <w:startOverride w:val="1"/>
    </w:lvlOverride>
    <w:lvlOverride w:ilvl="7">
      <w:startOverride w:val="1"/>
    </w:lvlOverride>
    <w:lvlOverride w:ilvl="8">
      <w:startOverride w:val="1"/>
    </w:lvlOverride>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DA8"/>
    <w:rsid w:val="0000567B"/>
    <w:rsid w:val="00020AE9"/>
    <w:rsid w:val="00042016"/>
    <w:rsid w:val="0004251E"/>
    <w:rsid w:val="000519F5"/>
    <w:rsid w:val="00054DA8"/>
    <w:rsid w:val="0006262F"/>
    <w:rsid w:val="00065828"/>
    <w:rsid w:val="00076A5B"/>
    <w:rsid w:val="000B0BE7"/>
    <w:rsid w:val="000B10C0"/>
    <w:rsid w:val="000C49CF"/>
    <w:rsid w:val="000F4767"/>
    <w:rsid w:val="00141C88"/>
    <w:rsid w:val="00147042"/>
    <w:rsid w:val="00152EEC"/>
    <w:rsid w:val="001551B5"/>
    <w:rsid w:val="00170DFF"/>
    <w:rsid w:val="001809A4"/>
    <w:rsid w:val="00180E93"/>
    <w:rsid w:val="001A13F4"/>
    <w:rsid w:val="001A67D9"/>
    <w:rsid w:val="001B5B7D"/>
    <w:rsid w:val="001C627B"/>
    <w:rsid w:val="001E2143"/>
    <w:rsid w:val="002027C2"/>
    <w:rsid w:val="00222DC9"/>
    <w:rsid w:val="00233596"/>
    <w:rsid w:val="002504BF"/>
    <w:rsid w:val="00266F0C"/>
    <w:rsid w:val="002868E9"/>
    <w:rsid w:val="002A5B28"/>
    <w:rsid w:val="002C1C8C"/>
    <w:rsid w:val="002C2940"/>
    <w:rsid w:val="002C30AF"/>
    <w:rsid w:val="002C7371"/>
    <w:rsid w:val="0032444F"/>
    <w:rsid w:val="00356F1D"/>
    <w:rsid w:val="00363E8D"/>
    <w:rsid w:val="00365A77"/>
    <w:rsid w:val="003750A7"/>
    <w:rsid w:val="00383250"/>
    <w:rsid w:val="003838AE"/>
    <w:rsid w:val="003945D9"/>
    <w:rsid w:val="003C7B55"/>
    <w:rsid w:val="003D7DD0"/>
    <w:rsid w:val="00410EB9"/>
    <w:rsid w:val="00426A15"/>
    <w:rsid w:val="00437C46"/>
    <w:rsid w:val="004409D2"/>
    <w:rsid w:val="00445979"/>
    <w:rsid w:val="0047425B"/>
    <w:rsid w:val="004B433D"/>
    <w:rsid w:val="004D6EDD"/>
    <w:rsid w:val="004F3FA8"/>
    <w:rsid w:val="004F5C7A"/>
    <w:rsid w:val="00562B42"/>
    <w:rsid w:val="005824AE"/>
    <w:rsid w:val="005A73C7"/>
    <w:rsid w:val="005C2E7D"/>
    <w:rsid w:val="005C6D2E"/>
    <w:rsid w:val="005D3DF4"/>
    <w:rsid w:val="00644733"/>
    <w:rsid w:val="006507B7"/>
    <w:rsid w:val="00653984"/>
    <w:rsid w:val="0069105F"/>
    <w:rsid w:val="006A4561"/>
    <w:rsid w:val="006B2C1F"/>
    <w:rsid w:val="006D7880"/>
    <w:rsid w:val="006E08DD"/>
    <w:rsid w:val="006F224D"/>
    <w:rsid w:val="006F4846"/>
    <w:rsid w:val="0074186E"/>
    <w:rsid w:val="00742B27"/>
    <w:rsid w:val="00776986"/>
    <w:rsid w:val="00785312"/>
    <w:rsid w:val="007A16C0"/>
    <w:rsid w:val="007A69DF"/>
    <w:rsid w:val="007C0089"/>
    <w:rsid w:val="007C62E4"/>
    <w:rsid w:val="0080217C"/>
    <w:rsid w:val="00814475"/>
    <w:rsid w:val="00817366"/>
    <w:rsid w:val="00890C3A"/>
    <w:rsid w:val="008A018D"/>
    <w:rsid w:val="008D661F"/>
    <w:rsid w:val="008E1708"/>
    <w:rsid w:val="008E3CFF"/>
    <w:rsid w:val="008F182C"/>
    <w:rsid w:val="00903B22"/>
    <w:rsid w:val="00933AE3"/>
    <w:rsid w:val="0094418A"/>
    <w:rsid w:val="0096183F"/>
    <w:rsid w:val="00982944"/>
    <w:rsid w:val="00995FD3"/>
    <w:rsid w:val="009A5DAA"/>
    <w:rsid w:val="009D067C"/>
    <w:rsid w:val="00A04AE4"/>
    <w:rsid w:val="00A6639D"/>
    <w:rsid w:val="00A850E1"/>
    <w:rsid w:val="00A96566"/>
    <w:rsid w:val="00A97929"/>
    <w:rsid w:val="00AA2DA1"/>
    <w:rsid w:val="00AA7BBA"/>
    <w:rsid w:val="00AD4B69"/>
    <w:rsid w:val="00B241AD"/>
    <w:rsid w:val="00B27E92"/>
    <w:rsid w:val="00B5272B"/>
    <w:rsid w:val="00B66913"/>
    <w:rsid w:val="00B80CB5"/>
    <w:rsid w:val="00BA7574"/>
    <w:rsid w:val="00BB4D54"/>
    <w:rsid w:val="00BB6AB2"/>
    <w:rsid w:val="00BD6478"/>
    <w:rsid w:val="00BD6489"/>
    <w:rsid w:val="00C0116B"/>
    <w:rsid w:val="00C0775F"/>
    <w:rsid w:val="00C36D23"/>
    <w:rsid w:val="00C67C1D"/>
    <w:rsid w:val="00C67CCC"/>
    <w:rsid w:val="00C739D0"/>
    <w:rsid w:val="00CA7682"/>
    <w:rsid w:val="00CD5B9C"/>
    <w:rsid w:val="00CD6ED1"/>
    <w:rsid w:val="00CF7944"/>
    <w:rsid w:val="00D538F6"/>
    <w:rsid w:val="00DA4B0A"/>
    <w:rsid w:val="00DC2F9C"/>
    <w:rsid w:val="00DD6E21"/>
    <w:rsid w:val="00DD775B"/>
    <w:rsid w:val="00DE11A4"/>
    <w:rsid w:val="00E028FF"/>
    <w:rsid w:val="00E13739"/>
    <w:rsid w:val="00E15C85"/>
    <w:rsid w:val="00E7035A"/>
    <w:rsid w:val="00E71F60"/>
    <w:rsid w:val="00E95E6D"/>
    <w:rsid w:val="00EB00DB"/>
    <w:rsid w:val="00EB17E9"/>
    <w:rsid w:val="00EF1A92"/>
    <w:rsid w:val="00F47865"/>
    <w:rsid w:val="00F820A9"/>
    <w:rsid w:val="00FA3FC1"/>
    <w:rsid w:val="00FC040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EC3C5"/>
  <w15:docId w15:val="{B6FB1C49-7EF5-45E4-A61D-49D44028F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54DA8"/>
    <w:pPr>
      <w:widowControl w:val="0"/>
      <w:spacing w:after="0" w:line="240" w:lineRule="auto"/>
    </w:pPr>
    <w:rPr>
      <w:rFonts w:ascii="Arial Unicode MS" w:eastAsia="Arial Unicode MS" w:hAnsi="Arial Unicode MS" w:cs="Arial Unicode MS"/>
      <w:color w:val="000000"/>
      <w:sz w:val="24"/>
      <w:szCs w:val="24"/>
      <w:lang w:val="vi-VN" w:eastAsia="vi-VN" w:bidi="vi-VN"/>
    </w:rPr>
  </w:style>
  <w:style w:type="paragraph" w:styleId="Heading1">
    <w:name w:val="heading 1"/>
    <w:basedOn w:val="Normal"/>
    <w:next w:val="Normal"/>
    <w:link w:val="Heading1Char"/>
    <w:uiPriority w:val="9"/>
    <w:qFormat/>
    <w:rsid w:val="00054DA8"/>
    <w:pPr>
      <w:autoSpaceDE w:val="0"/>
      <w:autoSpaceDN w:val="0"/>
      <w:adjustRightInd w:val="0"/>
      <w:outlineLvl w:val="0"/>
    </w:pPr>
    <w:rPr>
      <w:rFonts w:ascii="Courier New" w:eastAsia="Times New Roman" w:hAnsi="Courier New" w:cs="Times New Roman"/>
      <w:b/>
      <w:bCs/>
      <w:sz w:val="32"/>
      <w:szCs w:val="32"/>
      <w:lang w:val="x-none" w:eastAsia="x-none"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4DA8"/>
    <w:rPr>
      <w:rFonts w:ascii="Courier New" w:eastAsia="Times New Roman" w:hAnsi="Courier New" w:cs="Times New Roman"/>
      <w:b/>
      <w:bCs/>
      <w:color w:val="000000"/>
      <w:sz w:val="32"/>
      <w:szCs w:val="32"/>
      <w:lang w:val="x-none" w:eastAsia="x-none"/>
    </w:rPr>
  </w:style>
  <w:style w:type="character" w:customStyle="1" w:styleId="Bodytext2">
    <w:name w:val="Body text (2)_"/>
    <w:link w:val="Bodytext20"/>
    <w:rsid w:val="00054DA8"/>
    <w:rPr>
      <w:rFonts w:ascii="Times New Roman" w:eastAsia="Times New Roman" w:hAnsi="Times New Roman" w:cs="Times New Roman"/>
      <w:sz w:val="28"/>
      <w:szCs w:val="28"/>
      <w:shd w:val="clear" w:color="auto" w:fill="FFFFFF"/>
    </w:rPr>
  </w:style>
  <w:style w:type="character" w:customStyle="1" w:styleId="Bodytext213pt">
    <w:name w:val="Body text (2) + 13 pt"/>
    <w:aliases w:val="Italic"/>
    <w:rsid w:val="00054DA8"/>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character" w:customStyle="1" w:styleId="Bodytext8">
    <w:name w:val="Body text (8)_"/>
    <w:link w:val="Bodytext80"/>
    <w:rsid w:val="00054DA8"/>
    <w:rPr>
      <w:rFonts w:ascii="Times New Roman" w:eastAsia="Times New Roman" w:hAnsi="Times New Roman" w:cs="Times New Roman"/>
      <w:spacing w:val="10"/>
      <w:shd w:val="clear" w:color="auto" w:fill="FFFFFF"/>
    </w:rPr>
  </w:style>
  <w:style w:type="character" w:customStyle="1" w:styleId="Bodytext16">
    <w:name w:val="Body text (16)_"/>
    <w:link w:val="Bodytext160"/>
    <w:rsid w:val="00054DA8"/>
    <w:rPr>
      <w:rFonts w:ascii="Times New Roman" w:eastAsia="Times New Roman" w:hAnsi="Times New Roman" w:cs="Times New Roman"/>
      <w:b/>
      <w:bCs/>
      <w:sz w:val="26"/>
      <w:szCs w:val="26"/>
      <w:shd w:val="clear" w:color="auto" w:fill="FFFFFF"/>
    </w:rPr>
  </w:style>
  <w:style w:type="paragraph" w:customStyle="1" w:styleId="Bodytext20">
    <w:name w:val="Body text (2)"/>
    <w:basedOn w:val="Normal"/>
    <w:link w:val="Bodytext2"/>
    <w:rsid w:val="00054DA8"/>
    <w:pPr>
      <w:shd w:val="clear" w:color="auto" w:fill="FFFFFF"/>
      <w:spacing w:line="0" w:lineRule="atLeast"/>
    </w:pPr>
    <w:rPr>
      <w:rFonts w:ascii="Times New Roman" w:eastAsia="Times New Roman" w:hAnsi="Times New Roman" w:cs="Times New Roman"/>
      <w:color w:val="auto"/>
      <w:sz w:val="28"/>
      <w:szCs w:val="28"/>
      <w:lang w:val="en-US" w:eastAsia="en-US" w:bidi="ar-SA"/>
    </w:rPr>
  </w:style>
  <w:style w:type="paragraph" w:customStyle="1" w:styleId="Bodytext80">
    <w:name w:val="Body text (8)"/>
    <w:basedOn w:val="Normal"/>
    <w:link w:val="Bodytext8"/>
    <w:rsid w:val="00054DA8"/>
    <w:pPr>
      <w:shd w:val="clear" w:color="auto" w:fill="FFFFFF"/>
      <w:spacing w:line="248" w:lineRule="exact"/>
      <w:jc w:val="both"/>
    </w:pPr>
    <w:rPr>
      <w:rFonts w:ascii="Times New Roman" w:eastAsia="Times New Roman" w:hAnsi="Times New Roman" w:cs="Times New Roman"/>
      <w:color w:val="auto"/>
      <w:spacing w:val="10"/>
      <w:sz w:val="22"/>
      <w:szCs w:val="22"/>
      <w:lang w:val="en-US" w:eastAsia="en-US" w:bidi="ar-SA"/>
    </w:rPr>
  </w:style>
  <w:style w:type="paragraph" w:customStyle="1" w:styleId="Bodytext160">
    <w:name w:val="Body text (16)"/>
    <w:basedOn w:val="Normal"/>
    <w:link w:val="Bodytext16"/>
    <w:rsid w:val="00054DA8"/>
    <w:pPr>
      <w:shd w:val="clear" w:color="auto" w:fill="FFFFFF"/>
      <w:spacing w:line="396" w:lineRule="exact"/>
      <w:jc w:val="center"/>
    </w:pPr>
    <w:rPr>
      <w:rFonts w:ascii="Times New Roman" w:eastAsia="Times New Roman" w:hAnsi="Times New Roman" w:cs="Times New Roman"/>
      <w:b/>
      <w:bCs/>
      <w:color w:val="auto"/>
      <w:sz w:val="26"/>
      <w:szCs w:val="26"/>
      <w:lang w:val="en-US" w:eastAsia="en-US" w:bidi="ar-SA"/>
    </w:rPr>
  </w:style>
  <w:style w:type="paragraph" w:styleId="BodyTextIndent">
    <w:name w:val="Body Text Indent"/>
    <w:basedOn w:val="Normal"/>
    <w:link w:val="BodyTextIndentChar1"/>
    <w:rsid w:val="00054DA8"/>
    <w:pPr>
      <w:widowControl/>
      <w:spacing w:before="60" w:after="60"/>
      <w:ind w:firstLine="720"/>
      <w:jc w:val="both"/>
    </w:pPr>
    <w:rPr>
      <w:rFonts w:ascii="Times New Roman" w:eastAsia="Times New Roman" w:hAnsi="Times New Roman" w:cs="Times New Roman"/>
      <w:sz w:val="28"/>
      <w:szCs w:val="20"/>
      <w:lang w:val="x-none" w:eastAsia="x-none" w:bidi="ar-SA"/>
    </w:rPr>
  </w:style>
  <w:style w:type="character" w:customStyle="1" w:styleId="BodyTextIndentChar">
    <w:name w:val="Body Text Indent Char"/>
    <w:basedOn w:val="DefaultParagraphFont"/>
    <w:rsid w:val="00054DA8"/>
    <w:rPr>
      <w:rFonts w:ascii="Arial Unicode MS" w:eastAsia="Arial Unicode MS" w:hAnsi="Arial Unicode MS" w:cs="Arial Unicode MS"/>
      <w:color w:val="000000"/>
      <w:sz w:val="24"/>
      <w:szCs w:val="24"/>
      <w:lang w:val="vi-VN" w:eastAsia="vi-VN" w:bidi="vi-VN"/>
    </w:rPr>
  </w:style>
  <w:style w:type="character" w:customStyle="1" w:styleId="BodyTextIndentChar1">
    <w:name w:val="Body Text Indent Char1"/>
    <w:link w:val="BodyTextIndent"/>
    <w:uiPriority w:val="99"/>
    <w:locked/>
    <w:rsid w:val="00054DA8"/>
    <w:rPr>
      <w:rFonts w:ascii="Times New Roman" w:eastAsia="Times New Roman" w:hAnsi="Times New Roman" w:cs="Times New Roman"/>
      <w:color w:val="000000"/>
      <w:sz w:val="28"/>
      <w:szCs w:val="20"/>
      <w:lang w:val="x-none" w:eastAsia="x-none"/>
    </w:rPr>
  </w:style>
  <w:style w:type="paragraph" w:styleId="FootnoteText">
    <w:name w:val="footnote text"/>
    <w:basedOn w:val="Normal"/>
    <w:link w:val="FootnoteTextChar"/>
    <w:uiPriority w:val="99"/>
    <w:semiHidden/>
    <w:unhideWhenUsed/>
    <w:rsid w:val="00054DA8"/>
    <w:rPr>
      <w:sz w:val="20"/>
      <w:szCs w:val="20"/>
    </w:rPr>
  </w:style>
  <w:style w:type="character" w:customStyle="1" w:styleId="FootnoteTextChar">
    <w:name w:val="Footnote Text Char"/>
    <w:basedOn w:val="DefaultParagraphFont"/>
    <w:link w:val="FootnoteText"/>
    <w:uiPriority w:val="99"/>
    <w:semiHidden/>
    <w:rsid w:val="00054DA8"/>
    <w:rPr>
      <w:rFonts w:ascii="Arial Unicode MS" w:eastAsia="Arial Unicode MS" w:hAnsi="Arial Unicode MS" w:cs="Arial Unicode MS"/>
      <w:color w:val="000000"/>
      <w:sz w:val="20"/>
      <w:szCs w:val="20"/>
      <w:lang w:val="vi-VN" w:eastAsia="vi-VN" w:bidi="vi-VN"/>
    </w:rPr>
  </w:style>
  <w:style w:type="character" w:styleId="FootnoteReference">
    <w:name w:val="footnote reference"/>
    <w:uiPriority w:val="99"/>
    <w:semiHidden/>
    <w:unhideWhenUsed/>
    <w:rsid w:val="00054DA8"/>
    <w:rPr>
      <w:vertAlign w:val="superscript"/>
    </w:rPr>
  </w:style>
  <w:style w:type="paragraph" w:styleId="Header">
    <w:name w:val="header"/>
    <w:basedOn w:val="Normal"/>
    <w:link w:val="HeaderChar"/>
    <w:uiPriority w:val="99"/>
    <w:unhideWhenUsed/>
    <w:rsid w:val="0074186E"/>
    <w:pPr>
      <w:tabs>
        <w:tab w:val="center" w:pos="4680"/>
        <w:tab w:val="right" w:pos="9360"/>
      </w:tabs>
    </w:pPr>
  </w:style>
  <w:style w:type="character" w:customStyle="1" w:styleId="HeaderChar">
    <w:name w:val="Header Char"/>
    <w:basedOn w:val="DefaultParagraphFont"/>
    <w:link w:val="Header"/>
    <w:uiPriority w:val="99"/>
    <w:rsid w:val="0074186E"/>
    <w:rPr>
      <w:rFonts w:ascii="Arial Unicode MS" w:eastAsia="Arial Unicode MS" w:hAnsi="Arial Unicode MS" w:cs="Arial Unicode MS"/>
      <w:color w:val="000000"/>
      <w:sz w:val="24"/>
      <w:szCs w:val="24"/>
      <w:lang w:val="vi-VN" w:eastAsia="vi-VN" w:bidi="vi-VN"/>
    </w:rPr>
  </w:style>
  <w:style w:type="paragraph" w:styleId="Footer">
    <w:name w:val="footer"/>
    <w:basedOn w:val="Normal"/>
    <w:link w:val="FooterChar"/>
    <w:uiPriority w:val="99"/>
    <w:unhideWhenUsed/>
    <w:rsid w:val="0074186E"/>
    <w:pPr>
      <w:tabs>
        <w:tab w:val="center" w:pos="4680"/>
        <w:tab w:val="right" w:pos="9360"/>
      </w:tabs>
    </w:pPr>
  </w:style>
  <w:style w:type="character" w:customStyle="1" w:styleId="FooterChar">
    <w:name w:val="Footer Char"/>
    <w:basedOn w:val="DefaultParagraphFont"/>
    <w:link w:val="Footer"/>
    <w:uiPriority w:val="99"/>
    <w:rsid w:val="0074186E"/>
    <w:rPr>
      <w:rFonts w:ascii="Arial Unicode MS" w:eastAsia="Arial Unicode MS" w:hAnsi="Arial Unicode MS" w:cs="Arial Unicode MS"/>
      <w:color w:val="000000"/>
      <w:sz w:val="24"/>
      <w:szCs w:val="24"/>
      <w:lang w:val="vi-VN" w:eastAsia="vi-VN" w:bidi="vi-VN"/>
    </w:rPr>
  </w:style>
  <w:style w:type="paragraph" w:styleId="BodyTextIndent2">
    <w:name w:val="Body Text Indent 2"/>
    <w:basedOn w:val="Normal"/>
    <w:link w:val="BodyTextIndent2Char"/>
    <w:uiPriority w:val="99"/>
    <w:unhideWhenUsed/>
    <w:rsid w:val="00152EEC"/>
    <w:pPr>
      <w:spacing w:after="120" w:line="480" w:lineRule="auto"/>
      <w:ind w:left="283"/>
    </w:pPr>
  </w:style>
  <w:style w:type="character" w:customStyle="1" w:styleId="BodyTextIndent2Char">
    <w:name w:val="Body Text Indent 2 Char"/>
    <w:basedOn w:val="DefaultParagraphFont"/>
    <w:link w:val="BodyTextIndent2"/>
    <w:uiPriority w:val="99"/>
    <w:rsid w:val="00152EEC"/>
    <w:rPr>
      <w:rFonts w:ascii="Arial Unicode MS" w:eastAsia="Arial Unicode MS" w:hAnsi="Arial Unicode MS" w:cs="Arial Unicode MS"/>
      <w:color w:val="000000"/>
      <w:sz w:val="24"/>
      <w:szCs w:val="24"/>
      <w:lang w:val="vi-VN" w:eastAsia="vi-VN" w:bidi="vi-VN"/>
    </w:rPr>
  </w:style>
  <w:style w:type="character" w:customStyle="1" w:styleId="Vnbnnidung2">
    <w:name w:val="Văn bản nội dung (2)_"/>
    <w:link w:val="Vnbnnidung20"/>
    <w:rsid w:val="00152EEC"/>
    <w:rPr>
      <w:sz w:val="18"/>
      <w:szCs w:val="18"/>
      <w:shd w:val="clear" w:color="auto" w:fill="FFFFFF"/>
    </w:rPr>
  </w:style>
  <w:style w:type="paragraph" w:customStyle="1" w:styleId="Vnbnnidung20">
    <w:name w:val="Văn bản nội dung (2)"/>
    <w:basedOn w:val="Normal"/>
    <w:link w:val="Vnbnnidung2"/>
    <w:rsid w:val="00152EEC"/>
    <w:pPr>
      <w:shd w:val="clear" w:color="auto" w:fill="FFFFFF"/>
      <w:spacing w:before="240" w:line="245" w:lineRule="exact"/>
      <w:jc w:val="both"/>
    </w:pPr>
    <w:rPr>
      <w:rFonts w:asciiTheme="minorHAnsi" w:eastAsiaTheme="minorHAnsi" w:hAnsiTheme="minorHAnsi" w:cstheme="minorBidi"/>
      <w:color w:val="auto"/>
      <w:sz w:val="18"/>
      <w:szCs w:val="18"/>
      <w:lang w:val="en-US" w:eastAsia="en-US" w:bidi="ar-SA"/>
    </w:rPr>
  </w:style>
  <w:style w:type="paragraph" w:styleId="BodyTextIndent3">
    <w:name w:val="Body Text Indent 3"/>
    <w:basedOn w:val="Normal"/>
    <w:link w:val="BodyTextIndent3Char"/>
    <w:uiPriority w:val="99"/>
    <w:semiHidden/>
    <w:unhideWhenUsed/>
    <w:rsid w:val="00814475"/>
    <w:pPr>
      <w:spacing w:after="120"/>
      <w:ind w:left="360"/>
    </w:pPr>
    <w:rPr>
      <w:sz w:val="16"/>
      <w:szCs w:val="16"/>
    </w:rPr>
  </w:style>
  <w:style w:type="character" w:customStyle="1" w:styleId="BodyTextIndent3Char">
    <w:name w:val="Body Text Indent 3 Char"/>
    <w:basedOn w:val="DefaultParagraphFont"/>
    <w:link w:val="BodyTextIndent3"/>
    <w:rsid w:val="00814475"/>
    <w:rPr>
      <w:rFonts w:ascii="Arial Unicode MS" w:eastAsia="Arial Unicode MS" w:hAnsi="Arial Unicode MS" w:cs="Arial Unicode MS"/>
      <w:color w:val="000000"/>
      <w:sz w:val="16"/>
      <w:szCs w:val="16"/>
      <w:lang w:val="vi-VN" w:eastAsia="vi-VN" w:bidi="vi-VN"/>
    </w:rPr>
  </w:style>
  <w:style w:type="paragraph" w:styleId="BalloonText">
    <w:name w:val="Balloon Text"/>
    <w:basedOn w:val="Normal"/>
    <w:link w:val="BalloonTextChar"/>
    <w:unhideWhenUsed/>
    <w:rsid w:val="00020AE9"/>
    <w:rPr>
      <w:rFonts w:ascii="Segoe UI" w:hAnsi="Segoe UI" w:cs="Segoe UI"/>
      <w:sz w:val="18"/>
      <w:szCs w:val="18"/>
    </w:rPr>
  </w:style>
  <w:style w:type="character" w:customStyle="1" w:styleId="BalloonTextChar">
    <w:name w:val="Balloon Text Char"/>
    <w:basedOn w:val="DefaultParagraphFont"/>
    <w:link w:val="BalloonText"/>
    <w:rsid w:val="00020AE9"/>
    <w:rPr>
      <w:rFonts w:ascii="Segoe UI" w:eastAsia="Arial Unicode MS" w:hAnsi="Segoe UI" w:cs="Segoe UI"/>
      <w:color w:val="000000"/>
      <w:sz w:val="18"/>
      <w:szCs w:val="18"/>
      <w:lang w:val="vi-VN" w:eastAsia="vi-VN" w:bidi="vi-VN"/>
    </w:rPr>
  </w:style>
  <w:style w:type="paragraph" w:customStyle="1" w:styleId="NoSpacing1">
    <w:name w:val="No Spacing1"/>
    <w:aliases w:val="st2,No Spacing11"/>
    <w:uiPriority w:val="1"/>
    <w:qFormat/>
    <w:rsid w:val="00076A5B"/>
    <w:pPr>
      <w:spacing w:after="0" w:line="240" w:lineRule="auto"/>
    </w:pPr>
    <w:rPr>
      <w:rFonts w:ascii="Times New Roman" w:eastAsia="Calibri" w:hAnsi="Times New Roman" w:cs="Times New Roman"/>
      <w:sz w:val="24"/>
      <w:szCs w:val="24"/>
    </w:rPr>
  </w:style>
  <w:style w:type="paragraph" w:styleId="ListParagraph">
    <w:name w:val="List Paragraph"/>
    <w:basedOn w:val="Normal"/>
    <w:uiPriority w:val="34"/>
    <w:qFormat/>
    <w:rsid w:val="002C1C8C"/>
    <w:pPr>
      <w:widowControl/>
      <w:spacing w:after="200" w:line="276" w:lineRule="auto"/>
      <w:ind w:left="720"/>
      <w:contextualSpacing/>
    </w:pPr>
    <w:rPr>
      <w:rFonts w:ascii="Times New Roman" w:eastAsia="Calibri" w:hAnsi="Times New Roman" w:cs="Times New Roman"/>
      <w:color w:val="auto"/>
      <w:sz w:val="28"/>
      <w:szCs w:val="22"/>
      <w:lang w:val="en-US" w:eastAsia="en-US" w:bidi="ar-SA"/>
    </w:rPr>
  </w:style>
  <w:style w:type="paragraph" w:styleId="Title">
    <w:name w:val="Title"/>
    <w:basedOn w:val="Normal"/>
    <w:link w:val="TitleChar"/>
    <w:uiPriority w:val="99"/>
    <w:qFormat/>
    <w:rsid w:val="000519F5"/>
    <w:pPr>
      <w:widowControl/>
      <w:jc w:val="center"/>
    </w:pPr>
    <w:rPr>
      <w:rFonts w:ascii=".VnTimeH" w:eastAsia="Times New Roman" w:hAnsi=".VnTimeH" w:cs="Times New Roman"/>
      <w:b/>
      <w:color w:val="auto"/>
      <w:szCs w:val="20"/>
      <w:lang w:val="en-US" w:eastAsia="en-US" w:bidi="ar-SA"/>
    </w:rPr>
  </w:style>
  <w:style w:type="character" w:customStyle="1" w:styleId="TitleChar">
    <w:name w:val="Title Char"/>
    <w:basedOn w:val="DefaultParagraphFont"/>
    <w:link w:val="Title"/>
    <w:uiPriority w:val="99"/>
    <w:rsid w:val="000519F5"/>
    <w:rPr>
      <w:rFonts w:ascii=".VnTimeH" w:eastAsia="Times New Roman" w:hAnsi=".VnTimeH" w:cs="Times New Roman"/>
      <w:b/>
      <w:sz w:val="24"/>
      <w:szCs w:val="20"/>
    </w:rPr>
  </w:style>
  <w:style w:type="character" w:customStyle="1" w:styleId="Vnbnnidung211pt">
    <w:name w:val="Văn bản nội dung (2) + 11 pt"/>
    <w:rsid w:val="00A04AE4"/>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172879">
      <w:bodyDiv w:val="1"/>
      <w:marLeft w:val="0"/>
      <w:marRight w:val="0"/>
      <w:marTop w:val="0"/>
      <w:marBottom w:val="0"/>
      <w:divBdr>
        <w:top w:val="none" w:sz="0" w:space="0" w:color="auto"/>
        <w:left w:val="none" w:sz="0" w:space="0" w:color="auto"/>
        <w:bottom w:val="none" w:sz="0" w:space="0" w:color="auto"/>
        <w:right w:val="none" w:sz="0" w:space="0" w:color="auto"/>
      </w:divBdr>
    </w:div>
    <w:div w:id="409235228">
      <w:bodyDiv w:val="1"/>
      <w:marLeft w:val="0"/>
      <w:marRight w:val="0"/>
      <w:marTop w:val="0"/>
      <w:marBottom w:val="0"/>
      <w:divBdr>
        <w:top w:val="none" w:sz="0" w:space="0" w:color="auto"/>
        <w:left w:val="none" w:sz="0" w:space="0" w:color="auto"/>
        <w:bottom w:val="none" w:sz="0" w:space="0" w:color="auto"/>
        <w:right w:val="none" w:sz="0" w:space="0" w:color="auto"/>
      </w:divBdr>
    </w:div>
    <w:div w:id="515269334">
      <w:bodyDiv w:val="1"/>
      <w:marLeft w:val="0"/>
      <w:marRight w:val="0"/>
      <w:marTop w:val="0"/>
      <w:marBottom w:val="0"/>
      <w:divBdr>
        <w:top w:val="none" w:sz="0" w:space="0" w:color="auto"/>
        <w:left w:val="none" w:sz="0" w:space="0" w:color="auto"/>
        <w:bottom w:val="none" w:sz="0" w:space="0" w:color="auto"/>
        <w:right w:val="none" w:sz="0" w:space="0" w:color="auto"/>
      </w:divBdr>
    </w:div>
    <w:div w:id="816845925">
      <w:bodyDiv w:val="1"/>
      <w:marLeft w:val="0"/>
      <w:marRight w:val="0"/>
      <w:marTop w:val="0"/>
      <w:marBottom w:val="0"/>
      <w:divBdr>
        <w:top w:val="none" w:sz="0" w:space="0" w:color="auto"/>
        <w:left w:val="none" w:sz="0" w:space="0" w:color="auto"/>
        <w:bottom w:val="none" w:sz="0" w:space="0" w:color="auto"/>
        <w:right w:val="none" w:sz="0" w:space="0" w:color="auto"/>
      </w:divBdr>
    </w:div>
    <w:div w:id="1253471309">
      <w:bodyDiv w:val="1"/>
      <w:marLeft w:val="0"/>
      <w:marRight w:val="0"/>
      <w:marTop w:val="0"/>
      <w:marBottom w:val="0"/>
      <w:divBdr>
        <w:top w:val="none" w:sz="0" w:space="0" w:color="auto"/>
        <w:left w:val="none" w:sz="0" w:space="0" w:color="auto"/>
        <w:bottom w:val="none" w:sz="0" w:space="0" w:color="auto"/>
        <w:right w:val="none" w:sz="0" w:space="0" w:color="auto"/>
      </w:divBdr>
    </w:div>
    <w:div w:id="1783497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FDA90B12-5BFD-40AB-BF92-B29309171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3106</TotalTime>
  <Pages>2</Pages>
  <Words>532</Words>
  <Characters>3039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Admin</cp:lastModifiedBy>
  <cp:revision>36</cp:revision>
  <cp:lastPrinted>2020-12-01T02:36:00Z</cp:lastPrinted>
  <dcterms:created xsi:type="dcterms:W3CDTF">2020-11-05T06:51:00Z</dcterms:created>
  <dcterms:modified xsi:type="dcterms:W3CDTF">2020-12-02T01:32:00Z</dcterms:modified>
</cp:coreProperties>
</file>