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2" w:type="dxa"/>
        <w:tblLayout w:type="fixed"/>
        <w:tblLook w:val="04A0" w:firstRow="1" w:lastRow="0" w:firstColumn="1" w:lastColumn="0" w:noHBand="0" w:noVBand="1"/>
      </w:tblPr>
      <w:tblGrid>
        <w:gridCol w:w="3095"/>
        <w:gridCol w:w="627"/>
        <w:gridCol w:w="5668"/>
      </w:tblGrid>
      <w:tr w:rsidR="00214FDC" w:rsidTr="00214FDC">
        <w:trPr>
          <w:cantSplit/>
          <w:trHeight w:val="852"/>
        </w:trPr>
        <w:tc>
          <w:tcPr>
            <w:tcW w:w="3095" w:type="dxa"/>
            <w:hideMark/>
          </w:tcPr>
          <w:p w:rsidR="00214FDC" w:rsidRDefault="00214FDC" w:rsidP="00FF3BB4">
            <w:pPr>
              <w:rPr>
                <w:rFonts w:ascii="Times New Roman" w:hAnsi="Times New Roman"/>
                <w:b/>
                <w:color w:val="000000"/>
                <w:sz w:val="26"/>
                <w:szCs w:val="26"/>
                <w:lang w:val="nl-NL"/>
              </w:rPr>
            </w:pPr>
            <w:r>
              <w:rPr>
                <w:rFonts w:ascii="Times New Roman" w:hAnsi="Times New Roman"/>
                <w:color w:val="000000"/>
                <w:sz w:val="24"/>
                <w:lang w:val="nl-NL"/>
              </w:rPr>
              <w:t xml:space="preserve">    </w:t>
            </w:r>
            <w:r>
              <w:rPr>
                <w:rFonts w:ascii="Times New Roman" w:hAnsi="Times New Roman"/>
                <w:b/>
                <w:color w:val="000000"/>
                <w:sz w:val="26"/>
                <w:szCs w:val="26"/>
                <w:lang w:val="nl-NL"/>
              </w:rPr>
              <w:t>UỶ BAN NHÂN DÂN</w:t>
            </w:r>
          </w:p>
          <w:p w:rsidR="00214FDC" w:rsidRDefault="00214FDC" w:rsidP="00FF3BB4">
            <w:pPr>
              <w:jc w:val="center"/>
              <w:rPr>
                <w:rFonts w:ascii="Times New Roman" w:hAnsi="Times New Roman"/>
                <w:color w:val="000000"/>
                <w:sz w:val="27"/>
                <w:lang w:val="nl-NL"/>
              </w:rPr>
            </w:pPr>
            <w:r>
              <w:rPr>
                <w:noProof/>
                <w:lang w:val="en-US" w:eastAsia="en-US"/>
              </w:rPr>
              <mc:AlternateContent>
                <mc:Choice Requires="wps">
                  <w:drawing>
                    <wp:anchor distT="0" distB="0" distL="114300" distR="114300" simplePos="0" relativeHeight="251663360" behindDoc="0" locked="0" layoutInCell="1" allowOverlap="1" wp14:anchorId="34599DEA" wp14:editId="6D0BDA4B">
                      <wp:simplePos x="0" y="0"/>
                      <wp:positionH relativeFrom="column">
                        <wp:posOffset>356870</wp:posOffset>
                      </wp:positionH>
                      <wp:positionV relativeFrom="paragraph">
                        <wp:posOffset>213360</wp:posOffset>
                      </wp:positionV>
                      <wp:extent cx="1125855" cy="0"/>
                      <wp:effectExtent l="10160" t="10795" r="6985" b="825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764F7"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16.8pt" to="116.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gEgIAACgEAAAOAAAAZHJzL2Uyb0RvYy54bWysU8GO2jAQvVfqP1i+QxJK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"/>
                  </w:pict>
                </mc:Fallback>
              </mc:AlternateContent>
            </w:r>
            <w:r>
              <w:rPr>
                <w:rFonts w:ascii="Times New Roman" w:hAnsi="Times New Roman"/>
                <w:b/>
                <w:color w:val="000000"/>
                <w:sz w:val="26"/>
                <w:szCs w:val="26"/>
                <w:lang w:val="nl-NL"/>
              </w:rPr>
              <w:t>TỈNH QUẢNG BÌNH</w:t>
            </w:r>
          </w:p>
        </w:tc>
        <w:tc>
          <w:tcPr>
            <w:tcW w:w="627" w:type="dxa"/>
            <w:vMerge w:val="restart"/>
          </w:tcPr>
          <w:p w:rsidR="00214FDC" w:rsidRDefault="00214FDC" w:rsidP="00FF3BB4">
            <w:pPr>
              <w:pStyle w:val="Heading2"/>
              <w:rPr>
                <w:rFonts w:ascii="Times New Roman" w:eastAsia="Times New Roman" w:hAnsi="Times New Roman"/>
                <w:color w:val="000000"/>
                <w:lang w:val="nl-NL"/>
              </w:rPr>
            </w:pPr>
          </w:p>
        </w:tc>
        <w:tc>
          <w:tcPr>
            <w:tcW w:w="5668" w:type="dxa"/>
            <w:hideMark/>
          </w:tcPr>
          <w:p w:rsidR="00214FDC" w:rsidRDefault="00214FDC" w:rsidP="00FF3BB4">
            <w:pPr>
              <w:pStyle w:val="Heading1"/>
              <w:spacing w:before="0"/>
              <w:rPr>
                <w:rFonts w:ascii="Times New Roman" w:eastAsia="Times New Roman" w:hAnsi="Times New Roman" w:cs="Times New Roman"/>
                <w:color w:val="000000"/>
                <w:sz w:val="26"/>
                <w:lang w:val="nl-NL" w:eastAsia="en-US"/>
              </w:rPr>
            </w:pPr>
            <w:r>
              <w:rPr>
                <w:rFonts w:ascii="Times New Roman" w:hAnsi="Times New Roman"/>
                <w:color w:val="000000"/>
                <w:sz w:val="26"/>
                <w:lang w:val="nl-NL"/>
              </w:rPr>
              <w:t>CỘNG HÒA XÃ HỘI CHỦ NGHĨA VIỆT NAM</w:t>
            </w:r>
          </w:p>
          <w:p w:rsidR="00214FDC" w:rsidRPr="00576D32" w:rsidRDefault="00214FDC" w:rsidP="00576D32">
            <w:pPr>
              <w:pStyle w:val="Heading2"/>
              <w:spacing w:before="0"/>
              <w:jc w:val="center"/>
              <w:rPr>
                <w:rFonts w:ascii="Times New Roman" w:eastAsia="Times New Roman" w:hAnsi="Times New Roman"/>
                <w:color w:val="000000"/>
                <w:lang w:val="nl-NL"/>
              </w:rPr>
            </w:pPr>
            <w:r w:rsidRPr="00576D32">
              <w:rPr>
                <w:rFonts w:ascii="Cambria" w:hAnsi="Cambria"/>
                <w:noProof/>
                <w:color w:val="auto"/>
                <w:sz w:val="28"/>
                <w:lang w:val="en-US" w:eastAsia="en-US"/>
              </w:rPr>
              <mc:AlternateContent>
                <mc:Choice Requires="wps">
                  <w:drawing>
                    <wp:anchor distT="0" distB="0" distL="114300" distR="114300" simplePos="0" relativeHeight="251664384" behindDoc="0" locked="0" layoutInCell="1" allowOverlap="1" wp14:anchorId="7AC2699A" wp14:editId="0F5A2A9D">
                      <wp:simplePos x="0" y="0"/>
                      <wp:positionH relativeFrom="column">
                        <wp:posOffset>777539</wp:posOffset>
                      </wp:positionH>
                      <wp:positionV relativeFrom="paragraph">
                        <wp:posOffset>234950</wp:posOffset>
                      </wp:positionV>
                      <wp:extent cx="1943100" cy="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CDFBB"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8.5pt" to="214.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v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mG2yJ+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"/>
                  </w:pict>
                </mc:Fallback>
              </mc:AlternateContent>
            </w:r>
            <w:r w:rsidRPr="00576D32">
              <w:rPr>
                <w:rFonts w:ascii="Times New Roman" w:hAnsi="Times New Roman"/>
                <w:color w:val="000000"/>
                <w:lang w:val="nl-NL"/>
              </w:rPr>
              <w:t>Độc lập - Tự do - Hạnh phúc</w:t>
            </w:r>
          </w:p>
        </w:tc>
      </w:tr>
      <w:tr w:rsidR="00214FDC" w:rsidTr="00214FDC">
        <w:trPr>
          <w:cantSplit/>
          <w:trHeight w:val="419"/>
        </w:trPr>
        <w:tc>
          <w:tcPr>
            <w:tcW w:w="3095" w:type="dxa"/>
            <w:vAlign w:val="center"/>
            <w:hideMark/>
          </w:tcPr>
          <w:p w:rsidR="00214FDC" w:rsidRDefault="00214FDC" w:rsidP="00FF3BB4">
            <w:pPr>
              <w:jc w:val="center"/>
              <w:rPr>
                <w:rFonts w:ascii="Times New Roman" w:hAnsi="Times New Roman"/>
                <w:color w:val="000000"/>
                <w:lang w:val="nl-NL"/>
              </w:rPr>
            </w:pPr>
            <w:r>
              <w:rPr>
                <w:rFonts w:ascii="Times New Roman" w:hAnsi="Times New Roman"/>
                <w:color w:val="000000"/>
                <w:lang w:val="nl-NL"/>
              </w:rPr>
              <w:t xml:space="preserve">  Số:           </w:t>
            </w:r>
            <w:r>
              <w:rPr>
                <w:rFonts w:ascii="Times New Roman" w:hAnsi="Times New Roman"/>
                <w:bCs/>
                <w:color w:val="000000"/>
                <w:lang w:val="nl-NL"/>
              </w:rPr>
              <w:t xml:space="preserve"> </w:t>
            </w:r>
            <w:r>
              <w:rPr>
                <w:rFonts w:ascii="Times New Roman" w:hAnsi="Times New Roman"/>
                <w:color w:val="000000"/>
                <w:lang w:val="nl-NL"/>
              </w:rPr>
              <w:t>/TTr-UBND</w:t>
            </w:r>
          </w:p>
        </w:tc>
        <w:tc>
          <w:tcPr>
            <w:tcW w:w="627" w:type="dxa"/>
            <w:vMerge/>
            <w:vAlign w:val="center"/>
            <w:hideMark/>
          </w:tcPr>
          <w:p w:rsidR="00214FDC" w:rsidRDefault="00214FDC" w:rsidP="00FF3BB4">
            <w:pPr>
              <w:rPr>
                <w:rFonts w:ascii="Times New Roman" w:hAnsi="Times New Roman"/>
                <w:b/>
                <w:bCs/>
                <w:iCs/>
                <w:color w:val="000000"/>
                <w:lang w:val="nl-NL"/>
              </w:rPr>
            </w:pPr>
          </w:p>
        </w:tc>
        <w:tc>
          <w:tcPr>
            <w:tcW w:w="5668" w:type="dxa"/>
            <w:vAlign w:val="center"/>
            <w:hideMark/>
          </w:tcPr>
          <w:p w:rsidR="00214FDC" w:rsidRDefault="00214FDC" w:rsidP="001806AE">
            <w:pPr>
              <w:pStyle w:val="Heading1"/>
              <w:spacing w:before="0"/>
              <w:rPr>
                <w:rFonts w:ascii="Times New Roman" w:eastAsia="Times New Roman" w:hAnsi="Times New Roman"/>
                <w:b w:val="0"/>
                <w:i/>
                <w:color w:val="000000"/>
                <w:lang w:val="nl-NL"/>
              </w:rPr>
            </w:pPr>
            <w:r>
              <w:rPr>
                <w:rFonts w:ascii="Times New Roman" w:hAnsi="Times New Roman"/>
                <w:i/>
                <w:iCs/>
                <w:color w:val="000000"/>
                <w:lang w:val="nl-NL"/>
              </w:rPr>
              <w:t xml:space="preserve">          </w:t>
            </w:r>
            <w:r>
              <w:rPr>
                <w:rFonts w:ascii="Times New Roman" w:hAnsi="Times New Roman"/>
                <w:b w:val="0"/>
                <w:i/>
                <w:iCs/>
                <w:color w:val="000000"/>
                <w:lang w:val="nl-NL"/>
              </w:rPr>
              <w:t xml:space="preserve">Quảng Bình, ngày       tháng </w:t>
            </w:r>
            <w:r w:rsidR="001806AE">
              <w:rPr>
                <w:rFonts w:ascii="Times New Roman" w:hAnsi="Times New Roman"/>
                <w:b w:val="0"/>
                <w:i/>
                <w:iCs/>
                <w:color w:val="000000"/>
                <w:lang w:val="nl-NL"/>
              </w:rPr>
              <w:t xml:space="preserve">11 </w:t>
            </w:r>
            <w:r>
              <w:rPr>
                <w:rFonts w:ascii="Times New Roman" w:hAnsi="Times New Roman"/>
                <w:b w:val="0"/>
                <w:i/>
                <w:iCs/>
                <w:color w:val="000000"/>
                <w:lang w:val="nl-NL"/>
              </w:rPr>
              <w:t>năm 2019</w:t>
            </w:r>
          </w:p>
        </w:tc>
      </w:tr>
    </w:tbl>
    <w:p w:rsidR="00214FDC" w:rsidRDefault="00214FDC" w:rsidP="00313E91">
      <w:pPr>
        <w:jc w:val="center"/>
        <w:rPr>
          <w:rFonts w:ascii="Times New Roman" w:hAnsi="Times New Roman"/>
          <w:b/>
          <w:color w:val="000000"/>
        </w:rPr>
      </w:pPr>
    </w:p>
    <w:p w:rsidR="00313E91" w:rsidRDefault="00313E91" w:rsidP="00313E91">
      <w:pPr>
        <w:jc w:val="center"/>
        <w:rPr>
          <w:rFonts w:ascii="Times New Roman" w:hAnsi="Times New Roman"/>
          <w:b/>
          <w:color w:val="000000"/>
        </w:rPr>
      </w:pPr>
      <w:r>
        <w:rPr>
          <w:rFonts w:ascii="Times New Roman" w:hAnsi="Times New Roman"/>
          <w:b/>
          <w:color w:val="000000"/>
        </w:rPr>
        <w:t>TỜ TRÌNH</w:t>
      </w:r>
    </w:p>
    <w:p w:rsidR="00313E91" w:rsidRDefault="00313E91" w:rsidP="00313E91">
      <w:pPr>
        <w:tabs>
          <w:tab w:val="left" w:pos="2688"/>
        </w:tabs>
        <w:jc w:val="center"/>
        <w:rPr>
          <w:rFonts w:ascii="Times New Roman Bold" w:hAnsi="Times New Roman Bold"/>
          <w:b/>
          <w:spacing w:val="-4"/>
          <w:position w:val="-2"/>
          <w:lang w:val="en-US"/>
        </w:rPr>
      </w:pPr>
      <w:r>
        <w:rPr>
          <w:rFonts w:ascii="Times New Roman Bold" w:hAnsi="Times New Roman Bold"/>
          <w:b/>
          <w:spacing w:val="-4"/>
          <w:position w:val="-2"/>
        </w:rPr>
        <w:t xml:space="preserve">Về việc </w:t>
      </w:r>
      <w:r>
        <w:rPr>
          <w:rFonts w:ascii="Times New Roman Bold" w:hAnsi="Times New Roman Bold"/>
          <w:b/>
          <w:spacing w:val="-4"/>
          <w:position w:val="-2"/>
          <w:lang w:val="en-US"/>
        </w:rPr>
        <w:t xml:space="preserve">sáp nhập, hợp nhất </w:t>
      </w:r>
      <w:r>
        <w:rPr>
          <w:rFonts w:ascii="Times New Roman" w:hAnsi="Times New Roman"/>
          <w:b/>
          <w:spacing w:val="-4"/>
          <w:position w:val="-2"/>
          <w:lang w:val="en-US"/>
        </w:rPr>
        <w:t>và</w:t>
      </w:r>
      <w:r>
        <w:rPr>
          <w:rFonts w:ascii="Times New Roman" w:hAnsi="Times New Roman"/>
          <w:b/>
          <w:spacing w:val="-4"/>
          <w:position w:val="-2"/>
        </w:rPr>
        <w:t xml:space="preserve"> </w:t>
      </w:r>
      <w:r>
        <w:rPr>
          <w:rFonts w:ascii="Times New Roman" w:hAnsi="Times New Roman"/>
          <w:b/>
          <w:spacing w:val="-4"/>
          <w:position w:val="-2"/>
          <w:lang w:val="en-US"/>
        </w:rPr>
        <w:t xml:space="preserve">đổi tên thôn, </w:t>
      </w:r>
      <w:r>
        <w:rPr>
          <w:rFonts w:ascii="Times New Roman" w:hAnsi="Times New Roman"/>
          <w:b/>
          <w:spacing w:val="-4"/>
          <w:position w:val="-2"/>
        </w:rPr>
        <w:t>tổ</w:t>
      </w:r>
      <w:r>
        <w:rPr>
          <w:rFonts w:ascii="Times New Roman Bold" w:hAnsi="Times New Roman Bold"/>
          <w:b/>
          <w:spacing w:val="-4"/>
          <w:position w:val="-2"/>
        </w:rPr>
        <w:t xml:space="preserve"> dân phố </w:t>
      </w:r>
      <w:r>
        <w:rPr>
          <w:rFonts w:ascii="Times New Roman" w:hAnsi="Times New Roman"/>
          <w:b/>
          <w:spacing w:val="-4"/>
          <w:position w:val="-2"/>
          <w:lang w:val="en-US"/>
        </w:rPr>
        <w:t>của</w:t>
      </w:r>
      <w:r>
        <w:rPr>
          <w:rFonts w:ascii="Calibri" w:hAnsi="Calibri"/>
          <w:b/>
          <w:spacing w:val="-4"/>
          <w:position w:val="-2"/>
          <w:lang w:val="en-US"/>
        </w:rPr>
        <w:t xml:space="preserve"> </w:t>
      </w:r>
      <w:r>
        <w:rPr>
          <w:rFonts w:ascii="Times New Roman Bold" w:hAnsi="Times New Roman Bold"/>
          <w:b/>
          <w:spacing w:val="-4"/>
          <w:position w:val="-2"/>
        </w:rPr>
        <w:t>các xã</w:t>
      </w:r>
      <w:r>
        <w:rPr>
          <w:rFonts w:ascii="Times New Roman Bold" w:hAnsi="Times New Roman Bold"/>
          <w:b/>
          <w:spacing w:val="-4"/>
          <w:position w:val="-2"/>
          <w:lang w:val="en-US"/>
        </w:rPr>
        <w:t>,</w:t>
      </w:r>
      <w:r>
        <w:rPr>
          <w:rFonts w:ascii="Times New Roman" w:hAnsi="Times New Roman"/>
          <w:b/>
          <w:spacing w:val="-4"/>
          <w:position w:val="-2"/>
          <w:lang w:val="en-US"/>
        </w:rPr>
        <w:t xml:space="preserve"> phường</w:t>
      </w:r>
      <w:r>
        <w:rPr>
          <w:rFonts w:ascii="Times New Roman Bold" w:hAnsi="Times New Roman Bold"/>
          <w:b/>
          <w:spacing w:val="-4"/>
          <w:position w:val="-2"/>
        </w:rPr>
        <w:t xml:space="preserve"> </w:t>
      </w:r>
      <w:r>
        <w:rPr>
          <w:rFonts w:ascii="Times New Roman" w:hAnsi="Times New Roman"/>
          <w:b/>
          <w:spacing w:val="-4"/>
          <w:position w:val="-2"/>
        </w:rPr>
        <w:t>thuộc</w:t>
      </w:r>
      <w:r>
        <w:rPr>
          <w:rFonts w:ascii="Times New Roman" w:hAnsi="Times New Roman"/>
          <w:b/>
          <w:spacing w:val="-4"/>
          <w:position w:val="-2"/>
          <w:lang w:val="en-US"/>
        </w:rPr>
        <w:t xml:space="preserve"> các</w:t>
      </w:r>
      <w:r>
        <w:rPr>
          <w:rFonts w:ascii="Calibri" w:hAnsi="Calibri"/>
          <w:b/>
          <w:spacing w:val="-4"/>
          <w:position w:val="-2"/>
          <w:lang w:val="en-US"/>
        </w:rPr>
        <w:t xml:space="preserve"> </w:t>
      </w:r>
      <w:r>
        <w:rPr>
          <w:rFonts w:ascii="Times New Roman Bold" w:hAnsi="Times New Roman Bold"/>
          <w:b/>
          <w:bCs/>
          <w:spacing w:val="-4"/>
          <w:position w:val="-2"/>
        </w:rPr>
        <w:t>huyện</w:t>
      </w:r>
      <w:r>
        <w:rPr>
          <w:rFonts w:asciiTheme="minorHAnsi" w:hAnsiTheme="minorHAnsi"/>
          <w:b/>
          <w:bCs/>
          <w:spacing w:val="-4"/>
          <w:position w:val="-2"/>
          <w:lang w:val="en-US"/>
        </w:rPr>
        <w:t>:</w:t>
      </w:r>
      <w:r>
        <w:rPr>
          <w:rFonts w:ascii="Times New Roman Bold" w:hAnsi="Times New Roman Bold"/>
          <w:b/>
          <w:bCs/>
          <w:spacing w:val="-4"/>
          <w:position w:val="-2"/>
          <w:lang w:val="en-US"/>
        </w:rPr>
        <w:t xml:space="preserve"> Minh Hóa, Bố Trạch và thành phố Đồng Hới </w:t>
      </w:r>
    </w:p>
    <w:p w:rsidR="00313E91" w:rsidRDefault="00313E91" w:rsidP="00313E91">
      <w:pPr>
        <w:jc w:val="center"/>
        <w:rPr>
          <w:rFonts w:ascii="Times New Roman" w:hAnsi="Times New Roman"/>
          <w:b/>
          <w:color w:val="000000"/>
          <w:lang w:val="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1771650</wp:posOffset>
                </wp:positionH>
                <wp:positionV relativeFrom="paragraph">
                  <wp:posOffset>22090</wp:posOffset>
                </wp:positionV>
                <wp:extent cx="228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4252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1.75pt" to="3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"/>
            </w:pict>
          </mc:Fallback>
        </mc:AlternateContent>
      </w:r>
    </w:p>
    <w:p w:rsidR="00313E91" w:rsidRDefault="00313E91" w:rsidP="00313E91">
      <w:pPr>
        <w:spacing w:before="240" w:after="140"/>
        <w:jc w:val="center"/>
        <w:rPr>
          <w:rFonts w:ascii="Times New Roman" w:hAnsi="Times New Roman"/>
          <w:color w:val="000000"/>
          <w:lang w:val="en-US"/>
        </w:rPr>
      </w:pPr>
      <w:r>
        <w:rPr>
          <w:rFonts w:ascii="Times New Roman" w:hAnsi="Times New Roman"/>
          <w:color w:val="000000"/>
        </w:rPr>
        <w:t>Kính gửi:  Hội đồng nhân dân tỉnh Quảng Bình</w:t>
      </w:r>
    </w:p>
    <w:p w:rsidR="00313E91" w:rsidRDefault="00313E91" w:rsidP="00313E91">
      <w:pPr>
        <w:spacing w:before="240" w:after="140"/>
        <w:jc w:val="center"/>
        <w:rPr>
          <w:rFonts w:ascii="Times New Roman" w:hAnsi="Times New Roman"/>
          <w:color w:val="000000"/>
          <w:sz w:val="2"/>
          <w:lang w:val="en-US"/>
        </w:rPr>
      </w:pPr>
    </w:p>
    <w:p w:rsidR="00313E91" w:rsidRDefault="00313E91" w:rsidP="001806AE">
      <w:pPr>
        <w:ind w:firstLine="567"/>
        <w:jc w:val="both"/>
        <w:rPr>
          <w:rFonts w:ascii="Times New Roman" w:hAnsi="Times New Roman"/>
          <w:color w:val="000000"/>
        </w:rPr>
      </w:pPr>
      <w:r>
        <w:rPr>
          <w:rFonts w:ascii="Times New Roman" w:hAnsi="Times New Roman"/>
          <w:color w:val="000000"/>
        </w:rPr>
        <w:t>Căn cứ Luật Tổ chức chính quyền địa phương ngày 19 tháng 6 năm 2015;</w:t>
      </w:r>
    </w:p>
    <w:p w:rsidR="00313E91" w:rsidRDefault="00313E91" w:rsidP="001806AE">
      <w:pPr>
        <w:pStyle w:val="NormalWeb"/>
        <w:spacing w:before="0" w:beforeAutospacing="0" w:after="0" w:afterAutospacing="0"/>
        <w:ind w:firstLine="567"/>
        <w:jc w:val="both"/>
        <w:rPr>
          <w:spacing w:val="4"/>
          <w:sz w:val="28"/>
          <w:szCs w:val="28"/>
          <w:lang w:val="vi-VN"/>
        </w:rPr>
      </w:pPr>
      <w:r>
        <w:rPr>
          <w:spacing w:val="4"/>
          <w:sz w:val="28"/>
          <w:szCs w:val="28"/>
          <w:lang w:val="vi-VN"/>
        </w:rPr>
        <w:t>Căn cứ Nghị quyết Liên tịch số 09/2008/NQLT-CP-UBTWMTTQVN ngày 17/4/2008 của Chính ph</w:t>
      </w:r>
      <w:bookmarkStart w:id="0" w:name="_GoBack"/>
      <w:bookmarkEnd w:id="0"/>
      <w:r>
        <w:rPr>
          <w:spacing w:val="4"/>
          <w:sz w:val="28"/>
          <w:szCs w:val="28"/>
          <w:lang w:val="vi-VN"/>
        </w:rPr>
        <w:t>ủ và Ủy ban Trung ương Mặt trận Tổ quốc Việt Nam hướng dẫn thi hành Điều 11, Điều 14, Điều 16, Điều 22 và Điều 26 của Pháp lệnh thực hiện dân chủ ở xã, phường, thị trấn;</w:t>
      </w:r>
    </w:p>
    <w:p w:rsidR="00313E91" w:rsidRDefault="00313E91" w:rsidP="00313E91">
      <w:pPr>
        <w:pStyle w:val="NormalWeb"/>
        <w:spacing w:before="0" w:beforeAutospacing="0" w:after="0" w:afterAutospacing="0"/>
        <w:ind w:firstLine="567"/>
        <w:jc w:val="both"/>
        <w:rPr>
          <w:spacing w:val="2"/>
          <w:sz w:val="28"/>
          <w:szCs w:val="28"/>
        </w:rPr>
      </w:pPr>
      <w:r>
        <w:rPr>
          <w:spacing w:val="2"/>
          <w:sz w:val="28"/>
          <w:szCs w:val="28"/>
          <w:lang w:val="vi-VN"/>
        </w:rPr>
        <w:t>Căn cứ Thông tư số 04/2012/TT-BNV ngày 31/8/2012 của Bộ Nội vụ hướng dẫn về tổ chức và hoạt động của thôn, tổ dân phố;</w:t>
      </w:r>
    </w:p>
    <w:p w:rsidR="00313E91" w:rsidRDefault="00313E91" w:rsidP="001806AE">
      <w:pPr>
        <w:pStyle w:val="NormalWeb"/>
        <w:spacing w:before="0" w:beforeAutospacing="0" w:after="0" w:afterAutospacing="0"/>
        <w:ind w:firstLine="567"/>
        <w:jc w:val="both"/>
        <w:rPr>
          <w:sz w:val="28"/>
          <w:szCs w:val="28"/>
        </w:rPr>
      </w:pPr>
      <w:r>
        <w:rPr>
          <w:sz w:val="28"/>
          <w:szCs w:val="28"/>
        </w:rPr>
        <w:t xml:space="preserve">Căn cứ </w:t>
      </w:r>
      <w:r>
        <w:rPr>
          <w:sz w:val="28"/>
          <w:szCs w:val="28"/>
          <w:lang w:val="vi-VN"/>
        </w:rPr>
        <w:t xml:space="preserve">Thông tư số </w:t>
      </w:r>
      <w:r>
        <w:rPr>
          <w:sz w:val="28"/>
          <w:szCs w:val="28"/>
        </w:rPr>
        <w:t>14</w:t>
      </w:r>
      <w:r>
        <w:rPr>
          <w:sz w:val="28"/>
          <w:szCs w:val="28"/>
          <w:lang w:val="vi-VN"/>
        </w:rPr>
        <w:t>/201</w:t>
      </w:r>
      <w:r>
        <w:rPr>
          <w:sz w:val="28"/>
          <w:szCs w:val="28"/>
        </w:rPr>
        <w:t>8</w:t>
      </w:r>
      <w:r>
        <w:rPr>
          <w:sz w:val="28"/>
          <w:szCs w:val="28"/>
          <w:lang w:val="vi-VN"/>
        </w:rPr>
        <w:t xml:space="preserve">/TT-BNV ngày </w:t>
      </w:r>
      <w:r>
        <w:rPr>
          <w:sz w:val="28"/>
          <w:szCs w:val="28"/>
        </w:rPr>
        <w:t>03</w:t>
      </w:r>
      <w:r>
        <w:rPr>
          <w:sz w:val="28"/>
          <w:szCs w:val="28"/>
          <w:lang w:val="vi-VN"/>
        </w:rPr>
        <w:t>/</w:t>
      </w:r>
      <w:r>
        <w:rPr>
          <w:sz w:val="28"/>
          <w:szCs w:val="28"/>
        </w:rPr>
        <w:t>12</w:t>
      </w:r>
      <w:r>
        <w:rPr>
          <w:sz w:val="28"/>
          <w:szCs w:val="28"/>
          <w:lang w:val="vi-VN"/>
        </w:rPr>
        <w:t>/</w:t>
      </w:r>
      <w:r>
        <w:rPr>
          <w:sz w:val="28"/>
          <w:szCs w:val="28"/>
        </w:rPr>
        <w:t xml:space="preserve">2018 </w:t>
      </w:r>
      <w:r>
        <w:rPr>
          <w:sz w:val="28"/>
          <w:szCs w:val="28"/>
          <w:lang w:val="vi-VN"/>
        </w:rPr>
        <w:t xml:space="preserve">của Bộ Nội vụ </w:t>
      </w:r>
      <w:r>
        <w:rPr>
          <w:sz w:val="28"/>
          <w:szCs w:val="28"/>
        </w:rPr>
        <w:t xml:space="preserve">sửa đổi, bổ sung một số điều của Thông tư số </w:t>
      </w:r>
      <w:r>
        <w:rPr>
          <w:sz w:val="28"/>
          <w:szCs w:val="28"/>
          <w:lang w:val="vi-VN"/>
        </w:rPr>
        <w:t xml:space="preserve">04/2012/TT-BNV ngày 31/8/2012 của Bộ Nội vụ hướng dẫn về tổ chức và hoạt động của thôn, tổ dân phố; </w:t>
      </w:r>
    </w:p>
    <w:p w:rsidR="00313E91" w:rsidRDefault="00313E91" w:rsidP="001806AE">
      <w:pPr>
        <w:pStyle w:val="NormalWeb"/>
        <w:spacing w:before="0" w:beforeAutospacing="0" w:after="0" w:afterAutospacing="0"/>
        <w:ind w:firstLine="567"/>
        <w:jc w:val="both"/>
        <w:rPr>
          <w:sz w:val="28"/>
          <w:szCs w:val="28"/>
        </w:rPr>
      </w:pPr>
      <w:r>
        <w:rPr>
          <w:bCs/>
          <w:sz w:val="30"/>
          <w:szCs w:val="28"/>
          <w:lang w:eastAsia="vi-VN"/>
        </w:rPr>
        <w:t xml:space="preserve">Căn cứ </w:t>
      </w:r>
      <w:r>
        <w:rPr>
          <w:bCs/>
          <w:sz w:val="28"/>
          <w:szCs w:val="28"/>
        </w:rPr>
        <w:t xml:space="preserve">Kế hoạch số 55-KH/TU ngày 08/02/2018 </w:t>
      </w:r>
      <w:r>
        <w:rPr>
          <w:sz w:val="28"/>
          <w:szCs w:val="28"/>
        </w:rPr>
        <w:t>của Ban Thường vụ Tỉnh ủy thực hiện Nghị quyết Hội nghị lần thứ sáu Ban Chấp hành Trung ương Đảng khóa XII “Một số vấn đề về tiếp tục đổi mới, sắp xếp tổ chức bộ máy của hệ thống chính trị tinh gọn</w:t>
      </w:r>
      <w:r w:rsidR="001806AE">
        <w:rPr>
          <w:sz w:val="28"/>
          <w:szCs w:val="28"/>
        </w:rPr>
        <w:t>, hoạt động hiệu lực, hiệu quả”;</w:t>
      </w:r>
    </w:p>
    <w:p w:rsidR="00313E91" w:rsidRDefault="00313E91" w:rsidP="001806AE">
      <w:pPr>
        <w:pStyle w:val="NormalWeb"/>
        <w:spacing w:before="0" w:beforeAutospacing="0" w:after="0" w:afterAutospacing="0"/>
        <w:ind w:firstLine="567"/>
        <w:jc w:val="both"/>
        <w:rPr>
          <w:sz w:val="28"/>
          <w:szCs w:val="28"/>
        </w:rPr>
      </w:pPr>
      <w:r>
        <w:rPr>
          <w:sz w:val="28"/>
          <w:szCs w:val="28"/>
        </w:rPr>
        <w:t>Căn cứ Quyết định số 06/2013/QĐ-UBND ngày 20/3/2013 của Ủy ban nhân dân tỉnh ban hành Quy chế tổ chức và hoạt động của thôn, tổ dân phố trên địa bàn tỉnh Quảng Bình;</w:t>
      </w:r>
    </w:p>
    <w:p w:rsidR="001806AE" w:rsidRDefault="001806AE" w:rsidP="001806AE">
      <w:pPr>
        <w:pStyle w:val="NormalWeb"/>
        <w:spacing w:before="0" w:beforeAutospacing="0" w:after="0" w:afterAutospacing="0"/>
        <w:ind w:firstLine="567"/>
        <w:jc w:val="both"/>
        <w:rPr>
          <w:sz w:val="28"/>
          <w:szCs w:val="28"/>
        </w:rPr>
      </w:pPr>
      <w:r>
        <w:rPr>
          <w:sz w:val="28"/>
          <w:szCs w:val="28"/>
        </w:rPr>
        <w:t xml:space="preserve">Căn cứ Thông báo số 2126 -TB/TU ngày 08/11/2019  của Ban Thường vụ Tỉnh ủy về sáp nhập, hợp nhất và đổi tên thôn, tổ dân phố trên địa bàn tỉnh; </w:t>
      </w:r>
    </w:p>
    <w:p w:rsidR="00313E91" w:rsidRDefault="00313E91" w:rsidP="001806AE">
      <w:pPr>
        <w:pStyle w:val="NormalWeb"/>
        <w:spacing w:before="0" w:beforeAutospacing="0" w:after="0" w:afterAutospacing="0"/>
        <w:ind w:firstLine="567"/>
        <w:jc w:val="both"/>
        <w:rPr>
          <w:sz w:val="28"/>
          <w:szCs w:val="28"/>
        </w:rPr>
      </w:pPr>
      <w:r>
        <w:rPr>
          <w:sz w:val="28"/>
          <w:szCs w:val="28"/>
        </w:rPr>
        <w:t>Căn cứ các quy định của pháp luật và tình hình thực tế của địa phương, Ủy ban nhân dân tỉnh kính trình HĐND tỉnh xem xét, quyết nghị thông qua việc sáp nhập, hợp nhất và đổi tên thôn, tổ dân phố của các xã, phường thuộc các huyện: Minh Hóa, Bố Trạch và thành phố Đồng Hới như sau:</w:t>
      </w:r>
    </w:p>
    <w:p w:rsidR="001806AE" w:rsidRDefault="00313E91" w:rsidP="001806AE">
      <w:pPr>
        <w:spacing w:before="60" w:after="60"/>
        <w:ind w:firstLine="567"/>
        <w:jc w:val="both"/>
        <w:rPr>
          <w:rFonts w:ascii="Times New Roman" w:hAnsi="Times New Roman"/>
          <w:b/>
          <w:bCs/>
          <w:lang w:val="en-US"/>
        </w:rPr>
      </w:pPr>
      <w:r>
        <w:rPr>
          <w:rFonts w:ascii="Times New Roman" w:hAnsi="Times New Roman"/>
          <w:b/>
          <w:bCs/>
          <w:lang w:val="en-US"/>
        </w:rPr>
        <w:t>1. Sự cần thiết sáp nhập, hợp nhất và đổi tên thôn, tổ dân phố</w:t>
      </w:r>
    </w:p>
    <w:p w:rsidR="001806AE" w:rsidRDefault="00313E91" w:rsidP="001806AE">
      <w:pPr>
        <w:spacing w:before="60" w:after="60"/>
        <w:ind w:firstLine="567"/>
        <w:jc w:val="both"/>
        <w:rPr>
          <w:rFonts w:ascii="Times New Roman" w:hAnsi="Times New Roman"/>
          <w:b/>
          <w:bCs/>
          <w:lang w:val="en-US"/>
        </w:rPr>
      </w:pPr>
      <w:r>
        <w:rPr>
          <w:rFonts w:ascii="Times New Roman" w:hAnsi="Times New Roman"/>
        </w:rPr>
        <w:t xml:space="preserve">Trong những năm qua thực hiện chủ trương của </w:t>
      </w:r>
      <w:r>
        <w:rPr>
          <w:rFonts w:ascii="Times New Roman" w:hAnsi="Times New Roman"/>
          <w:lang w:val="en-US"/>
        </w:rPr>
        <w:t xml:space="preserve">Ban </w:t>
      </w:r>
      <w:r>
        <w:rPr>
          <w:rFonts w:ascii="Times New Roman" w:hAnsi="Times New Roman"/>
        </w:rPr>
        <w:t>Thường vụ Tỉnh ủy, UBND tỉnh đã chỉ đạo các địa phương thực hiện quy trình để trình HĐND tỉnh sắp xếp các thôn, bản, tổ dân phố có quy mô nhỏ</w:t>
      </w:r>
      <w:r w:rsidR="00576D32">
        <w:rPr>
          <w:rFonts w:ascii="Times New Roman" w:hAnsi="Times New Roman"/>
          <w:lang w:val="en-US"/>
        </w:rPr>
        <w:t>. T</w:t>
      </w:r>
      <w:r>
        <w:rPr>
          <w:rFonts w:ascii="Times New Roman" w:hAnsi="Times New Roman"/>
          <w:lang w:val="en-US"/>
        </w:rPr>
        <w:t>ại kỳ họp thứ 11, UBND tỉnh đã trình HĐND tỉnh quyết nghị sáp nhập, hợp nhất và đôi tên 36 thôn, tổ dân phố</w:t>
      </w:r>
      <w:r w:rsidR="001806AE">
        <w:rPr>
          <w:rFonts w:ascii="Times New Roman" w:hAnsi="Times New Roman"/>
          <w:lang w:val="en-US"/>
        </w:rPr>
        <w:t>. Như vậy,</w:t>
      </w:r>
      <w:r>
        <w:rPr>
          <w:rFonts w:ascii="Times New Roman" w:hAnsi="Times New Roman"/>
        </w:rPr>
        <w:t xml:space="preserve"> sau </w:t>
      </w:r>
      <w:r>
        <w:rPr>
          <w:rFonts w:ascii="Times New Roman" w:hAnsi="Times New Roman"/>
          <w:lang w:val="en-US"/>
        </w:rPr>
        <w:t xml:space="preserve">hơn </w:t>
      </w:r>
      <w:r>
        <w:rPr>
          <w:rFonts w:ascii="Times New Roman" w:hAnsi="Times New Roman"/>
        </w:rPr>
        <w:t>3 năm triển khai</w:t>
      </w:r>
      <w:r>
        <w:rPr>
          <w:rFonts w:ascii="Times New Roman" w:hAnsi="Times New Roman"/>
          <w:lang w:val="en-US"/>
        </w:rPr>
        <w:t xml:space="preserve"> thực hiện</w:t>
      </w:r>
      <w:r>
        <w:rPr>
          <w:rFonts w:ascii="Times New Roman" w:hAnsi="Times New Roman"/>
        </w:rPr>
        <w:t xml:space="preserve"> từ 1.266 thôn, bản, TDP</w:t>
      </w:r>
      <w:r w:rsidR="00576D32">
        <w:rPr>
          <w:rFonts w:ascii="Times New Roman" w:hAnsi="Times New Roman"/>
          <w:lang w:val="en-US"/>
        </w:rPr>
        <w:t>,</w:t>
      </w:r>
      <w:r>
        <w:rPr>
          <w:rFonts w:ascii="Times New Roman" w:hAnsi="Times New Roman"/>
        </w:rPr>
        <w:t xml:space="preserve"> đến nay</w:t>
      </w:r>
      <w:r>
        <w:rPr>
          <w:rFonts w:ascii="Times New Roman" w:hAnsi="Times New Roman"/>
          <w:lang w:val="en-US"/>
        </w:rPr>
        <w:t xml:space="preserve"> toàn tỉnh</w:t>
      </w:r>
      <w:r>
        <w:rPr>
          <w:rFonts w:ascii="Times New Roman" w:hAnsi="Times New Roman"/>
        </w:rPr>
        <w:t xml:space="preserve"> c</w:t>
      </w:r>
      <w:r>
        <w:rPr>
          <w:rFonts w:ascii="Times New Roman" w:hAnsi="Times New Roman"/>
          <w:lang w:val="en-US"/>
        </w:rPr>
        <w:t xml:space="preserve">ó </w:t>
      </w:r>
      <w:r>
        <w:rPr>
          <w:rFonts w:ascii="Times New Roman" w:hAnsi="Times New Roman"/>
        </w:rPr>
        <w:t>1</w:t>
      </w:r>
      <w:r>
        <w:rPr>
          <w:rFonts w:ascii="Times New Roman" w:hAnsi="Times New Roman"/>
          <w:lang w:val="en-US"/>
        </w:rPr>
        <w:t xml:space="preserve">.167 </w:t>
      </w:r>
      <w:r>
        <w:rPr>
          <w:rFonts w:ascii="Times New Roman" w:hAnsi="Times New Roman"/>
        </w:rPr>
        <w:t xml:space="preserve">thôn, bản, tổ dân phố. Tuy nhiên, hiện nay vẫn còn </w:t>
      </w:r>
      <w:r>
        <w:rPr>
          <w:rFonts w:ascii="Times New Roman" w:hAnsi="Times New Roman"/>
          <w:lang w:val="en-US"/>
        </w:rPr>
        <w:t>593</w:t>
      </w:r>
      <w:r>
        <w:rPr>
          <w:rFonts w:ascii="Times New Roman" w:hAnsi="Times New Roman"/>
        </w:rPr>
        <w:t xml:space="preserve"> thôn, bản, tổ dân phố có quy mô dưới 150 hộ,</w:t>
      </w:r>
      <w:r>
        <w:rPr>
          <w:rFonts w:ascii="Times New Roman" w:hAnsi="Times New Roman"/>
          <w:lang w:val="en-US"/>
        </w:rPr>
        <w:t xml:space="preserve"> với thực trạng chung là </w:t>
      </w:r>
      <w:r>
        <w:rPr>
          <w:rFonts w:ascii="Times New Roman" w:hAnsi="Times New Roman"/>
        </w:rPr>
        <w:t>dân cư phân bổ dàn tr</w:t>
      </w:r>
      <w:r>
        <w:rPr>
          <w:rFonts w:ascii="Times New Roman" w:hAnsi="Times New Roman"/>
          <w:lang w:val="en-US"/>
        </w:rPr>
        <w:t xml:space="preserve">ải </w:t>
      </w:r>
      <w:r>
        <w:rPr>
          <w:rFonts w:ascii="Times New Roman" w:hAnsi="Times New Roman"/>
        </w:rPr>
        <w:t>không tập trung, không tạo được sức mạnh trong việc huy động sức dân</w:t>
      </w:r>
      <w:r>
        <w:rPr>
          <w:rFonts w:ascii="Times New Roman" w:hAnsi="Times New Roman"/>
          <w:lang w:val="en-US"/>
        </w:rPr>
        <w:t xml:space="preserve">. </w:t>
      </w:r>
      <w:r>
        <w:rPr>
          <w:rFonts w:ascii="Times New Roman" w:hAnsi="Times New Roman"/>
        </w:rPr>
        <w:t xml:space="preserve">Việc phân bổ dân cư </w:t>
      </w:r>
      <w:r>
        <w:rPr>
          <w:rFonts w:ascii="Times New Roman" w:hAnsi="Times New Roman"/>
        </w:rPr>
        <w:lastRenderedPageBreak/>
        <w:t>rải rác còn kéo theo việc đầu tư cơ sở hạ tầng thiết yếu phục vụ sản xuất và dân sinh gặp khó khăn</w:t>
      </w:r>
      <w:r>
        <w:rPr>
          <w:rFonts w:ascii="Times New Roman" w:hAnsi="Times New Roman"/>
          <w:lang w:val="en-US"/>
        </w:rPr>
        <w:t>.</w:t>
      </w:r>
    </w:p>
    <w:p w:rsidR="001806AE" w:rsidRDefault="00313E91" w:rsidP="001806AE">
      <w:pPr>
        <w:spacing w:before="60" w:after="60"/>
        <w:ind w:firstLine="567"/>
        <w:jc w:val="both"/>
        <w:rPr>
          <w:rFonts w:ascii="Times New Roman" w:hAnsi="Times New Roman"/>
          <w:b/>
          <w:bCs/>
          <w:lang w:val="en-US"/>
        </w:rPr>
      </w:pPr>
      <w:r>
        <w:rPr>
          <w:rFonts w:ascii="Times New Roman" w:hAnsi="Times New Roman"/>
        </w:rPr>
        <w:t>Một số thôn được tách ra từ thôn lớn (làng) trước đây tạo nên sự phân tán ngay trong một thực thể thống nhất đã tồn tại lâu đời, không phát huy được sức mạnh truyền thống, phong tục, tập quán của làng và sự đoàn kết của cộng đồng</w:t>
      </w:r>
      <w:r w:rsidR="00576D32">
        <w:rPr>
          <w:rFonts w:ascii="Times New Roman" w:hAnsi="Times New Roman"/>
          <w:lang w:val="en-US"/>
        </w:rPr>
        <w:t>.</w:t>
      </w:r>
    </w:p>
    <w:p w:rsidR="00313E91" w:rsidRPr="001806AE" w:rsidRDefault="00313E91" w:rsidP="001806AE">
      <w:pPr>
        <w:spacing w:before="60" w:after="60"/>
        <w:ind w:firstLine="567"/>
        <w:jc w:val="both"/>
        <w:rPr>
          <w:rFonts w:ascii="Times New Roman" w:hAnsi="Times New Roman"/>
          <w:b/>
          <w:bCs/>
          <w:lang w:val="en-US"/>
        </w:rPr>
      </w:pPr>
      <w:r>
        <w:rPr>
          <w:rFonts w:ascii="Times New Roman" w:hAnsi="Times New Roman"/>
        </w:rPr>
        <w:t>Từ những hạn chế nêu trên và theo nguyện vọng của hầu hết nhân dân các thôn</w:t>
      </w:r>
      <w:r>
        <w:rPr>
          <w:rFonts w:ascii="Times New Roman" w:hAnsi="Times New Roman"/>
          <w:lang w:val="en-US"/>
        </w:rPr>
        <w:t>, tổ dân phố dự kiến</w:t>
      </w:r>
      <w:r>
        <w:rPr>
          <w:rFonts w:ascii="Times New Roman" w:hAnsi="Times New Roman"/>
        </w:rPr>
        <w:t xml:space="preserve"> sáp nhập, hợp nhất và đổi </w:t>
      </w:r>
      <w:r>
        <w:rPr>
          <w:rFonts w:ascii="Times New Roman" w:hAnsi="Times New Roman"/>
          <w:lang w:val="en-US"/>
        </w:rPr>
        <w:t>tên, đồng thời để tiếp tục triển khai</w:t>
      </w:r>
      <w:r>
        <w:rPr>
          <w:rFonts w:ascii="Times New Roman" w:hAnsi="Times New Roman"/>
        </w:rPr>
        <w:t xml:space="preserve"> thực hiện Nghị quyết Trung ương 6, Khóa XII về tiếp tục đổi mới, sắp xếp tổ chức bộ máy của hệ thống chính trị tinh gọn, hoạt động hiệu lực, hiệu quả thì việc sáp nhập, hợp nhất các thôn, tổ dân phố có quy mô nhỏ</w:t>
      </w:r>
      <w:r>
        <w:rPr>
          <w:rFonts w:ascii="Times New Roman" w:hAnsi="Times New Roman"/>
          <w:lang w:val="en-US"/>
        </w:rPr>
        <w:t xml:space="preserve"> </w:t>
      </w:r>
      <w:r>
        <w:rPr>
          <w:rFonts w:ascii="Times New Roman" w:hAnsi="Times New Roman"/>
        </w:rPr>
        <w:t xml:space="preserve">của các xã thuộc các huyện: </w:t>
      </w:r>
      <w:r>
        <w:rPr>
          <w:rFonts w:ascii="Times New Roman" w:hAnsi="Times New Roman"/>
          <w:lang w:val="en-US"/>
        </w:rPr>
        <w:t xml:space="preserve">Minh Hóa, Bố Trạch và thành phố Đồng Hới </w:t>
      </w:r>
      <w:r>
        <w:rPr>
          <w:rFonts w:ascii="Times New Roman" w:hAnsi="Times New Roman"/>
        </w:rPr>
        <w:t>là cần thiết</w:t>
      </w:r>
      <w:r>
        <w:rPr>
          <w:rFonts w:ascii="Times New Roman" w:hAnsi="Times New Roman"/>
          <w:lang w:val="en-US"/>
        </w:rPr>
        <w:t xml:space="preserve">, phù hợp với chủ trương của Đảng, </w:t>
      </w:r>
      <w:r w:rsidR="008261A5">
        <w:rPr>
          <w:rFonts w:ascii="Times New Roman" w:hAnsi="Times New Roman"/>
          <w:lang w:val="en-US"/>
        </w:rPr>
        <w:t xml:space="preserve">các quy định của pháp luật và thực tiễn ở cơ sở. </w:t>
      </w:r>
    </w:p>
    <w:p w:rsidR="00313E91" w:rsidRDefault="00313E91" w:rsidP="001806AE">
      <w:pPr>
        <w:spacing w:before="60"/>
        <w:ind w:firstLine="567"/>
        <w:jc w:val="both"/>
        <w:rPr>
          <w:rFonts w:ascii="Times New Roman" w:hAnsi="Times New Roman"/>
          <w:b/>
          <w:bCs/>
          <w:lang w:val="en-US"/>
        </w:rPr>
      </w:pPr>
      <w:r>
        <w:rPr>
          <w:rFonts w:ascii="Times New Roman" w:hAnsi="Times New Roman"/>
          <w:b/>
          <w:bCs/>
          <w:lang w:val="en-US"/>
        </w:rPr>
        <w:t>2</w:t>
      </w:r>
      <w:r>
        <w:rPr>
          <w:rFonts w:ascii="Times New Roman" w:hAnsi="Times New Roman"/>
          <w:b/>
          <w:bCs/>
        </w:rPr>
        <w:t xml:space="preserve">. Về quy trình, thủ tục </w:t>
      </w:r>
    </w:p>
    <w:p w:rsidR="00313E91" w:rsidRDefault="00313E91" w:rsidP="001806AE">
      <w:pPr>
        <w:spacing w:before="60"/>
        <w:ind w:firstLine="567"/>
        <w:jc w:val="both"/>
        <w:rPr>
          <w:rFonts w:ascii="Times New Roman" w:hAnsi="Times New Roman"/>
          <w:spacing w:val="-6"/>
          <w:position w:val="-4"/>
        </w:rPr>
      </w:pPr>
      <w:r>
        <w:rPr>
          <w:rFonts w:ascii="Times New Roman" w:hAnsi="Times New Roman"/>
          <w:spacing w:val="-6"/>
          <w:position w:val="-4"/>
        </w:rPr>
        <w:t xml:space="preserve">- Ủy ban nhân dân các huyện: Minh Hóa, Bố Trạch và thành phố Đồng Hới đã chỉ đạo, hướng dẫn UBND các xã, </w:t>
      </w:r>
      <w:r>
        <w:rPr>
          <w:rFonts w:ascii="Times New Roman" w:hAnsi="Times New Roman"/>
          <w:spacing w:val="-6"/>
          <w:position w:val="-4"/>
          <w:lang w:val="en-US"/>
        </w:rPr>
        <w:t>phường</w:t>
      </w:r>
      <w:r>
        <w:rPr>
          <w:rFonts w:ascii="Times New Roman" w:hAnsi="Times New Roman"/>
          <w:spacing w:val="-6"/>
          <w:position w:val="-4"/>
        </w:rPr>
        <w:t xml:space="preserve"> xây dựng Đề án tổ chức </w:t>
      </w:r>
      <w:r>
        <w:rPr>
          <w:rFonts w:ascii="Times New Roman" w:hAnsi="Times New Roman"/>
          <w:spacing w:val="-6"/>
          <w:position w:val="-4"/>
          <w:lang w:val="en-US"/>
        </w:rPr>
        <w:t xml:space="preserve">tuyên truyền, </w:t>
      </w:r>
      <w:r>
        <w:rPr>
          <w:rFonts w:ascii="Times New Roman" w:hAnsi="Times New Roman"/>
          <w:spacing w:val="-6"/>
          <w:position w:val="-4"/>
        </w:rPr>
        <w:t xml:space="preserve">lấy ý kiến của cử tri </w:t>
      </w:r>
      <w:r>
        <w:rPr>
          <w:rFonts w:ascii="Times New Roman" w:hAnsi="Times New Roman"/>
          <w:spacing w:val="-6"/>
          <w:position w:val="-4"/>
          <w:lang w:val="en-US"/>
        </w:rPr>
        <w:t xml:space="preserve">đại diện hộ gia đình (tỷ lệ đạt trên </w:t>
      </w:r>
      <w:r>
        <w:rPr>
          <w:rFonts w:ascii="Times New Roman" w:hAnsi="Times New Roman"/>
          <w:spacing w:val="-6"/>
          <w:position w:val="-4"/>
        </w:rPr>
        <w:t>50% nhất trí</w:t>
      </w:r>
      <w:r>
        <w:rPr>
          <w:rFonts w:ascii="Times New Roman" w:hAnsi="Times New Roman"/>
          <w:spacing w:val="-6"/>
          <w:position w:val="-4"/>
          <w:lang w:val="en-US"/>
        </w:rPr>
        <w:t xml:space="preserve">) </w:t>
      </w:r>
      <w:r>
        <w:rPr>
          <w:rFonts w:ascii="Times New Roman" w:hAnsi="Times New Roman"/>
          <w:spacing w:val="-6"/>
          <w:position w:val="-4"/>
        </w:rPr>
        <w:t>và trình HĐND cấp xã thông qua trước khi trình cấp có thẩm quyền xem xét quyết định.</w:t>
      </w:r>
    </w:p>
    <w:p w:rsidR="00313E91" w:rsidRDefault="00313E91" w:rsidP="001806AE">
      <w:pPr>
        <w:spacing w:before="60"/>
        <w:ind w:firstLine="567"/>
        <w:jc w:val="both"/>
        <w:rPr>
          <w:rFonts w:ascii="Times New Roman" w:hAnsi="Times New Roman"/>
          <w:lang w:val="en-US"/>
        </w:rPr>
      </w:pPr>
      <w:r>
        <w:rPr>
          <w:rFonts w:ascii="Times New Roman" w:hAnsi="Times New Roman"/>
        </w:rPr>
        <w:t>- Về hồ sơ: Đảm bảo đầy đủ các văn bản theo quy định, bao gồm:</w:t>
      </w:r>
    </w:p>
    <w:p w:rsidR="00313E91" w:rsidRDefault="00313E91" w:rsidP="001806AE">
      <w:pPr>
        <w:ind w:firstLine="567"/>
        <w:jc w:val="both"/>
        <w:rPr>
          <w:rFonts w:ascii="Times New Roman" w:hAnsi="Times New Roman"/>
          <w:lang w:val="en-US"/>
        </w:rPr>
      </w:pPr>
      <w:r>
        <w:rPr>
          <w:rFonts w:ascii="Times New Roman" w:hAnsi="Times New Roman"/>
        </w:rPr>
        <w:t xml:space="preserve">+ Đề án sáp nhập, hợp nhất </w:t>
      </w:r>
      <w:r>
        <w:rPr>
          <w:rFonts w:ascii="Times New Roman" w:hAnsi="Times New Roman"/>
          <w:lang w:val="en-US"/>
        </w:rPr>
        <w:t xml:space="preserve">và đổi tên </w:t>
      </w:r>
      <w:r>
        <w:rPr>
          <w:rFonts w:ascii="Times New Roman" w:hAnsi="Times New Roman"/>
        </w:rPr>
        <w:t xml:space="preserve">thôn, tổ dân phố của UBND các xã, </w:t>
      </w:r>
      <w:r>
        <w:rPr>
          <w:rFonts w:ascii="Times New Roman" w:hAnsi="Times New Roman"/>
          <w:lang w:val="en-US"/>
        </w:rPr>
        <w:t>phường</w:t>
      </w:r>
      <w:r w:rsidR="00576D32">
        <w:rPr>
          <w:rFonts w:ascii="Times New Roman" w:hAnsi="Times New Roman"/>
          <w:lang w:val="en-US"/>
        </w:rPr>
        <w:t>.</w:t>
      </w:r>
    </w:p>
    <w:p w:rsidR="00313E91" w:rsidRDefault="00313E91" w:rsidP="001806AE">
      <w:pPr>
        <w:ind w:firstLine="567"/>
        <w:jc w:val="both"/>
        <w:rPr>
          <w:rFonts w:ascii="Times New Roman" w:hAnsi="Times New Roman"/>
          <w:lang w:val="en-US"/>
        </w:rPr>
      </w:pPr>
      <w:r>
        <w:rPr>
          <w:rFonts w:ascii="Times New Roman" w:hAnsi="Times New Roman"/>
        </w:rPr>
        <w:t>+ Biên bản hội nghị thôn, tổ dân phố lấy ý kiến cử tri về việc sáp nhập, hợp nhất</w:t>
      </w:r>
      <w:r>
        <w:rPr>
          <w:rFonts w:ascii="Times New Roman" w:hAnsi="Times New Roman"/>
          <w:lang w:val="en-US"/>
        </w:rPr>
        <w:t xml:space="preserve"> và đổi tên</w:t>
      </w:r>
      <w:r>
        <w:rPr>
          <w:rFonts w:ascii="Times New Roman" w:hAnsi="Times New Roman"/>
        </w:rPr>
        <w:t xml:space="preserve"> </w:t>
      </w:r>
      <w:r>
        <w:rPr>
          <w:rFonts w:ascii="Times New Roman" w:hAnsi="Times New Roman"/>
          <w:lang w:val="en-US"/>
        </w:rPr>
        <w:t>thôn, tổ dân phố.</w:t>
      </w:r>
    </w:p>
    <w:p w:rsidR="00313E91" w:rsidRDefault="00313E91" w:rsidP="001806AE">
      <w:pPr>
        <w:ind w:firstLine="567"/>
        <w:jc w:val="both"/>
        <w:rPr>
          <w:rFonts w:ascii="Times New Roman" w:hAnsi="Times New Roman"/>
        </w:rPr>
      </w:pPr>
      <w:r>
        <w:rPr>
          <w:rFonts w:ascii="Times New Roman" w:hAnsi="Times New Roman"/>
        </w:rPr>
        <w:t>+ Văn bản của UBND cấp xã trình Hội đồng nhân dân cấp xã</w:t>
      </w:r>
      <w:r w:rsidR="00576D32">
        <w:rPr>
          <w:rFonts w:ascii="Times New Roman" w:hAnsi="Times New Roman"/>
          <w:lang w:val="en-US"/>
        </w:rPr>
        <w:t>.</w:t>
      </w:r>
    </w:p>
    <w:p w:rsidR="00313E91" w:rsidRDefault="00313E91" w:rsidP="001806AE">
      <w:pPr>
        <w:ind w:firstLine="567"/>
        <w:jc w:val="both"/>
        <w:rPr>
          <w:rFonts w:ascii="Times New Roman" w:hAnsi="Times New Roman"/>
        </w:rPr>
      </w:pPr>
      <w:r>
        <w:rPr>
          <w:rFonts w:ascii="Times New Roman" w:hAnsi="Times New Roman"/>
        </w:rPr>
        <w:t xml:space="preserve">+ Nghị quyết của Hội đồng nhân dân cấp xã thông qua việc sáp nhập, hợp nhất </w:t>
      </w:r>
      <w:r>
        <w:rPr>
          <w:rFonts w:ascii="Times New Roman" w:hAnsi="Times New Roman"/>
          <w:lang w:val="en-US"/>
        </w:rPr>
        <w:t xml:space="preserve">và đổi tên thôn, </w:t>
      </w:r>
      <w:r>
        <w:rPr>
          <w:rFonts w:ascii="Times New Roman" w:hAnsi="Times New Roman"/>
        </w:rPr>
        <w:t>tổ dân phố.</w:t>
      </w:r>
    </w:p>
    <w:p w:rsidR="00313E91" w:rsidRDefault="00313E91" w:rsidP="001806AE">
      <w:pPr>
        <w:ind w:firstLine="567"/>
        <w:jc w:val="both"/>
        <w:rPr>
          <w:rFonts w:ascii="Times New Roman" w:hAnsi="Times New Roman"/>
        </w:rPr>
      </w:pPr>
      <w:r>
        <w:rPr>
          <w:rFonts w:ascii="Times New Roman" w:hAnsi="Times New Roman"/>
        </w:rPr>
        <w:t xml:space="preserve">+ Tờ trình của UBND cấp huyện trình UBND tỉnh về việc sáp nhập, hợp nhất </w:t>
      </w:r>
      <w:r>
        <w:rPr>
          <w:rFonts w:ascii="Times New Roman" w:hAnsi="Times New Roman"/>
          <w:lang w:val="en-US"/>
        </w:rPr>
        <w:t xml:space="preserve">và đổi tên thôn, </w:t>
      </w:r>
      <w:r>
        <w:rPr>
          <w:rFonts w:ascii="Times New Roman" w:hAnsi="Times New Roman"/>
        </w:rPr>
        <w:t>tổ dân phố.</w:t>
      </w:r>
    </w:p>
    <w:p w:rsidR="00313E91" w:rsidRDefault="00313E91" w:rsidP="00565578">
      <w:pPr>
        <w:spacing w:before="60"/>
        <w:ind w:firstLine="567"/>
        <w:jc w:val="both"/>
        <w:rPr>
          <w:rFonts w:ascii="Times New Roman" w:hAnsi="Times New Roman"/>
          <w:b/>
          <w:spacing w:val="-4"/>
          <w:position w:val="-4"/>
          <w:lang w:val="en-US"/>
        </w:rPr>
      </w:pPr>
      <w:r>
        <w:rPr>
          <w:rFonts w:ascii="Times New Roman" w:hAnsi="Times New Roman"/>
          <w:b/>
          <w:spacing w:val="-4"/>
          <w:position w:val="-4"/>
          <w:lang w:val="en-US"/>
        </w:rPr>
        <w:t xml:space="preserve">3. Phương án sáp nhập, </w:t>
      </w:r>
      <w:r>
        <w:rPr>
          <w:rFonts w:ascii="Times New Roman" w:hAnsi="Times New Roman"/>
          <w:b/>
          <w:spacing w:val="-4"/>
          <w:position w:val="-4"/>
        </w:rPr>
        <w:t xml:space="preserve">hợp nhất </w:t>
      </w:r>
      <w:r>
        <w:rPr>
          <w:rFonts w:ascii="Times New Roman" w:hAnsi="Times New Roman"/>
          <w:b/>
          <w:spacing w:val="-4"/>
          <w:position w:val="-4"/>
          <w:lang w:val="en-US"/>
        </w:rPr>
        <w:t xml:space="preserve">và đổi tên </w:t>
      </w:r>
      <w:r>
        <w:rPr>
          <w:rFonts w:ascii="Times New Roman" w:hAnsi="Times New Roman"/>
          <w:b/>
          <w:bCs/>
          <w:spacing w:val="-4"/>
          <w:position w:val="-4"/>
        </w:rPr>
        <w:t>thôn,</w:t>
      </w:r>
      <w:r>
        <w:rPr>
          <w:rFonts w:ascii="Times New Roman" w:hAnsi="Times New Roman"/>
          <w:b/>
          <w:bCs/>
          <w:spacing w:val="-4"/>
          <w:position w:val="-4"/>
          <w:lang w:val="en-US"/>
        </w:rPr>
        <w:t xml:space="preserve"> </w:t>
      </w:r>
      <w:r>
        <w:rPr>
          <w:rFonts w:ascii="Times New Roman" w:hAnsi="Times New Roman"/>
          <w:b/>
          <w:bCs/>
          <w:spacing w:val="-4"/>
          <w:position w:val="-4"/>
        </w:rPr>
        <w:t xml:space="preserve">tổ dân phố của các xã, </w:t>
      </w:r>
      <w:r>
        <w:rPr>
          <w:rFonts w:ascii="Times New Roman" w:hAnsi="Times New Roman"/>
          <w:b/>
          <w:bCs/>
          <w:spacing w:val="-4"/>
          <w:position w:val="-4"/>
          <w:lang w:val="en-US"/>
        </w:rPr>
        <w:t xml:space="preserve">phường </w:t>
      </w:r>
      <w:r>
        <w:rPr>
          <w:rFonts w:ascii="Times New Roman" w:hAnsi="Times New Roman"/>
          <w:b/>
          <w:spacing w:val="-4"/>
          <w:position w:val="-4"/>
        </w:rPr>
        <w:t xml:space="preserve">thuộc </w:t>
      </w:r>
      <w:r>
        <w:rPr>
          <w:rFonts w:ascii="Times New Roman" w:hAnsi="Times New Roman"/>
          <w:b/>
          <w:spacing w:val="-4"/>
          <w:position w:val="-4"/>
          <w:lang w:val="en-US"/>
        </w:rPr>
        <w:t xml:space="preserve">các </w:t>
      </w:r>
      <w:r>
        <w:rPr>
          <w:rFonts w:ascii="Times New Roman" w:hAnsi="Times New Roman"/>
          <w:b/>
          <w:spacing w:val="-4"/>
          <w:position w:val="-4"/>
        </w:rPr>
        <w:t>huyện</w:t>
      </w:r>
      <w:r>
        <w:rPr>
          <w:rFonts w:ascii="Times New Roman" w:hAnsi="Times New Roman"/>
          <w:b/>
          <w:spacing w:val="-4"/>
          <w:position w:val="-4"/>
          <w:lang w:val="en-US"/>
        </w:rPr>
        <w:t>:</w:t>
      </w:r>
      <w:r>
        <w:rPr>
          <w:rFonts w:ascii="Times New Roman" w:hAnsi="Times New Roman"/>
          <w:b/>
          <w:spacing w:val="-4"/>
          <w:position w:val="-4"/>
        </w:rPr>
        <w:t xml:space="preserve"> </w:t>
      </w:r>
      <w:r>
        <w:rPr>
          <w:rFonts w:ascii="Times New Roman" w:hAnsi="Times New Roman"/>
          <w:b/>
          <w:spacing w:val="-4"/>
          <w:position w:val="-4"/>
          <w:lang w:val="en-US"/>
        </w:rPr>
        <w:t xml:space="preserve">Minh Hóa, Bố Trạch và thành phố Đồng Hới </w:t>
      </w:r>
      <w:r>
        <w:rPr>
          <w:rFonts w:ascii="Times New Roman" w:hAnsi="Times New Roman"/>
          <w:b/>
          <w:spacing w:val="-4"/>
          <w:position w:val="-4"/>
        </w:rPr>
        <w:t>như sau:</w:t>
      </w:r>
    </w:p>
    <w:p w:rsidR="00433F69" w:rsidRDefault="00433F69" w:rsidP="001806AE">
      <w:pPr>
        <w:spacing w:before="60"/>
        <w:ind w:firstLine="567"/>
        <w:jc w:val="both"/>
        <w:rPr>
          <w:rFonts w:ascii="Times New Roman" w:hAnsi="Times New Roman"/>
          <w:b/>
          <w:color w:val="000000"/>
          <w:spacing w:val="-2"/>
          <w:position w:val="-2"/>
          <w:lang w:val="en-US"/>
        </w:rPr>
      </w:pPr>
      <w:r>
        <w:rPr>
          <w:rFonts w:ascii="Times New Roman" w:hAnsi="Times New Roman"/>
          <w:b/>
          <w:color w:val="000000"/>
          <w:spacing w:val="-2"/>
          <w:position w:val="-2"/>
          <w:lang w:val="en-US"/>
        </w:rPr>
        <w:t>3.1. Huyện Minh Hóa</w:t>
      </w:r>
    </w:p>
    <w:p w:rsidR="00433F69" w:rsidRDefault="00433F69" w:rsidP="001806AE">
      <w:pPr>
        <w:spacing w:before="60"/>
        <w:ind w:firstLine="567"/>
        <w:jc w:val="both"/>
        <w:rPr>
          <w:rFonts w:ascii="Times New Roman" w:hAnsi="Times New Roman"/>
          <w:i/>
          <w:spacing w:val="-4"/>
          <w:position w:val="-4"/>
          <w:lang w:val="en-US"/>
        </w:rPr>
      </w:pPr>
      <w:r>
        <w:rPr>
          <w:rFonts w:ascii="Times New Roman" w:hAnsi="Times New Roman"/>
          <w:i/>
          <w:spacing w:val="-2"/>
          <w:position w:val="-2"/>
          <w:lang w:val="en-US"/>
        </w:rPr>
        <w:t xml:space="preserve">3.1.1. Xã Minh Hóa: </w:t>
      </w:r>
      <w:r>
        <w:rPr>
          <w:rFonts w:ascii="Times New Roman" w:hAnsi="Times New Roman"/>
          <w:i/>
          <w:spacing w:val="-4"/>
          <w:position w:val="-4"/>
          <w:lang w:val="en-US"/>
        </w:rPr>
        <w:t>Hiện có 08 thôn  (loại 3); thực hiện hợp nhất, sáp nhập 05  thôn (giảm 03  thôn) và đổi tên 02 thôn, cụ thể:</w:t>
      </w:r>
    </w:p>
    <w:p w:rsidR="00433F69" w:rsidRDefault="00565578" w:rsidP="001806AE">
      <w:pPr>
        <w:spacing w:before="40"/>
        <w:ind w:firstLine="567"/>
        <w:jc w:val="both"/>
        <w:rPr>
          <w:rFonts w:ascii="Times New Roman" w:hAnsi="Times New Roman"/>
          <w:spacing w:val="-4"/>
          <w:position w:val="-4"/>
          <w:lang w:val="en-US"/>
        </w:rPr>
      </w:pPr>
      <w:r>
        <w:rPr>
          <w:rFonts w:ascii="Times New Roman" w:hAnsi="Times New Roman"/>
          <w:spacing w:val="-4"/>
          <w:position w:val="-4"/>
          <w:lang w:val="en-US"/>
        </w:rPr>
        <w:t>-</w:t>
      </w:r>
      <w:r w:rsidR="00433F69">
        <w:rPr>
          <w:rFonts w:ascii="Times New Roman" w:hAnsi="Times New Roman"/>
          <w:spacing w:val="-4"/>
          <w:position w:val="-4"/>
          <w:lang w:val="en-US"/>
        </w:rPr>
        <w:t xml:space="preserve"> Hợp nhất thôn Tân Thượng, thôn Tân Trung và thôn Tân Sơn thành thôn Tân Lý;</w:t>
      </w:r>
    </w:p>
    <w:p w:rsidR="00433F69" w:rsidRDefault="00565578" w:rsidP="001806AE">
      <w:pPr>
        <w:spacing w:before="40"/>
        <w:ind w:firstLine="567"/>
        <w:jc w:val="both"/>
        <w:rPr>
          <w:rFonts w:ascii="Times New Roman" w:hAnsi="Times New Roman"/>
          <w:spacing w:val="-4"/>
          <w:position w:val="-4"/>
          <w:lang w:val="en-US"/>
        </w:rPr>
      </w:pPr>
      <w:r>
        <w:rPr>
          <w:rFonts w:ascii="Times New Roman" w:hAnsi="Times New Roman"/>
          <w:spacing w:val="-4"/>
          <w:position w:val="-4"/>
          <w:lang w:val="en-US"/>
        </w:rPr>
        <w:t>-</w:t>
      </w:r>
      <w:r w:rsidR="00433F69">
        <w:rPr>
          <w:rFonts w:ascii="Times New Roman" w:hAnsi="Times New Roman"/>
          <w:spacing w:val="-4"/>
          <w:position w:val="-4"/>
          <w:lang w:val="en-US"/>
        </w:rPr>
        <w:t xml:space="preserve"> Sáp nhập thôn 2 Kim Bảng vào thôn 1 Kim Bảng thành thôn 1 Kim Bảng;</w:t>
      </w:r>
    </w:p>
    <w:p w:rsidR="00433F69" w:rsidRDefault="00565578" w:rsidP="001806AE">
      <w:pPr>
        <w:spacing w:before="40"/>
        <w:ind w:firstLine="567"/>
        <w:jc w:val="both"/>
        <w:rPr>
          <w:rFonts w:ascii="Times New Roman" w:hAnsi="Times New Roman"/>
          <w:spacing w:val="-4"/>
          <w:position w:val="-4"/>
          <w:lang w:val="en-US"/>
        </w:rPr>
      </w:pPr>
      <w:r>
        <w:rPr>
          <w:rFonts w:ascii="Times New Roman" w:hAnsi="Times New Roman"/>
          <w:spacing w:val="-4"/>
          <w:position w:val="-4"/>
          <w:lang w:val="en-US"/>
        </w:rPr>
        <w:t>-</w:t>
      </w:r>
      <w:r w:rsidR="00433F69">
        <w:rPr>
          <w:rFonts w:ascii="Times New Roman" w:hAnsi="Times New Roman"/>
          <w:spacing w:val="-4"/>
          <w:position w:val="-4"/>
          <w:lang w:val="en-US"/>
        </w:rPr>
        <w:t xml:space="preserve"> Đổi tên thôn 3 Kim Bảng thành thôn 2 Kim Bảng;</w:t>
      </w:r>
    </w:p>
    <w:p w:rsidR="00433F69" w:rsidRDefault="00565578" w:rsidP="001806AE">
      <w:pPr>
        <w:spacing w:before="40"/>
        <w:ind w:firstLine="567"/>
        <w:jc w:val="both"/>
        <w:rPr>
          <w:rFonts w:ascii="Times New Roman" w:hAnsi="Times New Roman"/>
          <w:spacing w:val="2"/>
          <w:position w:val="2"/>
          <w:lang w:val="en-US"/>
        </w:rPr>
      </w:pPr>
      <w:r>
        <w:rPr>
          <w:rFonts w:ascii="Times New Roman" w:hAnsi="Times New Roman"/>
          <w:spacing w:val="2"/>
          <w:position w:val="2"/>
          <w:lang w:val="en-US"/>
        </w:rPr>
        <w:t>-</w:t>
      </w:r>
      <w:r w:rsidR="00433F69">
        <w:rPr>
          <w:rFonts w:ascii="Times New Roman" w:hAnsi="Times New Roman"/>
          <w:spacing w:val="2"/>
          <w:position w:val="2"/>
          <w:lang w:val="en-US"/>
        </w:rPr>
        <w:t xml:space="preserve"> Đổi tên thôn 4 Kim Bảng thành thôn 3 Kim Bảng;</w:t>
      </w:r>
    </w:p>
    <w:p w:rsidR="001806AE" w:rsidRDefault="00433F69" w:rsidP="001806AE">
      <w:pPr>
        <w:spacing w:before="40"/>
        <w:ind w:firstLine="720"/>
        <w:jc w:val="both"/>
        <w:rPr>
          <w:rFonts w:ascii="Times New Roman" w:hAnsi="Times New Roman"/>
          <w:spacing w:val="-4"/>
          <w:position w:val="-4"/>
          <w:lang w:val="en-US"/>
        </w:rPr>
      </w:pPr>
      <w:r>
        <w:rPr>
          <w:rFonts w:ascii="Times New Roman" w:hAnsi="Times New Roman"/>
          <w:spacing w:val="-4"/>
          <w:position w:val="-4"/>
          <w:lang w:val="en-US"/>
        </w:rPr>
        <w:t>Sau khi sáp nhập xã Minh Hóa còn  05 thôn (loại 3).</w:t>
      </w:r>
    </w:p>
    <w:p w:rsidR="00565578" w:rsidRDefault="00433F69" w:rsidP="00565578">
      <w:pPr>
        <w:spacing w:before="40"/>
        <w:ind w:firstLine="588"/>
        <w:jc w:val="both"/>
        <w:rPr>
          <w:rFonts w:ascii="Times New Roman" w:hAnsi="Times New Roman"/>
          <w:i/>
          <w:spacing w:val="-4"/>
          <w:position w:val="-4"/>
          <w:lang w:val="en-US"/>
        </w:rPr>
      </w:pPr>
      <w:r>
        <w:rPr>
          <w:rFonts w:ascii="Times New Roman" w:hAnsi="Times New Roman"/>
          <w:i/>
          <w:spacing w:val="-2"/>
          <w:position w:val="-2"/>
          <w:lang w:val="en-US"/>
        </w:rPr>
        <w:t xml:space="preserve">3.1.2. Xã Hóa Tiến: </w:t>
      </w:r>
      <w:r>
        <w:rPr>
          <w:rFonts w:ascii="Times New Roman" w:hAnsi="Times New Roman"/>
          <w:i/>
          <w:spacing w:val="-4"/>
          <w:position w:val="-4"/>
          <w:lang w:val="en-US"/>
        </w:rPr>
        <w:t>Hiện có 07  thôn (loại 3); thực hiện hợp nhất 02 thôn (giảm 01 thôn), cụ thể:</w:t>
      </w:r>
      <w:r w:rsidR="00565578">
        <w:rPr>
          <w:rFonts w:ascii="Times New Roman" w:hAnsi="Times New Roman"/>
          <w:i/>
          <w:spacing w:val="-4"/>
          <w:position w:val="-4"/>
          <w:lang w:val="en-US"/>
        </w:rPr>
        <w:t xml:space="preserve"> </w:t>
      </w:r>
    </w:p>
    <w:p w:rsidR="00433F69" w:rsidRDefault="00565578" w:rsidP="00565578">
      <w:pPr>
        <w:spacing w:before="40"/>
        <w:ind w:firstLine="588"/>
        <w:jc w:val="both"/>
        <w:rPr>
          <w:rFonts w:ascii="Times New Roman" w:hAnsi="Times New Roman"/>
          <w:spacing w:val="-4"/>
          <w:position w:val="-4"/>
          <w:lang w:val="en-US"/>
        </w:rPr>
      </w:pPr>
      <w:r>
        <w:rPr>
          <w:rFonts w:ascii="Times New Roman" w:hAnsi="Times New Roman"/>
          <w:i/>
          <w:spacing w:val="-4"/>
          <w:position w:val="-4"/>
          <w:lang w:val="en-US"/>
        </w:rPr>
        <w:t xml:space="preserve">- </w:t>
      </w:r>
      <w:r w:rsidR="00433F69">
        <w:rPr>
          <w:rFonts w:ascii="Times New Roman" w:hAnsi="Times New Roman"/>
          <w:spacing w:val="-4"/>
          <w:position w:val="-4"/>
          <w:lang w:val="en-US"/>
        </w:rPr>
        <w:t>Hợp nhất thôn Yên Thái và thôn La Vân thành thôn Yên Vân;</w:t>
      </w:r>
    </w:p>
    <w:p w:rsidR="00433F69" w:rsidRDefault="00433F69" w:rsidP="001806AE">
      <w:pPr>
        <w:spacing w:before="40"/>
        <w:ind w:firstLine="574"/>
        <w:jc w:val="both"/>
        <w:rPr>
          <w:rFonts w:ascii="Times New Roman" w:hAnsi="Times New Roman"/>
          <w:spacing w:val="-4"/>
          <w:position w:val="-4"/>
          <w:lang w:val="en-US"/>
        </w:rPr>
      </w:pPr>
      <w:r>
        <w:rPr>
          <w:rFonts w:ascii="Times New Roman" w:hAnsi="Times New Roman"/>
          <w:spacing w:val="-4"/>
          <w:position w:val="-4"/>
          <w:lang w:val="en-US"/>
        </w:rPr>
        <w:t>Sau khi sáp nhập xã Hóa Tiến còn 06 thôn (loại 3).</w:t>
      </w:r>
    </w:p>
    <w:p w:rsidR="00565578" w:rsidRDefault="00433F69" w:rsidP="00565578">
      <w:pPr>
        <w:spacing w:before="60"/>
        <w:ind w:firstLine="574"/>
        <w:jc w:val="both"/>
        <w:rPr>
          <w:rFonts w:ascii="Times New Roman" w:hAnsi="Times New Roman"/>
          <w:i/>
          <w:spacing w:val="-4"/>
          <w:position w:val="-4"/>
          <w:lang w:val="en-US"/>
        </w:rPr>
      </w:pPr>
      <w:r>
        <w:rPr>
          <w:rFonts w:ascii="Times New Roman" w:hAnsi="Times New Roman"/>
          <w:i/>
          <w:color w:val="000000"/>
          <w:spacing w:val="-2"/>
          <w:position w:val="-2"/>
          <w:lang w:val="en-US"/>
        </w:rPr>
        <w:lastRenderedPageBreak/>
        <w:t xml:space="preserve">3.1.3. Xã Xuân Hóa: </w:t>
      </w:r>
      <w:r>
        <w:rPr>
          <w:rFonts w:ascii="Times New Roman" w:hAnsi="Times New Roman"/>
          <w:i/>
          <w:spacing w:val="-4"/>
          <w:position w:val="-4"/>
          <w:lang w:val="en-US"/>
        </w:rPr>
        <w:t>Hiện có 08  thôn  (loại 3); thực hiện hợp nhất 02 thôn (giảm 01 thôn), cụ thể:</w:t>
      </w:r>
      <w:r w:rsidR="00565578">
        <w:rPr>
          <w:rFonts w:ascii="Times New Roman" w:hAnsi="Times New Roman"/>
          <w:i/>
          <w:spacing w:val="-4"/>
          <w:position w:val="-4"/>
          <w:lang w:val="en-US"/>
        </w:rPr>
        <w:t xml:space="preserve"> </w:t>
      </w:r>
    </w:p>
    <w:p w:rsidR="00433F69" w:rsidRDefault="00565578" w:rsidP="00565578">
      <w:pPr>
        <w:spacing w:before="60"/>
        <w:ind w:firstLine="574"/>
        <w:jc w:val="both"/>
        <w:rPr>
          <w:rFonts w:ascii="Times New Roman" w:hAnsi="Times New Roman"/>
          <w:spacing w:val="-4"/>
          <w:position w:val="-4"/>
          <w:lang w:val="en-US"/>
        </w:rPr>
      </w:pPr>
      <w:r>
        <w:rPr>
          <w:rFonts w:ascii="Times New Roman" w:hAnsi="Times New Roman"/>
          <w:i/>
          <w:spacing w:val="-4"/>
          <w:position w:val="-4"/>
          <w:lang w:val="en-US"/>
        </w:rPr>
        <w:t xml:space="preserve">- </w:t>
      </w:r>
      <w:r w:rsidR="00433F69">
        <w:rPr>
          <w:rFonts w:ascii="Times New Roman" w:hAnsi="Times New Roman"/>
          <w:spacing w:val="-4"/>
          <w:position w:val="-4"/>
          <w:lang w:val="en-US"/>
        </w:rPr>
        <w:t>Hợp nhất thôn Cầu Lợi 1 và thôn Cầu Lợi 2 thành thôn Cầu Lợi;</w:t>
      </w:r>
    </w:p>
    <w:p w:rsidR="00433F69" w:rsidRDefault="00433F69" w:rsidP="001806AE">
      <w:pPr>
        <w:ind w:firstLine="574"/>
        <w:jc w:val="both"/>
        <w:rPr>
          <w:rFonts w:ascii="Times New Roman" w:hAnsi="Times New Roman"/>
          <w:spacing w:val="-4"/>
          <w:position w:val="-4"/>
          <w:lang w:val="en-US"/>
        </w:rPr>
      </w:pPr>
      <w:r>
        <w:rPr>
          <w:rFonts w:ascii="Times New Roman" w:hAnsi="Times New Roman"/>
          <w:spacing w:val="-4"/>
          <w:position w:val="-4"/>
          <w:lang w:val="en-US"/>
        </w:rPr>
        <w:t>Sau khi sáp nhập xã Xuân Hóa còn  07 thôn (loại 3).</w:t>
      </w:r>
    </w:p>
    <w:p w:rsidR="00433F69" w:rsidRDefault="00433F69" w:rsidP="001806AE">
      <w:pPr>
        <w:ind w:firstLine="574"/>
        <w:jc w:val="both"/>
        <w:rPr>
          <w:rFonts w:ascii="Times New Roman" w:hAnsi="Times New Roman"/>
          <w:i/>
          <w:spacing w:val="-4"/>
          <w:position w:val="-4"/>
          <w:lang w:val="en-US"/>
        </w:rPr>
      </w:pPr>
      <w:r>
        <w:rPr>
          <w:rFonts w:ascii="Times New Roman" w:hAnsi="Times New Roman"/>
          <w:i/>
          <w:color w:val="000000"/>
          <w:spacing w:val="-2"/>
          <w:position w:val="-2"/>
          <w:lang w:val="en-US"/>
        </w:rPr>
        <w:t xml:space="preserve">3.1.4. Xã Dân Hóa: </w:t>
      </w:r>
      <w:r>
        <w:rPr>
          <w:rFonts w:ascii="Times New Roman" w:hAnsi="Times New Roman"/>
          <w:i/>
          <w:spacing w:val="-4"/>
          <w:position w:val="-4"/>
          <w:lang w:val="en-US"/>
        </w:rPr>
        <w:t>Hiện có 12  bản (01 bản loại 1, 01 bản loại 2 và 10 bản loại 3); thực hiện sáp nhập 02 bản (giảm 01 bản), cụ thể:</w:t>
      </w:r>
    </w:p>
    <w:p w:rsidR="00433F69" w:rsidRDefault="00565578" w:rsidP="001806AE">
      <w:pPr>
        <w:ind w:firstLine="574"/>
        <w:jc w:val="both"/>
        <w:rPr>
          <w:rFonts w:ascii="Times New Roman" w:hAnsi="Times New Roman"/>
          <w:spacing w:val="-4"/>
          <w:position w:val="-4"/>
          <w:lang w:val="en-US"/>
        </w:rPr>
      </w:pPr>
      <w:r>
        <w:rPr>
          <w:rFonts w:ascii="Times New Roman" w:hAnsi="Times New Roman"/>
          <w:spacing w:val="-4"/>
          <w:position w:val="-4"/>
          <w:lang w:val="en-US"/>
        </w:rPr>
        <w:t xml:space="preserve">- </w:t>
      </w:r>
      <w:r w:rsidR="00433F69">
        <w:rPr>
          <w:rFonts w:ascii="Times New Roman" w:hAnsi="Times New Roman"/>
          <w:spacing w:val="-4"/>
          <w:position w:val="-4"/>
          <w:lang w:val="en-US"/>
        </w:rPr>
        <w:t>Sáp nhập bản K-Vàng vào bản K-Ai thành bản K-Ai;</w:t>
      </w:r>
    </w:p>
    <w:p w:rsidR="00433F69" w:rsidRDefault="00433F69" w:rsidP="001806AE">
      <w:pPr>
        <w:ind w:firstLine="574"/>
        <w:jc w:val="both"/>
        <w:rPr>
          <w:rFonts w:ascii="Times New Roman" w:hAnsi="Times New Roman"/>
          <w:spacing w:val="-4"/>
          <w:position w:val="-4"/>
          <w:lang w:val="en-US"/>
        </w:rPr>
      </w:pPr>
      <w:r>
        <w:rPr>
          <w:rFonts w:ascii="Times New Roman" w:hAnsi="Times New Roman"/>
          <w:spacing w:val="-4"/>
          <w:position w:val="-4"/>
          <w:lang w:val="en-US"/>
        </w:rPr>
        <w:t>Sau khi sáp nhập xã Dân Hóa còn 11 bản (01 bản loại 1, 01 bản loại 2 và 09 bản loại 3).</w:t>
      </w:r>
    </w:p>
    <w:p w:rsidR="00433F69" w:rsidRDefault="00433F69" w:rsidP="001806AE">
      <w:pPr>
        <w:spacing w:before="60"/>
        <w:ind w:firstLine="588"/>
        <w:jc w:val="both"/>
        <w:rPr>
          <w:rFonts w:ascii="Times New Roman Bold" w:hAnsi="Times New Roman Bold"/>
          <w:b/>
          <w:spacing w:val="-8"/>
          <w:position w:val="-6"/>
          <w:lang w:val="en-US"/>
        </w:rPr>
      </w:pPr>
      <w:r>
        <w:rPr>
          <w:rFonts w:ascii="Times New Roman Bold" w:hAnsi="Times New Roman Bold"/>
          <w:b/>
          <w:spacing w:val="-8"/>
          <w:position w:val="-6"/>
          <w:lang w:val="en-US"/>
        </w:rPr>
        <w:t>3.2. Huyện Bố Trạch</w:t>
      </w:r>
    </w:p>
    <w:p w:rsidR="00433F69" w:rsidRDefault="00433F69" w:rsidP="001806AE">
      <w:pPr>
        <w:spacing w:before="60"/>
        <w:ind w:firstLine="588"/>
        <w:jc w:val="both"/>
        <w:rPr>
          <w:rFonts w:ascii="Times New Roman" w:hAnsi="Times New Roman"/>
          <w:i/>
          <w:spacing w:val="-4"/>
          <w:position w:val="-4"/>
          <w:lang w:val="en-US"/>
        </w:rPr>
      </w:pPr>
      <w:r>
        <w:rPr>
          <w:rFonts w:ascii="Times New Roman" w:hAnsi="Times New Roman"/>
          <w:i/>
          <w:spacing w:val="-4"/>
          <w:position w:val="-4"/>
          <w:lang w:val="en-US"/>
        </w:rPr>
        <w:t>3.2.1. Xã Đồng Trạch: Hiện có 10 thôn (loại 3); thực hiện hợp nhất, sáp nhập 06 thôn (giảm 03 thôn) và đổi tên 01 thôn, cụ thể:</w:t>
      </w:r>
    </w:p>
    <w:p w:rsidR="00433F69" w:rsidRDefault="00433F69" w:rsidP="001806AE">
      <w:pPr>
        <w:spacing w:before="40"/>
        <w:ind w:firstLine="588"/>
        <w:jc w:val="both"/>
        <w:rPr>
          <w:rFonts w:ascii="Times New Roman" w:hAnsi="Times New Roman"/>
          <w:lang w:val="en-US"/>
        </w:rPr>
      </w:pPr>
      <w:r>
        <w:rPr>
          <w:rFonts w:ascii="Times New Roman" w:hAnsi="Times New Roman"/>
          <w:lang w:val="en-US"/>
        </w:rPr>
        <w:t>- Hợp nhất thôn 1A và thôn 1B thành thôn 1;</w:t>
      </w:r>
    </w:p>
    <w:p w:rsidR="00433F69" w:rsidRDefault="00433F69" w:rsidP="001806AE">
      <w:pPr>
        <w:spacing w:before="40"/>
        <w:ind w:firstLine="588"/>
        <w:jc w:val="both"/>
        <w:rPr>
          <w:rFonts w:ascii="Times New Roman" w:hAnsi="Times New Roman"/>
          <w:lang w:val="en-US"/>
        </w:rPr>
      </w:pPr>
      <w:r>
        <w:rPr>
          <w:rFonts w:ascii="Times New Roman" w:hAnsi="Times New Roman"/>
          <w:lang w:val="en-US"/>
        </w:rPr>
        <w:t>- Sáp nhập thôn 6 vào thôn 5 thành thôn 5;</w:t>
      </w:r>
    </w:p>
    <w:p w:rsidR="00433F69" w:rsidRDefault="00433F69" w:rsidP="001806AE">
      <w:pPr>
        <w:spacing w:before="40"/>
        <w:ind w:firstLine="588"/>
        <w:jc w:val="both"/>
        <w:rPr>
          <w:rFonts w:ascii="Times New Roman" w:hAnsi="Times New Roman"/>
          <w:lang w:val="en-US"/>
        </w:rPr>
      </w:pPr>
      <w:r>
        <w:rPr>
          <w:rFonts w:ascii="Times New Roman" w:hAnsi="Times New Roman"/>
          <w:lang w:val="en-US"/>
        </w:rPr>
        <w:t>- Hợp nhất thôn 7A và thôn 7B thành thôn 6;</w:t>
      </w:r>
    </w:p>
    <w:p w:rsidR="00433F69" w:rsidRDefault="00433F69" w:rsidP="001806AE">
      <w:pPr>
        <w:spacing w:before="40"/>
        <w:ind w:firstLine="588"/>
        <w:jc w:val="both"/>
        <w:rPr>
          <w:rFonts w:ascii="Times New Roman" w:hAnsi="Times New Roman"/>
          <w:lang w:val="en-US"/>
        </w:rPr>
      </w:pPr>
      <w:r>
        <w:rPr>
          <w:rFonts w:ascii="Times New Roman" w:hAnsi="Times New Roman"/>
          <w:lang w:val="en-US"/>
        </w:rPr>
        <w:t>- Đổi tên thôn 8 thành thôn Mai Hồng;</w:t>
      </w:r>
    </w:p>
    <w:p w:rsidR="00433F69" w:rsidRDefault="00433F69" w:rsidP="001806AE">
      <w:pPr>
        <w:spacing w:before="40"/>
        <w:ind w:firstLine="588"/>
        <w:jc w:val="both"/>
        <w:rPr>
          <w:rFonts w:ascii="Times New Roman" w:hAnsi="Times New Roman"/>
          <w:spacing w:val="-4"/>
          <w:position w:val="-4"/>
          <w:lang w:val="en-US"/>
        </w:rPr>
      </w:pPr>
      <w:r>
        <w:rPr>
          <w:rFonts w:ascii="Times New Roman" w:hAnsi="Times New Roman"/>
          <w:spacing w:val="-4"/>
          <w:position w:val="-4"/>
          <w:lang w:val="en-US"/>
        </w:rPr>
        <w:t>Sau khi sáp nhập và đổi tên xã Đồng Trạch còn 07 thôn (loại 3).</w:t>
      </w:r>
    </w:p>
    <w:p w:rsidR="00433F69" w:rsidRDefault="00433F69" w:rsidP="001806AE">
      <w:pPr>
        <w:spacing w:before="60"/>
        <w:ind w:firstLine="588"/>
        <w:jc w:val="both"/>
        <w:rPr>
          <w:rFonts w:ascii="Times New Roman" w:hAnsi="Times New Roman"/>
          <w:i/>
          <w:spacing w:val="8"/>
          <w:position w:val="8"/>
          <w:lang w:val="en-US"/>
        </w:rPr>
      </w:pPr>
      <w:r>
        <w:rPr>
          <w:rFonts w:ascii="Times New Roman" w:hAnsi="Times New Roman"/>
          <w:i/>
          <w:spacing w:val="8"/>
          <w:position w:val="8"/>
          <w:lang w:val="en-US"/>
        </w:rPr>
        <w:t>3.2.2. Xã Thanh Trạch: Hiện có 08 thôn (05 thôn loại 1 và 03 thôn loại 3); thực hiện sáp nhập 02 thôn (giảm 01 thôn), cụ thể:</w:t>
      </w:r>
    </w:p>
    <w:p w:rsidR="00433F69" w:rsidRDefault="00063F88" w:rsidP="001806AE">
      <w:pPr>
        <w:ind w:firstLine="588"/>
        <w:jc w:val="both"/>
        <w:rPr>
          <w:rFonts w:ascii="Times New Roman" w:hAnsi="Times New Roman"/>
          <w:lang w:val="en-US"/>
        </w:rPr>
      </w:pPr>
      <w:r>
        <w:rPr>
          <w:rFonts w:ascii="Times New Roman" w:hAnsi="Times New Roman"/>
          <w:lang w:val="en-US"/>
        </w:rPr>
        <w:t xml:space="preserve">- </w:t>
      </w:r>
      <w:r w:rsidR="00433F69">
        <w:rPr>
          <w:rFonts w:ascii="Times New Roman" w:hAnsi="Times New Roman"/>
          <w:lang w:val="en-US"/>
        </w:rPr>
        <w:t>Sáp nhập thôn Đá Nhảy vào thôn Tiền Phong thành thôn Tiền phong.</w:t>
      </w:r>
    </w:p>
    <w:p w:rsidR="00433F69" w:rsidRDefault="00433F69" w:rsidP="001806AE">
      <w:pPr>
        <w:ind w:firstLine="588"/>
        <w:jc w:val="both"/>
        <w:rPr>
          <w:rFonts w:ascii="Times New Roman" w:hAnsi="Times New Roman"/>
          <w:spacing w:val="-10"/>
          <w:position w:val="-10"/>
          <w:lang w:val="en-US"/>
        </w:rPr>
      </w:pPr>
      <w:r>
        <w:rPr>
          <w:rFonts w:ascii="Times New Roman" w:hAnsi="Times New Roman"/>
          <w:spacing w:val="-10"/>
          <w:position w:val="-10"/>
          <w:lang w:val="en-US"/>
        </w:rPr>
        <w:t>Sau khi sáp nhập xã Thanh Trạch còn 07 thôn (05 thôn loại 1 và 02 thôn loại 3).</w:t>
      </w:r>
    </w:p>
    <w:p w:rsidR="00433F69" w:rsidRDefault="00433F69" w:rsidP="001806AE">
      <w:pPr>
        <w:spacing w:before="60"/>
        <w:ind w:firstLine="588"/>
        <w:jc w:val="both"/>
        <w:rPr>
          <w:rFonts w:ascii="Times New Roman" w:hAnsi="Times New Roman"/>
          <w:i/>
          <w:lang w:val="en-US"/>
        </w:rPr>
      </w:pPr>
      <w:r>
        <w:rPr>
          <w:rFonts w:ascii="Times New Roman" w:hAnsi="Times New Roman"/>
          <w:i/>
          <w:lang w:val="en-US"/>
        </w:rPr>
        <w:t>3.2.3. Xã Bắc Trạch: Hiện có 10 thôn (loại 3); thực hiện sáp nhập 02 thôn (giảm 01 thôn), cụ thể:</w:t>
      </w:r>
    </w:p>
    <w:p w:rsidR="00433F69" w:rsidRDefault="00063F88" w:rsidP="001806AE">
      <w:pPr>
        <w:ind w:firstLine="588"/>
        <w:jc w:val="both"/>
        <w:rPr>
          <w:rFonts w:ascii="Times New Roman" w:hAnsi="Times New Roman"/>
          <w:lang w:val="en-US"/>
        </w:rPr>
      </w:pPr>
      <w:r>
        <w:rPr>
          <w:rFonts w:ascii="Times New Roman" w:hAnsi="Times New Roman"/>
          <w:lang w:val="en-US"/>
        </w:rPr>
        <w:t xml:space="preserve">- </w:t>
      </w:r>
      <w:r w:rsidR="00433F69">
        <w:rPr>
          <w:rFonts w:ascii="Times New Roman" w:hAnsi="Times New Roman"/>
          <w:lang w:val="en-US"/>
        </w:rPr>
        <w:t>Sáp nhập thôn 10 vào thôn 6 thành thôn 6;</w:t>
      </w:r>
    </w:p>
    <w:p w:rsidR="00433F69" w:rsidRDefault="00433F69" w:rsidP="001806AE">
      <w:pPr>
        <w:ind w:firstLine="588"/>
        <w:jc w:val="both"/>
        <w:rPr>
          <w:rFonts w:ascii="Times New Roman" w:hAnsi="Times New Roman"/>
          <w:lang w:val="en-US"/>
        </w:rPr>
      </w:pPr>
      <w:r>
        <w:rPr>
          <w:rFonts w:ascii="Times New Roman" w:hAnsi="Times New Roman"/>
          <w:lang w:val="en-US"/>
        </w:rPr>
        <w:t>Sau khi sáp nhập xã Bắc Trạch còn 09 thôn (loại 3).</w:t>
      </w:r>
    </w:p>
    <w:p w:rsidR="00433F69" w:rsidRDefault="00433F69" w:rsidP="001806AE">
      <w:pPr>
        <w:spacing w:before="60"/>
        <w:ind w:firstLine="588"/>
        <w:jc w:val="both"/>
        <w:rPr>
          <w:rFonts w:ascii="Times New Roman" w:hAnsi="Times New Roman"/>
          <w:i/>
          <w:color w:val="000000"/>
          <w:spacing w:val="4"/>
          <w:position w:val="4"/>
          <w:lang w:val="en-US"/>
        </w:rPr>
      </w:pPr>
      <w:r>
        <w:rPr>
          <w:rFonts w:ascii="Times New Roman" w:hAnsi="Times New Roman"/>
          <w:i/>
          <w:color w:val="000000"/>
          <w:spacing w:val="4"/>
          <w:position w:val="4"/>
          <w:lang w:val="en-US"/>
        </w:rPr>
        <w:t>3.2.4. Xã Hòa Trạch: Hiện có 08 thôn (01 thôn loại 2 và 07 thôn loại 3); thực hiện hợp nhất, sáp nhập 04 thôn (giảm 02 thôn), cụ thể:</w:t>
      </w:r>
    </w:p>
    <w:p w:rsidR="00433F69" w:rsidRDefault="00433F69" w:rsidP="001806AE">
      <w:pPr>
        <w:ind w:firstLine="588"/>
        <w:jc w:val="both"/>
        <w:rPr>
          <w:rFonts w:ascii="Times New Roman" w:hAnsi="Times New Roman"/>
          <w:color w:val="000000"/>
          <w:spacing w:val="4"/>
          <w:position w:val="4"/>
          <w:lang w:val="en-US"/>
        </w:rPr>
      </w:pPr>
      <w:r>
        <w:rPr>
          <w:rFonts w:ascii="Times New Roman" w:hAnsi="Times New Roman"/>
          <w:color w:val="000000"/>
          <w:spacing w:val="4"/>
          <w:position w:val="4"/>
          <w:lang w:val="en-US"/>
        </w:rPr>
        <w:t>- Hợp nhất thôn Sông Chứa và thôn Đồng Vụng thành thôn Hòa Đồng;</w:t>
      </w:r>
    </w:p>
    <w:p w:rsidR="00433F69" w:rsidRDefault="00433F69" w:rsidP="001806AE">
      <w:pPr>
        <w:ind w:firstLine="588"/>
        <w:jc w:val="both"/>
        <w:rPr>
          <w:rFonts w:ascii="Times New Roman" w:hAnsi="Times New Roman"/>
          <w:color w:val="000000"/>
          <w:spacing w:val="4"/>
          <w:position w:val="4"/>
          <w:lang w:val="en-US"/>
        </w:rPr>
      </w:pPr>
      <w:r>
        <w:rPr>
          <w:rFonts w:ascii="Times New Roman" w:hAnsi="Times New Roman"/>
          <w:color w:val="000000"/>
          <w:spacing w:val="4"/>
          <w:position w:val="4"/>
          <w:lang w:val="en-US"/>
        </w:rPr>
        <w:t>- Sáp nhập thôn Kéc vào thôn Bàng thành thôn Bàng;</w:t>
      </w:r>
    </w:p>
    <w:p w:rsidR="00433F69" w:rsidRDefault="00433F69" w:rsidP="001806AE">
      <w:pPr>
        <w:ind w:firstLine="588"/>
        <w:jc w:val="both"/>
        <w:rPr>
          <w:rFonts w:ascii="Times New Roman" w:hAnsi="Times New Roman"/>
          <w:spacing w:val="-6"/>
          <w:position w:val="-10"/>
          <w:lang w:val="en-US"/>
        </w:rPr>
      </w:pPr>
      <w:r>
        <w:rPr>
          <w:rFonts w:ascii="Times New Roman" w:hAnsi="Times New Roman"/>
          <w:spacing w:val="-6"/>
          <w:position w:val="-10"/>
          <w:lang w:val="en-US"/>
        </w:rPr>
        <w:t>Sau khi sáp nhập xã Hòa Trạch còn 06 thôn (01 thôn loại 2 và 05 thôn loại 3).</w:t>
      </w:r>
    </w:p>
    <w:p w:rsidR="00433F69" w:rsidRDefault="00433F69" w:rsidP="001806AE">
      <w:pPr>
        <w:spacing w:before="60"/>
        <w:ind w:firstLine="588"/>
        <w:jc w:val="both"/>
        <w:rPr>
          <w:rFonts w:ascii="Times New Roman" w:hAnsi="Times New Roman"/>
          <w:b/>
          <w:spacing w:val="-4"/>
          <w:position w:val="-4"/>
          <w:lang w:val="en-US"/>
        </w:rPr>
      </w:pPr>
      <w:r>
        <w:rPr>
          <w:rFonts w:ascii="Times New Roman" w:hAnsi="Times New Roman"/>
          <w:b/>
          <w:spacing w:val="-4"/>
          <w:position w:val="-4"/>
          <w:lang w:val="en-US"/>
        </w:rPr>
        <w:t>3.3. Thành phố Đồng Hới</w:t>
      </w:r>
    </w:p>
    <w:p w:rsidR="00433F69" w:rsidRDefault="00433F69" w:rsidP="001806AE">
      <w:pPr>
        <w:spacing w:before="60"/>
        <w:ind w:firstLine="588"/>
        <w:jc w:val="both"/>
        <w:rPr>
          <w:rFonts w:ascii="Times New Roman" w:hAnsi="Times New Roman"/>
          <w:i/>
          <w:spacing w:val="-4"/>
          <w:position w:val="-4"/>
          <w:lang w:val="en-US"/>
        </w:rPr>
      </w:pPr>
      <w:r>
        <w:rPr>
          <w:rFonts w:ascii="Times New Roman" w:hAnsi="Times New Roman"/>
          <w:i/>
          <w:spacing w:val="-4"/>
          <w:position w:val="-4"/>
          <w:lang w:val="en-US"/>
        </w:rPr>
        <w:t>3.3.1. Xã  Lộc Ninh:  Hiện có 16  thôn  (loại  3); thực hiện hợp nhất 10 thôn (giảm 05 thôn) và đổi tên 06 thôn, cụ thể:</w:t>
      </w:r>
    </w:p>
    <w:p w:rsidR="00433F69" w:rsidRDefault="00433F69" w:rsidP="001806AE">
      <w:pPr>
        <w:ind w:firstLine="588"/>
        <w:jc w:val="both"/>
        <w:rPr>
          <w:rFonts w:ascii="Times New Roman" w:hAnsi="Times New Roman"/>
          <w:lang w:val="en-US"/>
        </w:rPr>
      </w:pPr>
      <w:r>
        <w:rPr>
          <w:rFonts w:ascii="Times New Roman" w:hAnsi="Times New Roman"/>
          <w:lang w:val="en-US"/>
        </w:rPr>
        <w:t>- Hợp nhất thôn 2 và thôn 3 thành thôn 2 Lộc Đại;</w:t>
      </w:r>
    </w:p>
    <w:p w:rsidR="00433F69" w:rsidRDefault="00433F69" w:rsidP="001806AE">
      <w:pPr>
        <w:ind w:firstLine="588"/>
        <w:jc w:val="both"/>
        <w:rPr>
          <w:rFonts w:ascii="Times New Roman" w:hAnsi="Times New Roman"/>
          <w:lang w:val="en-US"/>
        </w:rPr>
      </w:pPr>
      <w:r>
        <w:rPr>
          <w:rFonts w:ascii="Times New Roman" w:hAnsi="Times New Roman"/>
          <w:lang w:val="en-US"/>
        </w:rPr>
        <w:t>- Hợp nhất thôn 8 và thôn 9 thành thôn 7 Phú Xá;</w:t>
      </w:r>
    </w:p>
    <w:p w:rsidR="00433F69" w:rsidRDefault="00433F69" w:rsidP="001806AE">
      <w:pPr>
        <w:ind w:firstLine="588"/>
        <w:jc w:val="both"/>
        <w:rPr>
          <w:rFonts w:ascii="Times New Roman" w:hAnsi="Times New Roman"/>
          <w:lang w:val="en-US"/>
        </w:rPr>
      </w:pPr>
      <w:r>
        <w:rPr>
          <w:rFonts w:ascii="Times New Roman" w:hAnsi="Times New Roman"/>
          <w:lang w:val="en-US"/>
        </w:rPr>
        <w:t>- Hợp nhất thôn 10 và thôn 11 thành thôn 8 Phú Xá;</w:t>
      </w:r>
    </w:p>
    <w:p w:rsidR="00433F69" w:rsidRDefault="00433F69" w:rsidP="001806AE">
      <w:pPr>
        <w:ind w:firstLine="588"/>
        <w:jc w:val="both"/>
        <w:rPr>
          <w:rFonts w:ascii="Times New Roman" w:hAnsi="Times New Roman"/>
          <w:lang w:val="en-US"/>
        </w:rPr>
      </w:pPr>
      <w:r>
        <w:rPr>
          <w:rFonts w:ascii="Times New Roman" w:hAnsi="Times New Roman"/>
          <w:lang w:val="en-US"/>
        </w:rPr>
        <w:t>- Hợp nhất thôn 12 và thôn 14 thành thôn 9 Hữu Cung;</w:t>
      </w:r>
    </w:p>
    <w:p w:rsidR="00433F69" w:rsidRDefault="00433F69" w:rsidP="001806AE">
      <w:pPr>
        <w:ind w:firstLine="588"/>
        <w:jc w:val="both"/>
        <w:rPr>
          <w:rFonts w:ascii="Times New Roman" w:hAnsi="Times New Roman"/>
          <w:lang w:val="en-US"/>
        </w:rPr>
      </w:pPr>
      <w:r>
        <w:rPr>
          <w:rFonts w:ascii="Times New Roman" w:hAnsi="Times New Roman"/>
          <w:lang w:val="en-US"/>
        </w:rPr>
        <w:t>- Hợp nhất thôn 13 và thôn 15 thành thôn 10 Hữu Cung;</w:t>
      </w:r>
    </w:p>
    <w:p w:rsidR="00433F69" w:rsidRDefault="00433F69" w:rsidP="001806AE">
      <w:pPr>
        <w:ind w:firstLine="588"/>
        <w:jc w:val="both"/>
        <w:rPr>
          <w:rFonts w:ascii="Times New Roman" w:hAnsi="Times New Roman"/>
          <w:lang w:val="en-US"/>
        </w:rPr>
      </w:pPr>
      <w:r>
        <w:rPr>
          <w:rFonts w:ascii="Times New Roman" w:hAnsi="Times New Roman"/>
          <w:lang w:val="en-US"/>
        </w:rPr>
        <w:t>- Đổi tên thôn 1 thành thôn 1 Lộc Đại;</w:t>
      </w:r>
    </w:p>
    <w:p w:rsidR="00433F69" w:rsidRDefault="00433F69" w:rsidP="001806AE">
      <w:pPr>
        <w:ind w:firstLine="588"/>
        <w:jc w:val="both"/>
        <w:rPr>
          <w:rFonts w:ascii="Times New Roman" w:hAnsi="Times New Roman"/>
          <w:lang w:val="en-US"/>
        </w:rPr>
      </w:pPr>
      <w:r>
        <w:rPr>
          <w:rFonts w:ascii="Times New Roman" w:hAnsi="Times New Roman"/>
          <w:lang w:val="en-US"/>
        </w:rPr>
        <w:t>- Đổi tên thôn 7 thành thôn 3 Lộc Đại;</w:t>
      </w:r>
    </w:p>
    <w:p w:rsidR="00433F69" w:rsidRDefault="00433F69" w:rsidP="001806AE">
      <w:pPr>
        <w:ind w:firstLine="588"/>
        <w:jc w:val="both"/>
        <w:rPr>
          <w:rFonts w:ascii="Times New Roman" w:hAnsi="Times New Roman"/>
          <w:lang w:val="en-US"/>
        </w:rPr>
      </w:pPr>
      <w:r>
        <w:rPr>
          <w:rFonts w:ascii="Times New Roman" w:hAnsi="Times New Roman"/>
          <w:lang w:val="en-US"/>
        </w:rPr>
        <w:t>- Đổi tên thôn 4 thành thôn 4 Lộc Đại;</w:t>
      </w:r>
    </w:p>
    <w:p w:rsidR="00433F69" w:rsidRDefault="00433F69" w:rsidP="001806AE">
      <w:pPr>
        <w:ind w:firstLine="588"/>
        <w:jc w:val="both"/>
        <w:rPr>
          <w:rFonts w:ascii="Times New Roman" w:hAnsi="Times New Roman"/>
          <w:lang w:val="en-US"/>
        </w:rPr>
      </w:pPr>
      <w:r>
        <w:rPr>
          <w:rFonts w:ascii="Times New Roman" w:hAnsi="Times New Roman"/>
          <w:lang w:val="en-US"/>
        </w:rPr>
        <w:t>- Đổi tên thôn 5 thành thôn 5 Lộc Đại;</w:t>
      </w:r>
    </w:p>
    <w:p w:rsidR="00433F69" w:rsidRDefault="00433F69" w:rsidP="001806AE">
      <w:pPr>
        <w:ind w:firstLine="588"/>
        <w:jc w:val="both"/>
        <w:rPr>
          <w:rFonts w:ascii="Times New Roman" w:hAnsi="Times New Roman"/>
          <w:lang w:val="en-US"/>
        </w:rPr>
      </w:pPr>
      <w:r>
        <w:rPr>
          <w:rFonts w:ascii="Times New Roman" w:hAnsi="Times New Roman"/>
          <w:lang w:val="en-US"/>
        </w:rPr>
        <w:lastRenderedPageBreak/>
        <w:t>- Đổi tên thôn 6 thành thôn 6 Lộc Đại;</w:t>
      </w:r>
    </w:p>
    <w:p w:rsidR="00433F69" w:rsidRDefault="00433F69" w:rsidP="001806AE">
      <w:pPr>
        <w:ind w:firstLine="588"/>
        <w:jc w:val="both"/>
        <w:rPr>
          <w:rFonts w:ascii="Times New Roman" w:hAnsi="Times New Roman"/>
          <w:lang w:val="en-US"/>
        </w:rPr>
      </w:pPr>
      <w:r>
        <w:rPr>
          <w:rFonts w:ascii="Times New Roman" w:hAnsi="Times New Roman"/>
          <w:lang w:val="en-US"/>
        </w:rPr>
        <w:t>- Đổi tên thôn 16 thành thôn 11 Hữu Cung.</w:t>
      </w:r>
    </w:p>
    <w:p w:rsidR="00433F69" w:rsidRDefault="00433F69" w:rsidP="001806AE">
      <w:pPr>
        <w:ind w:firstLine="588"/>
        <w:jc w:val="both"/>
        <w:rPr>
          <w:rFonts w:ascii="Times New Roman" w:hAnsi="Times New Roman"/>
          <w:spacing w:val="-4"/>
          <w:position w:val="-4"/>
          <w:lang w:val="en-US"/>
        </w:rPr>
      </w:pPr>
      <w:r>
        <w:rPr>
          <w:rFonts w:ascii="Times New Roman" w:hAnsi="Times New Roman"/>
          <w:spacing w:val="-4"/>
          <w:position w:val="-4"/>
          <w:lang w:val="en-US"/>
        </w:rPr>
        <w:t>Sau khi sáp nhập và đổi tên xã Lộc Ninh còn 11 thôn (loại 3).</w:t>
      </w:r>
    </w:p>
    <w:p w:rsidR="00433F69" w:rsidRDefault="00433F69" w:rsidP="001806AE">
      <w:pPr>
        <w:spacing w:before="60"/>
        <w:ind w:firstLine="588"/>
        <w:jc w:val="both"/>
        <w:rPr>
          <w:rFonts w:ascii="Times New Roman" w:hAnsi="Times New Roman"/>
          <w:spacing w:val="-4"/>
          <w:position w:val="-4"/>
          <w:lang w:val="en-US"/>
        </w:rPr>
      </w:pPr>
      <w:r>
        <w:rPr>
          <w:rFonts w:ascii="Times New Roman" w:hAnsi="Times New Roman"/>
          <w:i/>
          <w:spacing w:val="8"/>
          <w:position w:val="8"/>
          <w:lang w:val="en-US"/>
        </w:rPr>
        <w:t>3.3.2. Phường Đồng Sơn: Hiện có 13 tổ dân phố (06 TDP loại 2 và 07 TDP loại 3); thực hiện sáp nhập 04 TDP (giảm 02 TDP), cụ thể:</w:t>
      </w:r>
    </w:p>
    <w:p w:rsidR="00433F69" w:rsidRDefault="00433F69" w:rsidP="001806AE">
      <w:pPr>
        <w:ind w:firstLine="588"/>
        <w:jc w:val="both"/>
        <w:rPr>
          <w:rFonts w:ascii="Times New Roman" w:hAnsi="Times New Roman"/>
          <w:lang w:val="en-US"/>
        </w:rPr>
      </w:pPr>
      <w:r>
        <w:rPr>
          <w:rFonts w:ascii="Times New Roman" w:hAnsi="Times New Roman"/>
          <w:lang w:val="en-US"/>
        </w:rPr>
        <w:t>- Sáp nhập Tổ dân phố Trạng vào Tổ dân phố 9 thành Tổ dân phố 9;</w:t>
      </w:r>
    </w:p>
    <w:p w:rsidR="00433F69" w:rsidRDefault="00433F69" w:rsidP="001806AE">
      <w:pPr>
        <w:ind w:firstLine="588"/>
        <w:jc w:val="both"/>
        <w:rPr>
          <w:rFonts w:ascii="Times New Roman" w:hAnsi="Times New Roman"/>
          <w:spacing w:val="-6"/>
          <w:position w:val="-6"/>
          <w:lang w:val="en-US"/>
        </w:rPr>
      </w:pPr>
      <w:r>
        <w:rPr>
          <w:rFonts w:ascii="Times New Roman" w:hAnsi="Times New Roman"/>
          <w:spacing w:val="-6"/>
          <w:position w:val="-6"/>
          <w:lang w:val="en-US"/>
        </w:rPr>
        <w:t>- Sáp nhập Tổ dân phố Cồn Chùa vào Tổ dân phố 10 thành Tổ dân phố 10;</w:t>
      </w:r>
    </w:p>
    <w:p w:rsidR="00433F69" w:rsidRDefault="00433F69" w:rsidP="001806AE">
      <w:pPr>
        <w:ind w:firstLine="588"/>
        <w:jc w:val="both"/>
        <w:rPr>
          <w:rFonts w:ascii="Times New Roman" w:hAnsi="Times New Roman"/>
          <w:lang w:val="en-US"/>
        </w:rPr>
      </w:pPr>
      <w:r>
        <w:rPr>
          <w:rFonts w:ascii="Times New Roman" w:hAnsi="Times New Roman"/>
          <w:lang w:val="en-US"/>
        </w:rPr>
        <w:t>Sau khi sáp nhập phường Đồng Sơn còn 11 TDP (06 TDP loại 2 và 05 TDP  loại 3).</w:t>
      </w:r>
    </w:p>
    <w:p w:rsidR="00433F69" w:rsidRDefault="00433F69" w:rsidP="001806AE">
      <w:pPr>
        <w:spacing w:before="60"/>
        <w:ind w:firstLine="588"/>
        <w:jc w:val="both"/>
        <w:rPr>
          <w:rFonts w:ascii="Times New Roman" w:hAnsi="Times New Roman"/>
          <w:i/>
          <w:spacing w:val="8"/>
          <w:position w:val="8"/>
          <w:lang w:val="en-US"/>
        </w:rPr>
      </w:pPr>
      <w:r>
        <w:rPr>
          <w:rFonts w:ascii="Times New Roman" w:hAnsi="Times New Roman"/>
          <w:i/>
          <w:spacing w:val="8"/>
          <w:position w:val="8"/>
          <w:lang w:val="en-US"/>
        </w:rPr>
        <w:t>3.3.3. Phường Đức Ninh Đông: Hiện có 09 tổ dân phố (loại 3); thực hiện sáp nhập  02 TDP (giảm 01 TDP), cụ thể:</w:t>
      </w:r>
    </w:p>
    <w:p w:rsidR="00433F69" w:rsidRDefault="00433F69" w:rsidP="001806AE">
      <w:pPr>
        <w:ind w:firstLine="588"/>
        <w:jc w:val="both"/>
        <w:rPr>
          <w:rFonts w:ascii="Times New Roman" w:hAnsi="Times New Roman"/>
          <w:lang w:val="en-US"/>
        </w:rPr>
      </w:pPr>
      <w:r>
        <w:rPr>
          <w:rFonts w:ascii="Times New Roman" w:hAnsi="Times New Roman"/>
          <w:lang w:val="en-US"/>
        </w:rPr>
        <w:t>Sáp nhập Tổ dân phố Diêm Tân vào Tổ dân phố Đức Trường thành Tổ dân phố Đức Trường;</w:t>
      </w:r>
    </w:p>
    <w:p w:rsidR="00433F69" w:rsidRDefault="00433F69" w:rsidP="001806AE">
      <w:pPr>
        <w:ind w:firstLine="588"/>
        <w:jc w:val="both"/>
        <w:rPr>
          <w:rFonts w:ascii="Times New Roman" w:hAnsi="Times New Roman"/>
          <w:color w:val="FF0000"/>
          <w:lang w:val="en-US"/>
        </w:rPr>
      </w:pPr>
      <w:r>
        <w:rPr>
          <w:rFonts w:ascii="Times New Roman" w:hAnsi="Times New Roman"/>
          <w:lang w:val="en-US"/>
        </w:rPr>
        <w:t>Sau khi sáp nhập phường Đức Ninh Đông còn 08 TDP</w:t>
      </w:r>
      <w:r>
        <w:rPr>
          <w:rFonts w:ascii="Times New Roman" w:hAnsi="Times New Roman"/>
          <w:color w:val="FF0000"/>
          <w:lang w:val="en-US"/>
        </w:rPr>
        <w:t xml:space="preserve"> </w:t>
      </w:r>
      <w:r>
        <w:rPr>
          <w:rFonts w:ascii="Times New Roman" w:hAnsi="Times New Roman"/>
          <w:lang w:val="en-US"/>
        </w:rPr>
        <w:t>(loại 3).</w:t>
      </w:r>
    </w:p>
    <w:p w:rsidR="00433F69" w:rsidRPr="00433F69" w:rsidRDefault="00433F69" w:rsidP="001806AE">
      <w:pPr>
        <w:ind w:firstLine="588"/>
        <w:jc w:val="both"/>
        <w:rPr>
          <w:rFonts w:ascii="Times New Roman" w:hAnsi="Times New Roman"/>
          <w:color w:val="000000"/>
          <w:spacing w:val="2"/>
          <w:sz w:val="10"/>
          <w:lang w:val="en-US"/>
        </w:rPr>
      </w:pPr>
    </w:p>
    <w:p w:rsidR="00313E91" w:rsidRDefault="00313E91" w:rsidP="001806AE">
      <w:pPr>
        <w:ind w:firstLine="588"/>
        <w:jc w:val="both"/>
        <w:rPr>
          <w:rFonts w:ascii="Times New Roman" w:hAnsi="Times New Roman"/>
          <w:color w:val="000000"/>
          <w:spacing w:val="-6"/>
          <w:position w:val="-4"/>
          <w:lang w:val="en-US"/>
        </w:rPr>
      </w:pPr>
      <w:r>
        <w:rPr>
          <w:rFonts w:ascii="Times New Roman" w:hAnsi="Times New Roman"/>
          <w:color w:val="000000"/>
          <w:spacing w:val="2"/>
          <w:lang w:val="en-US"/>
        </w:rPr>
        <w:t xml:space="preserve">* Sau khi sáp nhập, hợp nhất 41 thôn, tổ dân phố và đổi tên 09 thôn của các xã, phường thuộc các huyện nêu trên giảm 21 thôn (huyện Minh Hóa giảm 06, huyện Bố Trạch 07 và thành phố Đồng Hới 08). Tổng số thôn, tổ dân phố toàn tỉnh sau khi sáp nhập, hợp nhất còn lại </w:t>
      </w:r>
      <w:r>
        <w:rPr>
          <w:rFonts w:ascii="Times New Roman" w:hAnsi="Times New Roman"/>
          <w:i/>
          <w:color w:val="000000"/>
          <w:spacing w:val="2"/>
          <w:lang w:val="en-US"/>
        </w:rPr>
        <w:t xml:space="preserve">1.146 </w:t>
      </w:r>
      <w:r>
        <w:rPr>
          <w:rFonts w:ascii="Times New Roman" w:hAnsi="Times New Roman"/>
          <w:color w:val="000000"/>
          <w:spacing w:val="2"/>
          <w:lang w:val="en-US"/>
        </w:rPr>
        <w:t>thôn, tổ dân ph</w:t>
      </w:r>
      <w:r w:rsidR="00063F88">
        <w:rPr>
          <w:rFonts w:ascii="Times New Roman" w:hAnsi="Times New Roman"/>
          <w:color w:val="000000"/>
          <w:spacing w:val="2"/>
          <w:lang w:val="en-US"/>
        </w:rPr>
        <w:t>ố.</w:t>
      </w:r>
    </w:p>
    <w:p w:rsidR="00313E91" w:rsidRPr="00B22310" w:rsidRDefault="00313E91" w:rsidP="001806AE">
      <w:pPr>
        <w:ind w:firstLine="588"/>
        <w:jc w:val="both"/>
        <w:rPr>
          <w:lang w:val="en-US"/>
        </w:rPr>
      </w:pPr>
      <w:r>
        <w:rPr>
          <w:rFonts w:ascii="Times New Roman" w:hAnsi="Times New Roman"/>
        </w:rPr>
        <w:t>Trình tự</w:t>
      </w:r>
      <w:r>
        <w:rPr>
          <w:rFonts w:ascii="Times New Roman" w:hAnsi="Times New Roman"/>
          <w:lang w:val="en-US"/>
        </w:rPr>
        <w:t>,</w:t>
      </w:r>
      <w:r>
        <w:rPr>
          <w:rFonts w:ascii="Times New Roman" w:hAnsi="Times New Roman"/>
        </w:rPr>
        <w:t xml:space="preserve"> thủ tục</w:t>
      </w:r>
      <w:r>
        <w:rPr>
          <w:rFonts w:ascii="Times New Roman" w:hAnsi="Times New Roman"/>
          <w:lang w:val="en-US"/>
        </w:rPr>
        <w:t>,</w:t>
      </w:r>
      <w:r>
        <w:rPr>
          <w:rFonts w:ascii="Times New Roman" w:hAnsi="Times New Roman"/>
        </w:rPr>
        <w:t xml:space="preserve"> hồ sơ</w:t>
      </w:r>
      <w:r>
        <w:rPr>
          <w:rFonts w:ascii="Times New Roman" w:hAnsi="Times New Roman"/>
          <w:lang w:val="en-US"/>
        </w:rPr>
        <w:t>, phương án</w:t>
      </w:r>
      <w:r>
        <w:rPr>
          <w:rFonts w:ascii="Times New Roman" w:hAnsi="Times New Roman"/>
        </w:rPr>
        <w:t xml:space="preserve"> sáp nhập, hợp nhất</w:t>
      </w:r>
      <w:r>
        <w:rPr>
          <w:rFonts w:ascii="Times New Roman" w:hAnsi="Times New Roman"/>
          <w:lang w:val="en-US"/>
        </w:rPr>
        <w:t xml:space="preserve"> và đổi tên thôn, tổ dân phố</w:t>
      </w:r>
      <w:r>
        <w:rPr>
          <w:rFonts w:ascii="Times New Roman" w:hAnsi="Times New Roman"/>
        </w:rPr>
        <w:t xml:space="preserve"> của các xã, </w:t>
      </w:r>
      <w:r>
        <w:rPr>
          <w:rFonts w:ascii="Times New Roman" w:hAnsi="Times New Roman"/>
          <w:lang w:val="en-US"/>
        </w:rPr>
        <w:t>phường</w:t>
      </w:r>
      <w:r>
        <w:rPr>
          <w:rFonts w:ascii="Times New Roman" w:hAnsi="Times New Roman"/>
        </w:rPr>
        <w:t xml:space="preserve"> thuộc các huyện: </w:t>
      </w:r>
      <w:r>
        <w:rPr>
          <w:rFonts w:ascii="Times New Roman" w:hAnsi="Times New Roman"/>
          <w:lang w:val="en-US"/>
        </w:rPr>
        <w:t>Minh Hóa, Bố Trạch và thành phố Đồng Hới</w:t>
      </w:r>
      <w:r>
        <w:rPr>
          <w:rFonts w:ascii="Times New Roman" w:hAnsi="Times New Roman"/>
        </w:rPr>
        <w:t xml:space="preserve"> đã thực hiện đầy đủ theo quy định của pháp luật</w:t>
      </w:r>
      <w:r>
        <w:rPr>
          <w:rFonts w:cs=".VnTime"/>
        </w:rPr>
        <w:t>.</w:t>
      </w:r>
    </w:p>
    <w:p w:rsidR="00313E91" w:rsidRDefault="00313E91" w:rsidP="001806AE">
      <w:pPr>
        <w:pStyle w:val="NormalWeb"/>
        <w:spacing w:before="0" w:beforeAutospacing="0" w:after="0" w:afterAutospacing="0"/>
        <w:ind w:firstLine="588"/>
        <w:jc w:val="both"/>
        <w:rPr>
          <w:spacing w:val="-4"/>
          <w:sz w:val="28"/>
          <w:szCs w:val="28"/>
          <w:lang w:val="vi-VN"/>
        </w:rPr>
      </w:pPr>
      <w:r>
        <w:rPr>
          <w:spacing w:val="-4"/>
          <w:sz w:val="28"/>
          <w:szCs w:val="28"/>
          <w:lang w:val="vi-VN"/>
        </w:rPr>
        <w:t>Ủy ban nhân dân tỉnh kính trình Hội đồng nhân</w:t>
      </w:r>
      <w:r w:rsidR="00EF0E46">
        <w:rPr>
          <w:spacing w:val="-4"/>
          <w:sz w:val="28"/>
          <w:szCs w:val="28"/>
          <w:lang w:val="vi-VN"/>
        </w:rPr>
        <w:t xml:space="preserve"> dân tỉnh xem xét, quyết nghị.</w:t>
      </w:r>
    </w:p>
    <w:p w:rsidR="00313E91" w:rsidRPr="00063F88" w:rsidRDefault="00313E91" w:rsidP="00433F69">
      <w:pPr>
        <w:pStyle w:val="NormalWeb"/>
        <w:spacing w:before="0" w:beforeAutospacing="0" w:after="0" w:afterAutospacing="0"/>
        <w:ind w:left="1440" w:firstLine="720"/>
        <w:jc w:val="both"/>
        <w:rPr>
          <w:i/>
          <w:spacing w:val="-4"/>
          <w:position w:val="-6"/>
          <w:sz w:val="28"/>
          <w:szCs w:val="28"/>
        </w:rPr>
      </w:pPr>
      <w:r w:rsidRPr="00063F88">
        <w:rPr>
          <w:i/>
          <w:spacing w:val="-4"/>
          <w:position w:val="-6"/>
          <w:sz w:val="28"/>
          <w:szCs w:val="28"/>
        </w:rPr>
        <w:t>(Đính kèm dự thảo Nghị quyết của HĐND tỉnh).</w:t>
      </w:r>
      <w:r w:rsidR="00EF0E46">
        <w:rPr>
          <w:i/>
          <w:spacing w:val="-4"/>
          <w:position w:val="-6"/>
          <w:sz w:val="28"/>
          <w:szCs w:val="28"/>
        </w:rPr>
        <w:t>/.</w:t>
      </w:r>
    </w:p>
    <w:p w:rsidR="00313E91" w:rsidRDefault="00313E91" w:rsidP="00313E91">
      <w:pPr>
        <w:ind w:firstLine="720"/>
        <w:jc w:val="both"/>
        <w:rPr>
          <w:rFonts w:ascii="Times New Roman" w:hAnsi="Times New Roman"/>
          <w:color w:val="000000"/>
          <w:spacing w:val="-6"/>
          <w:position w:val="-4"/>
          <w:lang w:val="en-US"/>
        </w:rPr>
      </w:pPr>
    </w:p>
    <w:p w:rsidR="00313E91" w:rsidRDefault="00313E91" w:rsidP="00313E91">
      <w:pPr>
        <w:spacing w:before="120"/>
        <w:ind w:firstLine="720"/>
        <w:jc w:val="both"/>
        <w:rPr>
          <w:rFonts w:ascii="Times New Roman" w:hAnsi="Times New Roman"/>
          <w:color w:val="000000"/>
          <w:spacing w:val="-2"/>
          <w:sz w:val="2"/>
        </w:rPr>
      </w:pPr>
    </w:p>
    <w:tbl>
      <w:tblPr>
        <w:tblW w:w="9060" w:type="dxa"/>
        <w:jc w:val="center"/>
        <w:tblLayout w:type="fixed"/>
        <w:tblLook w:val="04A0" w:firstRow="1" w:lastRow="0" w:firstColumn="1" w:lastColumn="0" w:noHBand="0" w:noVBand="1"/>
      </w:tblPr>
      <w:tblGrid>
        <w:gridCol w:w="5047"/>
        <w:gridCol w:w="4013"/>
      </w:tblGrid>
      <w:tr w:rsidR="00313E91" w:rsidTr="00FF3BB4">
        <w:trPr>
          <w:jc w:val="center"/>
        </w:trPr>
        <w:tc>
          <w:tcPr>
            <w:tcW w:w="5049" w:type="dxa"/>
            <w:hideMark/>
          </w:tcPr>
          <w:p w:rsidR="00313E91" w:rsidRPr="00063F88" w:rsidRDefault="00313E91" w:rsidP="00FF3BB4">
            <w:pPr>
              <w:rPr>
                <w:rFonts w:ascii="Times New Roman" w:hAnsi="Times New Roman"/>
                <w:b/>
                <w:i/>
                <w:color w:val="000000"/>
                <w:sz w:val="26"/>
                <w:szCs w:val="24"/>
              </w:rPr>
            </w:pPr>
            <w:r w:rsidRPr="00063F88">
              <w:rPr>
                <w:rFonts w:ascii="Times New Roman" w:hAnsi="Times New Roman"/>
                <w:b/>
                <w:i/>
                <w:color w:val="000000"/>
                <w:sz w:val="26"/>
                <w:szCs w:val="24"/>
              </w:rPr>
              <w:t>Nơi nhận:</w:t>
            </w:r>
          </w:p>
          <w:p w:rsidR="00313E91" w:rsidRPr="00063F88" w:rsidRDefault="00313E91" w:rsidP="00FF3BB4">
            <w:pPr>
              <w:rPr>
                <w:rFonts w:ascii="Times New Roman" w:hAnsi="Times New Roman"/>
                <w:color w:val="000000"/>
                <w:sz w:val="24"/>
                <w:lang w:val="en-US"/>
              </w:rPr>
            </w:pPr>
            <w:r w:rsidRPr="00063F88">
              <w:rPr>
                <w:rFonts w:ascii="Times New Roman" w:hAnsi="Times New Roman"/>
                <w:color w:val="000000"/>
                <w:sz w:val="24"/>
              </w:rPr>
              <w:t>- Ban TV</w:t>
            </w:r>
            <w:r w:rsidR="00EF0E46">
              <w:rPr>
                <w:rFonts w:ascii="Times New Roman" w:hAnsi="Times New Roman"/>
                <w:color w:val="000000"/>
                <w:sz w:val="24"/>
                <w:lang w:val="en-US"/>
              </w:rPr>
              <w:t xml:space="preserve"> Tỉnh ủy</w:t>
            </w:r>
            <w:r w:rsidRPr="00063F88">
              <w:rPr>
                <w:rFonts w:ascii="Times New Roman" w:hAnsi="Times New Roman"/>
                <w:color w:val="000000"/>
                <w:sz w:val="24"/>
              </w:rPr>
              <w:t>;</w:t>
            </w:r>
          </w:p>
          <w:p w:rsidR="00313E91" w:rsidRPr="00063F88" w:rsidRDefault="00313E91" w:rsidP="00FF3BB4">
            <w:pPr>
              <w:rPr>
                <w:rFonts w:ascii="Times New Roman" w:hAnsi="Times New Roman"/>
                <w:color w:val="000000"/>
                <w:sz w:val="24"/>
                <w:lang w:val="en-US"/>
              </w:rPr>
            </w:pPr>
            <w:r w:rsidRPr="00063F88">
              <w:rPr>
                <w:rFonts w:ascii="Times New Roman" w:hAnsi="Times New Roman"/>
                <w:color w:val="000000"/>
                <w:sz w:val="24"/>
                <w:lang w:val="en-US"/>
              </w:rPr>
              <w:t>- TT HĐND tỉnh;</w:t>
            </w:r>
          </w:p>
          <w:p w:rsidR="00313E91" w:rsidRPr="00063F88" w:rsidRDefault="00313E91" w:rsidP="00FF3BB4">
            <w:pPr>
              <w:rPr>
                <w:rFonts w:ascii="Times New Roman" w:hAnsi="Times New Roman"/>
                <w:color w:val="000000"/>
                <w:sz w:val="24"/>
                <w:lang w:val="en-US"/>
              </w:rPr>
            </w:pPr>
            <w:r w:rsidRPr="00063F88">
              <w:rPr>
                <w:rFonts w:ascii="Times New Roman" w:hAnsi="Times New Roman"/>
                <w:color w:val="000000"/>
                <w:sz w:val="24"/>
              </w:rPr>
              <w:t>- Đoàn Đại biểu Quốc hội tỉnh;</w:t>
            </w:r>
          </w:p>
          <w:p w:rsidR="00313E91" w:rsidRPr="00063F88" w:rsidRDefault="00313E91" w:rsidP="00FF3BB4">
            <w:pPr>
              <w:rPr>
                <w:rFonts w:ascii="Times New Roman" w:hAnsi="Times New Roman"/>
                <w:color w:val="000000"/>
                <w:sz w:val="24"/>
              </w:rPr>
            </w:pPr>
            <w:r w:rsidRPr="00063F88">
              <w:rPr>
                <w:rFonts w:ascii="Times New Roman" w:hAnsi="Times New Roman"/>
                <w:color w:val="000000"/>
                <w:sz w:val="24"/>
              </w:rPr>
              <w:t>- C</w:t>
            </w:r>
            <w:r w:rsidR="00433F69" w:rsidRPr="00063F88">
              <w:rPr>
                <w:rFonts w:ascii="Times New Roman" w:hAnsi="Times New Roman"/>
                <w:color w:val="000000"/>
                <w:sz w:val="24"/>
                <w:lang w:val="en-US"/>
              </w:rPr>
              <w:t>hủ tịch</w:t>
            </w:r>
            <w:r w:rsidRPr="00063F88">
              <w:rPr>
                <w:rFonts w:ascii="Times New Roman" w:hAnsi="Times New Roman"/>
                <w:color w:val="000000"/>
                <w:sz w:val="24"/>
              </w:rPr>
              <w:t>, các PCT UBND tỉnh;</w:t>
            </w:r>
          </w:p>
          <w:p w:rsidR="00313E91" w:rsidRPr="00063F88" w:rsidRDefault="00313E91" w:rsidP="00FF3BB4">
            <w:pPr>
              <w:rPr>
                <w:rFonts w:ascii="Times New Roman" w:hAnsi="Times New Roman"/>
                <w:color w:val="000000"/>
                <w:sz w:val="24"/>
                <w:lang w:val="en-US"/>
              </w:rPr>
            </w:pPr>
            <w:r w:rsidRPr="00063F88">
              <w:rPr>
                <w:rFonts w:ascii="Times New Roman" w:hAnsi="Times New Roman"/>
                <w:color w:val="000000"/>
                <w:sz w:val="24"/>
                <w:lang w:val="en-US"/>
              </w:rPr>
              <w:t>- Ban Tổ chức Tỉnh ủy;</w:t>
            </w:r>
          </w:p>
          <w:p w:rsidR="00313E91" w:rsidRPr="00063F88" w:rsidRDefault="00313E91" w:rsidP="00FF3BB4">
            <w:pPr>
              <w:rPr>
                <w:rFonts w:ascii="Times New Roman" w:hAnsi="Times New Roman"/>
                <w:color w:val="000000"/>
                <w:sz w:val="24"/>
                <w:lang w:val="en-US"/>
              </w:rPr>
            </w:pPr>
            <w:r w:rsidRPr="00063F88">
              <w:rPr>
                <w:rFonts w:ascii="Times New Roman" w:hAnsi="Times New Roman"/>
                <w:color w:val="000000"/>
                <w:sz w:val="24"/>
              </w:rPr>
              <w:t xml:space="preserve">- Ban Pháp chế </w:t>
            </w:r>
            <w:r w:rsidRPr="00063F88">
              <w:rPr>
                <w:rFonts w:ascii="Times New Roman" w:hAnsi="Times New Roman"/>
                <w:color w:val="000000"/>
                <w:sz w:val="24"/>
                <w:lang w:val="en-US"/>
              </w:rPr>
              <w:t xml:space="preserve">- </w:t>
            </w:r>
            <w:r w:rsidRPr="00063F88">
              <w:rPr>
                <w:rFonts w:ascii="Times New Roman" w:hAnsi="Times New Roman"/>
                <w:color w:val="000000"/>
                <w:sz w:val="24"/>
              </w:rPr>
              <w:t>HĐND tỉnh;</w:t>
            </w:r>
          </w:p>
          <w:p w:rsidR="00313E91" w:rsidRPr="00063F88" w:rsidRDefault="00313E91" w:rsidP="00FF3BB4">
            <w:pPr>
              <w:rPr>
                <w:rFonts w:ascii="Times New Roman" w:hAnsi="Times New Roman"/>
                <w:color w:val="000000"/>
                <w:sz w:val="24"/>
              </w:rPr>
            </w:pPr>
            <w:r w:rsidRPr="00063F88">
              <w:rPr>
                <w:rFonts w:ascii="Times New Roman" w:hAnsi="Times New Roman"/>
                <w:color w:val="000000"/>
                <w:sz w:val="24"/>
              </w:rPr>
              <w:t>- Các Đại biểu HĐND tỉnh;</w:t>
            </w:r>
          </w:p>
          <w:p w:rsidR="00313E91" w:rsidRPr="00063F88" w:rsidRDefault="00313E91" w:rsidP="00FF3BB4">
            <w:pPr>
              <w:rPr>
                <w:rFonts w:ascii="Times New Roman" w:hAnsi="Times New Roman"/>
                <w:color w:val="000000"/>
                <w:sz w:val="24"/>
                <w:lang w:val="en-US"/>
              </w:rPr>
            </w:pPr>
            <w:r w:rsidRPr="00063F88">
              <w:rPr>
                <w:rFonts w:ascii="Times New Roman" w:hAnsi="Times New Roman"/>
                <w:color w:val="000000"/>
                <w:sz w:val="24"/>
              </w:rPr>
              <w:t>- Sở Nội vụ;</w:t>
            </w:r>
          </w:p>
          <w:p w:rsidR="00313E91" w:rsidRPr="00063F88" w:rsidRDefault="00313E91" w:rsidP="00FF3BB4">
            <w:pPr>
              <w:rPr>
                <w:rFonts w:ascii="Times New Roman" w:hAnsi="Times New Roman"/>
                <w:color w:val="000000"/>
                <w:sz w:val="24"/>
                <w:lang w:val="en-US"/>
              </w:rPr>
            </w:pPr>
            <w:r w:rsidRPr="00063F88">
              <w:rPr>
                <w:rFonts w:ascii="Times New Roman" w:hAnsi="Times New Roman"/>
                <w:color w:val="000000"/>
                <w:sz w:val="24"/>
                <w:lang w:val="en-US"/>
              </w:rPr>
              <w:t>- LĐ VPUBND tỉnh;</w:t>
            </w:r>
          </w:p>
          <w:p w:rsidR="00313E91" w:rsidRPr="00063F88" w:rsidRDefault="00313E91" w:rsidP="00FF3BB4">
            <w:pPr>
              <w:rPr>
                <w:rFonts w:ascii="Times New Roman" w:hAnsi="Times New Roman"/>
                <w:color w:val="000000"/>
                <w:sz w:val="22"/>
                <w:lang w:val="en-US"/>
              </w:rPr>
            </w:pPr>
            <w:r w:rsidRPr="00063F88">
              <w:rPr>
                <w:rFonts w:ascii="Times New Roman" w:hAnsi="Times New Roman"/>
                <w:color w:val="000000"/>
                <w:sz w:val="24"/>
              </w:rPr>
              <w:t>- Lưu: VT,</w:t>
            </w:r>
            <w:r w:rsidRPr="00063F88">
              <w:rPr>
                <w:rFonts w:ascii="Times New Roman" w:hAnsi="Times New Roman"/>
                <w:color w:val="000000"/>
                <w:sz w:val="22"/>
              </w:rPr>
              <w:t xml:space="preserve"> </w:t>
            </w:r>
            <w:r w:rsidRPr="00063F88">
              <w:rPr>
                <w:rFonts w:ascii="Times New Roman" w:hAnsi="Times New Roman"/>
                <w:color w:val="000000"/>
                <w:sz w:val="22"/>
                <w:lang w:val="en-US"/>
              </w:rPr>
              <w:t>NC.</w:t>
            </w:r>
          </w:p>
          <w:p w:rsidR="00313E91" w:rsidRDefault="00313E91" w:rsidP="00FF3BB4">
            <w:pPr>
              <w:rPr>
                <w:rFonts w:ascii="Times New Roman" w:hAnsi="Times New Roman"/>
                <w:color w:val="000000"/>
                <w:sz w:val="16"/>
              </w:rPr>
            </w:pPr>
            <w:r>
              <w:rPr>
                <w:rFonts w:ascii="Times New Roman" w:hAnsi="Times New Roman"/>
                <w:color w:val="000000"/>
                <w:sz w:val="16"/>
              </w:rPr>
              <w:t xml:space="preserve"> </w:t>
            </w:r>
          </w:p>
        </w:tc>
        <w:tc>
          <w:tcPr>
            <w:tcW w:w="4014" w:type="dxa"/>
          </w:tcPr>
          <w:p w:rsidR="00313E91" w:rsidRDefault="00313E91" w:rsidP="00FF3BB4">
            <w:pPr>
              <w:jc w:val="center"/>
              <w:rPr>
                <w:rFonts w:ascii="Times New Roman" w:hAnsi="Times New Roman"/>
                <w:b/>
                <w:color w:val="000000"/>
                <w:sz w:val="26"/>
                <w:lang w:val="en-US"/>
              </w:rPr>
            </w:pPr>
            <w:r>
              <w:rPr>
                <w:rFonts w:ascii="Times New Roman" w:hAnsi="Times New Roman"/>
                <w:b/>
                <w:color w:val="000000"/>
                <w:sz w:val="26"/>
              </w:rPr>
              <w:t xml:space="preserve">TM. ỦY BAN NHÂN DÂN  </w:t>
            </w:r>
            <w:r>
              <w:rPr>
                <w:rFonts w:ascii="Times New Roman" w:hAnsi="Times New Roman"/>
                <w:color w:val="000000"/>
                <w:sz w:val="26"/>
              </w:rPr>
              <w:t xml:space="preserve">                                                                                                 </w:t>
            </w:r>
            <w:r>
              <w:rPr>
                <w:rFonts w:ascii="Times New Roman" w:hAnsi="Times New Roman"/>
                <w:b/>
                <w:color w:val="000000"/>
                <w:sz w:val="26"/>
              </w:rPr>
              <w:t xml:space="preserve">     </w:t>
            </w:r>
            <w:r w:rsidR="00063F88">
              <w:rPr>
                <w:rFonts w:ascii="Times New Roman" w:hAnsi="Times New Roman"/>
                <w:b/>
                <w:color w:val="000000"/>
                <w:sz w:val="26"/>
                <w:lang w:val="en-US"/>
              </w:rPr>
              <w:t xml:space="preserve">KT. </w:t>
            </w:r>
            <w:r>
              <w:rPr>
                <w:rFonts w:ascii="Times New Roman" w:hAnsi="Times New Roman"/>
                <w:b/>
                <w:color w:val="000000"/>
                <w:sz w:val="26"/>
              </w:rPr>
              <w:t>CHỦ TỊCH</w:t>
            </w:r>
          </w:p>
          <w:p w:rsidR="00313E91" w:rsidRDefault="00063F88" w:rsidP="00FF3BB4">
            <w:pPr>
              <w:jc w:val="center"/>
              <w:rPr>
                <w:rFonts w:ascii="Times New Roman" w:hAnsi="Times New Roman"/>
                <w:b/>
                <w:color w:val="000000"/>
                <w:sz w:val="26"/>
                <w:lang w:val="en-US"/>
              </w:rPr>
            </w:pPr>
            <w:r>
              <w:rPr>
                <w:rFonts w:ascii="Times New Roman" w:hAnsi="Times New Roman"/>
                <w:b/>
                <w:color w:val="000000"/>
                <w:sz w:val="26"/>
                <w:lang w:val="en-US"/>
              </w:rPr>
              <w:t>PHÓ CHỦ TỊCH</w:t>
            </w:r>
          </w:p>
          <w:p w:rsidR="00313E91" w:rsidRDefault="00313E91" w:rsidP="00FF3BB4">
            <w:pPr>
              <w:jc w:val="center"/>
              <w:rPr>
                <w:rFonts w:ascii="Times New Roman" w:hAnsi="Times New Roman"/>
                <w:b/>
                <w:color w:val="000000"/>
                <w:sz w:val="26"/>
              </w:rPr>
            </w:pPr>
            <w:r>
              <w:rPr>
                <w:rFonts w:ascii="Times New Roman" w:hAnsi="Times New Roman"/>
                <w:b/>
                <w:color w:val="000000"/>
                <w:sz w:val="26"/>
              </w:rPr>
              <w:t xml:space="preserve"> </w:t>
            </w:r>
          </w:p>
          <w:p w:rsidR="00313E91" w:rsidRDefault="00313E91" w:rsidP="00FF3BB4">
            <w:pPr>
              <w:jc w:val="center"/>
              <w:rPr>
                <w:rFonts w:ascii="Times New Roman" w:hAnsi="Times New Roman"/>
                <w:b/>
                <w:color w:val="000000"/>
                <w:sz w:val="26"/>
              </w:rPr>
            </w:pPr>
            <w:r>
              <w:rPr>
                <w:rFonts w:ascii="Times New Roman" w:hAnsi="Times New Roman"/>
                <w:b/>
                <w:color w:val="000000"/>
                <w:sz w:val="26"/>
              </w:rPr>
              <w:t xml:space="preserve"> </w:t>
            </w: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Footer"/>
              <w:tabs>
                <w:tab w:val="left" w:pos="720"/>
              </w:tabs>
              <w:rPr>
                <w:rFonts w:ascii="Times New Roman" w:hAnsi="Times New Roman"/>
                <w:color w:val="000000"/>
                <w:sz w:val="2"/>
                <w:lang w:val="en-US"/>
              </w:rPr>
            </w:pPr>
          </w:p>
          <w:p w:rsidR="00313E91" w:rsidRDefault="00313E91" w:rsidP="00FF3BB4">
            <w:pPr>
              <w:pStyle w:val="Heading6"/>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063F88">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 Trần </w:t>
            </w:r>
            <w:r w:rsidR="00063F88">
              <w:rPr>
                <w:rFonts w:ascii="Times New Roman" w:hAnsi="Times New Roman"/>
                <w:color w:val="000000"/>
                <w:sz w:val="28"/>
                <w:szCs w:val="28"/>
                <w:lang w:val="en-US"/>
              </w:rPr>
              <w:t>Tiến Dũng</w:t>
            </w:r>
          </w:p>
          <w:p w:rsidR="00313E91" w:rsidRDefault="00313E91" w:rsidP="00FF3BB4">
            <w:pPr>
              <w:pStyle w:val="Heading6"/>
              <w:jc w:val="center"/>
              <w:rPr>
                <w:rFonts w:ascii="Times New Roman" w:hAnsi="Times New Roman"/>
                <w:color w:val="000000"/>
                <w:szCs w:val="28"/>
              </w:rPr>
            </w:pPr>
          </w:p>
        </w:tc>
      </w:tr>
    </w:tbl>
    <w:p w:rsidR="00313E91" w:rsidRDefault="00313E91" w:rsidP="00313E91">
      <w:pPr>
        <w:rPr>
          <w:lang w:val="en-US"/>
        </w:rPr>
      </w:pPr>
    </w:p>
    <w:p w:rsidR="00313E91" w:rsidRDefault="00313E91" w:rsidP="00313E91">
      <w:pPr>
        <w:rPr>
          <w:lang w:val="en-US"/>
        </w:rPr>
      </w:pPr>
    </w:p>
    <w:p w:rsidR="00313E91" w:rsidRDefault="00313E91" w:rsidP="00313E91">
      <w:pPr>
        <w:rPr>
          <w:lang w:val="en-US"/>
        </w:rPr>
      </w:pPr>
    </w:p>
    <w:p w:rsidR="00313E91" w:rsidRDefault="00313E91" w:rsidP="00313E91"/>
    <w:p w:rsidR="004F78E8" w:rsidRDefault="004F78E8"/>
    <w:sectPr w:rsidR="004F78E8" w:rsidSect="00EF0E46">
      <w:footerReference w:type="first" r:id="rId7"/>
      <w:pgSz w:w="11907" w:h="16840" w:code="9"/>
      <w:pgMar w:top="1134" w:right="848" w:bottom="1134" w:left="1708" w:header="720"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50" w:rsidRDefault="00447850" w:rsidP="00EF0E46">
      <w:r>
        <w:separator/>
      </w:r>
    </w:p>
  </w:endnote>
  <w:endnote w:type="continuationSeparator" w:id="0">
    <w:p w:rsidR="00447850" w:rsidRDefault="00447850" w:rsidP="00EF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7187"/>
      <w:docPartObj>
        <w:docPartGallery w:val="Page Numbers (Bottom of Page)"/>
        <w:docPartUnique/>
      </w:docPartObj>
    </w:sdtPr>
    <w:sdtEndPr>
      <w:rPr>
        <w:noProof/>
      </w:rPr>
    </w:sdtEndPr>
    <w:sdtContent>
      <w:p w:rsidR="00EF0E46" w:rsidRDefault="00EF0E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F0E46" w:rsidRDefault="00EF0E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50" w:rsidRDefault="00447850" w:rsidP="00EF0E46">
      <w:r>
        <w:separator/>
      </w:r>
    </w:p>
  </w:footnote>
  <w:footnote w:type="continuationSeparator" w:id="0">
    <w:p w:rsidR="00447850" w:rsidRDefault="00447850" w:rsidP="00EF0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91"/>
    <w:rsid w:val="00063F88"/>
    <w:rsid w:val="0015193B"/>
    <w:rsid w:val="001806AE"/>
    <w:rsid w:val="00214FDC"/>
    <w:rsid w:val="002274EC"/>
    <w:rsid w:val="00237CCF"/>
    <w:rsid w:val="00313E91"/>
    <w:rsid w:val="00433F69"/>
    <w:rsid w:val="00447850"/>
    <w:rsid w:val="004F78E8"/>
    <w:rsid w:val="00565578"/>
    <w:rsid w:val="00576D32"/>
    <w:rsid w:val="008261A5"/>
    <w:rsid w:val="008B7301"/>
    <w:rsid w:val="00A60C9F"/>
    <w:rsid w:val="00B21B48"/>
    <w:rsid w:val="00B9097E"/>
    <w:rsid w:val="00D95A11"/>
    <w:rsid w:val="00EF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D3827"/>
  <w15:chartTrackingRefBased/>
  <w15:docId w15:val="{4FC4EF64-EE3E-46BF-9D5E-E6DAC571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E91"/>
    <w:pPr>
      <w:spacing w:after="0" w:line="240" w:lineRule="auto"/>
    </w:pPr>
    <w:rPr>
      <w:rFonts w:ascii=".VnTime" w:eastAsia="Times New Roman" w:hAnsi=".VnTime" w:cs="Times New Roman"/>
      <w:sz w:val="28"/>
      <w:szCs w:val="28"/>
      <w:lang w:val="vi-VN" w:eastAsia="vi-VN"/>
    </w:rPr>
  </w:style>
  <w:style w:type="paragraph" w:styleId="Heading1">
    <w:name w:val="heading 1"/>
    <w:basedOn w:val="Normal"/>
    <w:next w:val="Normal"/>
    <w:link w:val="Heading1Char"/>
    <w:uiPriority w:val="9"/>
    <w:qFormat/>
    <w:rsid w:val="00313E91"/>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uiPriority w:val="9"/>
    <w:unhideWhenUsed/>
    <w:qFormat/>
    <w:rsid w:val="00313E9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unhideWhenUsed/>
    <w:qFormat/>
    <w:rsid w:val="00313E9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E91"/>
    <w:rPr>
      <w:rFonts w:asciiTheme="majorHAnsi" w:eastAsiaTheme="majorEastAsia" w:hAnsiTheme="majorHAnsi" w:cstheme="majorBidi"/>
      <w:b/>
      <w:bCs/>
      <w:color w:val="2E74B5" w:themeColor="accent1" w:themeShade="BF"/>
      <w:sz w:val="28"/>
      <w:szCs w:val="28"/>
      <w:lang w:val="vi-VN" w:eastAsia="vi-VN"/>
    </w:rPr>
  </w:style>
  <w:style w:type="character" w:customStyle="1" w:styleId="Heading2Char">
    <w:name w:val="Heading 2 Char"/>
    <w:basedOn w:val="DefaultParagraphFont"/>
    <w:link w:val="Heading2"/>
    <w:uiPriority w:val="9"/>
    <w:rsid w:val="00313E91"/>
    <w:rPr>
      <w:rFonts w:asciiTheme="majorHAnsi" w:eastAsiaTheme="majorEastAsia" w:hAnsiTheme="majorHAnsi" w:cstheme="majorBidi"/>
      <w:b/>
      <w:bCs/>
      <w:color w:val="5B9BD5" w:themeColor="accent1"/>
      <w:sz w:val="26"/>
      <w:szCs w:val="26"/>
      <w:lang w:val="vi-VN" w:eastAsia="vi-VN"/>
    </w:rPr>
  </w:style>
  <w:style w:type="character" w:customStyle="1" w:styleId="Heading6Char">
    <w:name w:val="Heading 6 Char"/>
    <w:basedOn w:val="DefaultParagraphFont"/>
    <w:link w:val="Heading6"/>
    <w:uiPriority w:val="9"/>
    <w:rsid w:val="00313E91"/>
    <w:rPr>
      <w:rFonts w:ascii="Calibri" w:eastAsia="Times New Roman" w:hAnsi="Calibri" w:cs="Times New Roman"/>
      <w:b/>
      <w:bCs/>
      <w:lang w:val="vi-VN" w:eastAsia="vi-VN"/>
    </w:rPr>
  </w:style>
  <w:style w:type="paragraph" w:styleId="NormalWeb">
    <w:name w:val="Normal (Web)"/>
    <w:basedOn w:val="Normal"/>
    <w:uiPriority w:val="99"/>
    <w:semiHidden/>
    <w:unhideWhenUsed/>
    <w:rsid w:val="00313E91"/>
    <w:pPr>
      <w:spacing w:before="100" w:beforeAutospacing="1" w:after="100" w:afterAutospacing="1"/>
    </w:pPr>
    <w:rPr>
      <w:rFonts w:ascii="Times New Roman" w:hAnsi="Times New Roman"/>
      <w:sz w:val="24"/>
      <w:szCs w:val="24"/>
      <w:lang w:val="en-US" w:eastAsia="en-US"/>
    </w:rPr>
  </w:style>
  <w:style w:type="paragraph" w:styleId="Footer">
    <w:name w:val="footer"/>
    <w:basedOn w:val="Normal"/>
    <w:link w:val="FooterChar1"/>
    <w:uiPriority w:val="99"/>
    <w:unhideWhenUsed/>
    <w:rsid w:val="00313E91"/>
    <w:pPr>
      <w:tabs>
        <w:tab w:val="center" w:pos="4153"/>
        <w:tab w:val="right" w:pos="8306"/>
      </w:tabs>
    </w:pPr>
    <w:rPr>
      <w:rFonts w:cstheme="minorBidi"/>
    </w:rPr>
  </w:style>
  <w:style w:type="character" w:customStyle="1" w:styleId="FooterChar">
    <w:name w:val="Footer Char"/>
    <w:basedOn w:val="DefaultParagraphFont"/>
    <w:uiPriority w:val="99"/>
    <w:rsid w:val="00313E91"/>
    <w:rPr>
      <w:rFonts w:ascii=".VnTime" w:eastAsia="Times New Roman" w:hAnsi=".VnTime" w:cs="Times New Roman"/>
      <w:sz w:val="28"/>
      <w:szCs w:val="28"/>
      <w:lang w:val="vi-VN" w:eastAsia="vi-VN"/>
    </w:rPr>
  </w:style>
  <w:style w:type="character" w:customStyle="1" w:styleId="FooterChar1">
    <w:name w:val="Footer Char1"/>
    <w:basedOn w:val="DefaultParagraphFont"/>
    <w:link w:val="Footer"/>
    <w:uiPriority w:val="99"/>
    <w:locked/>
    <w:rsid w:val="00313E91"/>
    <w:rPr>
      <w:rFonts w:ascii=".VnTime" w:eastAsia="Times New Roman" w:hAnsi=".VnTime"/>
      <w:sz w:val="28"/>
      <w:szCs w:val="28"/>
      <w:lang w:val="vi-VN" w:eastAsia="vi-VN"/>
    </w:rPr>
  </w:style>
  <w:style w:type="paragraph" w:styleId="ListParagraph">
    <w:name w:val="List Paragraph"/>
    <w:basedOn w:val="Normal"/>
    <w:uiPriority w:val="34"/>
    <w:qFormat/>
    <w:rsid w:val="001806AE"/>
    <w:pPr>
      <w:ind w:left="720"/>
      <w:contextualSpacing/>
    </w:pPr>
  </w:style>
  <w:style w:type="paragraph" w:styleId="BalloonText">
    <w:name w:val="Balloon Text"/>
    <w:basedOn w:val="Normal"/>
    <w:link w:val="BalloonTextChar"/>
    <w:uiPriority w:val="99"/>
    <w:semiHidden/>
    <w:unhideWhenUsed/>
    <w:rsid w:val="00227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4EC"/>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EF0E46"/>
    <w:pPr>
      <w:tabs>
        <w:tab w:val="center" w:pos="4680"/>
        <w:tab w:val="right" w:pos="9360"/>
      </w:tabs>
    </w:pPr>
  </w:style>
  <w:style w:type="character" w:customStyle="1" w:styleId="HeaderChar">
    <w:name w:val="Header Char"/>
    <w:basedOn w:val="DefaultParagraphFont"/>
    <w:link w:val="Header"/>
    <w:uiPriority w:val="99"/>
    <w:rsid w:val="00EF0E46"/>
    <w:rPr>
      <w:rFonts w:ascii=".VnTime" w:eastAsia="Times New Roman" w:hAnsi=".VnTime"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65058-451D-4198-9D07-7669BE52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Win10-1809</dc:creator>
  <cp:keywords/>
  <dc:description/>
  <cp:lastModifiedBy>Win10-1809</cp:lastModifiedBy>
  <cp:revision>10</cp:revision>
  <cp:lastPrinted>2019-11-18T03:26:00Z</cp:lastPrinted>
  <dcterms:created xsi:type="dcterms:W3CDTF">2019-11-12T08:03:00Z</dcterms:created>
  <dcterms:modified xsi:type="dcterms:W3CDTF">2019-11-18T09:34:00Z</dcterms:modified>
</cp:coreProperties>
</file>