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jc w:val="center"/>
        <w:tblLook w:val="0000" w:firstRow="0" w:lastRow="0" w:firstColumn="0" w:lastColumn="0" w:noHBand="0" w:noVBand="0"/>
      </w:tblPr>
      <w:tblGrid>
        <w:gridCol w:w="3026"/>
        <w:gridCol w:w="6040"/>
      </w:tblGrid>
      <w:tr w:rsidR="00054DA8" w:rsidRPr="00EE6C20" w:rsidTr="00970AC5">
        <w:trPr>
          <w:jc w:val="center"/>
        </w:trPr>
        <w:tc>
          <w:tcPr>
            <w:tcW w:w="3026" w:type="dxa"/>
          </w:tcPr>
          <w:p w:rsidR="00054DA8" w:rsidRPr="00EE6C20" w:rsidRDefault="00054DA8" w:rsidP="0074186E">
            <w:pPr>
              <w:spacing w:before="40" w:after="40" w:line="360" w:lineRule="exact"/>
              <w:jc w:val="center"/>
              <w:rPr>
                <w:rFonts w:ascii="Times New Roman" w:hAnsi="Times New Roman" w:cs="Times New Roman"/>
                <w:b/>
                <w:noProof/>
                <w:spacing w:val="4"/>
                <w:sz w:val="27"/>
                <w:szCs w:val="27"/>
                <w:lang w:val="pt-BR"/>
              </w:rPr>
            </w:pPr>
            <w:r w:rsidRPr="00EE6C20">
              <w:rPr>
                <w:rFonts w:ascii="Times New Roman" w:hAnsi="Times New Roman" w:cs="Times New Roman"/>
                <w:spacing w:val="4"/>
                <w:sz w:val="27"/>
                <w:szCs w:val="27"/>
                <w:lang w:val="pt-BR"/>
              </w:rPr>
              <w:br w:type="page"/>
            </w:r>
            <w:r w:rsidRPr="00EE6C20">
              <w:rPr>
                <w:rFonts w:ascii="Times New Roman" w:hAnsi="Times New Roman" w:cs="Times New Roman"/>
                <w:b/>
                <w:noProof/>
                <w:spacing w:val="4"/>
                <w:sz w:val="27"/>
                <w:szCs w:val="27"/>
                <w:lang w:val="pt-BR"/>
              </w:rPr>
              <w:t>UỶ BAN NHÂN DÂN</w:t>
            </w:r>
          </w:p>
          <w:p w:rsidR="00054DA8" w:rsidRPr="00EE6C20" w:rsidRDefault="00054DA8" w:rsidP="0074186E">
            <w:pPr>
              <w:spacing w:before="40" w:after="40" w:line="360" w:lineRule="exact"/>
              <w:jc w:val="center"/>
              <w:rPr>
                <w:rFonts w:ascii="Times New Roman" w:hAnsi="Times New Roman" w:cs="Times New Roman"/>
                <w:b/>
                <w:noProof/>
                <w:spacing w:val="4"/>
                <w:sz w:val="27"/>
                <w:szCs w:val="27"/>
                <w:lang w:val="pt-BR"/>
              </w:rPr>
            </w:pPr>
            <w:r w:rsidRPr="00EE6C20">
              <w:rPr>
                <w:rFonts w:ascii="Times New Roman" w:hAnsi="Times New Roman" w:cs="Times New Roman"/>
                <w:b/>
                <w:noProof/>
                <w:spacing w:val="4"/>
                <w:sz w:val="27"/>
                <w:szCs w:val="27"/>
                <w:lang w:val="pt-BR"/>
              </w:rPr>
              <w:t>TỈNH QUẢNG BÌNH</w:t>
            </w:r>
          </w:p>
        </w:tc>
        <w:tc>
          <w:tcPr>
            <w:tcW w:w="6040" w:type="dxa"/>
          </w:tcPr>
          <w:p w:rsidR="00054DA8" w:rsidRPr="00EE6C20" w:rsidRDefault="00054DA8" w:rsidP="0074186E">
            <w:pPr>
              <w:spacing w:before="40" w:after="40" w:line="360" w:lineRule="exact"/>
              <w:jc w:val="center"/>
              <w:rPr>
                <w:rFonts w:ascii="Times New Roman" w:hAnsi="Times New Roman" w:cs="Times New Roman"/>
                <w:b/>
                <w:spacing w:val="4"/>
                <w:sz w:val="27"/>
                <w:szCs w:val="27"/>
                <w:lang w:val="pt-BR"/>
              </w:rPr>
            </w:pPr>
            <w:r w:rsidRPr="00EE6C20">
              <w:rPr>
                <w:rFonts w:ascii="Times New Roman" w:hAnsi="Times New Roman" w:cs="Times New Roman"/>
                <w:b/>
                <w:spacing w:val="4"/>
                <w:sz w:val="27"/>
                <w:szCs w:val="27"/>
                <w:lang w:val="pt-BR"/>
              </w:rPr>
              <w:t>CỘNG HÒA XÃ HỘI CHỦ NGHĨA VIỆT NAM</w:t>
            </w:r>
          </w:p>
          <w:p w:rsidR="00054DA8" w:rsidRPr="00EE6C20" w:rsidRDefault="00054DA8" w:rsidP="0074186E">
            <w:pPr>
              <w:spacing w:before="40" w:after="40" w:line="360" w:lineRule="exact"/>
              <w:jc w:val="center"/>
              <w:rPr>
                <w:rFonts w:ascii="Times New Roman" w:hAnsi="Times New Roman" w:cs="Times New Roman"/>
                <w:b/>
                <w:spacing w:val="4"/>
                <w:sz w:val="27"/>
                <w:szCs w:val="27"/>
                <w:lang w:val="pt-BR"/>
              </w:rPr>
            </w:pPr>
            <w:r w:rsidRPr="00EE6C20">
              <w:rPr>
                <w:rFonts w:ascii="Times New Roman" w:hAnsi="Times New Roman" w:cs="Times New Roman"/>
                <w:b/>
                <w:spacing w:val="4"/>
                <w:sz w:val="27"/>
                <w:szCs w:val="27"/>
                <w:lang w:val="pt-BR"/>
              </w:rPr>
              <w:t>Độc lập - Tự do - Hạnh phúc</w:t>
            </w:r>
          </w:p>
        </w:tc>
      </w:tr>
      <w:tr w:rsidR="00054DA8" w:rsidRPr="00EE6C20" w:rsidTr="00970AC5">
        <w:trPr>
          <w:jc w:val="center"/>
        </w:trPr>
        <w:tc>
          <w:tcPr>
            <w:tcW w:w="3026" w:type="dxa"/>
          </w:tcPr>
          <w:p w:rsidR="00054DA8" w:rsidRPr="00EE6C20" w:rsidRDefault="00E7035A" w:rsidP="00F7160F">
            <w:pPr>
              <w:spacing w:before="40" w:after="40" w:line="360" w:lineRule="exact"/>
              <w:jc w:val="center"/>
              <w:rPr>
                <w:rFonts w:ascii="Times New Roman" w:hAnsi="Times New Roman" w:cs="Times New Roman"/>
                <w:spacing w:val="4"/>
                <w:sz w:val="27"/>
                <w:szCs w:val="27"/>
                <w:lang w:val="pt-BR"/>
              </w:rPr>
            </w:pPr>
            <w:r>
              <w:rPr>
                <w:rFonts w:ascii="Times New Roman" w:hAnsi="Times New Roman" w:cs="Times New Roman"/>
                <w:noProof/>
                <w:sz w:val="28"/>
                <w:lang w:val="en-US" w:eastAsia="en-US" w:bidi="ar-SA"/>
              </w:rPr>
              <mc:AlternateContent>
                <mc:Choice Requires="wps">
                  <w:drawing>
                    <wp:anchor distT="4294967291" distB="4294967291" distL="114300" distR="114300" simplePos="0" relativeHeight="251661312" behindDoc="0" locked="0" layoutInCell="1" allowOverlap="1" wp14:anchorId="46238F09" wp14:editId="5D332343">
                      <wp:simplePos x="0" y="0"/>
                      <wp:positionH relativeFrom="margin">
                        <wp:posOffset>421640</wp:posOffset>
                      </wp:positionH>
                      <wp:positionV relativeFrom="paragraph">
                        <wp:posOffset>40639</wp:posOffset>
                      </wp:positionV>
                      <wp:extent cx="1080135" cy="0"/>
                      <wp:effectExtent l="0" t="0" r="24765"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801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9A6BD7" id="Straight Connector 9" o:spid="_x0000_s1026" style="position:absolute;flip:y;z-index:251661312;visibility:visible;mso-wrap-style:square;mso-width-percent:0;mso-height-percent:0;mso-wrap-distance-left:9pt;mso-wrap-distance-top:-1e-4mm;mso-wrap-distance-right:9pt;mso-wrap-distance-bottom:-1e-4mm;mso-position-horizontal:absolute;mso-position-horizontal-relative:margin;mso-position-vertical:absolute;mso-position-vertical-relative:text;mso-width-percent:0;mso-height-percent:0;mso-width-relative:page;mso-height-relative:page" from="33.2pt,3.2pt" to="118.2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">
                      <w10:wrap anchorx="margin"/>
                    </v:line>
                  </w:pict>
                </mc:Fallback>
              </mc:AlternateContent>
            </w:r>
            <w:r w:rsidR="00054DA8" w:rsidRPr="00EE6C20">
              <w:rPr>
                <w:rFonts w:ascii="Times New Roman" w:hAnsi="Times New Roman" w:cs="Times New Roman"/>
                <w:bCs/>
                <w:iCs/>
                <w:spacing w:val="4"/>
                <w:sz w:val="27"/>
                <w:szCs w:val="27"/>
              </w:rPr>
              <w:t xml:space="preserve">Số: </w:t>
            </w:r>
            <w:r w:rsidR="00F7160F">
              <w:rPr>
                <w:rFonts w:ascii="Times New Roman" w:hAnsi="Times New Roman" w:cs="Times New Roman"/>
                <w:bCs/>
                <w:iCs/>
                <w:spacing w:val="4"/>
                <w:sz w:val="27"/>
                <w:szCs w:val="27"/>
                <w:lang w:val="en-US"/>
              </w:rPr>
              <w:t xml:space="preserve">            /</w:t>
            </w:r>
            <w:r w:rsidR="00054DA8" w:rsidRPr="00EE6C20">
              <w:rPr>
                <w:rFonts w:ascii="Times New Roman" w:hAnsi="Times New Roman" w:cs="Times New Roman"/>
                <w:bCs/>
                <w:iCs/>
                <w:spacing w:val="4"/>
                <w:sz w:val="27"/>
                <w:szCs w:val="27"/>
                <w:lang w:val="pt-BR"/>
              </w:rPr>
              <w:t>TTr-UBND</w:t>
            </w:r>
          </w:p>
        </w:tc>
        <w:tc>
          <w:tcPr>
            <w:tcW w:w="6040" w:type="dxa"/>
          </w:tcPr>
          <w:p w:rsidR="00054DA8" w:rsidRPr="007C0089" w:rsidRDefault="00E7035A" w:rsidP="00F7160F">
            <w:pPr>
              <w:spacing w:before="40" w:after="40" w:line="360" w:lineRule="exact"/>
              <w:jc w:val="right"/>
              <w:rPr>
                <w:rFonts w:ascii="Times New Roman" w:hAnsi="Times New Roman" w:cs="Times New Roman"/>
                <w:b/>
                <w:spacing w:val="4"/>
                <w:sz w:val="28"/>
                <w:szCs w:val="28"/>
                <w:lang w:val="pt-BR"/>
              </w:rPr>
            </w:pPr>
            <w:r>
              <w:rPr>
                <w:rFonts w:ascii="Times New Roman" w:hAnsi="Times New Roman" w:cs="Times New Roman"/>
                <w:noProof/>
                <w:sz w:val="28"/>
                <w:szCs w:val="28"/>
                <w:lang w:val="en-US" w:eastAsia="en-US" w:bidi="ar-SA"/>
              </w:rPr>
              <mc:AlternateContent>
                <mc:Choice Requires="wps">
                  <w:drawing>
                    <wp:anchor distT="4294967291" distB="4294967291" distL="114300" distR="114300" simplePos="0" relativeHeight="251662336" behindDoc="0" locked="0" layoutInCell="1" allowOverlap="1" wp14:anchorId="0DDC96C3" wp14:editId="62906D03">
                      <wp:simplePos x="0" y="0"/>
                      <wp:positionH relativeFrom="margin">
                        <wp:posOffset>1010920</wp:posOffset>
                      </wp:positionH>
                      <wp:positionV relativeFrom="paragraph">
                        <wp:posOffset>38734</wp:posOffset>
                      </wp:positionV>
                      <wp:extent cx="1800225" cy="0"/>
                      <wp:effectExtent l="0" t="0" r="9525"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0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EF11FF" id="Straight Connector 8" o:spid="_x0000_s1026" style="position:absolute;flip:y;z-index:251662336;visibility:visible;mso-wrap-style:square;mso-width-percent:0;mso-height-percent:0;mso-wrap-distance-left:9pt;mso-wrap-distance-top:-1e-4mm;mso-wrap-distance-right:9pt;mso-wrap-distance-bottom:-1e-4mm;mso-position-horizontal:absolute;mso-position-horizontal-relative:margin;mso-position-vertical:absolute;mso-position-vertical-relative:text;mso-width-percent:0;mso-height-percent:0;mso-width-relative:page;mso-height-relative:page" from="79.6pt,3.05pt" to="221.3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">
                      <w10:wrap anchorx="margin"/>
                    </v:line>
                  </w:pict>
                </mc:Fallback>
              </mc:AlternateContent>
            </w:r>
            <w:r w:rsidR="00054DA8" w:rsidRPr="007C0089">
              <w:rPr>
                <w:rFonts w:ascii="Times New Roman" w:hAnsi="Times New Roman" w:cs="Times New Roman"/>
                <w:i/>
                <w:spacing w:val="4"/>
                <w:sz w:val="28"/>
                <w:szCs w:val="28"/>
                <w:lang w:val="pt-BR"/>
              </w:rPr>
              <w:t xml:space="preserve">Quảng Bình, ngày </w:t>
            </w:r>
            <w:r w:rsidR="00F7160F">
              <w:rPr>
                <w:rFonts w:ascii="Times New Roman" w:hAnsi="Times New Roman" w:cs="Times New Roman"/>
                <w:i/>
                <w:spacing w:val="4"/>
                <w:sz w:val="28"/>
                <w:szCs w:val="28"/>
                <w:lang w:val="pt-BR"/>
              </w:rPr>
              <w:t xml:space="preserve">       </w:t>
            </w:r>
            <w:r w:rsidR="00054DA8" w:rsidRPr="007C0089">
              <w:rPr>
                <w:rFonts w:ascii="Times New Roman" w:hAnsi="Times New Roman" w:cs="Times New Roman"/>
                <w:i/>
                <w:spacing w:val="4"/>
                <w:sz w:val="28"/>
                <w:szCs w:val="28"/>
                <w:lang w:val="pt-BR"/>
              </w:rPr>
              <w:t>tháng</w:t>
            </w:r>
            <w:r w:rsidR="00F7160F">
              <w:rPr>
                <w:rFonts w:ascii="Times New Roman" w:hAnsi="Times New Roman" w:cs="Times New Roman"/>
                <w:i/>
                <w:spacing w:val="4"/>
                <w:sz w:val="28"/>
                <w:szCs w:val="28"/>
                <w:lang w:val="pt-BR"/>
              </w:rPr>
              <w:t xml:space="preserve">     </w:t>
            </w:r>
            <w:r w:rsidR="00054DA8" w:rsidRPr="007C0089">
              <w:rPr>
                <w:rFonts w:ascii="Times New Roman" w:hAnsi="Times New Roman" w:cs="Times New Roman"/>
                <w:i/>
                <w:spacing w:val="4"/>
                <w:sz w:val="28"/>
                <w:szCs w:val="28"/>
                <w:lang w:val="pt-BR"/>
              </w:rPr>
              <w:t xml:space="preserve"> năm 2019</w:t>
            </w:r>
          </w:p>
        </w:tc>
      </w:tr>
    </w:tbl>
    <w:p w:rsidR="00054DA8" w:rsidRPr="009A499A" w:rsidRDefault="00054DA8" w:rsidP="00970AC5">
      <w:pPr>
        <w:spacing w:before="240" w:after="240"/>
        <w:jc w:val="center"/>
        <w:rPr>
          <w:rFonts w:ascii="Times New Roman" w:hAnsi="Times New Roman" w:cs="Times New Roman"/>
          <w:b/>
          <w:spacing w:val="4"/>
          <w:sz w:val="28"/>
          <w:szCs w:val="28"/>
        </w:rPr>
      </w:pPr>
      <w:r w:rsidRPr="009A499A">
        <w:rPr>
          <w:rFonts w:ascii="Times New Roman" w:hAnsi="Times New Roman" w:cs="Times New Roman"/>
          <w:b/>
          <w:spacing w:val="4"/>
          <w:sz w:val="28"/>
          <w:szCs w:val="28"/>
        </w:rPr>
        <w:t>TỜ TRÌNH</w:t>
      </w:r>
    </w:p>
    <w:p w:rsidR="004A1A3B" w:rsidRPr="004A1A3B" w:rsidRDefault="004A1A3B" w:rsidP="00970AC5">
      <w:pPr>
        <w:jc w:val="center"/>
        <w:rPr>
          <w:rFonts w:ascii="Times New Roman" w:hAnsi="Times New Roman" w:cs="Times New Roman"/>
          <w:b/>
          <w:spacing w:val="4"/>
          <w:sz w:val="28"/>
          <w:szCs w:val="28"/>
        </w:rPr>
      </w:pPr>
      <w:r>
        <w:rPr>
          <w:rFonts w:ascii="Times New Roman" w:hAnsi="Times New Roman" w:cs="Times New Roman"/>
          <w:b/>
          <w:spacing w:val="4"/>
          <w:sz w:val="28"/>
          <w:szCs w:val="28"/>
        </w:rPr>
        <w:t>V</w:t>
      </w:r>
      <w:r w:rsidRPr="004A1A3B">
        <w:rPr>
          <w:rFonts w:ascii="Times New Roman" w:hAnsi="Times New Roman" w:cs="Times New Roman"/>
          <w:b/>
          <w:spacing w:val="4"/>
          <w:sz w:val="28"/>
          <w:szCs w:val="28"/>
        </w:rPr>
        <w:t>ề việc</w:t>
      </w:r>
      <w:r w:rsidR="00054DA8" w:rsidRPr="00EE6C20">
        <w:rPr>
          <w:rFonts w:ascii="Times New Roman" w:hAnsi="Times New Roman" w:cs="Times New Roman"/>
          <w:b/>
          <w:spacing w:val="4"/>
          <w:sz w:val="28"/>
          <w:szCs w:val="28"/>
        </w:rPr>
        <w:t xml:space="preserve"> </w:t>
      </w:r>
      <w:r w:rsidR="0009492E" w:rsidRPr="0009492E">
        <w:rPr>
          <w:rFonts w:ascii="Times New Roman" w:hAnsi="Times New Roman" w:cs="Times New Roman"/>
          <w:b/>
          <w:spacing w:val="4"/>
          <w:sz w:val="28"/>
          <w:szCs w:val="28"/>
        </w:rPr>
        <w:t xml:space="preserve">chấp thuận </w:t>
      </w:r>
      <w:r w:rsidRPr="0009492E">
        <w:rPr>
          <w:rFonts w:ascii="Times New Roman" w:hAnsi="Times New Roman" w:cs="Times New Roman"/>
          <w:b/>
          <w:spacing w:val="4"/>
          <w:sz w:val="28"/>
          <w:szCs w:val="28"/>
        </w:rPr>
        <w:t xml:space="preserve">báo cáo đề xuất </w:t>
      </w:r>
      <w:r w:rsidRPr="00AD4B69">
        <w:rPr>
          <w:rFonts w:ascii="Times New Roman" w:hAnsi="Times New Roman" w:cs="Times New Roman"/>
          <w:b/>
          <w:spacing w:val="4"/>
          <w:sz w:val="28"/>
          <w:szCs w:val="28"/>
        </w:rPr>
        <w:t xml:space="preserve">chủ trương đầu tư </w:t>
      </w:r>
      <w:r w:rsidRPr="0009492E">
        <w:rPr>
          <w:rFonts w:ascii="Times New Roman" w:hAnsi="Times New Roman" w:cs="Times New Roman"/>
          <w:b/>
          <w:spacing w:val="4"/>
          <w:sz w:val="28"/>
          <w:szCs w:val="28"/>
        </w:rPr>
        <w:t xml:space="preserve">các </w:t>
      </w:r>
      <w:r w:rsidRPr="00AD4B69">
        <w:rPr>
          <w:rFonts w:ascii="Times New Roman" w:hAnsi="Times New Roman" w:cs="Times New Roman"/>
          <w:b/>
          <w:spacing w:val="4"/>
          <w:sz w:val="28"/>
          <w:szCs w:val="28"/>
        </w:rPr>
        <w:t xml:space="preserve">dự án </w:t>
      </w:r>
      <w:r w:rsidRPr="0009492E">
        <w:rPr>
          <w:rFonts w:ascii="Times New Roman" w:hAnsi="Times New Roman" w:cs="Times New Roman"/>
          <w:b/>
          <w:spacing w:val="4"/>
          <w:sz w:val="28"/>
          <w:szCs w:val="28"/>
        </w:rPr>
        <w:t xml:space="preserve">dự kiến </w:t>
      </w:r>
      <w:r w:rsidRPr="004A1A3B">
        <w:rPr>
          <w:rFonts w:ascii="Times New Roman" w:hAnsi="Times New Roman" w:cs="Times New Roman"/>
          <w:b/>
          <w:spacing w:val="4"/>
          <w:sz w:val="28"/>
          <w:szCs w:val="28"/>
        </w:rPr>
        <w:t>sử dụng</w:t>
      </w:r>
      <w:r w:rsidRPr="0009492E">
        <w:rPr>
          <w:rFonts w:ascii="Times New Roman" w:hAnsi="Times New Roman" w:cs="Times New Roman"/>
          <w:b/>
          <w:spacing w:val="4"/>
          <w:sz w:val="28"/>
          <w:szCs w:val="28"/>
        </w:rPr>
        <w:t xml:space="preserve"> nguồn </w:t>
      </w:r>
      <w:r w:rsidRPr="004A1A3B">
        <w:rPr>
          <w:rFonts w:ascii="Times New Roman" w:hAnsi="Times New Roman" w:cs="Times New Roman"/>
          <w:b/>
          <w:spacing w:val="4"/>
          <w:sz w:val="28"/>
          <w:szCs w:val="28"/>
        </w:rPr>
        <w:t xml:space="preserve">vốn dự phòng </w:t>
      </w:r>
      <w:r w:rsidRPr="0009492E">
        <w:rPr>
          <w:rFonts w:ascii="Times New Roman" w:hAnsi="Times New Roman" w:cs="Times New Roman"/>
          <w:b/>
          <w:spacing w:val="4"/>
          <w:sz w:val="28"/>
          <w:szCs w:val="28"/>
        </w:rPr>
        <w:t>Ngân sách Trung ương</w:t>
      </w:r>
      <w:r w:rsidRPr="004A1A3B">
        <w:rPr>
          <w:rFonts w:ascii="Times New Roman" w:hAnsi="Times New Roman" w:cs="Times New Roman"/>
          <w:b/>
          <w:spacing w:val="4"/>
          <w:sz w:val="28"/>
          <w:szCs w:val="28"/>
        </w:rPr>
        <w:t xml:space="preserve"> và 10.000 tỷ đồng từ nguồn điều chỉnh giảm nguồn vốn dự kiến bố trí cho các dự án quan trọng quốc gia của Kế hoạch đầu tư công trung hạn giai đoạn 2016-2020</w:t>
      </w:r>
    </w:p>
    <w:p w:rsidR="00054DA8" w:rsidRPr="00970AC5" w:rsidRDefault="00E7035A" w:rsidP="00F7160F">
      <w:pPr>
        <w:spacing w:before="120"/>
        <w:jc w:val="center"/>
        <w:rPr>
          <w:rFonts w:ascii="Times New Roman" w:hAnsi="Times New Roman" w:cs="Times New Roman"/>
          <w:spacing w:val="4"/>
          <w:sz w:val="19"/>
          <w:szCs w:val="27"/>
        </w:rPr>
      </w:pPr>
      <w:r w:rsidRPr="00970AC5">
        <w:rPr>
          <w:rFonts w:ascii="Times New Roman" w:hAnsi="Times New Roman" w:cs="Times New Roman"/>
          <w:noProof/>
          <w:spacing w:val="4"/>
          <w:sz w:val="19"/>
          <w:szCs w:val="27"/>
          <w:lang w:val="en-US" w:eastAsia="en-US" w:bidi="ar-SA"/>
        </w:rPr>
        <mc:AlternateContent>
          <mc:Choice Requires="wps">
            <w:drawing>
              <wp:anchor distT="4294967291" distB="4294967291" distL="114300" distR="114300" simplePos="0" relativeHeight="251663360" behindDoc="0" locked="0" layoutInCell="1" allowOverlap="1" wp14:anchorId="6D3F6C16" wp14:editId="35228174">
                <wp:simplePos x="0" y="0"/>
                <wp:positionH relativeFrom="margin">
                  <wp:posOffset>2082800</wp:posOffset>
                </wp:positionH>
                <wp:positionV relativeFrom="paragraph">
                  <wp:posOffset>26669</wp:posOffset>
                </wp:positionV>
                <wp:extent cx="1685290" cy="0"/>
                <wp:effectExtent l="0" t="0" r="1016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852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07EBC0" id="Straight Connector 2" o:spid="_x0000_s1026" style="position:absolute;flip:y;z-index:251663360;visibility:visible;mso-wrap-style:square;mso-width-percent:0;mso-height-percent:0;mso-wrap-distance-left:9pt;mso-wrap-distance-top:-1e-4mm;mso-wrap-distance-right:9pt;mso-wrap-distance-bottom:-1e-4mm;mso-position-horizontal:absolute;mso-position-horizontal-relative:margin;mso-position-vertical:absolute;mso-position-vertical-relative:text;mso-width-percent:0;mso-height-percent:0;mso-width-relative:page;mso-height-relative:page" from="164pt,2.1pt" to="296.7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">
                <w10:wrap anchorx="margin"/>
              </v:line>
            </w:pict>
          </mc:Fallback>
        </mc:AlternateContent>
      </w:r>
    </w:p>
    <w:p w:rsidR="00054DA8" w:rsidRDefault="00054DA8" w:rsidP="00F7160F">
      <w:pPr>
        <w:spacing w:before="120"/>
        <w:jc w:val="center"/>
        <w:rPr>
          <w:rFonts w:ascii="Times New Roman" w:hAnsi="Times New Roman" w:cs="Times New Roman"/>
          <w:spacing w:val="4"/>
          <w:sz w:val="28"/>
          <w:szCs w:val="28"/>
        </w:rPr>
      </w:pPr>
      <w:r w:rsidRPr="0074186E">
        <w:rPr>
          <w:rFonts w:ascii="Times New Roman" w:hAnsi="Times New Roman" w:cs="Times New Roman"/>
          <w:spacing w:val="4"/>
          <w:sz w:val="28"/>
          <w:szCs w:val="28"/>
        </w:rPr>
        <w:t xml:space="preserve">Kính gửi: Hội đồng nhân dân tỉnh </w:t>
      </w:r>
    </w:p>
    <w:p w:rsidR="00F7160F" w:rsidRPr="00970AC5" w:rsidRDefault="00F7160F" w:rsidP="00F7160F">
      <w:pPr>
        <w:spacing w:before="120"/>
        <w:jc w:val="center"/>
        <w:rPr>
          <w:rFonts w:ascii="Times New Roman" w:hAnsi="Times New Roman" w:cs="Times New Roman"/>
          <w:spacing w:val="4"/>
          <w:sz w:val="10"/>
          <w:szCs w:val="28"/>
        </w:rPr>
      </w:pPr>
    </w:p>
    <w:p w:rsidR="00054DA8" w:rsidRPr="0074186E" w:rsidRDefault="00054DA8" w:rsidP="00F7160F">
      <w:pPr>
        <w:pStyle w:val="BodyTextIndent"/>
        <w:spacing w:before="120" w:after="0"/>
        <w:rPr>
          <w:spacing w:val="-4"/>
          <w:szCs w:val="28"/>
          <w:lang w:val="pt-BR"/>
        </w:rPr>
      </w:pPr>
      <w:r w:rsidRPr="0074186E">
        <w:rPr>
          <w:spacing w:val="-4"/>
          <w:szCs w:val="28"/>
          <w:lang w:val="pt-BR"/>
        </w:rPr>
        <w:t>Căn cứ Luật Tổ chức chính quyền địa phương ngày 19/6/2015;</w:t>
      </w:r>
    </w:p>
    <w:p w:rsidR="00054DA8" w:rsidRPr="0074186E" w:rsidRDefault="00054DA8" w:rsidP="00F7160F">
      <w:pPr>
        <w:pStyle w:val="BodyTextIndent"/>
        <w:spacing w:before="120" w:after="0"/>
        <w:rPr>
          <w:spacing w:val="-4"/>
          <w:szCs w:val="28"/>
          <w:lang w:val="pt-BR"/>
        </w:rPr>
      </w:pPr>
      <w:r w:rsidRPr="0074186E">
        <w:rPr>
          <w:spacing w:val="-4"/>
          <w:szCs w:val="28"/>
          <w:lang w:val="pt-BR"/>
        </w:rPr>
        <w:t>Căn cứ Luật Ngân sách nhà nước ngày 25</w:t>
      </w:r>
      <w:r w:rsidR="00F7160F">
        <w:rPr>
          <w:spacing w:val="-4"/>
          <w:szCs w:val="28"/>
          <w:lang w:val="pt-BR"/>
        </w:rPr>
        <w:t>/</w:t>
      </w:r>
      <w:r w:rsidRPr="0074186E">
        <w:rPr>
          <w:spacing w:val="-4"/>
          <w:szCs w:val="28"/>
          <w:lang w:val="pt-BR"/>
        </w:rPr>
        <w:t>6</w:t>
      </w:r>
      <w:r w:rsidR="00F7160F">
        <w:rPr>
          <w:spacing w:val="-4"/>
          <w:szCs w:val="28"/>
          <w:lang w:val="pt-BR"/>
        </w:rPr>
        <w:t>/</w:t>
      </w:r>
      <w:r w:rsidRPr="0074186E">
        <w:rPr>
          <w:spacing w:val="-4"/>
          <w:szCs w:val="28"/>
          <w:lang w:val="pt-BR"/>
        </w:rPr>
        <w:t>2015;</w:t>
      </w:r>
    </w:p>
    <w:p w:rsidR="00F7160F" w:rsidRDefault="00054DA8" w:rsidP="00F7160F">
      <w:pPr>
        <w:pStyle w:val="BodyTextIndent"/>
        <w:spacing w:before="120" w:after="0"/>
        <w:rPr>
          <w:spacing w:val="-4"/>
          <w:szCs w:val="28"/>
          <w:lang w:val="pt-BR"/>
        </w:rPr>
      </w:pPr>
      <w:r w:rsidRPr="0074186E">
        <w:rPr>
          <w:spacing w:val="-4"/>
          <w:szCs w:val="28"/>
          <w:lang w:val="pt-BR"/>
        </w:rPr>
        <w:t xml:space="preserve">Căn cứ Luật Đầu tư công ngày 18/6/2014; </w:t>
      </w:r>
    </w:p>
    <w:p w:rsidR="00054DA8" w:rsidRPr="0074186E" w:rsidRDefault="00F7160F" w:rsidP="00F7160F">
      <w:pPr>
        <w:pStyle w:val="BodyTextIndent"/>
        <w:spacing w:before="120" w:after="0"/>
        <w:rPr>
          <w:spacing w:val="-4"/>
          <w:szCs w:val="28"/>
          <w:lang w:val="pt-BR"/>
        </w:rPr>
      </w:pPr>
      <w:r>
        <w:rPr>
          <w:spacing w:val="-4"/>
          <w:szCs w:val="28"/>
          <w:lang w:val="pt-BR"/>
        </w:rPr>
        <w:t xml:space="preserve">Căn cứ: </w:t>
      </w:r>
      <w:r w:rsidR="00054DA8" w:rsidRPr="0074186E">
        <w:rPr>
          <w:spacing w:val="-4"/>
          <w:szCs w:val="28"/>
          <w:lang w:val="pt-BR"/>
        </w:rPr>
        <w:t>Nghị định số 136/2015/NĐ-CP ngày 30/12/2015 của Chính phủ hướng dẫn thi hành một số điều của Luật Đầu tư công; Nghị định số 77/2015/NĐ-CP ngày 10/9/2015 của Chính phủ về kế hoạch đầu tư công trung hạn và hàng năm; Nghị định 120/2018/NĐ-CP ngày 13/9/2018 của Chính phủ về việc sửa đổi, bổ sung một số điều Nghị định số 77/2015/NĐ-CP ngày 10/9/2015 của Chính phủ và Nghị định số 136/2015/NĐ-CP ngày 31/12/2015; Nghị định số 161/2016/NĐ-CP ngày 02/12/2016 của Chính phủ về cơ chế đặc thù trong quản lý đầu tư xây dựng đối với dự án thuộc Chương trình mục tiêu quốc gia giai đoạn 2016-2020;</w:t>
      </w:r>
    </w:p>
    <w:p w:rsidR="004778AC" w:rsidRPr="004778AC" w:rsidRDefault="004778AC" w:rsidP="00F7160F">
      <w:pPr>
        <w:pStyle w:val="BodyTextIndent"/>
        <w:spacing w:before="120" w:after="0"/>
        <w:rPr>
          <w:spacing w:val="-4"/>
          <w:szCs w:val="28"/>
          <w:lang w:val="pt-BR"/>
        </w:rPr>
      </w:pPr>
      <w:r w:rsidRPr="004778AC">
        <w:rPr>
          <w:spacing w:val="-4"/>
          <w:szCs w:val="28"/>
          <w:lang w:val="pt-BR"/>
        </w:rPr>
        <w:t>Căn cứ Tờ trình số 110/TTr-CP ngày 29/3/2019 của Chính phủ về phương án phân bổ vốn dự phòng chung vốn NSTW trong nước còn lại và 10.000 tỷ đồng từ nguồn điều chỉnh giảm nguồn vốn dự kiến bố trí cho các dự án quan trọng quốc gia của Kế hoạch đầu tư công trung hạn giai đoạn 2016-2020;</w:t>
      </w:r>
    </w:p>
    <w:p w:rsidR="00054DA8" w:rsidRPr="0074186E" w:rsidRDefault="008613BB" w:rsidP="00F7160F">
      <w:pPr>
        <w:pStyle w:val="Bodytext20"/>
        <w:shd w:val="clear" w:color="auto" w:fill="auto"/>
        <w:spacing w:before="120" w:line="240" w:lineRule="auto"/>
        <w:ind w:firstLine="720"/>
        <w:jc w:val="both"/>
        <w:rPr>
          <w:lang w:val="pt-BR"/>
        </w:rPr>
      </w:pPr>
      <w:r>
        <w:rPr>
          <w:lang w:val="pt-BR"/>
        </w:rPr>
        <w:t xml:space="preserve">Để có cơ sở trình Bộ Kế hoạch và Đầu tư, Bộ Tài chính thẩm định nguồn vốn và khả năng cân đối vốn cho các dự án, </w:t>
      </w:r>
      <w:r w:rsidR="00054DA8" w:rsidRPr="0074186E">
        <w:rPr>
          <w:lang w:val="pt-BR"/>
        </w:rPr>
        <w:t xml:space="preserve">UBND tỉnh kính trình HĐND tỉnh thông qua Nghị quyết về </w:t>
      </w:r>
      <w:r w:rsidR="004A1A3B">
        <w:rPr>
          <w:lang w:val="pt-BR"/>
        </w:rPr>
        <w:t>chấp thuận báo cáo đề xuất chủ trương đầu tư các dự án dự kiến sử dụng nguồn vốn dự phòng Ngân sách Trung ương</w:t>
      </w:r>
      <w:r w:rsidR="004A1A3B" w:rsidRPr="0074186E">
        <w:rPr>
          <w:lang w:val="pt-BR"/>
        </w:rPr>
        <w:t xml:space="preserve"> </w:t>
      </w:r>
      <w:r w:rsidR="004A1A3B">
        <w:rPr>
          <w:lang w:val="pt-BR"/>
        </w:rPr>
        <w:t xml:space="preserve">và </w:t>
      </w:r>
      <w:r w:rsidR="004A1A3B" w:rsidRPr="003961A8">
        <w:rPr>
          <w:lang w:val="pt-BR"/>
        </w:rPr>
        <w:t>10.000 tỷ đồng từ nguồn điều chỉnh giảm nguồn vốn dự kiến bố trí cho các dự án quan trọng quốc gia của Kế hoạch đầu tư công trung hạn giai đoạn 2016-2020</w:t>
      </w:r>
      <w:r w:rsidR="004A1A3B">
        <w:rPr>
          <w:lang w:val="pt-BR"/>
        </w:rPr>
        <w:t xml:space="preserve"> </w:t>
      </w:r>
      <w:r w:rsidR="00054DA8" w:rsidRPr="0074186E">
        <w:rPr>
          <w:lang w:val="pt-BR"/>
        </w:rPr>
        <w:t>như sau:</w:t>
      </w:r>
    </w:p>
    <w:p w:rsidR="004778AC" w:rsidRPr="001C00F5" w:rsidRDefault="00F7160F" w:rsidP="00F7160F">
      <w:pPr>
        <w:pStyle w:val="NoSpacing"/>
        <w:spacing w:before="120"/>
        <w:ind w:firstLine="567"/>
        <w:jc w:val="both"/>
        <w:rPr>
          <w:b/>
          <w:sz w:val="28"/>
          <w:szCs w:val="28"/>
          <w:lang w:val="nl-NL"/>
        </w:rPr>
      </w:pPr>
      <w:r>
        <w:rPr>
          <w:b/>
          <w:spacing w:val="-4"/>
          <w:sz w:val="28"/>
          <w:szCs w:val="28"/>
          <w:lang w:val="nl-NL"/>
        </w:rPr>
        <w:t>1. Tên D</w:t>
      </w:r>
      <w:r w:rsidR="00152EEC" w:rsidRPr="00152EEC">
        <w:rPr>
          <w:b/>
          <w:spacing w:val="-4"/>
          <w:sz w:val="28"/>
          <w:szCs w:val="28"/>
          <w:lang w:val="nl-NL"/>
        </w:rPr>
        <w:t>ự án:</w:t>
      </w:r>
      <w:r w:rsidR="00152EEC" w:rsidRPr="00152EEC">
        <w:rPr>
          <w:spacing w:val="-4"/>
          <w:sz w:val="28"/>
          <w:szCs w:val="28"/>
          <w:lang w:val="nl-NL"/>
        </w:rPr>
        <w:t xml:space="preserve"> </w:t>
      </w:r>
      <w:r w:rsidR="004778AC" w:rsidRPr="001C00F5">
        <w:rPr>
          <w:i/>
          <w:sz w:val="28"/>
          <w:szCs w:val="28"/>
          <w:lang w:val="nl-NL"/>
        </w:rPr>
        <w:t>(</w:t>
      </w:r>
      <w:r w:rsidR="004778AC">
        <w:rPr>
          <w:i/>
          <w:sz w:val="28"/>
          <w:szCs w:val="28"/>
          <w:lang w:val="nl-NL"/>
        </w:rPr>
        <w:t xml:space="preserve">có </w:t>
      </w:r>
      <w:r w:rsidR="004778AC" w:rsidRPr="001C00F5">
        <w:rPr>
          <w:i/>
          <w:sz w:val="28"/>
          <w:szCs w:val="28"/>
          <w:lang w:val="vi-VN"/>
        </w:rPr>
        <w:t>Phụ lục chi tiết kèm theo)</w:t>
      </w:r>
      <w:r w:rsidR="004778AC" w:rsidRPr="001C00F5">
        <w:rPr>
          <w:sz w:val="28"/>
          <w:szCs w:val="28"/>
          <w:lang w:val="vi-VN"/>
        </w:rPr>
        <w:t>.</w:t>
      </w:r>
    </w:p>
    <w:p w:rsidR="00152EEC" w:rsidRPr="00152EEC" w:rsidRDefault="00152EEC" w:rsidP="00F7160F">
      <w:pPr>
        <w:spacing w:before="120"/>
        <w:ind w:firstLine="567"/>
        <w:jc w:val="both"/>
        <w:rPr>
          <w:rFonts w:ascii="Times New Roman" w:hAnsi="Times New Roman"/>
          <w:sz w:val="28"/>
          <w:szCs w:val="28"/>
          <w:lang w:val="nl-NL"/>
        </w:rPr>
      </w:pPr>
      <w:r w:rsidRPr="00152EEC">
        <w:rPr>
          <w:rFonts w:ascii="Times New Roman" w:hAnsi="Times New Roman"/>
          <w:b/>
          <w:sz w:val="28"/>
          <w:szCs w:val="28"/>
          <w:lang w:val="nl-NL"/>
        </w:rPr>
        <w:t xml:space="preserve">2. Đơn vị được giao lập báo cáo đề xuất chủ trương đầu tư: </w:t>
      </w:r>
      <w:r w:rsidRPr="00152EEC">
        <w:rPr>
          <w:rFonts w:ascii="Times New Roman" w:hAnsi="Times New Roman"/>
          <w:sz w:val="28"/>
          <w:szCs w:val="28"/>
          <w:lang w:val="nl-NL"/>
        </w:rPr>
        <w:t xml:space="preserve">Ủy ban nhân dân </w:t>
      </w:r>
      <w:r w:rsidR="004778AC">
        <w:rPr>
          <w:rFonts w:ascii="Times New Roman" w:hAnsi="Times New Roman"/>
          <w:sz w:val="28"/>
          <w:szCs w:val="28"/>
          <w:lang w:val="nl-NL"/>
        </w:rPr>
        <w:t xml:space="preserve">các huyện nơi </w:t>
      </w:r>
      <w:r w:rsidR="00DA47DB">
        <w:rPr>
          <w:rFonts w:ascii="Times New Roman" w:hAnsi="Times New Roman"/>
          <w:sz w:val="28"/>
          <w:szCs w:val="28"/>
          <w:lang w:val="nl-NL"/>
        </w:rPr>
        <w:t>thực hiện</w:t>
      </w:r>
      <w:r w:rsidR="004778AC">
        <w:rPr>
          <w:rFonts w:ascii="Times New Roman" w:hAnsi="Times New Roman"/>
          <w:sz w:val="28"/>
          <w:szCs w:val="28"/>
          <w:lang w:val="nl-NL"/>
        </w:rPr>
        <w:t xml:space="preserve"> dự án</w:t>
      </w:r>
      <w:r w:rsidRPr="00152EEC">
        <w:rPr>
          <w:rFonts w:ascii="Times New Roman" w:hAnsi="Times New Roman"/>
          <w:sz w:val="28"/>
          <w:szCs w:val="28"/>
          <w:lang w:val="nl-NL"/>
        </w:rPr>
        <w:t>.</w:t>
      </w:r>
    </w:p>
    <w:p w:rsidR="00152EEC" w:rsidRPr="00DA47DB" w:rsidRDefault="00152EEC" w:rsidP="00F7160F">
      <w:pPr>
        <w:pStyle w:val="NoSpacing"/>
        <w:spacing w:before="120"/>
        <w:ind w:firstLine="567"/>
        <w:jc w:val="both"/>
        <w:rPr>
          <w:b/>
          <w:sz w:val="28"/>
          <w:szCs w:val="28"/>
          <w:lang w:val="nl-NL"/>
        </w:rPr>
      </w:pPr>
      <w:r w:rsidRPr="00152EEC">
        <w:rPr>
          <w:b/>
          <w:sz w:val="28"/>
          <w:szCs w:val="28"/>
          <w:lang w:val="nl-NL"/>
        </w:rPr>
        <w:t>3. Mục tiêu đầu tư:</w:t>
      </w:r>
      <w:r w:rsidR="00DA47DB">
        <w:rPr>
          <w:b/>
          <w:sz w:val="28"/>
          <w:szCs w:val="28"/>
          <w:lang w:val="nl-NL"/>
        </w:rPr>
        <w:t xml:space="preserve"> </w:t>
      </w:r>
      <w:r w:rsidR="00DA47DB" w:rsidRPr="001C00F5">
        <w:rPr>
          <w:i/>
          <w:sz w:val="28"/>
          <w:szCs w:val="28"/>
          <w:lang w:val="nl-NL"/>
        </w:rPr>
        <w:t>(</w:t>
      </w:r>
      <w:r w:rsidR="00DA47DB">
        <w:rPr>
          <w:i/>
          <w:sz w:val="28"/>
          <w:szCs w:val="28"/>
          <w:lang w:val="nl-NL"/>
        </w:rPr>
        <w:t xml:space="preserve">có </w:t>
      </w:r>
      <w:r w:rsidR="00DA47DB" w:rsidRPr="001C00F5">
        <w:rPr>
          <w:i/>
          <w:sz w:val="28"/>
          <w:szCs w:val="28"/>
          <w:lang w:val="vi-VN"/>
        </w:rPr>
        <w:t>Phụ lục chi tiết kèm theo)</w:t>
      </w:r>
      <w:r w:rsidR="00DA47DB" w:rsidRPr="001C00F5">
        <w:rPr>
          <w:sz w:val="28"/>
          <w:szCs w:val="28"/>
          <w:lang w:val="vi-VN"/>
        </w:rPr>
        <w:t>.</w:t>
      </w:r>
      <w:r w:rsidRPr="00152EEC">
        <w:rPr>
          <w:sz w:val="28"/>
          <w:szCs w:val="28"/>
          <w:lang w:val="es-ES"/>
        </w:rPr>
        <w:t xml:space="preserve"> </w:t>
      </w:r>
    </w:p>
    <w:p w:rsidR="004778AC" w:rsidRPr="001C00F5" w:rsidRDefault="004778AC" w:rsidP="00F7160F">
      <w:pPr>
        <w:pStyle w:val="NoSpacing"/>
        <w:spacing w:before="120"/>
        <w:ind w:firstLine="567"/>
        <w:jc w:val="both"/>
        <w:rPr>
          <w:b/>
          <w:sz w:val="28"/>
          <w:szCs w:val="28"/>
          <w:lang w:val="nl-NL"/>
        </w:rPr>
      </w:pPr>
      <w:r w:rsidRPr="001C00F5">
        <w:rPr>
          <w:b/>
          <w:bCs/>
          <w:sz w:val="28"/>
          <w:szCs w:val="28"/>
          <w:lang w:val="vi-VN"/>
        </w:rPr>
        <w:t xml:space="preserve">4. Quy mô đầu tư, tổng mức đầu tư, cơ cấu nguồn vốn: </w:t>
      </w:r>
      <w:r w:rsidRPr="001C00F5">
        <w:rPr>
          <w:i/>
          <w:sz w:val="28"/>
          <w:szCs w:val="28"/>
          <w:lang w:val="nl-NL"/>
        </w:rPr>
        <w:t>(</w:t>
      </w:r>
      <w:r>
        <w:rPr>
          <w:i/>
          <w:sz w:val="28"/>
          <w:szCs w:val="28"/>
          <w:lang w:val="nl-NL"/>
        </w:rPr>
        <w:t xml:space="preserve">có </w:t>
      </w:r>
      <w:r w:rsidRPr="001C00F5">
        <w:rPr>
          <w:i/>
          <w:sz w:val="28"/>
          <w:szCs w:val="28"/>
          <w:lang w:val="vi-VN"/>
        </w:rPr>
        <w:t>Phụ lục chi tiết kèm theo)</w:t>
      </w:r>
      <w:r w:rsidRPr="001C00F5">
        <w:rPr>
          <w:sz w:val="28"/>
          <w:szCs w:val="28"/>
          <w:lang w:val="vi-VN"/>
        </w:rPr>
        <w:t>.</w:t>
      </w:r>
    </w:p>
    <w:p w:rsidR="004778AC" w:rsidRPr="001C00F5" w:rsidRDefault="004778AC" w:rsidP="00F7160F">
      <w:pPr>
        <w:pStyle w:val="NoSpacing"/>
        <w:spacing w:before="120"/>
        <w:ind w:firstLine="601"/>
        <w:jc w:val="both"/>
        <w:rPr>
          <w:spacing w:val="1"/>
          <w:sz w:val="28"/>
          <w:szCs w:val="28"/>
          <w:lang w:val="vi-VN"/>
        </w:rPr>
      </w:pPr>
      <w:r w:rsidRPr="001C00F5">
        <w:rPr>
          <w:b/>
          <w:sz w:val="28"/>
          <w:szCs w:val="28"/>
          <w:lang w:val="nl-NL"/>
        </w:rPr>
        <w:lastRenderedPageBreak/>
        <w:t>5. Địa điểm đầu tư:</w:t>
      </w:r>
      <w:r w:rsidRPr="001C00F5">
        <w:rPr>
          <w:spacing w:val="1"/>
          <w:sz w:val="28"/>
          <w:szCs w:val="28"/>
          <w:lang w:val="nl-NL"/>
        </w:rPr>
        <w:t xml:space="preserve"> </w:t>
      </w:r>
      <w:r w:rsidRPr="001C00F5">
        <w:rPr>
          <w:spacing w:val="1"/>
          <w:sz w:val="28"/>
          <w:szCs w:val="28"/>
          <w:lang w:val="vi-VN"/>
        </w:rPr>
        <w:t xml:space="preserve"> </w:t>
      </w:r>
      <w:r w:rsidRPr="001C00F5">
        <w:rPr>
          <w:spacing w:val="1"/>
          <w:sz w:val="28"/>
          <w:szCs w:val="28"/>
          <w:lang w:val="nl-NL"/>
        </w:rPr>
        <w:t xml:space="preserve">Tại các </w:t>
      </w:r>
      <w:r w:rsidR="00DA47DB">
        <w:rPr>
          <w:spacing w:val="1"/>
          <w:sz w:val="28"/>
          <w:szCs w:val="28"/>
          <w:lang w:val="nl-NL"/>
        </w:rPr>
        <w:t>huyện triển khai thực hiện</w:t>
      </w:r>
      <w:r w:rsidRPr="001C00F5">
        <w:rPr>
          <w:spacing w:val="1"/>
          <w:sz w:val="28"/>
          <w:szCs w:val="28"/>
          <w:lang w:val="nl-NL"/>
        </w:rPr>
        <w:t xml:space="preserve"> dự án</w:t>
      </w:r>
      <w:r w:rsidRPr="001C00F5">
        <w:rPr>
          <w:sz w:val="28"/>
          <w:szCs w:val="28"/>
          <w:lang w:val="nl-NL"/>
        </w:rPr>
        <w:t>.</w:t>
      </w:r>
    </w:p>
    <w:p w:rsidR="004778AC" w:rsidRPr="004778AC" w:rsidRDefault="004778AC" w:rsidP="00F7160F">
      <w:pPr>
        <w:pStyle w:val="NoSpacing"/>
        <w:spacing w:before="120"/>
        <w:ind w:firstLine="601"/>
        <w:jc w:val="both"/>
        <w:rPr>
          <w:b/>
          <w:sz w:val="28"/>
          <w:szCs w:val="28"/>
          <w:lang w:val="nl-NL"/>
        </w:rPr>
      </w:pPr>
      <w:r w:rsidRPr="004778AC">
        <w:rPr>
          <w:b/>
          <w:sz w:val="28"/>
          <w:szCs w:val="28"/>
          <w:lang w:val="nl-NL"/>
        </w:rPr>
        <w:t xml:space="preserve">6. Thời gian thực hiện đầu tư:  </w:t>
      </w:r>
      <w:r w:rsidR="00B018A0">
        <w:rPr>
          <w:sz w:val="28"/>
          <w:szCs w:val="28"/>
          <w:lang w:val="nl-NL"/>
        </w:rPr>
        <w:t>Theo kế hoạch bố trí vốn và theo hướng dẫn của các Bộ, ngành Trung ương</w:t>
      </w:r>
      <w:r w:rsidRPr="004778AC">
        <w:rPr>
          <w:sz w:val="28"/>
          <w:szCs w:val="28"/>
          <w:lang w:val="nl-NL"/>
        </w:rPr>
        <w:t>.</w:t>
      </w:r>
    </w:p>
    <w:p w:rsidR="008613BB" w:rsidRDefault="00840E5A" w:rsidP="00F7160F">
      <w:pPr>
        <w:spacing w:before="120"/>
        <w:ind w:firstLine="720"/>
        <w:jc w:val="both"/>
        <w:rPr>
          <w:rFonts w:ascii="Times New Roman" w:hAnsi="Times New Roman"/>
          <w:spacing w:val="-4"/>
          <w:sz w:val="28"/>
          <w:szCs w:val="28"/>
          <w:lang w:val="nl-NL"/>
        </w:rPr>
      </w:pPr>
      <w:r>
        <w:rPr>
          <w:rFonts w:ascii="Times New Roman" w:hAnsi="Times New Roman"/>
          <w:spacing w:val="-4"/>
          <w:sz w:val="28"/>
          <w:szCs w:val="28"/>
          <w:lang w:val="nl-NL"/>
        </w:rPr>
        <w:t xml:space="preserve">Đây là bước </w:t>
      </w:r>
      <w:r w:rsidR="00F7160F">
        <w:rPr>
          <w:rFonts w:ascii="Times New Roman" w:hAnsi="Times New Roman"/>
          <w:spacing w:val="-4"/>
          <w:sz w:val="28"/>
          <w:szCs w:val="28"/>
          <w:lang w:val="nl-NL"/>
        </w:rPr>
        <w:t>Hội đồng nhân dân</w:t>
      </w:r>
      <w:r w:rsidR="008613BB">
        <w:rPr>
          <w:rFonts w:ascii="Times New Roman" w:hAnsi="Times New Roman"/>
          <w:spacing w:val="-4"/>
          <w:sz w:val="28"/>
          <w:szCs w:val="28"/>
          <w:lang w:val="nl-NL"/>
        </w:rPr>
        <w:t xml:space="preserve"> tỉnh </w:t>
      </w:r>
      <w:r>
        <w:rPr>
          <w:rFonts w:ascii="Times New Roman" w:hAnsi="Times New Roman"/>
          <w:spacing w:val="-4"/>
          <w:sz w:val="28"/>
          <w:szCs w:val="28"/>
          <w:lang w:val="nl-NL"/>
        </w:rPr>
        <w:t xml:space="preserve">thông qua báo cáo đề xuất chủ trương đầu tư </w:t>
      </w:r>
      <w:r w:rsidR="008613BB">
        <w:rPr>
          <w:rFonts w:ascii="Times New Roman" w:hAnsi="Times New Roman"/>
          <w:spacing w:val="-4"/>
          <w:sz w:val="28"/>
          <w:szCs w:val="28"/>
          <w:lang w:val="nl-NL"/>
        </w:rPr>
        <w:t xml:space="preserve">(bước 1) </w:t>
      </w:r>
      <w:r>
        <w:rPr>
          <w:rFonts w:ascii="Times New Roman" w:hAnsi="Times New Roman"/>
          <w:spacing w:val="-4"/>
          <w:sz w:val="28"/>
          <w:szCs w:val="28"/>
          <w:lang w:val="nl-NL"/>
        </w:rPr>
        <w:t>để trình Bộ Kế hoạch và Đầu tư, Bộ Tài chính thẩm định nguồn vốn và khả năng cân đối vốn</w:t>
      </w:r>
      <w:r w:rsidR="00F7160F">
        <w:rPr>
          <w:rFonts w:ascii="Times New Roman" w:hAnsi="Times New Roman"/>
          <w:spacing w:val="-4"/>
          <w:sz w:val="28"/>
          <w:szCs w:val="28"/>
          <w:lang w:val="nl-NL"/>
        </w:rPr>
        <w:t>. X</w:t>
      </w:r>
      <w:r w:rsidR="008613BB">
        <w:rPr>
          <w:rFonts w:ascii="Times New Roman" w:hAnsi="Times New Roman"/>
          <w:spacing w:val="-4"/>
          <w:sz w:val="28"/>
          <w:szCs w:val="28"/>
          <w:lang w:val="nl-NL"/>
        </w:rPr>
        <w:t>ét thấy nội dung thông qua báo cáo đề xuất chủ trương tương đối ngắn gọn, các dự án có sự tương đồng về nội dung và nguồn vốn</w:t>
      </w:r>
      <w:r w:rsidR="00F7160F">
        <w:rPr>
          <w:rFonts w:ascii="Times New Roman" w:hAnsi="Times New Roman"/>
          <w:spacing w:val="-4"/>
          <w:sz w:val="28"/>
          <w:szCs w:val="28"/>
          <w:lang w:val="nl-NL"/>
        </w:rPr>
        <w:t xml:space="preserve">. </w:t>
      </w:r>
      <w:r w:rsidR="008613BB">
        <w:rPr>
          <w:rFonts w:ascii="Times New Roman" w:hAnsi="Times New Roman"/>
          <w:spacing w:val="-4"/>
          <w:sz w:val="28"/>
          <w:szCs w:val="28"/>
          <w:lang w:val="nl-NL"/>
        </w:rPr>
        <w:t xml:space="preserve"> </w:t>
      </w:r>
      <w:r w:rsidR="00F7160F">
        <w:rPr>
          <w:rFonts w:ascii="Times New Roman" w:hAnsi="Times New Roman"/>
          <w:spacing w:val="-4"/>
          <w:sz w:val="28"/>
          <w:szCs w:val="28"/>
          <w:lang w:val="nl-NL"/>
        </w:rPr>
        <w:t>V</w:t>
      </w:r>
      <w:r w:rsidR="00A268D7">
        <w:rPr>
          <w:rFonts w:ascii="Times New Roman" w:hAnsi="Times New Roman"/>
          <w:spacing w:val="-4"/>
          <w:sz w:val="28"/>
          <w:szCs w:val="28"/>
          <w:lang w:val="nl-NL"/>
        </w:rPr>
        <w:t xml:space="preserve">ì vậy </w:t>
      </w:r>
      <w:r w:rsidR="00F7160F">
        <w:rPr>
          <w:rFonts w:ascii="Times New Roman" w:hAnsi="Times New Roman"/>
          <w:spacing w:val="-4"/>
          <w:sz w:val="28"/>
          <w:szCs w:val="28"/>
          <w:lang w:val="nl-NL"/>
        </w:rPr>
        <w:t>Ủy ban nhân dân tỉnh</w:t>
      </w:r>
      <w:r w:rsidR="00A268D7">
        <w:rPr>
          <w:rFonts w:ascii="Times New Roman" w:hAnsi="Times New Roman"/>
          <w:spacing w:val="-4"/>
          <w:sz w:val="28"/>
          <w:szCs w:val="28"/>
          <w:lang w:val="nl-NL"/>
        </w:rPr>
        <w:t xml:space="preserve"> tỉnh </w:t>
      </w:r>
      <w:r w:rsidR="008613BB">
        <w:rPr>
          <w:rFonts w:ascii="Times New Roman" w:hAnsi="Times New Roman"/>
          <w:spacing w:val="-4"/>
          <w:sz w:val="28"/>
          <w:szCs w:val="28"/>
          <w:lang w:val="nl-NL"/>
        </w:rPr>
        <w:t xml:space="preserve">báo cáo </w:t>
      </w:r>
      <w:r w:rsidR="00F7160F">
        <w:rPr>
          <w:rFonts w:ascii="Times New Roman" w:hAnsi="Times New Roman"/>
          <w:spacing w:val="-4"/>
          <w:sz w:val="28"/>
          <w:szCs w:val="28"/>
          <w:lang w:val="nl-NL"/>
        </w:rPr>
        <w:t>Hội đồng nhân tỉnh</w:t>
      </w:r>
      <w:r w:rsidR="008613BB">
        <w:rPr>
          <w:rFonts w:ascii="Times New Roman" w:hAnsi="Times New Roman"/>
          <w:spacing w:val="-4"/>
          <w:sz w:val="28"/>
          <w:szCs w:val="28"/>
          <w:lang w:val="nl-NL"/>
        </w:rPr>
        <w:t xml:space="preserve"> tỉnh thông qua báo cáo đề xuất chủ trương đầu tư trong </w:t>
      </w:r>
      <w:r w:rsidR="00F7160F">
        <w:rPr>
          <w:rFonts w:ascii="Times New Roman" w:hAnsi="Times New Roman"/>
          <w:spacing w:val="-4"/>
          <w:sz w:val="28"/>
          <w:szCs w:val="28"/>
          <w:lang w:val="nl-NL"/>
        </w:rPr>
        <w:t>một Nghị quyết</w:t>
      </w:r>
      <w:r w:rsidR="008613BB">
        <w:rPr>
          <w:rFonts w:ascii="Times New Roman" w:hAnsi="Times New Roman"/>
          <w:spacing w:val="-4"/>
          <w:sz w:val="28"/>
          <w:szCs w:val="28"/>
          <w:lang w:val="nl-NL"/>
        </w:rPr>
        <w:t>.</w:t>
      </w:r>
      <w:r>
        <w:rPr>
          <w:rFonts w:ascii="Times New Roman" w:hAnsi="Times New Roman"/>
          <w:spacing w:val="-4"/>
          <w:sz w:val="28"/>
          <w:szCs w:val="28"/>
          <w:lang w:val="nl-NL"/>
        </w:rPr>
        <w:t xml:space="preserve"> </w:t>
      </w:r>
    </w:p>
    <w:p w:rsidR="00840E5A" w:rsidRDefault="00840E5A" w:rsidP="00F7160F">
      <w:pPr>
        <w:spacing w:before="120"/>
        <w:ind w:firstLine="720"/>
        <w:jc w:val="both"/>
        <w:rPr>
          <w:rFonts w:ascii="Times New Roman" w:hAnsi="Times New Roman"/>
          <w:spacing w:val="-4"/>
          <w:sz w:val="28"/>
          <w:szCs w:val="28"/>
          <w:lang w:val="nl-NL"/>
        </w:rPr>
      </w:pPr>
      <w:r>
        <w:rPr>
          <w:rFonts w:ascii="Times New Roman" w:hAnsi="Times New Roman"/>
          <w:spacing w:val="-4"/>
          <w:sz w:val="28"/>
          <w:szCs w:val="28"/>
          <w:lang w:val="nl-NL"/>
        </w:rPr>
        <w:t xml:space="preserve">Sau khi các Bộ, ngành Trung ương có văn bản thẩm định nguồn vốn và khả năng cân đối vốn, UBND tỉnh sẽ chỉ đạo các chủ đầu tư căn cứ ý kiến thẩm định của Bộ, ngành Trung ương và số vốn được hỗ trợ để hoàn thiện hồ sơ, trình </w:t>
      </w:r>
      <w:r w:rsidR="00F7160F">
        <w:rPr>
          <w:rFonts w:ascii="Times New Roman" w:hAnsi="Times New Roman"/>
          <w:spacing w:val="-4"/>
          <w:sz w:val="28"/>
          <w:szCs w:val="28"/>
          <w:lang w:val="nl-NL"/>
        </w:rPr>
        <w:t xml:space="preserve">Hội đồng nhân dân </w:t>
      </w:r>
      <w:r>
        <w:rPr>
          <w:rFonts w:ascii="Times New Roman" w:hAnsi="Times New Roman"/>
          <w:spacing w:val="-4"/>
          <w:sz w:val="28"/>
          <w:szCs w:val="28"/>
          <w:lang w:val="nl-NL"/>
        </w:rPr>
        <w:t xml:space="preserve">tỉnh phê duyệt chủ trương đầu tư </w:t>
      </w:r>
      <w:r w:rsidR="008613BB">
        <w:rPr>
          <w:rFonts w:ascii="Times New Roman" w:hAnsi="Times New Roman"/>
          <w:spacing w:val="-4"/>
          <w:sz w:val="28"/>
          <w:szCs w:val="28"/>
          <w:lang w:val="nl-NL"/>
        </w:rPr>
        <w:t xml:space="preserve">chi tiết </w:t>
      </w:r>
      <w:r>
        <w:rPr>
          <w:rFonts w:ascii="Times New Roman" w:hAnsi="Times New Roman"/>
          <w:spacing w:val="-4"/>
          <w:sz w:val="28"/>
          <w:szCs w:val="28"/>
          <w:lang w:val="nl-NL"/>
        </w:rPr>
        <w:t>cho từng dự án để triển khai thực hiện.</w:t>
      </w:r>
    </w:p>
    <w:p w:rsidR="00054DA8" w:rsidRDefault="00970AC5" w:rsidP="00F7160F">
      <w:pPr>
        <w:spacing w:before="120"/>
        <w:ind w:firstLine="720"/>
        <w:jc w:val="both"/>
        <w:rPr>
          <w:rFonts w:ascii="Times New Roman" w:hAnsi="Times New Roman"/>
          <w:spacing w:val="-4"/>
          <w:sz w:val="28"/>
          <w:szCs w:val="28"/>
          <w:lang w:val="nl-NL"/>
        </w:rPr>
      </w:pPr>
      <w:r>
        <w:rPr>
          <w:rFonts w:ascii="Times New Roman" w:hAnsi="Times New Roman"/>
          <w:spacing w:val="-4"/>
          <w:sz w:val="28"/>
          <w:szCs w:val="28"/>
          <w:lang w:val="nl-NL"/>
        </w:rPr>
        <w:t xml:space="preserve">UBND tỉnh </w:t>
      </w:r>
      <w:r w:rsidR="002868E9">
        <w:rPr>
          <w:rFonts w:ascii="Times New Roman" w:hAnsi="Times New Roman"/>
          <w:spacing w:val="-4"/>
          <w:sz w:val="28"/>
          <w:szCs w:val="28"/>
          <w:lang w:val="nl-NL"/>
        </w:rPr>
        <w:t xml:space="preserve">trình Hội đồng nhân dân tỉnh xem xét, </w:t>
      </w:r>
      <w:r w:rsidR="002B44EA">
        <w:rPr>
          <w:rFonts w:ascii="Times New Roman" w:hAnsi="Times New Roman"/>
          <w:spacing w:val="-4"/>
          <w:sz w:val="28"/>
          <w:szCs w:val="28"/>
          <w:lang w:val="nl-NL"/>
        </w:rPr>
        <w:t>thông qua</w:t>
      </w:r>
      <w:r w:rsidR="002868E9">
        <w:rPr>
          <w:rFonts w:ascii="Times New Roman" w:hAnsi="Times New Roman"/>
          <w:spacing w:val="-4"/>
          <w:sz w:val="28"/>
          <w:szCs w:val="28"/>
          <w:lang w:val="nl-NL"/>
        </w:rPr>
        <w:t xml:space="preserve">./. </w:t>
      </w:r>
    </w:p>
    <w:p w:rsidR="002868E9" w:rsidRPr="002868E9" w:rsidRDefault="002868E9" w:rsidP="002868E9">
      <w:pPr>
        <w:spacing w:before="80" w:line="360" w:lineRule="exact"/>
        <w:ind w:firstLine="720"/>
        <w:jc w:val="both"/>
        <w:rPr>
          <w:rFonts w:ascii="Times New Roman" w:hAnsi="Times New Roman"/>
          <w:spacing w:val="-4"/>
          <w:sz w:val="28"/>
          <w:szCs w:val="28"/>
          <w:lang w:val="nl-NL"/>
        </w:rPr>
      </w:pPr>
    </w:p>
    <w:tbl>
      <w:tblPr>
        <w:tblW w:w="5000" w:type="pct"/>
        <w:tblLook w:val="01E0" w:firstRow="1" w:lastRow="1" w:firstColumn="1" w:lastColumn="1" w:noHBand="0" w:noVBand="0"/>
      </w:tblPr>
      <w:tblGrid>
        <w:gridCol w:w="5034"/>
        <w:gridCol w:w="4032"/>
      </w:tblGrid>
      <w:tr w:rsidR="00054DA8" w:rsidRPr="00D56D18" w:rsidTr="009D26EE">
        <w:tc>
          <w:tcPr>
            <w:tcW w:w="5153" w:type="dxa"/>
          </w:tcPr>
          <w:p w:rsidR="00CC688E" w:rsidRPr="00CC688E" w:rsidRDefault="00054DA8" w:rsidP="00CC688E">
            <w:pPr>
              <w:rPr>
                <w:rFonts w:ascii="Times New Roman" w:eastAsia="Times New Roman" w:hAnsi="Times New Roman" w:cs="Times New Roman"/>
                <w:b/>
                <w:bCs/>
                <w:i/>
                <w:iCs/>
                <w:color w:val="auto"/>
                <w:sz w:val="22"/>
                <w:szCs w:val="22"/>
                <w:lang w:bidi="ar-SA"/>
              </w:rPr>
            </w:pPr>
            <w:r w:rsidRPr="00D56D18">
              <w:rPr>
                <w:rFonts w:ascii="Times New Roman" w:hAnsi="Times New Roman" w:cs="Times New Roman"/>
                <w:spacing w:val="-2"/>
                <w:sz w:val="22"/>
                <w:szCs w:val="22"/>
                <w:lang w:val="pt-BR"/>
              </w:rPr>
              <w:br w:type="page"/>
            </w:r>
            <w:r w:rsidR="00CC688E">
              <w:rPr>
                <w:rFonts w:ascii="Times New Roman" w:hAnsi="Times New Roman" w:cs="Times New Roman"/>
                <w:spacing w:val="-2"/>
                <w:sz w:val="22"/>
                <w:szCs w:val="22"/>
                <w:lang w:val="pt-BR"/>
              </w:rPr>
              <w:t xml:space="preserve">        </w:t>
            </w:r>
            <w:r w:rsidR="00CC688E" w:rsidRPr="00CC688E">
              <w:rPr>
                <w:rFonts w:ascii="Times New Roman" w:eastAsia="Times New Roman" w:hAnsi="Times New Roman" w:cs="Times New Roman"/>
                <w:b/>
                <w:bCs/>
                <w:i/>
                <w:iCs/>
                <w:color w:val="auto"/>
                <w:sz w:val="22"/>
                <w:szCs w:val="22"/>
                <w:lang w:bidi="ar-SA"/>
              </w:rPr>
              <w:t>Nơi nhận:</w:t>
            </w:r>
          </w:p>
          <w:p w:rsidR="00CC688E" w:rsidRPr="00CC688E" w:rsidRDefault="00CC688E" w:rsidP="00CC688E">
            <w:pPr>
              <w:widowControl/>
              <w:numPr>
                <w:ilvl w:val="0"/>
                <w:numId w:val="8"/>
              </w:numPr>
              <w:tabs>
                <w:tab w:val="clear" w:pos="1134"/>
                <w:tab w:val="left" w:pos="739"/>
              </w:tabs>
              <w:autoSpaceDN w:val="0"/>
              <w:ind w:left="-108"/>
              <w:contextualSpacing/>
              <w:rPr>
                <w:rFonts w:ascii="Times New Roman" w:eastAsia="Times New Roman" w:hAnsi="Times New Roman" w:cs="Times New Roman"/>
                <w:bCs/>
                <w:iCs/>
                <w:color w:val="auto"/>
                <w:sz w:val="22"/>
                <w:szCs w:val="22"/>
                <w:lang w:bidi="ar-SA"/>
              </w:rPr>
            </w:pPr>
            <w:r w:rsidRPr="00CC688E">
              <w:rPr>
                <w:rFonts w:ascii="Times New Roman" w:eastAsia="Times New Roman" w:hAnsi="Times New Roman" w:cs="Times New Roman"/>
                <w:bCs/>
                <w:iCs/>
                <w:color w:val="auto"/>
                <w:sz w:val="22"/>
                <w:szCs w:val="22"/>
                <w:lang w:bidi="ar-SA"/>
              </w:rPr>
              <w:t>Như trên;</w:t>
            </w:r>
          </w:p>
          <w:p w:rsidR="00CC688E" w:rsidRPr="00CC688E" w:rsidRDefault="00CC688E" w:rsidP="00CC688E">
            <w:pPr>
              <w:widowControl/>
              <w:numPr>
                <w:ilvl w:val="0"/>
                <w:numId w:val="8"/>
              </w:numPr>
              <w:tabs>
                <w:tab w:val="clear" w:pos="1134"/>
                <w:tab w:val="left" w:pos="739"/>
              </w:tabs>
              <w:autoSpaceDN w:val="0"/>
              <w:ind w:left="-108"/>
              <w:contextualSpacing/>
              <w:rPr>
                <w:rFonts w:ascii="Times New Roman" w:eastAsia="Times New Roman" w:hAnsi="Times New Roman" w:cs="Times New Roman"/>
                <w:bCs/>
                <w:iCs/>
                <w:color w:val="auto"/>
                <w:sz w:val="22"/>
                <w:szCs w:val="22"/>
                <w:lang w:bidi="ar-SA"/>
              </w:rPr>
            </w:pPr>
            <w:r w:rsidRPr="00CC688E">
              <w:rPr>
                <w:rFonts w:ascii="Times New Roman" w:eastAsia="Times New Roman" w:hAnsi="Times New Roman" w:cs="Times New Roman"/>
                <w:bCs/>
                <w:iCs/>
                <w:color w:val="auto"/>
                <w:sz w:val="22"/>
                <w:szCs w:val="22"/>
                <w:lang w:bidi="ar-SA"/>
              </w:rPr>
              <w:t>T</w:t>
            </w:r>
            <w:r w:rsidRPr="00CC688E">
              <w:rPr>
                <w:rFonts w:ascii="Times New Roman" w:eastAsia="Times New Roman" w:hAnsi="Times New Roman" w:cs="Times New Roman"/>
                <w:bCs/>
                <w:iCs/>
                <w:color w:val="auto"/>
                <w:sz w:val="22"/>
                <w:szCs w:val="22"/>
                <w:lang w:val="en-US" w:bidi="ar-SA"/>
              </w:rPr>
              <w:t xml:space="preserve">hường trực </w:t>
            </w:r>
            <w:r w:rsidRPr="00CC688E">
              <w:rPr>
                <w:rFonts w:ascii="Times New Roman" w:eastAsia="Times New Roman" w:hAnsi="Times New Roman" w:cs="Times New Roman"/>
                <w:bCs/>
                <w:iCs/>
                <w:color w:val="auto"/>
                <w:sz w:val="22"/>
                <w:szCs w:val="22"/>
                <w:lang w:bidi="ar-SA"/>
              </w:rPr>
              <w:t>HĐND tỉnh;</w:t>
            </w:r>
          </w:p>
          <w:p w:rsidR="00CC688E" w:rsidRPr="00CC688E" w:rsidRDefault="00CC688E" w:rsidP="00CC688E">
            <w:pPr>
              <w:widowControl/>
              <w:numPr>
                <w:ilvl w:val="0"/>
                <w:numId w:val="8"/>
              </w:numPr>
              <w:tabs>
                <w:tab w:val="clear" w:pos="1134"/>
                <w:tab w:val="left" w:pos="739"/>
              </w:tabs>
              <w:autoSpaceDN w:val="0"/>
              <w:ind w:left="-108"/>
              <w:contextualSpacing/>
              <w:rPr>
                <w:rFonts w:ascii="Times New Roman" w:eastAsia="Times New Roman" w:hAnsi="Times New Roman" w:cs="Times New Roman"/>
                <w:bCs/>
                <w:iCs/>
                <w:color w:val="auto"/>
                <w:sz w:val="22"/>
                <w:szCs w:val="22"/>
                <w:lang w:bidi="ar-SA"/>
              </w:rPr>
            </w:pPr>
            <w:r w:rsidRPr="00CC688E">
              <w:rPr>
                <w:rFonts w:ascii="Times New Roman" w:eastAsia="Times New Roman" w:hAnsi="Times New Roman" w:cs="Times New Roman"/>
                <w:bCs/>
                <w:iCs/>
                <w:color w:val="auto"/>
                <w:sz w:val="22"/>
                <w:szCs w:val="22"/>
                <w:lang w:bidi="ar-SA"/>
              </w:rPr>
              <w:t>C</w:t>
            </w:r>
            <w:r w:rsidRPr="00CC688E">
              <w:rPr>
                <w:rFonts w:ascii="Times New Roman" w:eastAsia="Times New Roman" w:hAnsi="Times New Roman" w:cs="Times New Roman"/>
                <w:bCs/>
                <w:iCs/>
                <w:color w:val="auto"/>
                <w:sz w:val="22"/>
                <w:szCs w:val="22"/>
                <w:lang w:val="en-US" w:bidi="ar-SA"/>
              </w:rPr>
              <w:t>hủ tịch</w:t>
            </w:r>
            <w:r w:rsidRPr="00CC688E">
              <w:rPr>
                <w:rFonts w:ascii="Times New Roman" w:eastAsia="Times New Roman" w:hAnsi="Times New Roman" w:cs="Times New Roman"/>
                <w:bCs/>
                <w:iCs/>
                <w:color w:val="auto"/>
                <w:sz w:val="22"/>
                <w:szCs w:val="22"/>
                <w:lang w:bidi="ar-SA"/>
              </w:rPr>
              <w:t xml:space="preserve">, các PCT UBND tỉnh; </w:t>
            </w:r>
          </w:p>
          <w:p w:rsidR="00CC688E" w:rsidRPr="00CC688E" w:rsidRDefault="00CC688E" w:rsidP="00CC688E">
            <w:pPr>
              <w:widowControl/>
              <w:numPr>
                <w:ilvl w:val="0"/>
                <w:numId w:val="8"/>
              </w:numPr>
              <w:tabs>
                <w:tab w:val="clear" w:pos="1134"/>
                <w:tab w:val="left" w:pos="739"/>
              </w:tabs>
              <w:autoSpaceDN w:val="0"/>
              <w:ind w:left="-108"/>
              <w:contextualSpacing/>
              <w:rPr>
                <w:rFonts w:ascii="Times New Roman" w:eastAsia="Times New Roman" w:hAnsi="Times New Roman" w:cs="Times New Roman"/>
                <w:bCs/>
                <w:iCs/>
                <w:color w:val="auto"/>
                <w:sz w:val="22"/>
                <w:szCs w:val="22"/>
                <w:lang w:bidi="ar-SA"/>
              </w:rPr>
            </w:pPr>
            <w:r w:rsidRPr="00CC688E">
              <w:rPr>
                <w:rFonts w:ascii="Times New Roman" w:eastAsia="Times New Roman" w:hAnsi="Times New Roman" w:cs="Times New Roman"/>
                <w:bCs/>
                <w:iCs/>
                <w:color w:val="auto"/>
                <w:sz w:val="22"/>
                <w:szCs w:val="22"/>
                <w:lang w:bidi="ar-SA"/>
              </w:rPr>
              <w:t>Ban Kinh tế - Ngân sách HĐND tỉnh;</w:t>
            </w:r>
          </w:p>
          <w:p w:rsidR="00CC688E" w:rsidRPr="00CC688E" w:rsidRDefault="00CC688E" w:rsidP="00CC688E">
            <w:pPr>
              <w:widowControl/>
              <w:numPr>
                <w:ilvl w:val="0"/>
                <w:numId w:val="8"/>
              </w:numPr>
              <w:tabs>
                <w:tab w:val="clear" w:pos="1134"/>
                <w:tab w:val="left" w:pos="739"/>
              </w:tabs>
              <w:autoSpaceDN w:val="0"/>
              <w:ind w:left="-108"/>
              <w:contextualSpacing/>
              <w:rPr>
                <w:rFonts w:ascii="Times New Roman" w:eastAsia="Times New Roman" w:hAnsi="Times New Roman" w:cs="Times New Roman"/>
                <w:bCs/>
                <w:iCs/>
                <w:color w:val="auto"/>
                <w:sz w:val="22"/>
                <w:szCs w:val="22"/>
                <w:lang w:bidi="ar-SA"/>
              </w:rPr>
            </w:pPr>
            <w:r w:rsidRPr="00CC688E">
              <w:rPr>
                <w:rFonts w:ascii="Times New Roman" w:eastAsia="Times New Roman" w:hAnsi="Times New Roman" w:cs="Times New Roman"/>
                <w:bCs/>
                <w:iCs/>
                <w:color w:val="auto"/>
                <w:sz w:val="22"/>
                <w:szCs w:val="22"/>
                <w:lang w:val="en-US" w:bidi="ar-SA"/>
              </w:rPr>
              <w:t>Đại biểu HĐND tỉnh;</w:t>
            </w:r>
          </w:p>
          <w:p w:rsidR="00CC688E" w:rsidRPr="00CC688E" w:rsidRDefault="00CC688E" w:rsidP="00CC688E">
            <w:pPr>
              <w:widowControl/>
              <w:numPr>
                <w:ilvl w:val="0"/>
                <w:numId w:val="8"/>
              </w:numPr>
              <w:tabs>
                <w:tab w:val="clear" w:pos="1134"/>
                <w:tab w:val="left" w:pos="739"/>
              </w:tabs>
              <w:autoSpaceDN w:val="0"/>
              <w:ind w:left="-108"/>
              <w:contextualSpacing/>
              <w:rPr>
                <w:rFonts w:ascii="Times New Roman" w:eastAsia="Times New Roman" w:hAnsi="Times New Roman" w:cs="Times New Roman"/>
                <w:bCs/>
                <w:iCs/>
                <w:color w:val="auto"/>
                <w:sz w:val="22"/>
                <w:szCs w:val="22"/>
                <w:lang w:bidi="ar-SA"/>
              </w:rPr>
            </w:pPr>
            <w:r w:rsidRPr="00CC688E">
              <w:rPr>
                <w:rFonts w:ascii="Times New Roman" w:eastAsia="Times New Roman" w:hAnsi="Times New Roman" w:cs="Times New Roman"/>
                <w:bCs/>
                <w:iCs/>
                <w:color w:val="auto"/>
                <w:sz w:val="22"/>
                <w:szCs w:val="22"/>
                <w:lang w:val="en-US" w:bidi="ar-SA"/>
              </w:rPr>
              <w:t xml:space="preserve">Các </w:t>
            </w:r>
            <w:r w:rsidRPr="00CC688E">
              <w:rPr>
                <w:rFonts w:ascii="Times New Roman" w:eastAsia="Times New Roman" w:hAnsi="Times New Roman" w:cs="Times New Roman"/>
                <w:bCs/>
                <w:iCs/>
                <w:color w:val="auto"/>
                <w:sz w:val="22"/>
                <w:szCs w:val="22"/>
                <w:lang w:bidi="ar-SA"/>
              </w:rPr>
              <w:t>Sở</w:t>
            </w:r>
            <w:r w:rsidRPr="00CC688E">
              <w:rPr>
                <w:rFonts w:ascii="Times New Roman" w:eastAsia="Times New Roman" w:hAnsi="Times New Roman" w:cs="Times New Roman"/>
                <w:bCs/>
                <w:iCs/>
                <w:color w:val="auto"/>
                <w:sz w:val="22"/>
                <w:szCs w:val="22"/>
                <w:lang w:val="en-US" w:bidi="ar-SA"/>
              </w:rPr>
              <w:t>:</w:t>
            </w:r>
            <w:r w:rsidRPr="00CC688E">
              <w:rPr>
                <w:rFonts w:ascii="Times New Roman" w:eastAsia="Times New Roman" w:hAnsi="Times New Roman" w:cs="Times New Roman"/>
                <w:bCs/>
                <w:iCs/>
                <w:color w:val="auto"/>
                <w:sz w:val="22"/>
                <w:szCs w:val="22"/>
                <w:lang w:bidi="ar-SA"/>
              </w:rPr>
              <w:t xml:space="preserve"> KHĐT, Tư pháp, Tài chính;</w:t>
            </w:r>
          </w:p>
          <w:p w:rsidR="00CC688E" w:rsidRPr="00CC688E" w:rsidRDefault="00CC688E" w:rsidP="00CC688E">
            <w:pPr>
              <w:widowControl/>
              <w:numPr>
                <w:ilvl w:val="0"/>
                <w:numId w:val="8"/>
              </w:numPr>
              <w:tabs>
                <w:tab w:val="clear" w:pos="1134"/>
                <w:tab w:val="left" w:pos="739"/>
              </w:tabs>
              <w:autoSpaceDN w:val="0"/>
              <w:ind w:left="-108"/>
              <w:contextualSpacing/>
              <w:rPr>
                <w:rFonts w:ascii="Times New Roman" w:eastAsia="Times New Roman" w:hAnsi="Times New Roman" w:cs="Times New Roman"/>
                <w:color w:val="auto"/>
                <w:sz w:val="22"/>
                <w:szCs w:val="22"/>
                <w:lang w:bidi="ar-SA"/>
              </w:rPr>
            </w:pPr>
            <w:r>
              <w:rPr>
                <w:rFonts w:ascii="Times New Roman" w:eastAsia="Times New Roman" w:hAnsi="Times New Roman" w:cs="Times New Roman"/>
                <w:bCs/>
                <w:iCs/>
                <w:color w:val="auto"/>
                <w:sz w:val="22"/>
                <w:szCs w:val="22"/>
                <w:lang w:val="en-US" w:bidi="ar-SA"/>
              </w:rPr>
              <w:t>V</w:t>
            </w:r>
            <w:r w:rsidRPr="00CC688E">
              <w:rPr>
                <w:rFonts w:ascii="Times New Roman" w:eastAsia="Times New Roman" w:hAnsi="Times New Roman" w:cs="Times New Roman"/>
                <w:bCs/>
                <w:iCs/>
                <w:color w:val="auto"/>
                <w:sz w:val="22"/>
                <w:szCs w:val="22"/>
                <w:lang w:val="en-US" w:bidi="ar-SA"/>
              </w:rPr>
              <w:t>ăn phòng</w:t>
            </w:r>
            <w:r w:rsidRPr="00CC688E">
              <w:rPr>
                <w:rFonts w:ascii="Times New Roman" w:eastAsia="Times New Roman" w:hAnsi="Times New Roman" w:cs="Times New Roman"/>
                <w:bCs/>
                <w:iCs/>
                <w:color w:val="auto"/>
                <w:sz w:val="22"/>
                <w:szCs w:val="22"/>
                <w:lang w:bidi="ar-SA"/>
              </w:rPr>
              <w:t xml:space="preserve"> UBND tỉnh;</w:t>
            </w:r>
          </w:p>
          <w:p w:rsidR="00054DA8" w:rsidRPr="00D56D18" w:rsidRDefault="00CC688E" w:rsidP="00CC688E">
            <w:pPr>
              <w:widowControl/>
              <w:numPr>
                <w:ilvl w:val="0"/>
                <w:numId w:val="4"/>
              </w:numPr>
              <w:tabs>
                <w:tab w:val="left" w:pos="322"/>
                <w:tab w:val="left" w:pos="739"/>
              </w:tabs>
              <w:ind w:firstLine="171"/>
              <w:jc w:val="both"/>
              <w:rPr>
                <w:rFonts w:ascii="Times New Roman" w:hAnsi="Times New Roman" w:cs="Times New Roman"/>
              </w:rPr>
            </w:pPr>
            <w:r w:rsidRPr="00CC688E">
              <w:rPr>
                <w:rFonts w:ascii="Times New Roman" w:eastAsia="Times New Roman" w:hAnsi="Times New Roman" w:cs="Times New Roman"/>
                <w:bCs/>
                <w:iCs/>
                <w:color w:val="auto"/>
                <w:sz w:val="22"/>
                <w:szCs w:val="22"/>
                <w:lang w:bidi="ar-SA"/>
              </w:rPr>
              <w:t>Lưu: VT</w:t>
            </w:r>
            <w:r w:rsidRPr="00CC688E">
              <w:rPr>
                <w:rFonts w:ascii="Times New Roman" w:eastAsia="Times New Roman" w:hAnsi="Times New Roman" w:cs="Times New Roman"/>
                <w:bCs/>
                <w:iCs/>
                <w:color w:val="auto"/>
                <w:sz w:val="22"/>
                <w:szCs w:val="22"/>
                <w:lang w:val="en-US" w:bidi="ar-SA"/>
              </w:rPr>
              <w:t>, TH1</w:t>
            </w:r>
            <w:r w:rsidRPr="00CC688E">
              <w:rPr>
                <w:rFonts w:ascii="Times New Roman" w:eastAsia="Times New Roman" w:hAnsi="Times New Roman" w:cs="Times New Roman"/>
                <w:bCs/>
                <w:iCs/>
                <w:color w:val="auto"/>
                <w:sz w:val="22"/>
                <w:szCs w:val="22"/>
                <w:lang w:bidi="ar-SA"/>
              </w:rPr>
              <w:t>.</w:t>
            </w:r>
            <w:r w:rsidRPr="00CC688E">
              <w:rPr>
                <w:rFonts w:ascii="Times New Roman" w:eastAsia="Times New Roman" w:hAnsi="Times New Roman" w:cs="Times New Roman"/>
                <w:bCs/>
                <w:iCs/>
                <w:color w:val="auto"/>
                <w:sz w:val="22"/>
                <w:szCs w:val="22"/>
                <w:lang w:bidi="ar-SA"/>
              </w:rPr>
              <w:tab/>
            </w:r>
          </w:p>
        </w:tc>
        <w:tc>
          <w:tcPr>
            <w:tcW w:w="4135" w:type="dxa"/>
          </w:tcPr>
          <w:p w:rsidR="00054DA8" w:rsidRPr="00D56D18" w:rsidRDefault="00054DA8" w:rsidP="0074186E">
            <w:pPr>
              <w:jc w:val="center"/>
              <w:rPr>
                <w:rFonts w:ascii="Times New Roman" w:hAnsi="Times New Roman" w:cs="Times New Roman"/>
                <w:b/>
                <w:bCs/>
                <w:sz w:val="27"/>
                <w:szCs w:val="27"/>
              </w:rPr>
            </w:pPr>
            <w:r w:rsidRPr="00D56D18">
              <w:rPr>
                <w:rFonts w:ascii="Times New Roman" w:hAnsi="Times New Roman" w:cs="Times New Roman"/>
                <w:b/>
                <w:bCs/>
                <w:sz w:val="27"/>
                <w:szCs w:val="27"/>
              </w:rPr>
              <w:t>TM. ỦY BAN NHÂN DÂN</w:t>
            </w:r>
          </w:p>
          <w:p w:rsidR="00054DA8" w:rsidRDefault="00F7160F" w:rsidP="0074186E">
            <w:pPr>
              <w:jc w:val="center"/>
              <w:rPr>
                <w:rFonts w:ascii="Times New Roman" w:hAnsi="Times New Roman" w:cs="Times New Roman"/>
                <w:b/>
                <w:bCs/>
                <w:sz w:val="27"/>
                <w:szCs w:val="27"/>
              </w:rPr>
            </w:pPr>
            <w:r>
              <w:rPr>
                <w:rFonts w:ascii="Times New Roman" w:hAnsi="Times New Roman" w:cs="Times New Roman"/>
                <w:b/>
                <w:bCs/>
                <w:sz w:val="27"/>
                <w:szCs w:val="27"/>
                <w:lang w:val="en-US"/>
              </w:rPr>
              <w:t xml:space="preserve">KT. </w:t>
            </w:r>
            <w:r w:rsidR="00054DA8" w:rsidRPr="00D56D18">
              <w:rPr>
                <w:rFonts w:ascii="Times New Roman" w:hAnsi="Times New Roman" w:cs="Times New Roman"/>
                <w:b/>
                <w:bCs/>
                <w:sz w:val="27"/>
                <w:szCs w:val="27"/>
              </w:rPr>
              <w:t>CHỦ TỊCH</w:t>
            </w:r>
          </w:p>
          <w:p w:rsidR="00F7160F" w:rsidRDefault="00F7160F" w:rsidP="0074186E">
            <w:pPr>
              <w:jc w:val="center"/>
              <w:rPr>
                <w:rFonts w:ascii="Times New Roman" w:hAnsi="Times New Roman" w:cs="Times New Roman"/>
                <w:b/>
                <w:bCs/>
                <w:sz w:val="27"/>
                <w:szCs w:val="27"/>
                <w:lang w:val="en-US"/>
              </w:rPr>
            </w:pPr>
            <w:r>
              <w:rPr>
                <w:rFonts w:ascii="Times New Roman" w:hAnsi="Times New Roman" w:cs="Times New Roman"/>
                <w:b/>
                <w:bCs/>
                <w:sz w:val="27"/>
                <w:szCs w:val="27"/>
                <w:lang w:val="en-US"/>
              </w:rPr>
              <w:t>PHÓ CHỦ TỊCH</w:t>
            </w:r>
          </w:p>
          <w:p w:rsidR="00F7160F" w:rsidRDefault="00F7160F" w:rsidP="0074186E">
            <w:pPr>
              <w:jc w:val="center"/>
              <w:rPr>
                <w:rFonts w:ascii="Times New Roman" w:hAnsi="Times New Roman" w:cs="Times New Roman"/>
                <w:b/>
                <w:bCs/>
                <w:sz w:val="27"/>
                <w:szCs w:val="27"/>
                <w:lang w:val="en-US"/>
              </w:rPr>
            </w:pPr>
          </w:p>
          <w:p w:rsidR="00F7160F" w:rsidRDefault="00F7160F" w:rsidP="0074186E">
            <w:pPr>
              <w:jc w:val="center"/>
              <w:rPr>
                <w:rFonts w:ascii="Times New Roman" w:hAnsi="Times New Roman" w:cs="Times New Roman"/>
                <w:b/>
                <w:bCs/>
                <w:sz w:val="27"/>
                <w:szCs w:val="27"/>
                <w:lang w:val="en-US"/>
              </w:rPr>
            </w:pPr>
          </w:p>
          <w:p w:rsidR="00F7160F" w:rsidRDefault="00F7160F" w:rsidP="0074186E">
            <w:pPr>
              <w:jc w:val="center"/>
              <w:rPr>
                <w:rFonts w:ascii="Times New Roman" w:hAnsi="Times New Roman" w:cs="Times New Roman"/>
                <w:b/>
                <w:bCs/>
                <w:sz w:val="27"/>
                <w:szCs w:val="27"/>
                <w:lang w:val="en-US"/>
              </w:rPr>
            </w:pPr>
          </w:p>
          <w:p w:rsidR="00054DA8" w:rsidRDefault="00054DA8" w:rsidP="0074186E">
            <w:pPr>
              <w:jc w:val="center"/>
              <w:rPr>
                <w:rFonts w:ascii="Times New Roman" w:hAnsi="Times New Roman" w:cs="Times New Roman"/>
                <w:b/>
                <w:sz w:val="27"/>
                <w:szCs w:val="27"/>
                <w:lang w:val="en-US"/>
              </w:rPr>
            </w:pPr>
          </w:p>
          <w:p w:rsidR="00F7160F" w:rsidRDefault="00F7160F" w:rsidP="0074186E">
            <w:pPr>
              <w:jc w:val="center"/>
              <w:rPr>
                <w:rFonts w:ascii="Times New Roman" w:hAnsi="Times New Roman" w:cs="Times New Roman"/>
                <w:b/>
                <w:sz w:val="27"/>
                <w:szCs w:val="27"/>
                <w:lang w:val="en-US"/>
              </w:rPr>
            </w:pPr>
          </w:p>
          <w:p w:rsidR="00F7160F" w:rsidRDefault="00F7160F" w:rsidP="0074186E">
            <w:pPr>
              <w:jc w:val="center"/>
              <w:rPr>
                <w:rFonts w:ascii="Times New Roman" w:hAnsi="Times New Roman" w:cs="Times New Roman"/>
                <w:b/>
                <w:sz w:val="27"/>
                <w:szCs w:val="27"/>
                <w:lang w:val="en-US"/>
              </w:rPr>
            </w:pPr>
          </w:p>
          <w:p w:rsidR="00F7160F" w:rsidRPr="009D56F4" w:rsidRDefault="00F7160F" w:rsidP="0074186E">
            <w:pPr>
              <w:jc w:val="center"/>
              <w:rPr>
                <w:rFonts w:ascii="Times New Roman" w:hAnsi="Times New Roman" w:cs="Times New Roman"/>
                <w:b/>
                <w:sz w:val="27"/>
                <w:szCs w:val="27"/>
                <w:lang w:val="en-US"/>
              </w:rPr>
            </w:pPr>
            <w:r>
              <w:rPr>
                <w:rFonts w:ascii="Times New Roman" w:hAnsi="Times New Roman" w:cs="Times New Roman"/>
                <w:b/>
                <w:sz w:val="27"/>
                <w:szCs w:val="27"/>
                <w:lang w:val="en-US"/>
              </w:rPr>
              <w:t xml:space="preserve">Nguyễn Xuân Quang </w:t>
            </w:r>
          </w:p>
        </w:tc>
      </w:tr>
    </w:tbl>
    <w:p w:rsidR="00054DA8" w:rsidRPr="00C13857" w:rsidRDefault="00054DA8" w:rsidP="0074186E">
      <w:pPr>
        <w:pStyle w:val="Bodytext20"/>
        <w:shd w:val="clear" w:color="auto" w:fill="auto"/>
        <w:tabs>
          <w:tab w:val="left" w:pos="1033"/>
        </w:tabs>
        <w:spacing w:before="40" w:after="40" w:line="360" w:lineRule="exact"/>
        <w:ind w:firstLine="780"/>
        <w:jc w:val="both"/>
        <w:rPr>
          <w:rStyle w:val="Bodytext213pt"/>
          <w:i w:val="0"/>
          <w:iCs w:val="0"/>
          <w:sz w:val="27"/>
          <w:szCs w:val="27"/>
        </w:rPr>
      </w:pPr>
    </w:p>
    <w:p w:rsidR="00371CDF" w:rsidRDefault="0083062B" w:rsidP="0074186E">
      <w:pPr>
        <w:pStyle w:val="Bodytext20"/>
        <w:shd w:val="clear" w:color="auto" w:fill="auto"/>
        <w:tabs>
          <w:tab w:val="left" w:pos="1033"/>
        </w:tabs>
        <w:spacing w:before="40" w:after="40" w:line="360" w:lineRule="exact"/>
        <w:jc w:val="both"/>
        <w:rPr>
          <w:iCs/>
          <w:color w:val="000000"/>
          <w:sz w:val="27"/>
          <w:szCs w:val="27"/>
          <w:lang w:eastAsia="vi-VN" w:bidi="vi-VN"/>
        </w:rPr>
      </w:pPr>
    </w:p>
    <w:p w:rsidR="00D546AB" w:rsidRDefault="00D546AB" w:rsidP="0074186E">
      <w:pPr>
        <w:pStyle w:val="Bodytext20"/>
        <w:shd w:val="clear" w:color="auto" w:fill="auto"/>
        <w:tabs>
          <w:tab w:val="left" w:pos="1033"/>
        </w:tabs>
        <w:spacing w:before="40" w:after="40" w:line="360" w:lineRule="exact"/>
        <w:jc w:val="both"/>
        <w:rPr>
          <w:iCs/>
          <w:color w:val="000000"/>
          <w:sz w:val="27"/>
          <w:szCs w:val="27"/>
          <w:lang w:eastAsia="vi-VN" w:bidi="vi-VN"/>
        </w:rPr>
      </w:pPr>
    </w:p>
    <w:p w:rsidR="00D546AB" w:rsidRDefault="00D546AB" w:rsidP="0074186E">
      <w:pPr>
        <w:pStyle w:val="Bodytext20"/>
        <w:shd w:val="clear" w:color="auto" w:fill="auto"/>
        <w:tabs>
          <w:tab w:val="left" w:pos="1033"/>
        </w:tabs>
        <w:spacing w:before="40" w:after="40" w:line="360" w:lineRule="exact"/>
        <w:jc w:val="both"/>
        <w:rPr>
          <w:iCs/>
          <w:color w:val="000000"/>
          <w:sz w:val="27"/>
          <w:szCs w:val="27"/>
          <w:lang w:eastAsia="vi-VN" w:bidi="vi-VN"/>
        </w:rPr>
      </w:pPr>
    </w:p>
    <w:p w:rsidR="00D546AB" w:rsidRDefault="00D546AB" w:rsidP="0074186E">
      <w:pPr>
        <w:pStyle w:val="Bodytext20"/>
        <w:shd w:val="clear" w:color="auto" w:fill="auto"/>
        <w:tabs>
          <w:tab w:val="left" w:pos="1033"/>
        </w:tabs>
        <w:spacing w:before="40" w:after="40" w:line="360" w:lineRule="exact"/>
        <w:jc w:val="both"/>
        <w:rPr>
          <w:iCs/>
          <w:color w:val="000000"/>
          <w:sz w:val="27"/>
          <w:szCs w:val="27"/>
          <w:lang w:eastAsia="vi-VN" w:bidi="vi-VN"/>
        </w:rPr>
      </w:pPr>
    </w:p>
    <w:p w:rsidR="00D546AB" w:rsidRDefault="00D546AB" w:rsidP="0074186E">
      <w:pPr>
        <w:pStyle w:val="Bodytext20"/>
        <w:shd w:val="clear" w:color="auto" w:fill="auto"/>
        <w:tabs>
          <w:tab w:val="left" w:pos="1033"/>
        </w:tabs>
        <w:spacing w:before="40" w:after="40" w:line="360" w:lineRule="exact"/>
        <w:jc w:val="both"/>
        <w:rPr>
          <w:iCs/>
          <w:color w:val="000000"/>
          <w:sz w:val="27"/>
          <w:szCs w:val="27"/>
          <w:lang w:eastAsia="vi-VN" w:bidi="vi-VN"/>
        </w:rPr>
      </w:pPr>
    </w:p>
    <w:p w:rsidR="00D546AB" w:rsidRDefault="00D546AB" w:rsidP="0074186E">
      <w:pPr>
        <w:pStyle w:val="Bodytext20"/>
        <w:shd w:val="clear" w:color="auto" w:fill="auto"/>
        <w:tabs>
          <w:tab w:val="left" w:pos="1033"/>
        </w:tabs>
        <w:spacing w:before="40" w:after="40" w:line="360" w:lineRule="exact"/>
        <w:jc w:val="both"/>
        <w:rPr>
          <w:iCs/>
          <w:color w:val="000000"/>
          <w:sz w:val="27"/>
          <w:szCs w:val="27"/>
          <w:lang w:eastAsia="vi-VN" w:bidi="vi-VN"/>
        </w:rPr>
      </w:pPr>
    </w:p>
    <w:p w:rsidR="00D546AB" w:rsidRDefault="00D546AB" w:rsidP="0074186E">
      <w:pPr>
        <w:pStyle w:val="Bodytext20"/>
        <w:shd w:val="clear" w:color="auto" w:fill="auto"/>
        <w:tabs>
          <w:tab w:val="left" w:pos="1033"/>
        </w:tabs>
        <w:spacing w:before="40" w:after="40" w:line="360" w:lineRule="exact"/>
        <w:jc w:val="both"/>
        <w:rPr>
          <w:iCs/>
          <w:color w:val="000000"/>
          <w:sz w:val="27"/>
          <w:szCs w:val="27"/>
          <w:lang w:eastAsia="vi-VN" w:bidi="vi-VN"/>
        </w:rPr>
      </w:pPr>
    </w:p>
    <w:p w:rsidR="00D546AB" w:rsidRDefault="00D546AB" w:rsidP="0074186E">
      <w:pPr>
        <w:pStyle w:val="Bodytext20"/>
        <w:shd w:val="clear" w:color="auto" w:fill="auto"/>
        <w:tabs>
          <w:tab w:val="left" w:pos="1033"/>
        </w:tabs>
        <w:spacing w:before="40" w:after="40" w:line="360" w:lineRule="exact"/>
        <w:jc w:val="both"/>
        <w:rPr>
          <w:iCs/>
          <w:color w:val="000000"/>
          <w:sz w:val="27"/>
          <w:szCs w:val="27"/>
          <w:lang w:eastAsia="vi-VN" w:bidi="vi-VN"/>
        </w:rPr>
      </w:pPr>
    </w:p>
    <w:p w:rsidR="00D546AB" w:rsidRDefault="00D546AB" w:rsidP="0074186E">
      <w:pPr>
        <w:pStyle w:val="Bodytext20"/>
        <w:shd w:val="clear" w:color="auto" w:fill="auto"/>
        <w:tabs>
          <w:tab w:val="left" w:pos="1033"/>
        </w:tabs>
        <w:spacing w:before="40" w:after="40" w:line="360" w:lineRule="exact"/>
        <w:jc w:val="both"/>
        <w:rPr>
          <w:iCs/>
          <w:color w:val="000000"/>
          <w:sz w:val="27"/>
          <w:szCs w:val="27"/>
          <w:lang w:eastAsia="vi-VN" w:bidi="vi-VN"/>
        </w:rPr>
      </w:pPr>
    </w:p>
    <w:p w:rsidR="00D546AB" w:rsidRDefault="00D546AB" w:rsidP="0074186E">
      <w:pPr>
        <w:pStyle w:val="Bodytext20"/>
        <w:shd w:val="clear" w:color="auto" w:fill="auto"/>
        <w:tabs>
          <w:tab w:val="left" w:pos="1033"/>
        </w:tabs>
        <w:spacing w:before="40" w:after="40" w:line="360" w:lineRule="exact"/>
        <w:jc w:val="both"/>
        <w:rPr>
          <w:iCs/>
          <w:color w:val="000000"/>
          <w:sz w:val="27"/>
          <w:szCs w:val="27"/>
          <w:lang w:eastAsia="vi-VN" w:bidi="vi-VN"/>
        </w:rPr>
      </w:pPr>
    </w:p>
    <w:p w:rsidR="00D546AB" w:rsidRDefault="00D546AB" w:rsidP="0074186E">
      <w:pPr>
        <w:pStyle w:val="Bodytext20"/>
        <w:shd w:val="clear" w:color="auto" w:fill="auto"/>
        <w:tabs>
          <w:tab w:val="left" w:pos="1033"/>
        </w:tabs>
        <w:spacing w:before="40" w:after="40" w:line="360" w:lineRule="exact"/>
        <w:jc w:val="both"/>
        <w:rPr>
          <w:iCs/>
          <w:color w:val="000000"/>
          <w:sz w:val="27"/>
          <w:szCs w:val="27"/>
          <w:lang w:eastAsia="vi-VN" w:bidi="vi-VN"/>
        </w:rPr>
      </w:pPr>
    </w:p>
    <w:p w:rsidR="00970AC5" w:rsidRDefault="00970AC5" w:rsidP="0074186E">
      <w:pPr>
        <w:pStyle w:val="Bodytext20"/>
        <w:shd w:val="clear" w:color="auto" w:fill="auto"/>
        <w:tabs>
          <w:tab w:val="left" w:pos="1033"/>
        </w:tabs>
        <w:spacing w:before="40" w:after="40" w:line="360" w:lineRule="exact"/>
        <w:jc w:val="both"/>
        <w:rPr>
          <w:iCs/>
          <w:color w:val="000000"/>
          <w:sz w:val="27"/>
          <w:szCs w:val="27"/>
          <w:lang w:eastAsia="vi-VN" w:bidi="vi-VN"/>
        </w:rPr>
      </w:pPr>
    </w:p>
    <w:p w:rsidR="00970AC5" w:rsidRDefault="00970AC5" w:rsidP="0074186E">
      <w:pPr>
        <w:pStyle w:val="Bodytext20"/>
        <w:shd w:val="clear" w:color="auto" w:fill="auto"/>
        <w:tabs>
          <w:tab w:val="left" w:pos="1033"/>
        </w:tabs>
        <w:spacing w:before="40" w:after="40" w:line="360" w:lineRule="exact"/>
        <w:jc w:val="both"/>
        <w:rPr>
          <w:iCs/>
          <w:color w:val="000000"/>
          <w:sz w:val="27"/>
          <w:szCs w:val="27"/>
          <w:lang w:eastAsia="vi-VN" w:bidi="vi-VN"/>
        </w:rPr>
      </w:pPr>
      <w:bookmarkStart w:id="0" w:name="_GoBack"/>
      <w:bookmarkEnd w:id="0"/>
    </w:p>
    <w:sectPr w:rsidR="00970AC5" w:rsidSect="00AA2DA1">
      <w:footerReference w:type="default" r:id="rId7"/>
      <w:pgSz w:w="11907" w:h="16840" w:code="9"/>
      <w:pgMar w:top="1140" w:right="1140" w:bottom="1140" w:left="1701" w:header="0" w:footer="0"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062B" w:rsidRDefault="0083062B" w:rsidP="00054DA8">
      <w:r>
        <w:separator/>
      </w:r>
    </w:p>
  </w:endnote>
  <w:endnote w:type="continuationSeparator" w:id="0">
    <w:p w:rsidR="0083062B" w:rsidRDefault="0083062B" w:rsidP="00054D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47257438"/>
      <w:docPartObj>
        <w:docPartGallery w:val="Page Numbers (Bottom of Page)"/>
        <w:docPartUnique/>
      </w:docPartObj>
    </w:sdtPr>
    <w:sdtEndPr>
      <w:rPr>
        <w:noProof/>
      </w:rPr>
    </w:sdtEndPr>
    <w:sdtContent>
      <w:p w:rsidR="0074186E" w:rsidRDefault="00CA7682">
        <w:pPr>
          <w:pStyle w:val="Footer"/>
          <w:jc w:val="right"/>
        </w:pPr>
        <w:r>
          <w:fldChar w:fldCharType="begin"/>
        </w:r>
        <w:r w:rsidR="0074186E">
          <w:instrText xml:space="preserve"> PAGE   \* MERGEFORMAT </w:instrText>
        </w:r>
        <w:r>
          <w:fldChar w:fldCharType="separate"/>
        </w:r>
        <w:r w:rsidR="005258A2">
          <w:rPr>
            <w:noProof/>
          </w:rPr>
          <w:t>2</w:t>
        </w:r>
        <w:r>
          <w:rPr>
            <w:noProof/>
          </w:rPr>
          <w:fldChar w:fldCharType="end"/>
        </w:r>
      </w:p>
    </w:sdtContent>
  </w:sdt>
  <w:p w:rsidR="00054DA8" w:rsidRDefault="00054DA8"/>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062B" w:rsidRDefault="0083062B" w:rsidP="00054DA8">
      <w:r>
        <w:separator/>
      </w:r>
    </w:p>
  </w:footnote>
  <w:footnote w:type="continuationSeparator" w:id="0">
    <w:p w:rsidR="0083062B" w:rsidRDefault="0083062B" w:rsidP="00054DA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1020B7"/>
    <w:multiLevelType w:val="multilevel"/>
    <w:tmpl w:val="988EE504"/>
    <w:lvl w:ilvl="0">
      <w:start w:val="1"/>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28"/>
        <w:szCs w:val="2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2FE4780"/>
    <w:multiLevelType w:val="multilevel"/>
    <w:tmpl w:val="867CB01E"/>
    <w:lvl w:ilvl="0">
      <w:start w:val="1"/>
      <w:numFmt w:val="upperRoman"/>
      <w:lvlText w:val="%1."/>
      <w:lvlJc w:val="left"/>
      <w:pPr>
        <w:tabs>
          <w:tab w:val="num" w:pos="1134"/>
        </w:tabs>
        <w:ind w:left="0" w:firstLine="567"/>
      </w:pPr>
      <w:rPr>
        <w:rFonts w:hint="default"/>
      </w:rPr>
    </w:lvl>
    <w:lvl w:ilvl="1">
      <w:start w:val="1"/>
      <w:numFmt w:val="decimal"/>
      <w:lvlText w:val="%2."/>
      <w:lvlJc w:val="left"/>
      <w:pPr>
        <w:tabs>
          <w:tab w:val="num" w:pos="1134"/>
        </w:tabs>
        <w:ind w:left="0" w:firstLine="567"/>
      </w:pPr>
      <w:rPr>
        <w:rFonts w:hint="default"/>
      </w:rPr>
    </w:lvl>
    <w:lvl w:ilvl="2">
      <w:start w:val="1"/>
      <w:numFmt w:val="decimal"/>
      <w:lvlText w:val="%2.%3."/>
      <w:lvlJc w:val="left"/>
      <w:pPr>
        <w:tabs>
          <w:tab w:val="num" w:pos="1134"/>
        </w:tabs>
        <w:ind w:left="0" w:firstLine="567"/>
      </w:pPr>
      <w:rPr>
        <w:rFonts w:hint="default"/>
      </w:rPr>
    </w:lvl>
    <w:lvl w:ilvl="3">
      <w:start w:val="1"/>
      <w:numFmt w:val="bullet"/>
      <w:lvlText w:val="-"/>
      <w:lvlJc w:val="left"/>
      <w:pPr>
        <w:tabs>
          <w:tab w:val="num" w:pos="1134"/>
        </w:tabs>
        <w:ind w:left="0" w:firstLine="567"/>
      </w:pPr>
      <w:rPr>
        <w:rFonts w:ascii="Times New Roman" w:hAnsi="Times New Roman" w:cs="Times New Roman" w:hint="default"/>
      </w:rPr>
    </w:lvl>
    <w:lvl w:ilvl="4">
      <w:start w:val="1"/>
      <w:numFmt w:val="decimal"/>
      <w:lvlText w:val="%1.%2.%3.%4.%5."/>
      <w:lvlJc w:val="left"/>
      <w:pPr>
        <w:tabs>
          <w:tab w:val="num" w:pos="1134"/>
        </w:tabs>
        <w:ind w:left="0" w:firstLine="567"/>
      </w:pPr>
      <w:rPr>
        <w:rFonts w:hint="default"/>
      </w:rPr>
    </w:lvl>
    <w:lvl w:ilvl="5">
      <w:start w:val="1"/>
      <w:numFmt w:val="decimal"/>
      <w:lvlText w:val="%1.%2.%3.%4.%5.%6."/>
      <w:lvlJc w:val="left"/>
      <w:pPr>
        <w:tabs>
          <w:tab w:val="num" w:pos="1134"/>
        </w:tabs>
        <w:ind w:left="0" w:firstLine="567"/>
      </w:pPr>
      <w:rPr>
        <w:rFonts w:hint="default"/>
      </w:rPr>
    </w:lvl>
    <w:lvl w:ilvl="6">
      <w:start w:val="1"/>
      <w:numFmt w:val="decimal"/>
      <w:lvlText w:val="%1.%2.%3.%4.%5.%6.%7."/>
      <w:lvlJc w:val="left"/>
      <w:pPr>
        <w:tabs>
          <w:tab w:val="num" w:pos="1134"/>
        </w:tabs>
        <w:ind w:left="0" w:firstLine="567"/>
      </w:pPr>
      <w:rPr>
        <w:rFonts w:hint="default"/>
      </w:rPr>
    </w:lvl>
    <w:lvl w:ilvl="7">
      <w:start w:val="1"/>
      <w:numFmt w:val="decimal"/>
      <w:lvlText w:val="%1.%2.%3.%4.%5.%6.%7.%8."/>
      <w:lvlJc w:val="left"/>
      <w:pPr>
        <w:tabs>
          <w:tab w:val="num" w:pos="1134"/>
        </w:tabs>
        <w:ind w:left="0" w:firstLine="567"/>
      </w:pPr>
      <w:rPr>
        <w:rFonts w:hint="default"/>
      </w:rPr>
    </w:lvl>
    <w:lvl w:ilvl="8">
      <w:start w:val="1"/>
      <w:numFmt w:val="decimal"/>
      <w:lvlText w:val="%1.%2.%3.%4.%5.%6.%7.%8.%9."/>
      <w:lvlJc w:val="left"/>
      <w:pPr>
        <w:tabs>
          <w:tab w:val="num" w:pos="1134"/>
        </w:tabs>
        <w:ind w:left="0" w:firstLine="567"/>
      </w:pPr>
      <w:rPr>
        <w:rFonts w:hint="default"/>
      </w:rPr>
    </w:lvl>
  </w:abstractNum>
  <w:abstractNum w:abstractNumId="2" w15:restartNumberingAfterBreak="0">
    <w:nsid w:val="13265834"/>
    <w:multiLevelType w:val="hybridMultilevel"/>
    <w:tmpl w:val="68D074C4"/>
    <w:lvl w:ilvl="0" w:tplc="8004B982">
      <w:start w:val="2"/>
      <w:numFmt w:val="bullet"/>
      <w:lvlText w:val="-"/>
      <w:lvlJc w:val="left"/>
      <w:pPr>
        <w:ind w:left="1140" w:hanging="360"/>
      </w:pPr>
      <w:rPr>
        <w:rFonts w:ascii="Times New Roman" w:eastAsia="Times New Roman" w:hAnsi="Times New Roman" w:cs="Times New Roman"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3" w15:restartNumberingAfterBreak="0">
    <w:nsid w:val="1CD42893"/>
    <w:multiLevelType w:val="multilevel"/>
    <w:tmpl w:val="1ED0597E"/>
    <w:lvl w:ilvl="0">
      <w:start w:val="1"/>
      <w:numFmt w:val="decimal"/>
      <w:lvlText w:val="Điều %1."/>
      <w:lvlJc w:val="left"/>
      <w:pPr>
        <w:tabs>
          <w:tab w:val="num" w:pos="1134"/>
        </w:tabs>
        <w:ind w:left="0" w:firstLine="567"/>
      </w:pPr>
      <w:rPr>
        <w:rFonts w:hint="default"/>
        <w:b/>
        <w:bCs/>
        <w:i w:val="0"/>
        <w:iCs w:val="0"/>
      </w:rPr>
    </w:lvl>
    <w:lvl w:ilvl="1">
      <w:start w:val="1"/>
      <w:numFmt w:val="upperRoman"/>
      <w:lvlText w:val="%2."/>
      <w:lvlJc w:val="left"/>
      <w:pPr>
        <w:tabs>
          <w:tab w:val="num" w:pos="1134"/>
        </w:tabs>
        <w:ind w:left="0" w:firstLine="567"/>
      </w:pPr>
      <w:rPr>
        <w:rFonts w:hint="default"/>
      </w:rPr>
    </w:lvl>
    <w:lvl w:ilvl="2">
      <w:start w:val="1"/>
      <w:numFmt w:val="decimal"/>
      <w:lvlText w:val="%3."/>
      <w:lvlJc w:val="left"/>
      <w:pPr>
        <w:tabs>
          <w:tab w:val="num" w:pos="1134"/>
        </w:tabs>
        <w:ind w:left="0" w:firstLine="567"/>
      </w:pPr>
      <w:rPr>
        <w:rFonts w:hint="default"/>
        <w:b w:val="0"/>
      </w:rPr>
    </w:lvl>
    <w:lvl w:ilvl="3">
      <w:start w:val="1"/>
      <w:numFmt w:val="lowerLetter"/>
      <w:lvlText w:val="%4)"/>
      <w:lvlJc w:val="left"/>
      <w:pPr>
        <w:tabs>
          <w:tab w:val="num" w:pos="1134"/>
        </w:tabs>
        <w:ind w:left="0" w:firstLine="567"/>
      </w:pPr>
      <w:rPr>
        <w:rFonts w:hint="default"/>
      </w:rPr>
    </w:lvl>
    <w:lvl w:ilvl="4">
      <w:start w:val="1"/>
      <w:numFmt w:val="bullet"/>
      <w:lvlText w:val="-"/>
      <w:lvlJc w:val="left"/>
      <w:pPr>
        <w:tabs>
          <w:tab w:val="num" w:pos="1134"/>
        </w:tabs>
        <w:ind w:left="0" w:firstLine="567"/>
      </w:pPr>
      <w:rPr>
        <w:rFonts w:ascii="Times New Roman" w:hAnsi="Times New Roman" w:cs="Times New Roman" w:hint="default"/>
      </w:rPr>
    </w:lvl>
    <w:lvl w:ilvl="5">
      <w:start w:val="1"/>
      <w:numFmt w:val="bullet"/>
      <w:lvlText w:val="+"/>
      <w:lvlJc w:val="left"/>
      <w:pPr>
        <w:tabs>
          <w:tab w:val="num" w:pos="1134"/>
        </w:tabs>
        <w:ind w:left="0" w:firstLine="567"/>
      </w:pPr>
      <w:rPr>
        <w:rFonts w:ascii="Courier New" w:hAnsi="Courier New" w:cs="Courier New" w:hint="default"/>
      </w:rPr>
    </w:lvl>
    <w:lvl w:ilvl="6">
      <w:start w:val="1"/>
      <w:numFmt w:val="decimal"/>
      <w:lvlText w:val="%1.%2.%3.%4.%5.%6.%7."/>
      <w:lvlJc w:val="left"/>
      <w:pPr>
        <w:tabs>
          <w:tab w:val="num" w:pos="1134"/>
        </w:tabs>
        <w:ind w:left="0" w:firstLine="567"/>
      </w:pPr>
      <w:rPr>
        <w:rFonts w:hint="default"/>
      </w:rPr>
    </w:lvl>
    <w:lvl w:ilvl="7">
      <w:start w:val="1"/>
      <w:numFmt w:val="decimal"/>
      <w:lvlText w:val="%1.%2.%3.%4.%5.%6.%7.%8."/>
      <w:lvlJc w:val="left"/>
      <w:pPr>
        <w:tabs>
          <w:tab w:val="num" w:pos="1134"/>
        </w:tabs>
        <w:ind w:left="0" w:firstLine="567"/>
      </w:pPr>
      <w:rPr>
        <w:rFonts w:hint="default"/>
      </w:rPr>
    </w:lvl>
    <w:lvl w:ilvl="8">
      <w:start w:val="1"/>
      <w:numFmt w:val="decimal"/>
      <w:lvlText w:val="%1.%2.%3.%4.%5.%6.%7.%8.%9."/>
      <w:lvlJc w:val="left"/>
      <w:pPr>
        <w:tabs>
          <w:tab w:val="num" w:pos="1134"/>
        </w:tabs>
        <w:ind w:left="0" w:firstLine="567"/>
      </w:pPr>
      <w:rPr>
        <w:rFonts w:hint="default"/>
      </w:rPr>
    </w:lvl>
  </w:abstractNum>
  <w:abstractNum w:abstractNumId="4" w15:restartNumberingAfterBreak="0">
    <w:nsid w:val="47AB3C62"/>
    <w:multiLevelType w:val="hybridMultilevel"/>
    <w:tmpl w:val="45344C24"/>
    <w:lvl w:ilvl="0" w:tplc="8D80F7CE">
      <w:start w:val="1"/>
      <w:numFmt w:val="bullet"/>
      <w:lvlText w:val="-"/>
      <w:lvlJc w:val="left"/>
      <w:pPr>
        <w:tabs>
          <w:tab w:val="num" w:pos="284"/>
        </w:tabs>
        <w:ind w:left="284" w:hanging="284"/>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F227F96"/>
    <w:multiLevelType w:val="multilevel"/>
    <w:tmpl w:val="E7F2CA72"/>
    <w:lvl w:ilvl="0">
      <w:start w:val="1"/>
      <w:numFmt w:val="bullet"/>
      <w:lvlText w:val="-"/>
      <w:lvlJc w:val="left"/>
      <w:rPr>
        <w:rFonts w:ascii="Times New Roman" w:eastAsia="Times New Roman" w:hAnsi="Times New Roman" w:cs="Times New Roman"/>
        <w:b w:val="0"/>
        <w:bCs w:val="0"/>
        <w:i w:val="0"/>
        <w:iCs w:val="0"/>
        <w:smallCaps w:val="0"/>
        <w:strike w:val="0"/>
        <w:color w:val="000000"/>
        <w:spacing w:val="10"/>
        <w:w w:val="100"/>
        <w:position w:val="0"/>
        <w:sz w:val="22"/>
        <w:szCs w:val="22"/>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BD96A76"/>
    <w:multiLevelType w:val="hybridMultilevel"/>
    <w:tmpl w:val="EB14F314"/>
    <w:lvl w:ilvl="0" w:tplc="5CCA3634">
      <w:start w:val="1"/>
      <w:numFmt w:val="bullet"/>
      <w:lvlText w:val="-"/>
      <w:lvlJc w:val="left"/>
      <w:pPr>
        <w:tabs>
          <w:tab w:val="num" w:pos="1134"/>
        </w:tabs>
        <w:ind w:left="0" w:firstLine="567"/>
      </w:pPr>
      <w:rPr>
        <w:rFonts w:ascii="Times New Roman" w:eastAsia="Times New Roman" w:hAnsi="Times New Roman" w:cs="Times New Roman" w:hint="default"/>
      </w:rPr>
    </w:lvl>
    <w:lvl w:ilvl="1" w:tplc="04090003">
      <w:start w:val="1"/>
      <w:numFmt w:val="bullet"/>
      <w:lvlText w:val="o"/>
      <w:lvlJc w:val="left"/>
      <w:pPr>
        <w:ind w:left="2007"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15:restartNumberingAfterBreak="0">
    <w:nsid w:val="7BE5613B"/>
    <w:multiLevelType w:val="hybridMultilevel"/>
    <w:tmpl w:val="37B0E170"/>
    <w:lvl w:ilvl="0" w:tplc="71E60E4E">
      <w:start w:val="1"/>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num w:numId="1">
    <w:abstractNumId w:val="0"/>
  </w:num>
  <w:num w:numId="2">
    <w:abstractNumId w:val="5"/>
  </w:num>
  <w:num w:numId="3">
    <w:abstractNumId w:val="7"/>
  </w:num>
  <w:num w:numId="4">
    <w:abstractNumId w:val="4"/>
  </w:num>
  <w:num w:numId="5">
    <w:abstractNumId w:val="2"/>
  </w:num>
  <w:num w:numId="6">
    <w:abstractNumId w:val="1"/>
  </w:num>
  <w:num w:numId="7">
    <w:abstractNumId w:val="3"/>
  </w:num>
  <w:num w:numId="8">
    <w:abstractNumId w:val="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4DA8"/>
    <w:rsid w:val="0004251E"/>
    <w:rsid w:val="00054DA8"/>
    <w:rsid w:val="0009492E"/>
    <w:rsid w:val="000B10C0"/>
    <w:rsid w:val="00152EEC"/>
    <w:rsid w:val="001C627B"/>
    <w:rsid w:val="001D5A58"/>
    <w:rsid w:val="002868E9"/>
    <w:rsid w:val="002B44EA"/>
    <w:rsid w:val="003668FE"/>
    <w:rsid w:val="0047425B"/>
    <w:rsid w:val="004778AC"/>
    <w:rsid w:val="004A1A3B"/>
    <w:rsid w:val="004D6EDD"/>
    <w:rsid w:val="005258A2"/>
    <w:rsid w:val="005275FD"/>
    <w:rsid w:val="006B13C0"/>
    <w:rsid w:val="0074186E"/>
    <w:rsid w:val="00784531"/>
    <w:rsid w:val="007C0089"/>
    <w:rsid w:val="0083062B"/>
    <w:rsid w:val="00840E5A"/>
    <w:rsid w:val="00850C4F"/>
    <w:rsid w:val="008613BB"/>
    <w:rsid w:val="00863180"/>
    <w:rsid w:val="008D4584"/>
    <w:rsid w:val="008F182C"/>
    <w:rsid w:val="00970AC5"/>
    <w:rsid w:val="0097353A"/>
    <w:rsid w:val="009A5DAA"/>
    <w:rsid w:val="00A268D7"/>
    <w:rsid w:val="00AA2DA1"/>
    <w:rsid w:val="00AD4B69"/>
    <w:rsid w:val="00B018A0"/>
    <w:rsid w:val="00C67C1D"/>
    <w:rsid w:val="00CA7682"/>
    <w:rsid w:val="00CC688E"/>
    <w:rsid w:val="00D546AB"/>
    <w:rsid w:val="00DA47DB"/>
    <w:rsid w:val="00E7035A"/>
    <w:rsid w:val="00F7160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8BAC91D-8965-4733-AD40-2DF283A92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054DA8"/>
    <w:pPr>
      <w:widowControl w:val="0"/>
      <w:spacing w:after="0" w:line="240" w:lineRule="auto"/>
    </w:pPr>
    <w:rPr>
      <w:rFonts w:ascii="Arial Unicode MS" w:eastAsia="Arial Unicode MS" w:hAnsi="Arial Unicode MS" w:cs="Arial Unicode MS"/>
      <w:color w:val="000000"/>
      <w:sz w:val="24"/>
      <w:szCs w:val="24"/>
      <w:lang w:val="vi-VN" w:eastAsia="vi-VN" w:bidi="vi-VN"/>
    </w:rPr>
  </w:style>
  <w:style w:type="paragraph" w:styleId="Heading1">
    <w:name w:val="heading 1"/>
    <w:basedOn w:val="Normal"/>
    <w:next w:val="Normal"/>
    <w:link w:val="Heading1Char"/>
    <w:uiPriority w:val="9"/>
    <w:qFormat/>
    <w:rsid w:val="00054DA8"/>
    <w:pPr>
      <w:autoSpaceDE w:val="0"/>
      <w:autoSpaceDN w:val="0"/>
      <w:adjustRightInd w:val="0"/>
      <w:outlineLvl w:val="0"/>
    </w:pPr>
    <w:rPr>
      <w:rFonts w:ascii="Courier New" w:eastAsia="Times New Roman" w:hAnsi="Courier New" w:cs="Times New Roman"/>
      <w:b/>
      <w:bCs/>
      <w:sz w:val="32"/>
      <w:szCs w:val="32"/>
      <w:lang w:val="x-none" w:eastAsia="x-none"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4DA8"/>
    <w:rPr>
      <w:rFonts w:ascii="Courier New" w:eastAsia="Times New Roman" w:hAnsi="Courier New" w:cs="Times New Roman"/>
      <w:b/>
      <w:bCs/>
      <w:color w:val="000000"/>
      <w:sz w:val="32"/>
      <w:szCs w:val="32"/>
      <w:lang w:val="x-none" w:eastAsia="x-none"/>
    </w:rPr>
  </w:style>
  <w:style w:type="character" w:customStyle="1" w:styleId="Bodytext2">
    <w:name w:val="Body text (2)_"/>
    <w:link w:val="Bodytext20"/>
    <w:rsid w:val="00054DA8"/>
    <w:rPr>
      <w:rFonts w:ascii="Times New Roman" w:eastAsia="Times New Roman" w:hAnsi="Times New Roman" w:cs="Times New Roman"/>
      <w:sz w:val="28"/>
      <w:szCs w:val="28"/>
      <w:shd w:val="clear" w:color="auto" w:fill="FFFFFF"/>
    </w:rPr>
  </w:style>
  <w:style w:type="character" w:customStyle="1" w:styleId="Bodytext213pt">
    <w:name w:val="Body text (2) + 13 pt"/>
    <w:aliases w:val="Italic"/>
    <w:rsid w:val="00054DA8"/>
    <w:rPr>
      <w:rFonts w:ascii="Times New Roman" w:eastAsia="Times New Roman" w:hAnsi="Times New Roman" w:cs="Times New Roman"/>
      <w:b w:val="0"/>
      <w:bCs w:val="0"/>
      <w:i/>
      <w:iCs/>
      <w:smallCaps w:val="0"/>
      <w:strike w:val="0"/>
      <w:color w:val="000000"/>
      <w:spacing w:val="0"/>
      <w:w w:val="100"/>
      <w:position w:val="0"/>
      <w:sz w:val="26"/>
      <w:szCs w:val="26"/>
      <w:u w:val="none"/>
      <w:lang w:val="vi-VN" w:eastAsia="vi-VN" w:bidi="vi-VN"/>
    </w:rPr>
  </w:style>
  <w:style w:type="character" w:customStyle="1" w:styleId="Bodytext8">
    <w:name w:val="Body text (8)_"/>
    <w:link w:val="Bodytext80"/>
    <w:rsid w:val="00054DA8"/>
    <w:rPr>
      <w:rFonts w:ascii="Times New Roman" w:eastAsia="Times New Roman" w:hAnsi="Times New Roman" w:cs="Times New Roman"/>
      <w:spacing w:val="10"/>
      <w:shd w:val="clear" w:color="auto" w:fill="FFFFFF"/>
    </w:rPr>
  </w:style>
  <w:style w:type="character" w:customStyle="1" w:styleId="Bodytext16">
    <w:name w:val="Body text (16)_"/>
    <w:link w:val="Bodytext160"/>
    <w:rsid w:val="00054DA8"/>
    <w:rPr>
      <w:rFonts w:ascii="Times New Roman" w:eastAsia="Times New Roman" w:hAnsi="Times New Roman" w:cs="Times New Roman"/>
      <w:b/>
      <w:bCs/>
      <w:sz w:val="26"/>
      <w:szCs w:val="26"/>
      <w:shd w:val="clear" w:color="auto" w:fill="FFFFFF"/>
    </w:rPr>
  </w:style>
  <w:style w:type="paragraph" w:customStyle="1" w:styleId="Bodytext20">
    <w:name w:val="Body text (2)"/>
    <w:basedOn w:val="Normal"/>
    <w:link w:val="Bodytext2"/>
    <w:rsid w:val="00054DA8"/>
    <w:pPr>
      <w:shd w:val="clear" w:color="auto" w:fill="FFFFFF"/>
      <w:spacing w:line="0" w:lineRule="atLeast"/>
    </w:pPr>
    <w:rPr>
      <w:rFonts w:ascii="Times New Roman" w:eastAsia="Times New Roman" w:hAnsi="Times New Roman" w:cs="Times New Roman"/>
      <w:color w:val="auto"/>
      <w:sz w:val="28"/>
      <w:szCs w:val="28"/>
      <w:lang w:val="en-US" w:eastAsia="en-US" w:bidi="ar-SA"/>
    </w:rPr>
  </w:style>
  <w:style w:type="paragraph" w:customStyle="1" w:styleId="Bodytext80">
    <w:name w:val="Body text (8)"/>
    <w:basedOn w:val="Normal"/>
    <w:link w:val="Bodytext8"/>
    <w:rsid w:val="00054DA8"/>
    <w:pPr>
      <w:shd w:val="clear" w:color="auto" w:fill="FFFFFF"/>
      <w:spacing w:line="248" w:lineRule="exact"/>
      <w:jc w:val="both"/>
    </w:pPr>
    <w:rPr>
      <w:rFonts w:ascii="Times New Roman" w:eastAsia="Times New Roman" w:hAnsi="Times New Roman" w:cs="Times New Roman"/>
      <w:color w:val="auto"/>
      <w:spacing w:val="10"/>
      <w:sz w:val="22"/>
      <w:szCs w:val="22"/>
      <w:lang w:val="en-US" w:eastAsia="en-US" w:bidi="ar-SA"/>
    </w:rPr>
  </w:style>
  <w:style w:type="paragraph" w:customStyle="1" w:styleId="Bodytext160">
    <w:name w:val="Body text (16)"/>
    <w:basedOn w:val="Normal"/>
    <w:link w:val="Bodytext16"/>
    <w:rsid w:val="00054DA8"/>
    <w:pPr>
      <w:shd w:val="clear" w:color="auto" w:fill="FFFFFF"/>
      <w:spacing w:line="396" w:lineRule="exact"/>
      <w:jc w:val="center"/>
    </w:pPr>
    <w:rPr>
      <w:rFonts w:ascii="Times New Roman" w:eastAsia="Times New Roman" w:hAnsi="Times New Roman" w:cs="Times New Roman"/>
      <w:b/>
      <w:bCs/>
      <w:color w:val="auto"/>
      <w:sz w:val="26"/>
      <w:szCs w:val="26"/>
      <w:lang w:val="en-US" w:eastAsia="en-US" w:bidi="ar-SA"/>
    </w:rPr>
  </w:style>
  <w:style w:type="paragraph" w:styleId="BodyTextIndent">
    <w:name w:val="Body Text Indent"/>
    <w:basedOn w:val="Normal"/>
    <w:link w:val="BodyTextIndentChar1"/>
    <w:uiPriority w:val="99"/>
    <w:rsid w:val="00054DA8"/>
    <w:pPr>
      <w:widowControl/>
      <w:spacing w:before="60" w:after="60"/>
      <w:ind w:firstLine="720"/>
      <w:jc w:val="both"/>
    </w:pPr>
    <w:rPr>
      <w:rFonts w:ascii="Times New Roman" w:eastAsia="Times New Roman" w:hAnsi="Times New Roman" w:cs="Times New Roman"/>
      <w:sz w:val="28"/>
      <w:szCs w:val="20"/>
      <w:lang w:val="x-none" w:eastAsia="x-none" w:bidi="ar-SA"/>
    </w:rPr>
  </w:style>
  <w:style w:type="character" w:customStyle="1" w:styleId="BodyTextIndentChar">
    <w:name w:val="Body Text Indent Char"/>
    <w:basedOn w:val="DefaultParagraphFont"/>
    <w:uiPriority w:val="99"/>
    <w:semiHidden/>
    <w:rsid w:val="00054DA8"/>
    <w:rPr>
      <w:rFonts w:ascii="Arial Unicode MS" w:eastAsia="Arial Unicode MS" w:hAnsi="Arial Unicode MS" w:cs="Arial Unicode MS"/>
      <w:color w:val="000000"/>
      <w:sz w:val="24"/>
      <w:szCs w:val="24"/>
      <w:lang w:val="vi-VN" w:eastAsia="vi-VN" w:bidi="vi-VN"/>
    </w:rPr>
  </w:style>
  <w:style w:type="character" w:customStyle="1" w:styleId="BodyTextIndentChar1">
    <w:name w:val="Body Text Indent Char1"/>
    <w:link w:val="BodyTextIndent"/>
    <w:uiPriority w:val="99"/>
    <w:locked/>
    <w:rsid w:val="00054DA8"/>
    <w:rPr>
      <w:rFonts w:ascii="Times New Roman" w:eastAsia="Times New Roman" w:hAnsi="Times New Roman" w:cs="Times New Roman"/>
      <w:color w:val="000000"/>
      <w:sz w:val="28"/>
      <w:szCs w:val="20"/>
      <w:lang w:val="x-none" w:eastAsia="x-none"/>
    </w:rPr>
  </w:style>
  <w:style w:type="paragraph" w:styleId="FootnoteText">
    <w:name w:val="footnote text"/>
    <w:basedOn w:val="Normal"/>
    <w:link w:val="FootnoteTextChar"/>
    <w:uiPriority w:val="99"/>
    <w:semiHidden/>
    <w:unhideWhenUsed/>
    <w:rsid w:val="00054DA8"/>
    <w:rPr>
      <w:sz w:val="20"/>
      <w:szCs w:val="20"/>
    </w:rPr>
  </w:style>
  <w:style w:type="character" w:customStyle="1" w:styleId="FootnoteTextChar">
    <w:name w:val="Footnote Text Char"/>
    <w:basedOn w:val="DefaultParagraphFont"/>
    <w:link w:val="FootnoteText"/>
    <w:uiPriority w:val="99"/>
    <w:semiHidden/>
    <w:rsid w:val="00054DA8"/>
    <w:rPr>
      <w:rFonts w:ascii="Arial Unicode MS" w:eastAsia="Arial Unicode MS" w:hAnsi="Arial Unicode MS" w:cs="Arial Unicode MS"/>
      <w:color w:val="000000"/>
      <w:sz w:val="20"/>
      <w:szCs w:val="20"/>
      <w:lang w:val="vi-VN" w:eastAsia="vi-VN" w:bidi="vi-VN"/>
    </w:rPr>
  </w:style>
  <w:style w:type="character" w:styleId="FootnoteReference">
    <w:name w:val="footnote reference"/>
    <w:uiPriority w:val="99"/>
    <w:semiHidden/>
    <w:unhideWhenUsed/>
    <w:rsid w:val="00054DA8"/>
    <w:rPr>
      <w:vertAlign w:val="superscript"/>
    </w:rPr>
  </w:style>
  <w:style w:type="paragraph" w:styleId="Header">
    <w:name w:val="header"/>
    <w:basedOn w:val="Normal"/>
    <w:link w:val="HeaderChar"/>
    <w:uiPriority w:val="99"/>
    <w:unhideWhenUsed/>
    <w:rsid w:val="0074186E"/>
    <w:pPr>
      <w:tabs>
        <w:tab w:val="center" w:pos="4680"/>
        <w:tab w:val="right" w:pos="9360"/>
      </w:tabs>
    </w:pPr>
  </w:style>
  <w:style w:type="character" w:customStyle="1" w:styleId="HeaderChar">
    <w:name w:val="Header Char"/>
    <w:basedOn w:val="DefaultParagraphFont"/>
    <w:link w:val="Header"/>
    <w:uiPriority w:val="99"/>
    <w:rsid w:val="0074186E"/>
    <w:rPr>
      <w:rFonts w:ascii="Arial Unicode MS" w:eastAsia="Arial Unicode MS" w:hAnsi="Arial Unicode MS" w:cs="Arial Unicode MS"/>
      <w:color w:val="000000"/>
      <w:sz w:val="24"/>
      <w:szCs w:val="24"/>
      <w:lang w:val="vi-VN" w:eastAsia="vi-VN" w:bidi="vi-VN"/>
    </w:rPr>
  </w:style>
  <w:style w:type="paragraph" w:styleId="Footer">
    <w:name w:val="footer"/>
    <w:basedOn w:val="Normal"/>
    <w:link w:val="FooterChar"/>
    <w:uiPriority w:val="99"/>
    <w:unhideWhenUsed/>
    <w:rsid w:val="0074186E"/>
    <w:pPr>
      <w:tabs>
        <w:tab w:val="center" w:pos="4680"/>
        <w:tab w:val="right" w:pos="9360"/>
      </w:tabs>
    </w:pPr>
  </w:style>
  <w:style w:type="character" w:customStyle="1" w:styleId="FooterChar">
    <w:name w:val="Footer Char"/>
    <w:basedOn w:val="DefaultParagraphFont"/>
    <w:link w:val="Footer"/>
    <w:uiPriority w:val="99"/>
    <w:rsid w:val="0074186E"/>
    <w:rPr>
      <w:rFonts w:ascii="Arial Unicode MS" w:eastAsia="Arial Unicode MS" w:hAnsi="Arial Unicode MS" w:cs="Arial Unicode MS"/>
      <w:color w:val="000000"/>
      <w:sz w:val="24"/>
      <w:szCs w:val="24"/>
      <w:lang w:val="vi-VN" w:eastAsia="vi-VN" w:bidi="vi-VN"/>
    </w:rPr>
  </w:style>
  <w:style w:type="paragraph" w:styleId="BodyTextIndent2">
    <w:name w:val="Body Text Indent 2"/>
    <w:basedOn w:val="Normal"/>
    <w:link w:val="BodyTextIndent2Char"/>
    <w:uiPriority w:val="99"/>
    <w:semiHidden/>
    <w:unhideWhenUsed/>
    <w:rsid w:val="00152EEC"/>
    <w:pPr>
      <w:spacing w:after="120" w:line="480" w:lineRule="auto"/>
      <w:ind w:left="283"/>
    </w:pPr>
  </w:style>
  <w:style w:type="character" w:customStyle="1" w:styleId="BodyTextIndent2Char">
    <w:name w:val="Body Text Indent 2 Char"/>
    <w:basedOn w:val="DefaultParagraphFont"/>
    <w:link w:val="BodyTextIndent2"/>
    <w:uiPriority w:val="99"/>
    <w:semiHidden/>
    <w:rsid w:val="00152EEC"/>
    <w:rPr>
      <w:rFonts w:ascii="Arial Unicode MS" w:eastAsia="Arial Unicode MS" w:hAnsi="Arial Unicode MS" w:cs="Arial Unicode MS"/>
      <w:color w:val="000000"/>
      <w:sz w:val="24"/>
      <w:szCs w:val="24"/>
      <w:lang w:val="vi-VN" w:eastAsia="vi-VN" w:bidi="vi-VN"/>
    </w:rPr>
  </w:style>
  <w:style w:type="character" w:customStyle="1" w:styleId="Vnbnnidung2">
    <w:name w:val="Văn bản nội dung (2)_"/>
    <w:link w:val="Vnbnnidung20"/>
    <w:rsid w:val="00152EEC"/>
    <w:rPr>
      <w:sz w:val="18"/>
      <w:szCs w:val="18"/>
      <w:shd w:val="clear" w:color="auto" w:fill="FFFFFF"/>
    </w:rPr>
  </w:style>
  <w:style w:type="paragraph" w:customStyle="1" w:styleId="Vnbnnidung20">
    <w:name w:val="Văn bản nội dung (2)"/>
    <w:basedOn w:val="Normal"/>
    <w:link w:val="Vnbnnidung2"/>
    <w:rsid w:val="00152EEC"/>
    <w:pPr>
      <w:shd w:val="clear" w:color="auto" w:fill="FFFFFF"/>
      <w:spacing w:before="240" w:line="245" w:lineRule="exact"/>
      <w:jc w:val="both"/>
    </w:pPr>
    <w:rPr>
      <w:rFonts w:asciiTheme="minorHAnsi" w:eastAsiaTheme="minorHAnsi" w:hAnsiTheme="minorHAnsi" w:cstheme="minorBidi"/>
      <w:color w:val="auto"/>
      <w:sz w:val="18"/>
      <w:szCs w:val="18"/>
      <w:lang w:val="en-US" w:eastAsia="en-US" w:bidi="ar-SA"/>
    </w:rPr>
  </w:style>
  <w:style w:type="paragraph" w:styleId="NoSpacing">
    <w:name w:val="No Spacing"/>
    <w:qFormat/>
    <w:rsid w:val="004778AC"/>
    <w:pPr>
      <w:spacing w:after="0" w:line="240" w:lineRule="auto"/>
    </w:pPr>
    <w:rPr>
      <w:rFonts w:ascii="Times New Roman" w:eastAsia="Times New Roman" w:hAnsi="Times New Roman" w:cs="Times New Roman"/>
      <w:sz w:val="24"/>
      <w:szCs w:val="24"/>
    </w:rPr>
  </w:style>
  <w:style w:type="paragraph" w:styleId="ListParagraph">
    <w:name w:val="List Paragraph"/>
    <w:basedOn w:val="Normal"/>
    <w:qFormat/>
    <w:rsid w:val="00D546AB"/>
    <w:pPr>
      <w:widowControl/>
      <w:ind w:left="720"/>
    </w:pPr>
    <w:rPr>
      <w:rFonts w:ascii="Times New Roman" w:eastAsia="Times New Roman" w:hAnsi="Times New Roman" w:cs="Times New Roman"/>
      <w:color w:val="auto"/>
      <w:sz w:val="28"/>
      <w:lang w:val="en-US" w:eastAsia="en-US" w:bidi="ar-SA"/>
    </w:rPr>
  </w:style>
  <w:style w:type="paragraph" w:styleId="BalloonText">
    <w:name w:val="Balloon Text"/>
    <w:basedOn w:val="Normal"/>
    <w:link w:val="BalloonTextChar"/>
    <w:uiPriority w:val="99"/>
    <w:semiHidden/>
    <w:unhideWhenUsed/>
    <w:rsid w:val="00970AC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0AC5"/>
    <w:rPr>
      <w:rFonts w:ascii="Segoe UI" w:eastAsia="Arial Unicode MS" w:hAnsi="Segoe UI" w:cs="Segoe UI"/>
      <w:color w:val="000000"/>
      <w:sz w:val="18"/>
      <w:szCs w:val="18"/>
      <w:lang w:val="vi-VN" w:eastAsia="vi-VN" w:bidi="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3379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2</Pages>
  <Words>528</Words>
  <Characters>3012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Admin</cp:lastModifiedBy>
  <cp:revision>6</cp:revision>
  <cp:lastPrinted>2019-09-20T03:13:00Z</cp:lastPrinted>
  <dcterms:created xsi:type="dcterms:W3CDTF">2019-09-11T08:53:00Z</dcterms:created>
  <dcterms:modified xsi:type="dcterms:W3CDTF">2019-09-27T08:20:00Z</dcterms:modified>
</cp:coreProperties>
</file>