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9881" w:type="dxa"/>
        <w:tblLayout w:type="fixed"/>
        <w:tblLook w:val="0600" w:firstRow="0" w:lastRow="0" w:firstColumn="0" w:lastColumn="0" w:noHBand="1" w:noVBand="1"/>
      </w:tblPr>
      <w:tblGrid>
        <w:gridCol w:w="3109"/>
        <w:gridCol w:w="6772"/>
      </w:tblGrid>
      <w:tr w:rsidR="003D1CA9" w:rsidRPr="003D1CA9" w14:paraId="0F9882D7" w14:textId="77777777" w:rsidTr="003A52AC">
        <w:trPr>
          <w:trHeight w:val="823"/>
        </w:trPr>
        <w:tc>
          <w:tcPr>
            <w:tcW w:w="3109" w:type="dxa"/>
            <w:tcMar>
              <w:top w:w="100" w:type="dxa"/>
              <w:left w:w="100" w:type="dxa"/>
              <w:bottom w:w="100" w:type="dxa"/>
              <w:right w:w="100" w:type="dxa"/>
            </w:tcMar>
          </w:tcPr>
          <w:p w14:paraId="3F2D92F4" w14:textId="5ED0CA7C" w:rsidR="002E0DE8" w:rsidRPr="003D1CA9" w:rsidRDefault="00331C73" w:rsidP="003B7B9E">
            <w:pPr>
              <w:spacing w:after="120" w:line="240" w:lineRule="auto"/>
              <w:jc w:val="center"/>
              <w:rPr>
                <w:rFonts w:ascii="Times New Roman" w:eastAsia="Times New Roman" w:hAnsi="Times New Roman" w:cs="Times New Roman"/>
                <w:b/>
                <w:sz w:val="28"/>
                <w:szCs w:val="28"/>
              </w:rPr>
            </w:pPr>
            <w:r w:rsidRPr="003D1CA9">
              <w:rPr>
                <w:rFonts w:ascii="Times New Roman" w:eastAsia="Times New Roman" w:hAnsi="Times New Roman" w:cs="Times New Roman"/>
                <w:b/>
                <w:noProof/>
                <w:sz w:val="28"/>
                <w:szCs w:val="28"/>
                <w:lang w:val="en-US"/>
              </w:rPr>
              <mc:AlternateContent>
                <mc:Choice Requires="wps">
                  <w:drawing>
                    <wp:anchor distT="0" distB="0" distL="114300" distR="114300" simplePos="0" relativeHeight="251659264" behindDoc="0" locked="0" layoutInCell="1" allowOverlap="1" wp14:anchorId="0937B7F1" wp14:editId="5B950AAB">
                      <wp:simplePos x="0" y="0"/>
                      <wp:positionH relativeFrom="column">
                        <wp:posOffset>652780</wp:posOffset>
                      </wp:positionH>
                      <wp:positionV relativeFrom="paragraph">
                        <wp:posOffset>202895</wp:posOffset>
                      </wp:positionV>
                      <wp:extent cx="559559" cy="0"/>
                      <wp:effectExtent l="0" t="0" r="31115" b="19050"/>
                      <wp:wrapNone/>
                      <wp:docPr id="1" name="Straight Connector 1"/>
                      <wp:cNvGraphicFramePr/>
                      <a:graphic xmlns:a="http://schemas.openxmlformats.org/drawingml/2006/main">
                        <a:graphicData uri="http://schemas.microsoft.com/office/word/2010/wordprocessingShape">
                          <wps:wsp>
                            <wps:cNvCnPr/>
                            <wps:spPr>
                              <a:xfrm>
                                <a:off x="0" y="0"/>
                                <a:ext cx="5595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840D5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4pt,16pt" to="95.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" strokecolor="black [3040]"/>
                  </w:pict>
                </mc:Fallback>
              </mc:AlternateContent>
            </w:r>
            <w:r w:rsidR="00A018D8" w:rsidRPr="003D1CA9">
              <w:rPr>
                <w:rFonts w:ascii="Times New Roman" w:eastAsia="Times New Roman" w:hAnsi="Times New Roman" w:cs="Times New Roman"/>
                <w:b/>
                <w:sz w:val="28"/>
                <w:szCs w:val="28"/>
              </w:rPr>
              <w:t>QUỐC HỘI</w:t>
            </w:r>
          </w:p>
          <w:p w14:paraId="3126CB1C" w14:textId="526B7C32" w:rsidR="003A52AC" w:rsidRPr="003D1CA9" w:rsidRDefault="003A52AC" w:rsidP="003B7B9E">
            <w:pPr>
              <w:spacing w:before="480" w:after="120" w:line="240" w:lineRule="auto"/>
              <w:jc w:val="center"/>
              <w:rPr>
                <w:rFonts w:ascii="Times New Roman" w:eastAsia="Times New Roman" w:hAnsi="Times New Roman" w:cs="Times New Roman"/>
                <w:b/>
                <w:sz w:val="28"/>
                <w:szCs w:val="28"/>
                <w:lang w:val="en-US"/>
              </w:rPr>
            </w:pPr>
            <w:r w:rsidRPr="003D1CA9">
              <w:rPr>
                <w:rFonts w:ascii="Times New Roman" w:eastAsia="Times New Roman" w:hAnsi="Times New Roman" w:cs="Times New Roman"/>
                <w:sz w:val="28"/>
                <w:szCs w:val="28"/>
              </w:rPr>
              <w:t xml:space="preserve">Luật số:  </w:t>
            </w:r>
            <w:r w:rsidRPr="003D1CA9">
              <w:rPr>
                <w:rFonts w:ascii="Times New Roman" w:eastAsia="Times New Roman" w:hAnsi="Times New Roman" w:cs="Times New Roman"/>
                <w:sz w:val="28"/>
                <w:szCs w:val="28"/>
                <w:lang w:val="en-US"/>
              </w:rPr>
              <w:t xml:space="preserve"> </w:t>
            </w:r>
            <w:r w:rsidRPr="003D1CA9">
              <w:rPr>
                <w:rFonts w:ascii="Times New Roman" w:eastAsia="Times New Roman" w:hAnsi="Times New Roman" w:cs="Times New Roman"/>
                <w:sz w:val="28"/>
                <w:szCs w:val="28"/>
              </w:rPr>
              <w:t xml:space="preserve">    /2022/QH15</w:t>
            </w:r>
          </w:p>
        </w:tc>
        <w:tc>
          <w:tcPr>
            <w:tcW w:w="6772" w:type="dxa"/>
            <w:tcMar>
              <w:top w:w="100" w:type="dxa"/>
              <w:left w:w="100" w:type="dxa"/>
              <w:bottom w:w="100" w:type="dxa"/>
              <w:right w:w="100" w:type="dxa"/>
            </w:tcMar>
          </w:tcPr>
          <w:p w14:paraId="384AC88A" w14:textId="01982EA3" w:rsidR="002E0DE8" w:rsidRPr="003D1CA9" w:rsidRDefault="00A018D8" w:rsidP="003B7B9E">
            <w:pPr>
              <w:spacing w:line="240" w:lineRule="auto"/>
              <w:jc w:val="center"/>
              <w:rPr>
                <w:rFonts w:ascii="Times New Roman" w:eastAsia="Times New Roman" w:hAnsi="Times New Roman" w:cs="Times New Roman"/>
                <w:b/>
                <w:sz w:val="28"/>
                <w:szCs w:val="28"/>
              </w:rPr>
            </w:pPr>
            <w:r w:rsidRPr="003D1CA9">
              <w:rPr>
                <w:rFonts w:ascii="Times New Roman" w:eastAsia="Times New Roman" w:hAnsi="Times New Roman" w:cs="Times New Roman"/>
                <w:b/>
                <w:sz w:val="28"/>
                <w:szCs w:val="28"/>
              </w:rPr>
              <w:t>CỘNG HÒA XÃ HỘI CHỦ NGHĨA VIỆT NAM</w:t>
            </w:r>
          </w:p>
          <w:p w14:paraId="27FC2808" w14:textId="48DDAD40" w:rsidR="002E0DE8" w:rsidRPr="003D1CA9" w:rsidRDefault="0026319B" w:rsidP="003B7B9E">
            <w:pPr>
              <w:spacing w:after="120" w:line="240" w:lineRule="auto"/>
              <w:jc w:val="center"/>
              <w:rPr>
                <w:rFonts w:ascii="Times New Roman" w:eastAsia="Times New Roman" w:hAnsi="Times New Roman" w:cs="Times New Roman"/>
                <w:b/>
                <w:sz w:val="28"/>
                <w:szCs w:val="28"/>
                <w:lang w:val="en-US"/>
              </w:rPr>
            </w:pPr>
            <w:r w:rsidRPr="003D1CA9">
              <w:rPr>
                <w:rFonts w:ascii="Times New Roman" w:eastAsia="Times New Roman" w:hAnsi="Times New Roman" w:cs="Times New Roman"/>
                <w:b/>
                <w:noProof/>
                <w:sz w:val="28"/>
                <w:szCs w:val="28"/>
                <w:lang w:val="en-US"/>
              </w:rPr>
              <mc:AlternateContent>
                <mc:Choice Requires="wps">
                  <w:drawing>
                    <wp:anchor distT="0" distB="0" distL="114300" distR="114300" simplePos="0" relativeHeight="251660288" behindDoc="0" locked="0" layoutInCell="1" allowOverlap="1" wp14:anchorId="7B4C50FB" wp14:editId="374F11C7">
                      <wp:simplePos x="0" y="0"/>
                      <wp:positionH relativeFrom="column">
                        <wp:posOffset>1006475</wp:posOffset>
                      </wp:positionH>
                      <wp:positionV relativeFrom="paragraph">
                        <wp:posOffset>248920</wp:posOffset>
                      </wp:positionV>
                      <wp:extent cx="2133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8401F8"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25pt,19.6pt" to="247.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" strokecolor="black [3040]"/>
                  </w:pict>
                </mc:Fallback>
              </mc:AlternateContent>
            </w:r>
            <w:r w:rsidR="00A018D8" w:rsidRPr="003D1CA9">
              <w:rPr>
                <w:rFonts w:ascii="Times New Roman" w:eastAsia="Times New Roman" w:hAnsi="Times New Roman" w:cs="Times New Roman"/>
                <w:b/>
                <w:sz w:val="28"/>
                <w:szCs w:val="28"/>
              </w:rPr>
              <w:t>Độc lập – Tự do – Hạnh phúc</w:t>
            </w:r>
          </w:p>
        </w:tc>
      </w:tr>
    </w:tbl>
    <w:p w14:paraId="6EF58684" w14:textId="3D361502" w:rsidR="002E0DE8" w:rsidRPr="003D1CA9" w:rsidRDefault="003A52AC" w:rsidP="003B7B9E">
      <w:pPr>
        <w:spacing w:before="120" w:after="120" w:line="240" w:lineRule="auto"/>
        <w:jc w:val="center"/>
        <w:rPr>
          <w:rFonts w:ascii="Times New Roman" w:eastAsia="Times New Roman" w:hAnsi="Times New Roman" w:cs="Times New Roman"/>
          <w:b/>
          <w:sz w:val="30"/>
          <w:szCs w:val="30"/>
        </w:rPr>
      </w:pPr>
      <w:r w:rsidRPr="003D1CA9">
        <w:rPr>
          <w:rFonts w:ascii="Times New Roman" w:eastAsia="Times New Roman" w:hAnsi="Times New Roman" w:cs="Times New Roman"/>
          <w:b/>
          <w:noProof/>
          <w:sz w:val="30"/>
          <w:szCs w:val="30"/>
          <w:lang w:val="en-US"/>
        </w:rPr>
        <mc:AlternateContent>
          <mc:Choice Requires="wps">
            <w:drawing>
              <wp:anchor distT="0" distB="0" distL="114300" distR="114300" simplePos="0" relativeHeight="251661312" behindDoc="0" locked="0" layoutInCell="1" allowOverlap="1" wp14:anchorId="7917D1E0" wp14:editId="60304DC6">
                <wp:simplePos x="0" y="0"/>
                <wp:positionH relativeFrom="column">
                  <wp:posOffset>-674693</wp:posOffset>
                </wp:positionH>
                <wp:positionV relativeFrom="paragraph">
                  <wp:posOffset>193281</wp:posOffset>
                </wp:positionV>
                <wp:extent cx="1406105" cy="431320"/>
                <wp:effectExtent l="0" t="0" r="22860" b="26035"/>
                <wp:wrapNone/>
                <wp:docPr id="3" name="Rectangle 3"/>
                <wp:cNvGraphicFramePr/>
                <a:graphic xmlns:a="http://schemas.openxmlformats.org/drawingml/2006/main">
                  <a:graphicData uri="http://schemas.microsoft.com/office/word/2010/wordprocessingShape">
                    <wps:wsp>
                      <wps:cNvSpPr/>
                      <wps:spPr>
                        <a:xfrm>
                          <a:off x="0" y="0"/>
                          <a:ext cx="1406105" cy="431320"/>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14:paraId="461F3737" w14:textId="0D3A65A5" w:rsidR="009A2716" w:rsidRPr="00996807" w:rsidRDefault="009A2716" w:rsidP="00996807">
                            <w:pPr>
                              <w:jc w:val="center"/>
                              <w:rPr>
                                <w:rFonts w:ascii="Times New Roman" w:hAnsi="Times New Roman" w:cs="Times New Roman"/>
                                <w:b/>
                                <w:bCs/>
                                <w:sz w:val="26"/>
                                <w:szCs w:val="26"/>
                                <w:lang w:val="en-US"/>
                              </w:rPr>
                            </w:pPr>
                            <w:r w:rsidRPr="00C27E38">
                              <w:rPr>
                                <w:rFonts w:ascii="Times New Roman" w:hAnsi="Times New Roman" w:cs="Times New Roman"/>
                                <w:b/>
                                <w:bCs/>
                                <w:sz w:val="26"/>
                                <w:szCs w:val="26"/>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7D1E0" id="Rectangle 3" o:spid="_x0000_s1026" style="position:absolute;left:0;text-align:left;margin-left:-53.15pt;margin-top:15.2pt;width:110.7pt;height:3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" filled="f" strokecolor="black [3200]" strokeweight=".5pt">
                <v:textbox>
                  <w:txbxContent>
                    <w:p w14:paraId="461F3737" w14:textId="0D3A65A5" w:rsidR="009A2716" w:rsidRPr="00996807" w:rsidRDefault="009A2716" w:rsidP="00996807">
                      <w:pPr>
                        <w:jc w:val="center"/>
                        <w:rPr>
                          <w:rFonts w:ascii="Times New Roman" w:hAnsi="Times New Roman" w:cs="Times New Roman"/>
                          <w:b/>
                          <w:bCs/>
                          <w:sz w:val="26"/>
                          <w:szCs w:val="26"/>
                          <w:lang w:val="en-US"/>
                        </w:rPr>
                      </w:pPr>
                      <w:r w:rsidRPr="00C27E38">
                        <w:rPr>
                          <w:rFonts w:ascii="Times New Roman" w:hAnsi="Times New Roman" w:cs="Times New Roman"/>
                          <w:b/>
                          <w:bCs/>
                          <w:sz w:val="26"/>
                          <w:szCs w:val="26"/>
                          <w:lang w:val="en-US"/>
                        </w:rPr>
                        <w:t>DỰ THẢO</w:t>
                      </w:r>
                    </w:p>
                  </w:txbxContent>
                </v:textbox>
              </v:rect>
            </w:pict>
          </mc:Fallback>
        </mc:AlternateContent>
      </w:r>
      <w:r w:rsidR="00A018D8" w:rsidRPr="003D1CA9">
        <w:rPr>
          <w:rFonts w:ascii="Times New Roman" w:eastAsia="Times New Roman" w:hAnsi="Times New Roman" w:cs="Times New Roman"/>
          <w:b/>
          <w:sz w:val="30"/>
          <w:szCs w:val="30"/>
        </w:rPr>
        <w:t>LUẬT</w:t>
      </w:r>
    </w:p>
    <w:p w14:paraId="5C36570F" w14:textId="77777777" w:rsidR="002E0DE8" w:rsidRPr="003D1CA9" w:rsidRDefault="00A018D8" w:rsidP="003B7B9E">
      <w:pPr>
        <w:spacing w:before="120" w:line="240" w:lineRule="auto"/>
        <w:jc w:val="center"/>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SỬA ĐỔI, BỔ SUNG MỘT SỐ ĐIỀU</w:t>
      </w:r>
    </w:p>
    <w:p w14:paraId="2BB6C3E0" w14:textId="77777777" w:rsidR="002E0DE8" w:rsidRPr="003D1CA9" w:rsidRDefault="00A018D8" w:rsidP="003B7B9E">
      <w:pPr>
        <w:spacing w:after="360" w:line="240" w:lineRule="auto"/>
        <w:jc w:val="center"/>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CỦA LUẬT TẦN SỐ VÔ TUYẾN ĐIỆN</w:t>
      </w:r>
    </w:p>
    <w:p w14:paraId="1D8531A8" w14:textId="469F3B18" w:rsidR="002E0DE8" w:rsidRPr="003D1CA9" w:rsidRDefault="00A018D8" w:rsidP="003B7B9E">
      <w:pPr>
        <w:spacing w:before="360" w:after="120" w:line="240" w:lineRule="auto"/>
        <w:ind w:firstLine="567"/>
        <w:jc w:val="both"/>
        <w:rPr>
          <w:rFonts w:ascii="Times New Roman" w:eastAsia="Times New Roman" w:hAnsi="Times New Roman" w:cs="Times New Roman"/>
          <w:i/>
          <w:sz w:val="30"/>
          <w:szCs w:val="30"/>
        </w:rPr>
      </w:pPr>
      <w:r w:rsidRPr="003D1CA9">
        <w:rPr>
          <w:rFonts w:ascii="Times New Roman" w:eastAsia="Times New Roman" w:hAnsi="Times New Roman" w:cs="Times New Roman"/>
          <w:i/>
          <w:sz w:val="30"/>
          <w:szCs w:val="30"/>
        </w:rPr>
        <w:t>Căn cứ Hiến pháp nước Cộng hoà xã hội chủ nghĩa Việt Nam;</w:t>
      </w:r>
    </w:p>
    <w:p w14:paraId="2C97BB39" w14:textId="2085DF63" w:rsidR="002E0DE8" w:rsidRPr="003D1CA9" w:rsidRDefault="00A018D8" w:rsidP="003B7B9E">
      <w:pPr>
        <w:spacing w:before="120" w:after="360" w:line="240" w:lineRule="auto"/>
        <w:ind w:firstLine="567"/>
        <w:jc w:val="both"/>
        <w:rPr>
          <w:rFonts w:ascii="Times New Roman" w:eastAsia="Times New Roman" w:hAnsi="Times New Roman" w:cs="Times New Roman"/>
          <w:i/>
          <w:sz w:val="30"/>
          <w:szCs w:val="30"/>
        </w:rPr>
      </w:pPr>
      <w:r w:rsidRPr="003D1CA9">
        <w:rPr>
          <w:rFonts w:ascii="Times New Roman" w:eastAsia="Times New Roman" w:hAnsi="Times New Roman" w:cs="Times New Roman"/>
          <w:i/>
          <w:sz w:val="30"/>
          <w:szCs w:val="30"/>
        </w:rPr>
        <w:t>Quốc hội ban hành Luật sửa đổi, bổ sung một số điều của Luật Tần số vô tuyến điện.</w:t>
      </w:r>
    </w:p>
    <w:p w14:paraId="53F641DD" w14:textId="77777777" w:rsidR="002E0DE8" w:rsidRPr="003D1CA9" w:rsidRDefault="00A018D8" w:rsidP="003B7B9E">
      <w:pPr>
        <w:spacing w:before="120" w:after="120" w:line="240" w:lineRule="auto"/>
        <w:ind w:firstLine="567"/>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Điều 1. Sửa đổi, bổ sung một số điều của Luật Tần số vô tuyến điện</w:t>
      </w:r>
    </w:p>
    <w:p w14:paraId="4D4C4D7B" w14:textId="3B0A5BAC" w:rsidR="002E0DE8" w:rsidRPr="003D1CA9" w:rsidRDefault="00A018D8" w:rsidP="003B7B9E">
      <w:pPr>
        <w:pStyle w:val="ListParagraph"/>
        <w:numPr>
          <w:ilvl w:val="0"/>
          <w:numId w:val="1"/>
        </w:numPr>
        <w:tabs>
          <w:tab w:val="left" w:pos="851"/>
        </w:tabs>
        <w:spacing w:before="120" w:after="120" w:line="240" w:lineRule="auto"/>
        <w:ind w:left="0" w:firstLine="567"/>
        <w:contextualSpacing w:val="0"/>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 xml:space="preserve">Sửa đổi, bổ sung </w:t>
      </w:r>
      <w:r w:rsidR="006A0BCE" w:rsidRPr="003D1CA9">
        <w:rPr>
          <w:rFonts w:ascii="Times New Roman" w:eastAsia="Times New Roman" w:hAnsi="Times New Roman" w:cs="Times New Roman"/>
          <w:b/>
          <w:sz w:val="30"/>
          <w:szCs w:val="30"/>
        </w:rPr>
        <w:t>điểm c</w:t>
      </w:r>
      <w:r w:rsidR="007B1489" w:rsidRPr="003D1CA9">
        <w:rPr>
          <w:rFonts w:ascii="Times New Roman" w:eastAsia="Times New Roman" w:hAnsi="Times New Roman" w:cs="Times New Roman"/>
          <w:b/>
          <w:sz w:val="30"/>
          <w:szCs w:val="30"/>
          <w:lang w:val="en-US"/>
        </w:rPr>
        <w:t>, điểm e</w:t>
      </w:r>
      <w:r w:rsidR="006A0BCE" w:rsidRPr="003D1CA9">
        <w:rPr>
          <w:rFonts w:ascii="Times New Roman" w:eastAsia="Times New Roman" w:hAnsi="Times New Roman" w:cs="Times New Roman"/>
          <w:b/>
          <w:sz w:val="30"/>
          <w:szCs w:val="30"/>
        </w:rPr>
        <w:t xml:space="preserve"> và điểm h khoản 2 Điều 5</w:t>
      </w:r>
      <w:r w:rsidR="006A0BCE" w:rsidRPr="003D1CA9">
        <w:rPr>
          <w:rFonts w:ascii="Times New Roman" w:eastAsia="Times New Roman" w:hAnsi="Times New Roman" w:cs="Times New Roman"/>
          <w:b/>
          <w:sz w:val="30"/>
          <w:szCs w:val="30"/>
          <w:lang w:val="en-US"/>
        </w:rPr>
        <w:t xml:space="preserve"> </w:t>
      </w:r>
      <w:r w:rsidRPr="003D1CA9">
        <w:rPr>
          <w:rFonts w:ascii="Times New Roman" w:eastAsia="Times New Roman" w:hAnsi="Times New Roman" w:cs="Times New Roman"/>
          <w:b/>
          <w:sz w:val="30"/>
          <w:szCs w:val="30"/>
        </w:rPr>
        <w:t>như sau:</w:t>
      </w:r>
    </w:p>
    <w:p w14:paraId="03454CEA" w14:textId="3DD2361D"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“c) </w:t>
      </w:r>
      <w:r w:rsidR="00AE6A6B" w:rsidRPr="003D1CA9">
        <w:rPr>
          <w:rFonts w:ascii="Times New Roman" w:eastAsia="Times New Roman" w:hAnsi="Times New Roman" w:cs="Times New Roman"/>
          <w:bCs/>
          <w:sz w:val="30"/>
          <w:szCs w:val="30"/>
        </w:rPr>
        <w:t>Cấp, cấp lại, cấp đổi, sửa đổi, bổ sung, gia hạn, thu hồi giấy phép sử dụng tần số vô tuyến điện; quản lý lệ phí cấp giấy phép sử dụng tần số vô tuyến điện, phí sử dụng tần số vô tuyến điện, tiền cấp quyền sử dụng tần số vô tuyến điện</w:t>
      </w:r>
      <w:r w:rsidRPr="003D1CA9">
        <w:rPr>
          <w:rFonts w:ascii="Times New Roman" w:eastAsia="Times New Roman" w:hAnsi="Times New Roman" w:cs="Times New Roman"/>
          <w:bCs/>
          <w:sz w:val="30"/>
          <w:szCs w:val="30"/>
        </w:rPr>
        <w:t>;</w:t>
      </w:r>
    </w:p>
    <w:p w14:paraId="3803DDDC" w14:textId="4472BF4A" w:rsidR="007B1489" w:rsidRPr="003D1CA9" w:rsidRDefault="007B1489"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e) </w:t>
      </w:r>
      <w:r w:rsidR="00AE6A6B" w:rsidRPr="003D1CA9">
        <w:rPr>
          <w:rFonts w:ascii="Times New Roman" w:eastAsia="Times New Roman" w:hAnsi="Times New Roman" w:cs="Times New Roman"/>
          <w:bCs/>
          <w:sz w:val="30"/>
          <w:szCs w:val="30"/>
        </w:rPr>
        <w:t>Thanh tra, kiểm tra, giải quyết khiếu nại, tố cáo và xử lý vi phạm pháp luật về tần số vô tuyến điện; đình chỉ quyền sử dụng tần số vô tuyến điện</w:t>
      </w:r>
      <w:r w:rsidR="00AE6A6B" w:rsidRPr="003D1CA9">
        <w:rPr>
          <w:rFonts w:ascii="Times New Roman" w:eastAsia="Times New Roman" w:hAnsi="Times New Roman" w:cs="Times New Roman"/>
          <w:bCs/>
          <w:sz w:val="30"/>
          <w:szCs w:val="30"/>
          <w:lang w:val="en-US"/>
        </w:rPr>
        <w:t>;</w:t>
      </w:r>
    </w:p>
    <w:p w14:paraId="14A46FB2" w14:textId="5E20CF0B"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h) Bồi dưỡng, hướng dẫn nghiệp vụ vô tuyến điện; quản lý việc đào tạo và </w:t>
      </w:r>
      <w:r w:rsidR="006F3084" w:rsidRPr="003D1CA9">
        <w:rPr>
          <w:rFonts w:ascii="Times New Roman" w:eastAsia="Times New Roman" w:hAnsi="Times New Roman" w:cs="Times New Roman"/>
          <w:bCs/>
          <w:sz w:val="30"/>
          <w:szCs w:val="30"/>
          <w:lang w:val="en-US"/>
        </w:rPr>
        <w:t xml:space="preserve">việc </w:t>
      </w:r>
      <w:r w:rsidRPr="003D1CA9">
        <w:rPr>
          <w:rFonts w:ascii="Times New Roman" w:eastAsia="Times New Roman" w:hAnsi="Times New Roman" w:cs="Times New Roman"/>
          <w:bCs/>
          <w:sz w:val="30"/>
          <w:szCs w:val="30"/>
        </w:rPr>
        <w:t>cấp Chứng chỉ vô tuyến điện viên;”.</w:t>
      </w:r>
    </w:p>
    <w:p w14:paraId="3E351036" w14:textId="692FEF0F" w:rsidR="009A31AC" w:rsidRPr="003D1CA9" w:rsidRDefault="009A31AC" w:rsidP="002A0E04">
      <w:pPr>
        <w:pStyle w:val="ListParagraph"/>
        <w:numPr>
          <w:ilvl w:val="0"/>
          <w:numId w:val="1"/>
        </w:numPr>
        <w:tabs>
          <w:tab w:val="left" w:pos="851"/>
        </w:tabs>
        <w:spacing w:before="120" w:after="120" w:line="240" w:lineRule="auto"/>
        <w:ind w:left="0" w:firstLine="567"/>
        <w:contextualSpacing w:val="0"/>
        <w:jc w:val="both"/>
        <w:rPr>
          <w:rFonts w:ascii="Times New Roman" w:eastAsia="Times New Roman" w:hAnsi="Times New Roman" w:cs="Times New Roman"/>
          <w:i/>
          <w:sz w:val="30"/>
          <w:szCs w:val="30"/>
        </w:rPr>
      </w:pPr>
      <w:r w:rsidRPr="003D1CA9">
        <w:rPr>
          <w:rFonts w:ascii="Times New Roman" w:eastAsia="Times New Roman" w:hAnsi="Times New Roman" w:cs="Times New Roman"/>
          <w:b/>
          <w:sz w:val="30"/>
          <w:szCs w:val="30"/>
          <w:lang w:val="en-US"/>
        </w:rPr>
        <w:t>Sửa đổi, bổ sung khoản 2 Điều 9 như sau:</w:t>
      </w:r>
    </w:p>
    <w:p w14:paraId="509AFAA2" w14:textId="48AFC847" w:rsidR="008A749C" w:rsidRPr="003D1CA9" w:rsidRDefault="008A749C" w:rsidP="009B58D0">
      <w:pPr>
        <w:tabs>
          <w:tab w:val="left" w:pos="851"/>
        </w:tabs>
        <w:spacing w:before="120" w:after="120" w:line="240" w:lineRule="auto"/>
        <w:ind w:firstLine="567"/>
        <w:jc w:val="both"/>
        <w:rPr>
          <w:rFonts w:ascii="Times New Roman" w:eastAsia="Times New Roman" w:hAnsi="Times New Roman" w:cs="Times New Roman"/>
          <w:bCs/>
          <w:i/>
          <w:sz w:val="30"/>
          <w:szCs w:val="30"/>
          <w:lang w:val="en-US"/>
        </w:rPr>
      </w:pPr>
      <w:r w:rsidRPr="003D1CA9">
        <w:rPr>
          <w:rFonts w:ascii="Times New Roman" w:eastAsia="Times New Roman" w:hAnsi="Times New Roman" w:cs="Times New Roman"/>
          <w:b/>
          <w:bCs/>
          <w:i/>
          <w:sz w:val="30"/>
          <w:szCs w:val="30"/>
          <w:lang w:val="en-US"/>
        </w:rPr>
        <w:t>Phương án 1:</w:t>
      </w:r>
      <w:r w:rsidRPr="003D1CA9">
        <w:rPr>
          <w:rFonts w:ascii="Times New Roman" w:eastAsia="Times New Roman" w:hAnsi="Times New Roman" w:cs="Times New Roman"/>
          <w:bCs/>
          <w:i/>
          <w:sz w:val="30"/>
          <w:szCs w:val="30"/>
          <w:lang w:val="en-US"/>
        </w:rPr>
        <w:t xml:space="preserve"> </w:t>
      </w:r>
      <w:r w:rsidR="009B58D0" w:rsidRPr="003D1CA9">
        <w:rPr>
          <w:rFonts w:ascii="Times New Roman" w:eastAsia="Times New Roman" w:hAnsi="Times New Roman" w:cs="Times New Roman"/>
          <w:bCs/>
          <w:i/>
          <w:sz w:val="30"/>
          <w:szCs w:val="30"/>
          <w:lang w:val="en-US"/>
        </w:rPr>
        <w:t>N</w:t>
      </w:r>
      <w:r w:rsidRPr="003D1CA9">
        <w:rPr>
          <w:rFonts w:ascii="Times New Roman" w:eastAsia="Times New Roman" w:hAnsi="Times New Roman" w:cs="Times New Roman"/>
          <w:bCs/>
          <w:i/>
          <w:sz w:val="30"/>
          <w:szCs w:val="30"/>
          <w:lang w:val="en-US"/>
        </w:rPr>
        <w:t>ếu không bổ sung khoản 4 Điều 45</w:t>
      </w:r>
      <w:r w:rsidR="009B58D0" w:rsidRPr="003D1CA9">
        <w:rPr>
          <w:rFonts w:ascii="Times New Roman" w:eastAsia="Times New Roman" w:hAnsi="Times New Roman" w:cs="Times New Roman"/>
          <w:bCs/>
          <w:i/>
          <w:sz w:val="30"/>
          <w:szCs w:val="30"/>
          <w:lang w:val="en-US"/>
        </w:rPr>
        <w:t xml:space="preserve"> thì không sửa đổi, bổ sung khoản 2 Điều 9.</w:t>
      </w:r>
    </w:p>
    <w:p w14:paraId="5EBFFB42" w14:textId="3649CFA5" w:rsidR="008A749C" w:rsidRPr="003D1CA9" w:rsidRDefault="008A749C" w:rsidP="008A749C">
      <w:pPr>
        <w:tabs>
          <w:tab w:val="left" w:pos="851"/>
        </w:tabs>
        <w:spacing w:before="120" w:after="120" w:line="240" w:lineRule="auto"/>
        <w:ind w:firstLine="567"/>
        <w:jc w:val="both"/>
        <w:rPr>
          <w:rFonts w:ascii="Times New Roman" w:eastAsia="Times New Roman" w:hAnsi="Times New Roman" w:cs="Times New Roman"/>
          <w:bCs/>
          <w:i/>
          <w:sz w:val="30"/>
          <w:szCs w:val="30"/>
          <w:lang w:val="en-US"/>
        </w:rPr>
      </w:pPr>
      <w:r w:rsidRPr="003D1CA9">
        <w:rPr>
          <w:rFonts w:ascii="Times New Roman" w:eastAsia="Times New Roman" w:hAnsi="Times New Roman" w:cs="Times New Roman"/>
          <w:b/>
          <w:bCs/>
          <w:i/>
          <w:sz w:val="30"/>
          <w:szCs w:val="30"/>
          <w:lang w:val="en-US"/>
        </w:rPr>
        <w:t>Phương án 2:</w:t>
      </w:r>
      <w:r w:rsidR="00445E56" w:rsidRPr="003D1CA9" w:rsidDel="00445E56">
        <w:rPr>
          <w:rFonts w:ascii="Times New Roman" w:eastAsia="Times New Roman" w:hAnsi="Times New Roman" w:cs="Times New Roman"/>
          <w:bCs/>
          <w:i/>
          <w:sz w:val="30"/>
          <w:szCs w:val="30"/>
          <w:lang w:val="en-US"/>
        </w:rPr>
        <w:t xml:space="preserve"> </w:t>
      </w:r>
      <w:r w:rsidRPr="003D1CA9">
        <w:rPr>
          <w:rFonts w:ascii="Times New Roman" w:hAnsi="Times New Roman" w:cs="Times New Roman"/>
          <w:bCs/>
          <w:i/>
          <w:sz w:val="30"/>
          <w:szCs w:val="30"/>
        </w:rPr>
        <w:t>Nếu bổ sung khoản 4 Điều 45 thì sửa</w:t>
      </w:r>
      <w:r w:rsidRPr="003D1CA9">
        <w:rPr>
          <w:rFonts w:ascii="Times New Roman" w:hAnsi="Times New Roman" w:cs="Times New Roman"/>
          <w:bCs/>
          <w:i/>
          <w:sz w:val="30"/>
          <w:szCs w:val="30"/>
          <w:lang w:val="en-US"/>
        </w:rPr>
        <w:t xml:space="preserve"> đổi, bổ sung</w:t>
      </w:r>
      <w:r w:rsidRPr="003D1CA9">
        <w:rPr>
          <w:rFonts w:ascii="Times New Roman" w:hAnsi="Times New Roman" w:cs="Times New Roman"/>
          <w:bCs/>
          <w:i/>
          <w:sz w:val="30"/>
          <w:szCs w:val="30"/>
        </w:rPr>
        <w:t xml:space="preserve"> khoản </w:t>
      </w:r>
      <w:r w:rsidR="009B58D0" w:rsidRPr="003D1CA9">
        <w:rPr>
          <w:rFonts w:ascii="Times New Roman" w:hAnsi="Times New Roman" w:cs="Times New Roman"/>
          <w:bCs/>
          <w:i/>
          <w:sz w:val="30"/>
          <w:szCs w:val="30"/>
          <w:lang w:val="en-US"/>
        </w:rPr>
        <w:t>2 Điều 9</w:t>
      </w:r>
      <w:r w:rsidR="00FC0C7D" w:rsidRPr="003D1CA9">
        <w:rPr>
          <w:rFonts w:ascii="Times New Roman" w:hAnsi="Times New Roman" w:cs="Times New Roman"/>
          <w:bCs/>
          <w:i/>
          <w:sz w:val="30"/>
          <w:szCs w:val="30"/>
          <w:lang w:val="en-US"/>
        </w:rPr>
        <w:t xml:space="preserve"> như sau</w:t>
      </w:r>
      <w:r w:rsidR="009B58D0" w:rsidRPr="003D1CA9">
        <w:rPr>
          <w:rFonts w:ascii="Times New Roman" w:hAnsi="Times New Roman" w:cs="Times New Roman"/>
          <w:bCs/>
          <w:i/>
          <w:sz w:val="30"/>
          <w:szCs w:val="30"/>
          <w:lang w:val="en-US"/>
        </w:rPr>
        <w:t>:</w:t>
      </w:r>
    </w:p>
    <w:p w14:paraId="05677205" w14:textId="400A1B24" w:rsidR="00344FC7" w:rsidRPr="003D1CA9" w:rsidRDefault="009A31AC" w:rsidP="003B7B9E">
      <w:pPr>
        <w:tabs>
          <w:tab w:val="left" w:pos="851"/>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w:t>
      </w:r>
      <w:r w:rsidR="00962043" w:rsidRPr="003D1CA9">
        <w:rPr>
          <w:rFonts w:ascii="Times New Roman" w:eastAsia="Times New Roman" w:hAnsi="Times New Roman" w:cs="Times New Roman"/>
          <w:bCs/>
          <w:sz w:val="30"/>
          <w:szCs w:val="30"/>
          <w:lang w:val="en-US"/>
        </w:rPr>
        <w:t xml:space="preserve">2. </w:t>
      </w:r>
      <w:r w:rsidRPr="003D1CA9">
        <w:rPr>
          <w:rFonts w:ascii="Times New Roman" w:eastAsia="Times New Roman" w:hAnsi="Times New Roman" w:cs="Times New Roman"/>
          <w:bCs/>
          <w:sz w:val="30"/>
          <w:szCs w:val="30"/>
          <w:lang w:val="en-US"/>
        </w:rPr>
        <w:t>Sử dụng tần số vô tuyến điện dành riêng cho mục đích cấp cứu, an toàn, tìm kiếm, cứu hộ, cứu nạn, quốc phòng, an ninh vào mục đích khác,</w:t>
      </w:r>
      <w:r w:rsidR="00591437" w:rsidRPr="003D1CA9">
        <w:rPr>
          <w:rFonts w:ascii="Times New Roman" w:eastAsia="Times New Roman" w:hAnsi="Times New Roman" w:cs="Times New Roman"/>
          <w:bCs/>
          <w:sz w:val="30"/>
          <w:szCs w:val="30"/>
          <w:lang w:val="en-US"/>
        </w:rPr>
        <w:t xml:space="preserve"> trừ trường hợp quy định tại khoản 4 Điều 45 của Luật này.</w:t>
      </w:r>
      <w:r w:rsidR="00F22FA9" w:rsidRPr="003D1CA9">
        <w:rPr>
          <w:rFonts w:ascii="Times New Roman" w:eastAsia="Times New Roman" w:hAnsi="Times New Roman" w:cs="Times New Roman"/>
          <w:bCs/>
          <w:sz w:val="30"/>
          <w:szCs w:val="30"/>
          <w:lang w:val="en-US"/>
        </w:rPr>
        <w:t>”.</w:t>
      </w:r>
    </w:p>
    <w:p w14:paraId="1FEE0F7C" w14:textId="44F457F7" w:rsidR="002E0DE8" w:rsidRPr="003D1CA9" w:rsidRDefault="00A018D8" w:rsidP="003B7B9E">
      <w:pPr>
        <w:pStyle w:val="ListParagraph"/>
        <w:numPr>
          <w:ilvl w:val="0"/>
          <w:numId w:val="1"/>
        </w:numPr>
        <w:tabs>
          <w:tab w:val="left" w:pos="851"/>
        </w:tabs>
        <w:spacing w:before="120" w:after="120" w:line="240" w:lineRule="auto"/>
        <w:ind w:left="0" w:firstLine="567"/>
        <w:contextualSpacing w:val="0"/>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Sửa đổi, bổ sung điểm b khoản 1</w:t>
      </w:r>
      <w:r w:rsidR="00CA6EB7" w:rsidRPr="003D1CA9">
        <w:rPr>
          <w:rFonts w:ascii="Times New Roman" w:eastAsia="Times New Roman" w:hAnsi="Times New Roman" w:cs="Times New Roman"/>
          <w:b/>
          <w:sz w:val="30"/>
          <w:szCs w:val="30"/>
          <w:lang w:val="en-US"/>
        </w:rPr>
        <w:t xml:space="preserve"> </w:t>
      </w:r>
      <w:r w:rsidRPr="003D1CA9">
        <w:rPr>
          <w:rFonts w:ascii="Times New Roman" w:eastAsia="Times New Roman" w:hAnsi="Times New Roman" w:cs="Times New Roman"/>
          <w:b/>
          <w:sz w:val="30"/>
          <w:szCs w:val="30"/>
        </w:rPr>
        <w:t>Điều 11 như sau:</w:t>
      </w:r>
    </w:p>
    <w:p w14:paraId="0AD4BC47" w14:textId="77777777"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a) Sửa đổi, bổ sung điểm b khoản 1 như sau:</w:t>
      </w:r>
    </w:p>
    <w:p w14:paraId="5397D487" w14:textId="77777777" w:rsidR="00AE6A6B" w:rsidRPr="003D1CA9" w:rsidRDefault="00FD7E41" w:rsidP="00AE6A6B">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lang w:val="en-US"/>
        </w:rPr>
        <w:lastRenderedPageBreak/>
        <w:t>“</w:t>
      </w:r>
      <w:r w:rsidRPr="003D1CA9">
        <w:rPr>
          <w:rFonts w:ascii="Times New Roman" w:eastAsia="Times New Roman" w:hAnsi="Times New Roman" w:cs="Times New Roman"/>
          <w:bCs/>
          <w:sz w:val="30"/>
          <w:szCs w:val="30"/>
        </w:rPr>
        <w:t xml:space="preserve">b) </w:t>
      </w:r>
      <w:r w:rsidR="00AE6A6B" w:rsidRPr="003D1CA9">
        <w:rPr>
          <w:rFonts w:ascii="Times New Roman" w:eastAsia="Times New Roman" w:hAnsi="Times New Roman" w:cs="Times New Roman"/>
          <w:bCs/>
          <w:sz w:val="30"/>
          <w:szCs w:val="30"/>
        </w:rPr>
        <w:t>Quy hoạch băng tần là quy hoạch phân chia băng tần thành một hoặc nhiều khối băng tần cho một loại hệ thống thông tin vô tuyến điện và quy định việc phân bổ băng tần đó cho một hoặc nhiều tổ chức sử dụng theo những điều kiện cụ thể.</w:t>
      </w:r>
    </w:p>
    <w:p w14:paraId="37B224A1" w14:textId="357C9935" w:rsidR="00030584"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rPr>
        <w:t>Đối với băng tần được quy hoạch cho hệ thống thông tin di động mặt đất công cộng thì việc phân bổ bao gồm giới hạn tổng độ rộng băng tần mà một tổ chức được cấp phép sử dụng trong băng tần được quy hoạch hoặc trong nhóm băng tần xác định</w:t>
      </w:r>
      <w:r w:rsidR="00FD7E41" w:rsidRPr="003D1CA9">
        <w:rPr>
          <w:rFonts w:ascii="Times New Roman" w:eastAsia="Times New Roman" w:hAnsi="Times New Roman" w:cs="Times New Roman"/>
          <w:bCs/>
          <w:sz w:val="30"/>
          <w:szCs w:val="30"/>
        </w:rPr>
        <w:t>.</w:t>
      </w:r>
      <w:r w:rsidR="00FD7E41" w:rsidRPr="003D1CA9">
        <w:rPr>
          <w:rFonts w:ascii="Times New Roman" w:eastAsia="Times New Roman" w:hAnsi="Times New Roman" w:cs="Times New Roman"/>
          <w:bCs/>
          <w:sz w:val="30"/>
          <w:szCs w:val="30"/>
          <w:lang w:val="en-US"/>
        </w:rPr>
        <w:t>”</w:t>
      </w:r>
      <w:r w:rsidR="00DB3B31" w:rsidRPr="003D1CA9">
        <w:rPr>
          <w:rFonts w:ascii="Times New Roman" w:eastAsia="Times New Roman" w:hAnsi="Times New Roman" w:cs="Times New Roman"/>
          <w:bCs/>
          <w:sz w:val="30"/>
          <w:szCs w:val="30"/>
          <w:lang w:val="en-US"/>
        </w:rPr>
        <w:t>;</w:t>
      </w:r>
    </w:p>
    <w:p w14:paraId="47BED5E4" w14:textId="6E5718B0" w:rsidR="000F7526" w:rsidRPr="003D1CA9" w:rsidRDefault="000F7526"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b) </w:t>
      </w:r>
      <w:r w:rsidRPr="003D1CA9">
        <w:rPr>
          <w:rFonts w:ascii="Times New Roman" w:eastAsia="Times New Roman" w:hAnsi="Times New Roman" w:cs="Times New Roman"/>
          <w:bCs/>
          <w:sz w:val="30"/>
          <w:szCs w:val="30"/>
        </w:rPr>
        <w:t xml:space="preserve">Sửa đổi, bổ sung điểm </w:t>
      </w:r>
      <w:r w:rsidRPr="003D1CA9">
        <w:rPr>
          <w:rFonts w:ascii="Times New Roman" w:eastAsia="Times New Roman" w:hAnsi="Times New Roman" w:cs="Times New Roman"/>
          <w:bCs/>
          <w:sz w:val="30"/>
          <w:szCs w:val="30"/>
          <w:lang w:val="en-US"/>
        </w:rPr>
        <w:t>c</w:t>
      </w:r>
      <w:r w:rsidRPr="003D1CA9">
        <w:rPr>
          <w:rFonts w:ascii="Times New Roman" w:eastAsia="Times New Roman" w:hAnsi="Times New Roman" w:cs="Times New Roman"/>
          <w:bCs/>
          <w:sz w:val="30"/>
          <w:szCs w:val="30"/>
        </w:rPr>
        <w:t xml:space="preserve"> khoản 1 như sau:</w:t>
      </w:r>
    </w:p>
    <w:p w14:paraId="120626E6" w14:textId="6C49DEB7" w:rsidR="000F7526" w:rsidRPr="003D1CA9" w:rsidRDefault="000F7526"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“c) </w:t>
      </w:r>
      <w:r w:rsidR="00AE6A6B" w:rsidRPr="003D1CA9">
        <w:rPr>
          <w:rFonts w:ascii="Times New Roman" w:eastAsia="Times New Roman" w:hAnsi="Times New Roman" w:cs="Times New Roman"/>
          <w:bCs/>
          <w:sz w:val="30"/>
          <w:szCs w:val="30"/>
          <w:lang w:val="en-US"/>
        </w:rPr>
        <w:t>Quy hoạch phân kênh tần số là quy hoạch phân chia một băng tần thành các kênh tần số cho một loại nghiệp vụ vô tuyến điện cụ thể theo một tiêu chuẩn nhất định và quy định điều kiện sử dụng các kênh tần số đó</w:t>
      </w:r>
      <w:r w:rsidRPr="003D1CA9">
        <w:rPr>
          <w:rFonts w:ascii="Times New Roman" w:eastAsia="Times New Roman" w:hAnsi="Times New Roman" w:cs="Times New Roman"/>
          <w:bCs/>
          <w:sz w:val="30"/>
          <w:szCs w:val="30"/>
          <w:lang w:val="en-US"/>
        </w:rPr>
        <w:t>”;</w:t>
      </w:r>
    </w:p>
    <w:p w14:paraId="1243B5E7" w14:textId="21C4C46B" w:rsidR="00054FD8" w:rsidRPr="003D1CA9" w:rsidRDefault="00054FD8" w:rsidP="00054FD8">
      <w:pPr>
        <w:pStyle w:val="ListParagraph"/>
        <w:numPr>
          <w:ilvl w:val="0"/>
          <w:numId w:val="1"/>
        </w:numPr>
        <w:tabs>
          <w:tab w:val="left" w:pos="851"/>
        </w:tabs>
        <w:spacing w:before="120" w:after="120" w:line="240" w:lineRule="auto"/>
        <w:ind w:left="0" w:firstLine="567"/>
        <w:contextualSpacing w:val="0"/>
        <w:jc w:val="both"/>
        <w:rPr>
          <w:rFonts w:ascii="Times New Roman" w:eastAsia="Times New Roman" w:hAnsi="Times New Roman" w:cs="Times New Roman"/>
          <w:b/>
          <w:bCs/>
          <w:sz w:val="30"/>
          <w:szCs w:val="30"/>
          <w:lang w:val="en-US"/>
        </w:rPr>
      </w:pPr>
      <w:r w:rsidRPr="003D1CA9">
        <w:rPr>
          <w:rFonts w:ascii="Times New Roman" w:eastAsia="Times New Roman" w:hAnsi="Times New Roman" w:cs="Times New Roman"/>
          <w:b/>
          <w:bCs/>
          <w:sz w:val="30"/>
          <w:szCs w:val="30"/>
          <w:lang w:val="en-US"/>
        </w:rPr>
        <w:t>Bổ sung Điều 11a sau Điều 11 như sau:</w:t>
      </w:r>
    </w:p>
    <w:p w14:paraId="66C2F566" w14:textId="77777777" w:rsidR="00054FD8" w:rsidRPr="003D1CA9" w:rsidRDefault="00054FD8" w:rsidP="00054FD8">
      <w:pPr>
        <w:spacing w:before="120" w:after="120" w:line="240" w:lineRule="auto"/>
        <w:ind w:firstLine="567"/>
        <w:jc w:val="both"/>
        <w:rPr>
          <w:rFonts w:ascii="Times New Roman" w:eastAsia="Times New Roman" w:hAnsi="Times New Roman" w:cs="Times New Roman"/>
          <w:b/>
          <w:bCs/>
          <w:sz w:val="30"/>
          <w:szCs w:val="30"/>
          <w:lang w:val="en-US"/>
        </w:rPr>
      </w:pPr>
      <w:r w:rsidRPr="003D1CA9">
        <w:rPr>
          <w:rFonts w:ascii="Times New Roman" w:eastAsia="Times New Roman" w:hAnsi="Times New Roman" w:cs="Times New Roman"/>
          <w:bCs/>
          <w:sz w:val="30"/>
          <w:szCs w:val="30"/>
          <w:lang w:val="en-US"/>
        </w:rPr>
        <w:t>“</w:t>
      </w:r>
      <w:r w:rsidRPr="003D1CA9">
        <w:rPr>
          <w:rFonts w:ascii="Times New Roman" w:eastAsia="Times New Roman" w:hAnsi="Times New Roman" w:cs="Times New Roman"/>
          <w:b/>
          <w:bCs/>
          <w:sz w:val="30"/>
          <w:szCs w:val="30"/>
          <w:lang w:val="en-US"/>
        </w:rPr>
        <w:t>Điều 11a. Sử dụng tần số vô tuyến điện ngoài quy hoạch</w:t>
      </w:r>
    </w:p>
    <w:p w14:paraId="34BAF942"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1. Các trường hợp sử dụng tần số vô tuyến điện không thuộc phạm vi điều chỉnh của quy hoạch tần số vô tuyến điện bao gồm: sử dụng cho mục đích triển lãm, đo kiểm, nghiên cứu, thử nghiệm công nghệ mới; sử dụng trong các sự kiện quốc tế, hội nghị quốc tế.</w:t>
      </w:r>
    </w:p>
    <w:p w14:paraId="14B00734" w14:textId="750BE324" w:rsidR="00054FD8" w:rsidRPr="003D1CA9" w:rsidRDefault="00AE6A6B" w:rsidP="00054FD8">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2. Bộ Thông tin và Truyền thông xem xét cấp phép từng trường hợp cụ thể được sử dụng tần số và thiết bị vô tuyến điện quy định tại khoản 1 Điều này kèm theo điều kiện kỹ thuật, khai thác</w:t>
      </w:r>
      <w:r w:rsidR="00054FD8" w:rsidRPr="003D1CA9">
        <w:rPr>
          <w:rFonts w:ascii="Times New Roman" w:eastAsia="Times New Roman" w:hAnsi="Times New Roman" w:cs="Times New Roman"/>
          <w:bCs/>
          <w:sz w:val="30"/>
          <w:szCs w:val="30"/>
          <w:lang w:val="en-US"/>
        </w:rPr>
        <w:t>.”.</w:t>
      </w:r>
    </w:p>
    <w:p w14:paraId="5F6D42D3" w14:textId="3CB8ED24" w:rsidR="002E0DE8" w:rsidRPr="003D1CA9" w:rsidRDefault="00A018D8" w:rsidP="003B7B9E">
      <w:pPr>
        <w:pStyle w:val="ListParagraph"/>
        <w:numPr>
          <w:ilvl w:val="0"/>
          <w:numId w:val="1"/>
        </w:numPr>
        <w:tabs>
          <w:tab w:val="left" w:pos="851"/>
        </w:tabs>
        <w:spacing w:before="120" w:after="120" w:line="240" w:lineRule="auto"/>
        <w:ind w:left="0" w:firstLine="567"/>
        <w:contextualSpacing w:val="0"/>
        <w:jc w:val="both"/>
        <w:rPr>
          <w:rFonts w:ascii="Times New Roman" w:eastAsia="Times New Roman" w:hAnsi="Times New Roman" w:cs="Times New Roman"/>
          <w:b/>
          <w:sz w:val="30"/>
          <w:szCs w:val="30"/>
        </w:rPr>
      </w:pPr>
      <w:bookmarkStart w:id="0" w:name="_Hlk94261135"/>
      <w:r w:rsidRPr="003D1CA9">
        <w:rPr>
          <w:rFonts w:ascii="Times New Roman" w:eastAsia="Times New Roman" w:hAnsi="Times New Roman" w:cs="Times New Roman"/>
          <w:b/>
          <w:sz w:val="30"/>
          <w:szCs w:val="30"/>
        </w:rPr>
        <w:t xml:space="preserve">Sửa đổi, bổ sung khoản </w:t>
      </w:r>
      <w:r w:rsidR="003C4C67" w:rsidRPr="003D1CA9">
        <w:rPr>
          <w:rFonts w:ascii="Times New Roman" w:eastAsia="Times New Roman" w:hAnsi="Times New Roman" w:cs="Times New Roman"/>
          <w:b/>
          <w:sz w:val="30"/>
          <w:szCs w:val="30"/>
          <w:lang w:val="en-US"/>
        </w:rPr>
        <w:t>3</w:t>
      </w:r>
      <w:r w:rsidR="00377FC3" w:rsidRPr="003D1CA9">
        <w:rPr>
          <w:rFonts w:ascii="Times New Roman" w:eastAsia="Times New Roman" w:hAnsi="Times New Roman" w:cs="Times New Roman"/>
          <w:b/>
          <w:sz w:val="30"/>
          <w:szCs w:val="30"/>
          <w:lang w:val="en-US"/>
        </w:rPr>
        <w:t>;</w:t>
      </w:r>
      <w:r w:rsidR="005B3BBD" w:rsidRPr="003D1CA9">
        <w:rPr>
          <w:rFonts w:ascii="Times New Roman" w:eastAsia="Times New Roman" w:hAnsi="Times New Roman" w:cs="Times New Roman"/>
          <w:b/>
          <w:sz w:val="30"/>
          <w:szCs w:val="30"/>
          <w:lang w:val="en-US"/>
        </w:rPr>
        <w:t xml:space="preserve"> bổ sung khoản 3a sau khoản 3</w:t>
      </w:r>
      <w:r w:rsidR="003C4C67" w:rsidRPr="003D1CA9">
        <w:rPr>
          <w:rFonts w:ascii="Times New Roman" w:eastAsia="Times New Roman" w:hAnsi="Times New Roman" w:cs="Times New Roman"/>
          <w:b/>
          <w:sz w:val="30"/>
          <w:szCs w:val="30"/>
          <w:lang w:val="en-US"/>
        </w:rPr>
        <w:t xml:space="preserve"> và </w:t>
      </w:r>
      <w:r w:rsidR="005B3BBD" w:rsidRPr="003D1CA9">
        <w:rPr>
          <w:rFonts w:ascii="Times New Roman" w:eastAsia="Times New Roman" w:hAnsi="Times New Roman" w:cs="Times New Roman"/>
          <w:b/>
          <w:sz w:val="30"/>
          <w:szCs w:val="30"/>
          <w:lang w:val="en-US"/>
        </w:rPr>
        <w:t xml:space="preserve">sửa đổi, bổ sung </w:t>
      </w:r>
      <w:r w:rsidR="003C4C67" w:rsidRPr="003D1CA9">
        <w:rPr>
          <w:rFonts w:ascii="Times New Roman" w:eastAsia="Times New Roman" w:hAnsi="Times New Roman" w:cs="Times New Roman"/>
          <w:b/>
          <w:sz w:val="30"/>
          <w:szCs w:val="30"/>
          <w:lang w:val="en-US"/>
        </w:rPr>
        <w:t xml:space="preserve">khoản </w:t>
      </w:r>
      <w:r w:rsidRPr="003D1CA9">
        <w:rPr>
          <w:rFonts w:ascii="Times New Roman" w:eastAsia="Times New Roman" w:hAnsi="Times New Roman" w:cs="Times New Roman"/>
          <w:b/>
          <w:sz w:val="30"/>
          <w:szCs w:val="30"/>
        </w:rPr>
        <w:t>4 Điều 16</w:t>
      </w:r>
      <w:bookmarkEnd w:id="0"/>
      <w:r w:rsidRPr="003D1CA9">
        <w:rPr>
          <w:rFonts w:ascii="Times New Roman" w:eastAsia="Times New Roman" w:hAnsi="Times New Roman" w:cs="Times New Roman"/>
          <w:b/>
          <w:sz w:val="30"/>
          <w:szCs w:val="30"/>
        </w:rPr>
        <w:t xml:space="preserve"> như sau:</w:t>
      </w:r>
    </w:p>
    <w:p w14:paraId="0C41276B" w14:textId="172C74B4" w:rsidR="005B3BBD" w:rsidRPr="003D1CA9" w:rsidRDefault="00A018D8" w:rsidP="005B3BBD">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w:t>
      </w:r>
      <w:r w:rsidR="008C00E1" w:rsidRPr="003D1CA9">
        <w:rPr>
          <w:rFonts w:ascii="Times New Roman" w:eastAsia="Times New Roman" w:hAnsi="Times New Roman" w:cs="Times New Roman"/>
          <w:bCs/>
          <w:sz w:val="30"/>
          <w:szCs w:val="30"/>
        </w:rPr>
        <w:t xml:space="preserve">3. </w:t>
      </w:r>
      <w:r w:rsidR="005B3BBD" w:rsidRPr="003D1CA9">
        <w:rPr>
          <w:rFonts w:ascii="Times New Roman" w:eastAsia="Times New Roman" w:hAnsi="Times New Roman" w:cs="Times New Roman"/>
          <w:bCs/>
          <w:sz w:val="30"/>
          <w:szCs w:val="30"/>
        </w:rPr>
        <w:t>Thời hạn cụ thể của giấy phép sử dụng tần số vô tuyến điện được cấp theo đề nghị của tổ chức, cá nhân, nhưng không vượt quá thời hạn tối đa của từng loại giấy phép quy định tại khoản 2 Điều này, trừ trường hợp quy định tại khoản 3</w:t>
      </w:r>
      <w:r w:rsidR="005B3BBD" w:rsidRPr="003D1CA9">
        <w:rPr>
          <w:rFonts w:ascii="Times New Roman" w:eastAsia="Times New Roman" w:hAnsi="Times New Roman" w:cs="Times New Roman"/>
          <w:bCs/>
          <w:sz w:val="30"/>
          <w:szCs w:val="30"/>
          <w:lang w:val="en-US"/>
        </w:rPr>
        <w:t>a</w:t>
      </w:r>
      <w:r w:rsidR="005B3BBD" w:rsidRPr="003D1CA9">
        <w:rPr>
          <w:rFonts w:ascii="Times New Roman" w:eastAsia="Times New Roman" w:hAnsi="Times New Roman" w:cs="Times New Roman"/>
          <w:bCs/>
          <w:sz w:val="30"/>
          <w:szCs w:val="30"/>
        </w:rPr>
        <w:t xml:space="preserve"> Điều này.</w:t>
      </w:r>
    </w:p>
    <w:p w14:paraId="34723346" w14:textId="7C39E545" w:rsidR="005B3BBD" w:rsidRPr="003D1CA9" w:rsidRDefault="005B3BBD" w:rsidP="005B3BBD">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3a. </w:t>
      </w:r>
      <w:r w:rsidRPr="003D1CA9">
        <w:rPr>
          <w:rFonts w:ascii="Times New Roman" w:eastAsia="Times New Roman" w:hAnsi="Times New Roman" w:cs="Times New Roman"/>
          <w:bCs/>
          <w:sz w:val="30"/>
          <w:szCs w:val="30"/>
        </w:rPr>
        <w:t xml:space="preserve">Thời hạn cụ thể của giấy phép sử dụng tần số vô tuyến điện được cấp thông qua đấu giá, thi tuyển hoặc được cấp lại do </w:t>
      </w:r>
      <w:r w:rsidR="00AE6A6B" w:rsidRPr="003D1CA9">
        <w:rPr>
          <w:rFonts w:ascii="Times New Roman" w:eastAsia="Times New Roman" w:hAnsi="Times New Roman" w:cs="Times New Roman"/>
          <w:bCs/>
          <w:sz w:val="30"/>
          <w:szCs w:val="30"/>
          <w:lang w:val="en-US"/>
        </w:rPr>
        <w:t xml:space="preserve">Bộ trưởng </w:t>
      </w:r>
      <w:r w:rsidRPr="003D1CA9">
        <w:rPr>
          <w:rFonts w:ascii="Times New Roman" w:eastAsia="Times New Roman" w:hAnsi="Times New Roman" w:cs="Times New Roman"/>
          <w:bCs/>
          <w:sz w:val="30"/>
          <w:szCs w:val="30"/>
        </w:rPr>
        <w:t xml:space="preserve">Bộ </w:t>
      </w:r>
      <w:r w:rsidR="00B81515" w:rsidRPr="003D1CA9">
        <w:rPr>
          <w:rFonts w:ascii="Times New Roman" w:eastAsia="Times New Roman" w:hAnsi="Times New Roman" w:cs="Times New Roman"/>
          <w:bCs/>
          <w:sz w:val="30"/>
          <w:szCs w:val="30"/>
        </w:rPr>
        <w:t>T</w:t>
      </w:r>
      <w:r w:rsidR="00B81515" w:rsidRPr="003D1CA9">
        <w:rPr>
          <w:rFonts w:ascii="Times New Roman" w:eastAsia="Times New Roman" w:hAnsi="Times New Roman" w:cs="Times New Roman"/>
          <w:bCs/>
          <w:sz w:val="30"/>
          <w:szCs w:val="30"/>
          <w:lang w:val="en-US"/>
        </w:rPr>
        <w:t>hông tin và Truyền thông</w:t>
      </w:r>
      <w:r w:rsidR="00B81515" w:rsidRPr="003D1CA9">
        <w:rPr>
          <w:rFonts w:ascii="Times New Roman" w:eastAsia="Times New Roman" w:hAnsi="Times New Roman" w:cs="Times New Roman"/>
          <w:bCs/>
          <w:sz w:val="30"/>
          <w:szCs w:val="30"/>
        </w:rPr>
        <w:t xml:space="preserve"> </w:t>
      </w:r>
      <w:r w:rsidRPr="003D1CA9">
        <w:rPr>
          <w:rFonts w:ascii="Times New Roman" w:eastAsia="Times New Roman" w:hAnsi="Times New Roman" w:cs="Times New Roman"/>
          <w:bCs/>
          <w:sz w:val="30"/>
          <w:szCs w:val="30"/>
        </w:rPr>
        <w:t>quyết định nhưng không vượt quá thời hạn tối đa quy định tại khoản 2 Điều này</w:t>
      </w:r>
      <w:r w:rsidRPr="003D1CA9">
        <w:rPr>
          <w:rFonts w:ascii="Times New Roman" w:eastAsia="Times New Roman" w:hAnsi="Times New Roman" w:cs="Times New Roman"/>
          <w:bCs/>
          <w:sz w:val="30"/>
          <w:szCs w:val="30"/>
          <w:lang w:val="en-US"/>
        </w:rPr>
        <w:t>.</w:t>
      </w:r>
    </w:p>
    <w:p w14:paraId="19452DCC" w14:textId="0285ED9F" w:rsidR="009E5460"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4. </w:t>
      </w:r>
      <w:r w:rsidR="00AE6A6B" w:rsidRPr="003D1CA9">
        <w:rPr>
          <w:rFonts w:ascii="Times New Roman" w:eastAsia="Times New Roman" w:hAnsi="Times New Roman" w:cs="Times New Roman"/>
          <w:bCs/>
          <w:sz w:val="30"/>
          <w:szCs w:val="30"/>
        </w:rPr>
        <w:t>Chính phủ quy định chi tiết về cấp, cấp lại, cấp đổi, sửa đổi, bổ sung, gia hạn, thu hồi giấy phép sử dụng tần số vô tuyến điện</w:t>
      </w:r>
      <w:r w:rsidR="008D0EBF" w:rsidRPr="003D1CA9">
        <w:rPr>
          <w:rFonts w:ascii="Times New Roman" w:eastAsia="Times New Roman" w:hAnsi="Times New Roman" w:cs="Times New Roman"/>
          <w:bCs/>
          <w:sz w:val="30"/>
          <w:szCs w:val="30"/>
          <w:lang w:val="en-US"/>
        </w:rPr>
        <w:t>.</w:t>
      </w:r>
      <w:r w:rsidRPr="003D1CA9">
        <w:rPr>
          <w:rFonts w:ascii="Times New Roman" w:eastAsia="Times New Roman" w:hAnsi="Times New Roman" w:cs="Times New Roman"/>
          <w:bCs/>
          <w:sz w:val="30"/>
          <w:szCs w:val="30"/>
        </w:rPr>
        <w:t>”.</w:t>
      </w:r>
    </w:p>
    <w:p w14:paraId="18885B8D" w14:textId="014E2C85" w:rsidR="002E0DE8" w:rsidRPr="003D1CA9" w:rsidRDefault="00A018D8" w:rsidP="003B7B9E">
      <w:pPr>
        <w:pStyle w:val="ListParagraph"/>
        <w:numPr>
          <w:ilvl w:val="0"/>
          <w:numId w:val="1"/>
        </w:numPr>
        <w:tabs>
          <w:tab w:val="left" w:pos="851"/>
        </w:tabs>
        <w:spacing w:before="120" w:after="120" w:line="240" w:lineRule="auto"/>
        <w:ind w:left="0" w:firstLine="567"/>
        <w:contextualSpacing w:val="0"/>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Sửa đổi, bổ sung Điều 18</w:t>
      </w:r>
      <w:r w:rsidR="004F7B50" w:rsidRPr="003D1CA9">
        <w:rPr>
          <w:rFonts w:ascii="Times New Roman" w:eastAsia="Times New Roman" w:hAnsi="Times New Roman" w:cs="Times New Roman"/>
          <w:b/>
          <w:sz w:val="30"/>
          <w:szCs w:val="30"/>
          <w:lang w:val="en-US"/>
        </w:rPr>
        <w:t xml:space="preserve"> </w:t>
      </w:r>
      <w:r w:rsidRPr="003D1CA9">
        <w:rPr>
          <w:rFonts w:ascii="Times New Roman" w:eastAsia="Times New Roman" w:hAnsi="Times New Roman" w:cs="Times New Roman"/>
          <w:b/>
          <w:sz w:val="30"/>
          <w:szCs w:val="30"/>
        </w:rPr>
        <w:t>như sau:</w:t>
      </w:r>
    </w:p>
    <w:p w14:paraId="1FF05E97" w14:textId="4F296CA8" w:rsidR="003E7C82" w:rsidRPr="003D1CA9" w:rsidRDefault="00A018D8" w:rsidP="003B7B9E">
      <w:pPr>
        <w:spacing w:before="120" w:after="120" w:line="240" w:lineRule="auto"/>
        <w:ind w:firstLine="567"/>
        <w:jc w:val="both"/>
        <w:rPr>
          <w:rFonts w:ascii="Times New Roman" w:eastAsia="Times New Roman" w:hAnsi="Times New Roman" w:cs="Times New Roman"/>
          <w:b/>
          <w:bCs/>
          <w:sz w:val="30"/>
          <w:szCs w:val="30"/>
          <w:lang w:val="en-US"/>
        </w:rPr>
      </w:pPr>
      <w:bookmarkStart w:id="1" w:name="_Hlk101857090"/>
      <w:r w:rsidRPr="003D1CA9">
        <w:rPr>
          <w:rFonts w:ascii="Times New Roman" w:eastAsia="Times New Roman" w:hAnsi="Times New Roman" w:cs="Times New Roman"/>
          <w:bCs/>
          <w:sz w:val="30"/>
          <w:szCs w:val="30"/>
        </w:rPr>
        <w:t>“</w:t>
      </w:r>
      <w:r w:rsidR="003E7C82" w:rsidRPr="003D1CA9">
        <w:rPr>
          <w:rFonts w:ascii="Times New Roman" w:eastAsia="Times New Roman" w:hAnsi="Times New Roman" w:cs="Times New Roman"/>
          <w:b/>
          <w:bCs/>
          <w:sz w:val="30"/>
          <w:szCs w:val="30"/>
          <w:lang w:val="en-US"/>
        </w:rPr>
        <w:t>Điều 18. Phương thức cấp giấy phép sử dụng tần số vô tuyến điện</w:t>
      </w:r>
    </w:p>
    <w:p w14:paraId="36ACBE0E"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1. Phương thức cấp giấy phép sử dụng tần số vô tuyến điện bao gồm:</w:t>
      </w:r>
    </w:p>
    <w:p w14:paraId="1C03F388"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lastRenderedPageBreak/>
        <w:t>a) Cấp giấy phép thông qua đấu giá quyền sử dụng tần số vô tuyến điện được thực hiện trên cơ sở đánh giá hồ sơ đấu giá theo các tiêu chí về năng lực đầu tư, kỹ thuật nghiệp vụ, kinh doanh đảm bảo thực hiện cam kết triển khai mạng viễn thông và tiền trả giá khi tham gia đấu giá của tổ chức;</w:t>
      </w:r>
    </w:p>
    <w:p w14:paraId="5EA27714"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 Cấp giấy phép thông qua thi tuyển quyền sử dụng tần số vô tuyến điện được thực hiện trên cơ sở đánh giá hồ sơ thi tuyển theo các tiêu chí về năng lực đầu tư, kỹ thuật nghiệp vụ, kinh doanh đảm bảo thực hiện cam kết triển khai mạng viễn thông của tổ chức;</w:t>
      </w:r>
    </w:p>
    <w:p w14:paraId="19BF2FD5"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c) Cấp giấy phép trực tiếp quyền sử dụng tần số vô tuyến điện được thực hiện trên cơ sở xem xét hồ sơ đề nghị cấp giấy phép theo nguyên tắc tổ chức, cá nhân nộp hồ sơ đầy đủ, đúng quy định trước được xét cấp trước.</w:t>
      </w:r>
    </w:p>
    <w:p w14:paraId="569AB1A1"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2. Phương thức cấp phép thông qua đấu giá áp dụng đối với:</w:t>
      </w:r>
    </w:p>
    <w:p w14:paraId="079D509F" w14:textId="6B1EDE12"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a) Băng tần để thiết lập mạng viễn thông công cộng di động mặt đất;</w:t>
      </w:r>
    </w:p>
    <w:p w14:paraId="392AA327" w14:textId="1A3A4DE1"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 Băng tần, kênh tần số để thiết lập mạng viễn thông công cộng khác có nhu cầu sử dụng vượt quá khả năng phân bổ.</w:t>
      </w:r>
    </w:p>
    <w:p w14:paraId="33C1DC45"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3. Phương thức cấp phép thông qua thi tuyển áp dụng đối với băng tần, kênh tần số quy định tại các điểm a và b khoản 2 Điều này khi cần phủ sóng công nghệ mới trên diện rộng trong một khoảng thời gian nhất định hoặc khi cần có tổ chức mới tham gia thị trường để thúc đẩy cạnh tranh cho hoạt động viễn thông. </w:t>
      </w:r>
    </w:p>
    <w:p w14:paraId="2F2C1963"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Thủ tướng Chính phủ quyết định băng tần, kênh tần số được cấp phép thông qua thi tuyển theo đề nghị của Bộ trưởng Bộ Thông tin và Truyền thông.</w:t>
      </w:r>
    </w:p>
    <w:p w14:paraId="49D6A808"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4. Phương thức cấp trực tiếp áp dụng đối với:</w:t>
      </w:r>
    </w:p>
    <w:p w14:paraId="4AF9162B" w14:textId="770E45A5"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a) Băng tần, kênh tần số không thuộc băng tần, kênh tần số quy định tại các điểm a và b khoản 2 Điều này;</w:t>
      </w:r>
    </w:p>
    <w:p w14:paraId="50D4529A" w14:textId="0FE9D7CB"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 Băng tần, kênh tần số quy định tại các điểm a và b khoản 2 Điều này khi sử dụng cho mục đích thử nghiệm mạng và dịch vụ viễn thông;</w:t>
      </w:r>
    </w:p>
    <w:p w14:paraId="7C71B5C2" w14:textId="6EAB0BFA"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c) Băng tần, kênh tần số quy định tại các điểm a và b khoản 2 Điều này khi cấp lại theo quy định tại Điều 20a của Luật này hoặc khi cấp trong tình trạng khẩn cấp về quốc phòng, an ninh, thiên tai, dịch bệnh với thời hạn giấy phép không quá 03 năm;</w:t>
      </w:r>
    </w:p>
    <w:p w14:paraId="03E7B51F" w14:textId="77777777" w:rsidR="00FC0C7D"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d) </w:t>
      </w:r>
    </w:p>
    <w:p w14:paraId="0B5C16DA" w14:textId="78D865E3" w:rsidR="00FC0C7D" w:rsidRPr="003D1CA9" w:rsidRDefault="00FC0C7D" w:rsidP="00AE6A6B">
      <w:pPr>
        <w:spacing w:before="120" w:after="120" w:line="240" w:lineRule="auto"/>
        <w:ind w:firstLine="567"/>
        <w:jc w:val="both"/>
        <w:rPr>
          <w:rFonts w:ascii="Times New Roman" w:eastAsia="Times New Roman" w:hAnsi="Times New Roman" w:cs="Times New Roman"/>
          <w:bCs/>
          <w:i/>
          <w:sz w:val="30"/>
          <w:szCs w:val="30"/>
          <w:lang w:val="en-US"/>
        </w:rPr>
      </w:pPr>
      <w:r w:rsidRPr="003D1CA9">
        <w:rPr>
          <w:rFonts w:ascii="Times New Roman" w:eastAsia="Times New Roman" w:hAnsi="Times New Roman" w:cs="Times New Roman"/>
          <w:b/>
          <w:bCs/>
          <w:i/>
          <w:sz w:val="30"/>
          <w:szCs w:val="30"/>
          <w:lang w:val="en-US"/>
        </w:rPr>
        <w:t>Phương án 1:</w:t>
      </w:r>
      <w:r w:rsidRPr="003D1CA9">
        <w:rPr>
          <w:rFonts w:ascii="Times New Roman" w:eastAsia="Times New Roman" w:hAnsi="Times New Roman" w:cs="Times New Roman"/>
          <w:bCs/>
          <w:i/>
          <w:sz w:val="30"/>
          <w:szCs w:val="30"/>
          <w:lang w:val="en-US"/>
        </w:rPr>
        <w:t xml:space="preserve"> </w:t>
      </w:r>
      <w:r w:rsidR="009B58D0" w:rsidRPr="003D1CA9">
        <w:rPr>
          <w:rFonts w:ascii="Times New Roman" w:eastAsia="Times New Roman" w:hAnsi="Times New Roman" w:cs="Times New Roman"/>
          <w:bCs/>
          <w:i/>
          <w:sz w:val="30"/>
          <w:szCs w:val="30"/>
          <w:lang w:val="en-US"/>
        </w:rPr>
        <w:t>N</w:t>
      </w:r>
      <w:r w:rsidRPr="003D1CA9">
        <w:rPr>
          <w:rFonts w:ascii="Times New Roman" w:eastAsia="Times New Roman" w:hAnsi="Times New Roman" w:cs="Times New Roman"/>
          <w:bCs/>
          <w:i/>
          <w:sz w:val="30"/>
          <w:szCs w:val="30"/>
          <w:lang w:val="en-US"/>
        </w:rPr>
        <w:t>ếu bổ sung khoản 4 Điều 45</w:t>
      </w:r>
      <w:r w:rsidR="009B58D0" w:rsidRPr="003D1CA9">
        <w:rPr>
          <w:rFonts w:ascii="Times New Roman" w:eastAsia="Times New Roman" w:hAnsi="Times New Roman" w:cs="Times New Roman"/>
          <w:bCs/>
          <w:i/>
          <w:sz w:val="30"/>
          <w:szCs w:val="30"/>
          <w:lang w:val="en-US"/>
        </w:rPr>
        <w:t xml:space="preserve"> thì không bổ sung điểm d khoản 4 Điều 18.</w:t>
      </w:r>
    </w:p>
    <w:p w14:paraId="7D126AE1" w14:textId="10694FDA" w:rsidR="00FC0C7D" w:rsidRPr="003D1CA9" w:rsidRDefault="00FC0C7D" w:rsidP="00AE6A6B">
      <w:pPr>
        <w:spacing w:before="120" w:after="120" w:line="240" w:lineRule="auto"/>
        <w:ind w:firstLine="567"/>
        <w:jc w:val="both"/>
        <w:rPr>
          <w:rFonts w:ascii="Times New Roman" w:eastAsia="Times New Roman" w:hAnsi="Times New Roman" w:cs="Times New Roman"/>
          <w:bCs/>
          <w:i/>
          <w:sz w:val="30"/>
          <w:szCs w:val="30"/>
          <w:lang w:val="en-US"/>
        </w:rPr>
      </w:pPr>
      <w:r w:rsidRPr="003D1CA9">
        <w:rPr>
          <w:rFonts w:ascii="Times New Roman" w:eastAsia="Times New Roman" w:hAnsi="Times New Roman" w:cs="Times New Roman"/>
          <w:b/>
          <w:bCs/>
          <w:i/>
          <w:sz w:val="30"/>
          <w:szCs w:val="30"/>
          <w:lang w:val="en-US"/>
        </w:rPr>
        <w:lastRenderedPageBreak/>
        <w:t>Phương án 2:</w:t>
      </w:r>
      <w:r w:rsidRPr="003D1CA9">
        <w:rPr>
          <w:rFonts w:ascii="Times New Roman" w:eastAsia="Times New Roman" w:hAnsi="Times New Roman" w:cs="Times New Roman"/>
          <w:bCs/>
          <w:i/>
          <w:sz w:val="30"/>
          <w:szCs w:val="30"/>
          <w:lang w:val="en-US"/>
        </w:rPr>
        <w:t xml:space="preserve"> </w:t>
      </w:r>
      <w:r w:rsidR="009B58D0" w:rsidRPr="003D1CA9">
        <w:rPr>
          <w:rFonts w:ascii="Times New Roman" w:eastAsia="Times New Roman" w:hAnsi="Times New Roman" w:cs="Times New Roman"/>
          <w:bCs/>
          <w:i/>
          <w:sz w:val="30"/>
          <w:szCs w:val="30"/>
          <w:lang w:val="en-US"/>
        </w:rPr>
        <w:t>N</w:t>
      </w:r>
      <w:r w:rsidRPr="003D1CA9">
        <w:rPr>
          <w:rFonts w:ascii="Times New Roman" w:eastAsia="Times New Roman" w:hAnsi="Times New Roman" w:cs="Times New Roman"/>
          <w:bCs/>
          <w:i/>
          <w:sz w:val="30"/>
          <w:szCs w:val="30"/>
          <w:lang w:val="en-US"/>
        </w:rPr>
        <w:t>ếu không bổ sung khoản 4 Điều 45</w:t>
      </w:r>
      <w:r w:rsidR="009B58D0" w:rsidRPr="003D1CA9">
        <w:rPr>
          <w:rFonts w:ascii="Times New Roman" w:eastAsia="Times New Roman" w:hAnsi="Times New Roman" w:cs="Times New Roman"/>
          <w:bCs/>
          <w:i/>
          <w:sz w:val="30"/>
          <w:szCs w:val="30"/>
          <w:lang w:val="en-US"/>
        </w:rPr>
        <w:t xml:space="preserve"> thì bổ sung điểm d khoản 4 Điều 18 như sau:</w:t>
      </w:r>
    </w:p>
    <w:p w14:paraId="3156CF2F" w14:textId="0911CFC3"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Băng tần, kênh tần số quy định tại điểm a, điểm b khoản 2 Điều này khi cấp cho doanh nghiệp quốc phòng, an ninh với thời hạn không quá 03 năm để phát triển kinh tế kết hợp với quốc phòng, an ninh theo quyết định của Thủ tướng Chính phủ trên cơ sở đề nghị của Bộ Quốc phòng, Bộ Công an trong trường hợp đặc biệt.</w:t>
      </w:r>
    </w:p>
    <w:p w14:paraId="6A5713B7"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Sau khi giấy phép hết thời hạn, Bộ Quốc phòng, Bộ Công an tổ chức đánh giá hiệu quả của việc sử dụng băng tần, kênh tần số đã cấp để đề xuất Thủ tướng Chính phủ quyết định dừng sử dụng hoặc cho phép doanh nghiệp tiếp tục sử dụng với thời hạn tối đa không quá 12 năm.</w:t>
      </w:r>
    </w:p>
    <w:p w14:paraId="3FC74DD6" w14:textId="1DE8D59E" w:rsidR="00F54743" w:rsidRPr="003D1CA9" w:rsidRDefault="00AE6A6B" w:rsidP="00463BF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5. Chính phủ quy định chi tiết về xác định giá khởi điểm, thẩm định điều kiện tham gia đấu giá, xử lý trường hợp chỉ có một tổ chức đăng ký tham gia đấu giá, một tổ chức tham gia đấu giá, một tổ chức trả giá, xử lý trong trường hợp đấu giá không thành, xử lý tiền đặt cọc, phê duyệt kết quả trúng đấu giá; về thi tuyển quyền sử dụng tần số vô tuyến điện; về nguyên tắc xác định nhu cầu vượt quá khả năng phân bổ; về trình tự, thủ tục cấp phép đối với điểm d khoản 4 Điều này và các nội dung khác tại Điều này.</w:t>
      </w:r>
      <w:r w:rsidR="00696448" w:rsidRPr="003D1CA9">
        <w:rPr>
          <w:rFonts w:ascii="Times New Roman" w:eastAsia="Times New Roman" w:hAnsi="Times New Roman" w:cs="Times New Roman"/>
          <w:bCs/>
          <w:sz w:val="30"/>
          <w:szCs w:val="30"/>
          <w:lang w:val="en-US"/>
        </w:rPr>
        <w:t>”.</w:t>
      </w:r>
    </w:p>
    <w:bookmarkEnd w:id="1"/>
    <w:p w14:paraId="51791A82" w14:textId="46B7AF5E" w:rsidR="00496889" w:rsidRPr="003D1CA9" w:rsidRDefault="00496889" w:rsidP="00496889">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lang w:val="en-US"/>
        </w:rPr>
        <w:t xml:space="preserve">Bổ sung Điều 18a vào sau </w:t>
      </w:r>
      <w:r w:rsidRPr="003D1CA9">
        <w:rPr>
          <w:rFonts w:ascii="Times New Roman" w:eastAsia="Times New Roman" w:hAnsi="Times New Roman" w:cs="Times New Roman"/>
          <w:b/>
          <w:sz w:val="30"/>
          <w:szCs w:val="30"/>
        </w:rPr>
        <w:t xml:space="preserve">Điều </w:t>
      </w:r>
      <w:r w:rsidRPr="003D1CA9">
        <w:rPr>
          <w:rFonts w:ascii="Times New Roman" w:eastAsia="Times New Roman" w:hAnsi="Times New Roman" w:cs="Times New Roman"/>
          <w:b/>
          <w:sz w:val="30"/>
          <w:szCs w:val="30"/>
          <w:lang w:val="en-US"/>
        </w:rPr>
        <w:t>18</w:t>
      </w:r>
      <w:r w:rsidRPr="003D1CA9">
        <w:rPr>
          <w:rFonts w:ascii="Times New Roman" w:eastAsia="Times New Roman" w:hAnsi="Times New Roman" w:cs="Times New Roman"/>
          <w:b/>
          <w:sz w:val="30"/>
          <w:szCs w:val="30"/>
        </w:rPr>
        <w:t xml:space="preserve"> như sau:</w:t>
      </w:r>
    </w:p>
    <w:p w14:paraId="514F29D1" w14:textId="3390F8DE" w:rsidR="00496889" w:rsidRPr="003D1CA9" w:rsidRDefault="00496889" w:rsidP="003B7B9E">
      <w:pPr>
        <w:spacing w:before="120" w:after="120" w:line="240" w:lineRule="auto"/>
        <w:ind w:firstLine="567"/>
        <w:jc w:val="both"/>
        <w:rPr>
          <w:rFonts w:ascii="Times New Roman" w:eastAsia="Times New Roman" w:hAnsi="Times New Roman" w:cs="Times New Roman"/>
          <w:b/>
          <w:bCs/>
          <w:sz w:val="30"/>
          <w:szCs w:val="30"/>
          <w:lang w:val="en-US"/>
        </w:rPr>
      </w:pPr>
      <w:r w:rsidRPr="003D1CA9">
        <w:rPr>
          <w:rFonts w:ascii="Times New Roman" w:eastAsia="Times New Roman" w:hAnsi="Times New Roman" w:cs="Times New Roman"/>
          <w:bCs/>
          <w:sz w:val="30"/>
          <w:szCs w:val="30"/>
          <w:lang w:val="en-US"/>
        </w:rPr>
        <w:t>“</w:t>
      </w:r>
      <w:r w:rsidRPr="003D1CA9">
        <w:rPr>
          <w:rFonts w:ascii="Times New Roman" w:eastAsia="Times New Roman" w:hAnsi="Times New Roman" w:cs="Times New Roman"/>
          <w:b/>
          <w:bCs/>
          <w:sz w:val="30"/>
          <w:szCs w:val="30"/>
          <w:lang w:val="en-US"/>
        </w:rPr>
        <w:t xml:space="preserve">Điều 18a. </w:t>
      </w:r>
      <w:r w:rsidR="00AF07BE" w:rsidRPr="003D1CA9">
        <w:rPr>
          <w:rFonts w:ascii="Times New Roman" w:eastAsia="Times New Roman" w:hAnsi="Times New Roman" w:cs="Times New Roman"/>
          <w:b/>
          <w:bCs/>
          <w:sz w:val="30"/>
          <w:szCs w:val="30"/>
          <w:lang w:val="en-US"/>
        </w:rPr>
        <w:t xml:space="preserve">Điều kiện tham gia </w:t>
      </w:r>
      <w:r w:rsidRPr="003D1CA9">
        <w:rPr>
          <w:rFonts w:ascii="Times New Roman" w:eastAsia="Times New Roman" w:hAnsi="Times New Roman" w:cs="Times New Roman"/>
          <w:b/>
          <w:bCs/>
          <w:sz w:val="30"/>
          <w:szCs w:val="30"/>
          <w:lang w:val="en-US"/>
        </w:rPr>
        <w:t>đấu giá, thi tuyển quyền sử dụng tần số vô tuyến điện và cam kết triển khai mạng viễn thông</w:t>
      </w:r>
    </w:p>
    <w:p w14:paraId="0C6154C0"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1. Điều kiện được tham gia đấu giá, thi tuyển quyền sử dụng tần số vô tuyến điện bao gồm:</w:t>
      </w:r>
    </w:p>
    <w:p w14:paraId="0CFCF630"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a) Có đủ điều kiện quy định tại điểm a, d, đ và e khoản 2 Điều 19 của Luật này;</w:t>
      </w:r>
    </w:p>
    <w:p w14:paraId="5F7D37E6"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 Có đủ điều kiện được cấp giấy phép thiết lập mạng viễn thông sử dụng băng tần, kênh tần số tương ứng với băng tần, kênh tần số được đấu giá, thi tuyển theo quy định của pháp luật về viễn thông;</w:t>
      </w:r>
    </w:p>
    <w:p w14:paraId="61D64FB0"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c) Không nợ các khoản tài chính về viễn thông, tần số vô tuyến điện; </w:t>
      </w:r>
    </w:p>
    <w:p w14:paraId="75BC0AAC"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d) Có cam kết triển khai mạng viễn thông theo quy định tại khoản 2 và khoản 3 Điều này.</w:t>
      </w:r>
    </w:p>
    <w:p w14:paraId="49F24C5D"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2. Nội dung cam kết triển khai mạng viễn thông bao gồm: </w:t>
      </w:r>
    </w:p>
    <w:p w14:paraId="6F686A91"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a) Tổng số vốn đầu tư vào mạng lưới hoặc số lượng trạm phát sóng vô tuyến điện phải triển khai;</w:t>
      </w:r>
    </w:p>
    <w:p w14:paraId="13CD3444"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 Vùng phủ sóng tính theo dân số hoặc theo khu vực địa lý;</w:t>
      </w:r>
    </w:p>
    <w:p w14:paraId="425AC448"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c) Thời điểm chính thức cung cấp dịch vụ tính từ thời điểm cấp phép;</w:t>
      </w:r>
    </w:p>
    <w:p w14:paraId="2F28E51C"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lastRenderedPageBreak/>
        <w:t>d) Chất lượng dịch vụ viễn thông;</w:t>
      </w:r>
    </w:p>
    <w:p w14:paraId="4EEA2CAD"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đ) Chuyển vùng dịch vụ viễn thông. </w:t>
      </w:r>
    </w:p>
    <w:p w14:paraId="08C0C9F5"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3. Căn cứ quy định tại khoản 2 Điều này, Bộ trưởng Bộ Thông tin và Truyền thông quyết định số lượng và nội dung cam kết, yêu cầu cụ thể của từng nội dung cam kết triển khai mạng viễn thông đối với từng băng tần, kênh tần số được đấu giá, thi tuyển hoặc cấp lại.</w:t>
      </w:r>
    </w:p>
    <w:p w14:paraId="67107F10" w14:textId="77777777" w:rsidR="00AE6A6B" w:rsidRPr="003D1CA9" w:rsidRDefault="00AE6A6B" w:rsidP="00AE6A6B">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4. Tổ chức vi phạm nội dung cam kết triển khai mạng viễn thông quy định tại điểm a, điểm b khoản 2 Điều này bị đình chỉ có thời hạn một phần quyền sử dụng tần số vô tuyến điện đối với băng tần đã được cấp.</w:t>
      </w:r>
    </w:p>
    <w:p w14:paraId="5C271475" w14:textId="256ED814" w:rsidR="00496889" w:rsidRPr="003D1CA9" w:rsidRDefault="00AE6A6B" w:rsidP="00496889">
      <w:pPr>
        <w:spacing w:before="120" w:after="120" w:line="240" w:lineRule="auto"/>
        <w:ind w:firstLine="567"/>
        <w:jc w:val="both"/>
        <w:rPr>
          <w:rFonts w:ascii="Times New Roman" w:eastAsia="Times New Roman" w:hAnsi="Times New Roman" w:cs="Times New Roman"/>
          <w:b/>
          <w:bCs/>
          <w:sz w:val="30"/>
          <w:szCs w:val="30"/>
          <w:lang w:val="en-US"/>
        </w:rPr>
      </w:pPr>
      <w:r w:rsidRPr="003D1CA9">
        <w:rPr>
          <w:rFonts w:ascii="Times New Roman" w:eastAsia="Times New Roman" w:hAnsi="Times New Roman" w:cs="Times New Roman"/>
          <w:bCs/>
          <w:sz w:val="30"/>
          <w:szCs w:val="30"/>
          <w:lang w:val="en-US"/>
        </w:rPr>
        <w:t>5. Chính phủ quy định chi tiết việc đình chỉ có thời hạn một phần quyền sử dụng tần số vô tuyến điện</w:t>
      </w:r>
      <w:r w:rsidR="007F33E8" w:rsidRPr="003D1CA9">
        <w:rPr>
          <w:rFonts w:ascii="Times New Roman" w:eastAsia="Times New Roman" w:hAnsi="Times New Roman" w:cs="Times New Roman"/>
          <w:bCs/>
          <w:sz w:val="30"/>
          <w:szCs w:val="30"/>
          <w:lang w:val="en-US"/>
        </w:rPr>
        <w:t>.</w:t>
      </w:r>
      <w:r w:rsidR="00496889" w:rsidRPr="003D1CA9">
        <w:rPr>
          <w:rFonts w:ascii="Times New Roman" w:eastAsia="Times New Roman" w:hAnsi="Times New Roman" w:cs="Times New Roman"/>
          <w:bCs/>
          <w:sz w:val="30"/>
          <w:szCs w:val="30"/>
          <w:lang w:val="en-US"/>
        </w:rPr>
        <w:t>”.</w:t>
      </w:r>
    </w:p>
    <w:p w14:paraId="09C99D63" w14:textId="388A076E" w:rsidR="002E0DE8" w:rsidRPr="003D1CA9" w:rsidRDefault="00A018D8" w:rsidP="003B7B9E">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Sửa đổi, bổ sung</w:t>
      </w:r>
      <w:r w:rsidR="004D37EE" w:rsidRPr="003D1CA9">
        <w:rPr>
          <w:rFonts w:ascii="Times New Roman" w:eastAsia="Times New Roman" w:hAnsi="Times New Roman" w:cs="Times New Roman"/>
          <w:b/>
          <w:sz w:val="30"/>
          <w:szCs w:val="30"/>
        </w:rPr>
        <w:t xml:space="preserve"> </w:t>
      </w:r>
      <w:r w:rsidR="00027597" w:rsidRPr="003D1CA9">
        <w:rPr>
          <w:rFonts w:ascii="Times New Roman" w:eastAsia="Times New Roman" w:hAnsi="Times New Roman" w:cs="Times New Roman"/>
          <w:b/>
          <w:sz w:val="30"/>
          <w:szCs w:val="30"/>
          <w:lang w:val="en-US"/>
        </w:rPr>
        <w:t xml:space="preserve">một số </w:t>
      </w:r>
      <w:r w:rsidR="004D37EE" w:rsidRPr="003D1CA9">
        <w:rPr>
          <w:rFonts w:ascii="Times New Roman" w:eastAsia="Times New Roman" w:hAnsi="Times New Roman" w:cs="Times New Roman"/>
          <w:b/>
          <w:sz w:val="30"/>
          <w:szCs w:val="30"/>
          <w:lang w:val="en-US"/>
        </w:rPr>
        <w:t>điểm</w:t>
      </w:r>
      <w:r w:rsidR="00027597" w:rsidRPr="003D1CA9">
        <w:rPr>
          <w:rFonts w:ascii="Times New Roman" w:eastAsia="Times New Roman" w:hAnsi="Times New Roman" w:cs="Times New Roman"/>
          <w:b/>
          <w:sz w:val="30"/>
          <w:szCs w:val="30"/>
          <w:lang w:val="en-US"/>
        </w:rPr>
        <w:t>, khoản</w:t>
      </w:r>
      <w:r w:rsidR="004D37EE" w:rsidRPr="003D1CA9">
        <w:rPr>
          <w:rFonts w:ascii="Times New Roman" w:eastAsia="Times New Roman" w:hAnsi="Times New Roman" w:cs="Times New Roman"/>
          <w:b/>
          <w:sz w:val="30"/>
          <w:szCs w:val="30"/>
          <w:lang w:val="en-US"/>
        </w:rPr>
        <w:t xml:space="preserve"> </w:t>
      </w:r>
      <w:r w:rsidR="00027597" w:rsidRPr="003D1CA9">
        <w:rPr>
          <w:rFonts w:ascii="Times New Roman" w:eastAsia="Times New Roman" w:hAnsi="Times New Roman" w:cs="Times New Roman"/>
          <w:b/>
          <w:sz w:val="30"/>
          <w:szCs w:val="30"/>
          <w:lang w:val="en-US"/>
        </w:rPr>
        <w:t>của</w:t>
      </w:r>
      <w:r w:rsidR="004E17C2" w:rsidRPr="003D1CA9">
        <w:rPr>
          <w:rFonts w:ascii="Times New Roman" w:eastAsia="Times New Roman" w:hAnsi="Times New Roman" w:cs="Times New Roman"/>
          <w:b/>
          <w:sz w:val="30"/>
          <w:szCs w:val="30"/>
        </w:rPr>
        <w:t xml:space="preserve"> </w:t>
      </w:r>
      <w:r w:rsidRPr="003D1CA9">
        <w:rPr>
          <w:rFonts w:ascii="Times New Roman" w:eastAsia="Times New Roman" w:hAnsi="Times New Roman" w:cs="Times New Roman"/>
          <w:b/>
          <w:sz w:val="30"/>
          <w:szCs w:val="30"/>
        </w:rPr>
        <w:t>Điều 19 như sau:</w:t>
      </w:r>
    </w:p>
    <w:p w14:paraId="3FF9E5E4" w14:textId="35C4B602" w:rsidR="006743E5" w:rsidRPr="003D1CA9" w:rsidRDefault="006743E5" w:rsidP="006743E5">
      <w:pPr>
        <w:pStyle w:val="ListParagraph"/>
        <w:numPr>
          <w:ilvl w:val="0"/>
          <w:numId w:val="19"/>
        </w:numPr>
        <w:tabs>
          <w:tab w:val="left" w:pos="851"/>
        </w:tabs>
        <w:spacing w:before="120" w:after="120" w:line="240" w:lineRule="auto"/>
        <w:jc w:val="both"/>
        <w:rPr>
          <w:rFonts w:ascii="Times New Roman" w:eastAsia="Times New Roman" w:hAnsi="Times New Roman" w:cs="Times New Roman"/>
          <w:b/>
          <w:sz w:val="30"/>
          <w:szCs w:val="30"/>
          <w:lang w:val="en-US"/>
        </w:rPr>
      </w:pPr>
      <w:r w:rsidRPr="003D1CA9">
        <w:rPr>
          <w:rFonts w:ascii="Times New Roman" w:eastAsia="Times New Roman" w:hAnsi="Times New Roman" w:cs="Times New Roman"/>
          <w:b/>
          <w:sz w:val="30"/>
          <w:szCs w:val="30"/>
          <w:lang w:val="en-US"/>
        </w:rPr>
        <w:t>Sửa đổi, bổ sung điểm b khoản 1 như sau:</w:t>
      </w:r>
    </w:p>
    <w:p w14:paraId="6A239288" w14:textId="224BDAF5" w:rsidR="006743E5" w:rsidRPr="003D1CA9" w:rsidRDefault="006743E5" w:rsidP="00AE6A6B">
      <w:pPr>
        <w:tabs>
          <w:tab w:val="left" w:pos="1134"/>
        </w:tabs>
        <w:spacing w:before="120" w:after="120" w:line="240" w:lineRule="auto"/>
        <w:ind w:firstLine="567"/>
        <w:jc w:val="both"/>
        <w:rPr>
          <w:rFonts w:ascii="Times New Roman" w:eastAsia="Times New Roman" w:hAnsi="Times New Roman" w:cs="Times New Roman"/>
          <w:b/>
          <w:sz w:val="30"/>
          <w:szCs w:val="30"/>
          <w:lang w:val="en-US"/>
        </w:rPr>
      </w:pPr>
      <w:r w:rsidRPr="003D1CA9">
        <w:rPr>
          <w:rFonts w:ascii="Times New Roman" w:eastAsia="Times New Roman" w:hAnsi="Times New Roman" w:cs="Times New Roman"/>
          <w:sz w:val="30"/>
          <w:szCs w:val="30"/>
          <w:lang w:val="en-US"/>
        </w:rPr>
        <w:t>“b) Người nước ngoài sử dụng đài vô tuyến điện nghiệp dư hoặc hoặc tần số vô tuyến điện cho mục đích khác theo quy định của Chính phủ”.</w:t>
      </w:r>
    </w:p>
    <w:p w14:paraId="5EA8C337" w14:textId="49291D76" w:rsidR="006743E5" w:rsidRPr="003D1CA9" w:rsidRDefault="006743E5" w:rsidP="006743E5">
      <w:pPr>
        <w:pStyle w:val="ListParagraph"/>
        <w:numPr>
          <w:ilvl w:val="0"/>
          <w:numId w:val="19"/>
        </w:numPr>
        <w:tabs>
          <w:tab w:val="left" w:pos="851"/>
        </w:tabs>
        <w:spacing w:before="120" w:after="120" w:line="240" w:lineRule="auto"/>
        <w:ind w:left="0" w:firstLine="567"/>
        <w:jc w:val="both"/>
        <w:rPr>
          <w:rFonts w:ascii="Times New Roman" w:eastAsia="Times New Roman" w:hAnsi="Times New Roman" w:cs="Times New Roman"/>
          <w:b/>
          <w:sz w:val="30"/>
          <w:szCs w:val="30"/>
          <w:lang w:val="en-US"/>
        </w:rPr>
      </w:pPr>
      <w:r w:rsidRPr="003D1CA9">
        <w:rPr>
          <w:rFonts w:ascii="Times New Roman" w:eastAsia="Times New Roman" w:hAnsi="Times New Roman" w:cs="Times New Roman"/>
          <w:b/>
          <w:sz w:val="30"/>
          <w:szCs w:val="30"/>
          <w:lang w:val="en-US"/>
        </w:rPr>
        <w:t>Sửa đổi, bổ sung điểm b, c và d khoản 2 như sau:</w:t>
      </w:r>
    </w:p>
    <w:p w14:paraId="16A78C4D" w14:textId="3999DC64"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“b) Có giấy phép viễn thông theo quy định của pháp luật về viễn thông</w:t>
      </w:r>
      <w:r w:rsidR="009E2F22" w:rsidRPr="003D1CA9">
        <w:rPr>
          <w:rFonts w:ascii="Times New Roman" w:eastAsia="Times New Roman" w:hAnsi="Times New Roman" w:cs="Times New Roman"/>
          <w:bCs/>
          <w:sz w:val="30"/>
          <w:szCs w:val="30"/>
          <w:lang w:val="en-US"/>
        </w:rPr>
        <w:t xml:space="preserve"> đối với tổ chức </w:t>
      </w:r>
      <w:r w:rsidR="00043E82" w:rsidRPr="003D1CA9">
        <w:rPr>
          <w:rFonts w:ascii="Times New Roman" w:eastAsia="Times New Roman" w:hAnsi="Times New Roman" w:cs="Times New Roman"/>
          <w:bCs/>
          <w:sz w:val="30"/>
          <w:szCs w:val="30"/>
          <w:lang w:val="en-US"/>
        </w:rPr>
        <w:t xml:space="preserve">đề nghị </w:t>
      </w:r>
      <w:r w:rsidR="009E2F22" w:rsidRPr="003D1CA9">
        <w:rPr>
          <w:rFonts w:ascii="Times New Roman" w:eastAsia="Times New Roman" w:hAnsi="Times New Roman" w:cs="Times New Roman"/>
          <w:bCs/>
          <w:sz w:val="30"/>
          <w:szCs w:val="30"/>
          <w:lang w:val="en-US"/>
        </w:rPr>
        <w:t>cấp giấy phép sử dụng tần số vô tuyến điện để thiết lập mạng viễn thông</w:t>
      </w:r>
      <w:r w:rsidRPr="003D1CA9">
        <w:rPr>
          <w:rFonts w:ascii="Times New Roman" w:eastAsia="Times New Roman" w:hAnsi="Times New Roman" w:cs="Times New Roman"/>
          <w:bCs/>
          <w:sz w:val="30"/>
          <w:szCs w:val="30"/>
        </w:rPr>
        <w:t>;</w:t>
      </w:r>
    </w:p>
    <w:p w14:paraId="34BE1554" w14:textId="5D88A701"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c) Có giấy phép hoạt động báo chí hoặc được quyền phát sóng chương trình phát thanh, truyền hình theo quy định của pháp luật;</w:t>
      </w:r>
    </w:p>
    <w:p w14:paraId="29E0AE0D" w14:textId="00D245EC" w:rsidR="00DB4614" w:rsidRPr="003D1CA9" w:rsidRDefault="00CA6EB7" w:rsidP="00B53F9F">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lang w:val="en-US"/>
        </w:rPr>
        <w:t xml:space="preserve">d) </w:t>
      </w:r>
      <w:r w:rsidR="00AE6A6B" w:rsidRPr="003D1CA9">
        <w:rPr>
          <w:rFonts w:ascii="Times New Roman" w:eastAsia="Times New Roman" w:hAnsi="Times New Roman" w:cs="Times New Roman"/>
          <w:bCs/>
          <w:sz w:val="30"/>
          <w:szCs w:val="30"/>
          <w:lang w:val="en-US"/>
        </w:rPr>
        <w:t>Có phương án sử dụng tần số vô tuyến điện khả thi, phù hợp quy hoạch tần số vô tuyến điện hoặc có phương án sử dụng tần số vô tuyến điện khả thi đối với trường hợp quy định tại Điều 11a của Luật này;</w:t>
      </w:r>
      <w:r w:rsidR="00A018D8" w:rsidRPr="003D1CA9">
        <w:rPr>
          <w:rFonts w:ascii="Times New Roman" w:eastAsia="Times New Roman" w:hAnsi="Times New Roman" w:cs="Times New Roman"/>
          <w:bCs/>
          <w:sz w:val="30"/>
          <w:szCs w:val="30"/>
        </w:rPr>
        <w:t>”</w:t>
      </w:r>
      <w:r w:rsidR="0061528C" w:rsidRPr="003D1CA9">
        <w:rPr>
          <w:rFonts w:ascii="Times New Roman" w:eastAsia="Times New Roman" w:hAnsi="Times New Roman" w:cs="Times New Roman"/>
          <w:bCs/>
          <w:sz w:val="30"/>
          <w:szCs w:val="30"/>
          <w:lang w:val="en-US"/>
        </w:rPr>
        <w:t>.</w:t>
      </w:r>
    </w:p>
    <w:p w14:paraId="228CAF2F" w14:textId="2268BFCC" w:rsidR="002E0DE8" w:rsidRPr="003D1CA9" w:rsidRDefault="00A018D8" w:rsidP="003B7B9E">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Sửa đổi, bổ sung Điều 20 như sau:</w:t>
      </w:r>
    </w:p>
    <w:p w14:paraId="506B2D2B" w14:textId="33A88F0F" w:rsidR="003E7C82" w:rsidRPr="003D1CA9" w:rsidRDefault="00A018D8"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rPr>
        <w:t>“</w:t>
      </w:r>
      <w:r w:rsidR="003E7C82" w:rsidRPr="003D1CA9">
        <w:rPr>
          <w:rFonts w:ascii="Times New Roman" w:eastAsia="Times New Roman" w:hAnsi="Times New Roman" w:cs="Times New Roman"/>
          <w:b/>
          <w:bCs/>
          <w:sz w:val="30"/>
          <w:szCs w:val="30"/>
          <w:lang w:val="en-US"/>
        </w:rPr>
        <w:t>Điều 20. Cấp giấy phép sử dụng băng tần</w:t>
      </w:r>
    </w:p>
    <w:p w14:paraId="3683A6FE" w14:textId="4C6B5385" w:rsidR="008309A1" w:rsidRPr="003D1CA9" w:rsidRDefault="008309A1" w:rsidP="003B7B9E">
      <w:pPr>
        <w:spacing w:before="120" w:after="120" w:line="240" w:lineRule="auto"/>
        <w:ind w:firstLine="567"/>
        <w:jc w:val="both"/>
        <w:rPr>
          <w:rFonts w:ascii="Times New Roman" w:eastAsia="Times New Roman" w:hAnsi="Times New Roman" w:cs="Times New Roman"/>
          <w:bCs/>
          <w:sz w:val="30"/>
          <w:szCs w:val="30"/>
          <w:lang w:val="vi-VN"/>
        </w:rPr>
      </w:pPr>
      <w:r w:rsidRPr="003D1CA9">
        <w:rPr>
          <w:rFonts w:ascii="Times New Roman" w:eastAsia="Times New Roman" w:hAnsi="Times New Roman" w:cs="Times New Roman"/>
          <w:bCs/>
          <w:sz w:val="30"/>
          <w:szCs w:val="30"/>
        </w:rPr>
        <w:t>1. Đối tượng được cấp giấy phép là tổ chức hoạt động hợp pháp tại Việt Nam</w:t>
      </w:r>
      <w:r w:rsidR="00556758" w:rsidRPr="003D1CA9">
        <w:rPr>
          <w:rFonts w:ascii="Times New Roman" w:eastAsia="Times New Roman" w:hAnsi="Times New Roman" w:cs="Times New Roman"/>
          <w:bCs/>
          <w:sz w:val="30"/>
          <w:szCs w:val="30"/>
          <w:lang w:val="vi-VN"/>
        </w:rPr>
        <w:t>.</w:t>
      </w:r>
    </w:p>
    <w:p w14:paraId="22A7E40A" w14:textId="73A19600" w:rsidR="00F53065" w:rsidRPr="003D1CA9" w:rsidRDefault="0021133C"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rPr>
        <w:t>2. Điều kiện để được cấp giấy phép trực tiếp phải đáp ứng các yêu cầu quy định tại điểm a, b, d, đ và e khoản 2 Điều 19 của Luật này. Trường hợp cấp lại, thực hiện theo quy định tại Điều 20a của Luật này</w:t>
      </w:r>
      <w:r w:rsidR="00AC4AB6" w:rsidRPr="003D1CA9">
        <w:rPr>
          <w:rFonts w:ascii="Times New Roman" w:eastAsia="Times New Roman" w:hAnsi="Times New Roman" w:cs="Times New Roman"/>
          <w:bCs/>
          <w:sz w:val="30"/>
          <w:szCs w:val="30"/>
          <w:lang w:val="en-US"/>
        </w:rPr>
        <w:t>.</w:t>
      </w:r>
    </w:p>
    <w:p w14:paraId="09A2F380" w14:textId="77777777" w:rsidR="0021133C" w:rsidRPr="003D1CA9" w:rsidRDefault="0021133C" w:rsidP="0021133C">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3. Điều kiện để được cấp giấy phép thông qua đấu giá hoặc thi tuyển quyền sử dụng tần số vô tuyến bao gồm:</w:t>
      </w:r>
    </w:p>
    <w:p w14:paraId="4B643737" w14:textId="77777777" w:rsidR="0021133C" w:rsidRPr="003D1CA9" w:rsidRDefault="0021133C" w:rsidP="0021133C">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lastRenderedPageBreak/>
        <w:t>a) Trúng đấu giá hoặc trúng thi tuyển quyền sử dụng tần số vô tuyến điện;</w:t>
      </w:r>
    </w:p>
    <w:p w14:paraId="71357D91" w14:textId="0DE75AFD" w:rsidR="000760EE" w:rsidRPr="003D1CA9" w:rsidRDefault="0021133C"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 Có giấy phép thiết lập mạng viễn thông sử dụng băng tần, kênh tần số trúng đấu giá, trúng thi tuyển quyền sử dụng tần số vô tuyến điện</w:t>
      </w:r>
      <w:r w:rsidR="001113C4" w:rsidRPr="003D1CA9">
        <w:rPr>
          <w:rFonts w:ascii="Times New Roman" w:eastAsia="Times New Roman" w:hAnsi="Times New Roman" w:cs="Times New Roman"/>
          <w:bCs/>
          <w:sz w:val="30"/>
          <w:szCs w:val="30"/>
        </w:rPr>
        <w:t>.</w:t>
      </w:r>
      <w:r w:rsidR="00CB2822" w:rsidRPr="003D1CA9">
        <w:rPr>
          <w:rFonts w:ascii="Times New Roman" w:eastAsia="Times New Roman" w:hAnsi="Times New Roman" w:cs="Times New Roman"/>
          <w:bCs/>
          <w:sz w:val="30"/>
          <w:szCs w:val="30"/>
          <w:lang w:val="en-US"/>
        </w:rPr>
        <w:t>”.</w:t>
      </w:r>
    </w:p>
    <w:p w14:paraId="7BB9B69C" w14:textId="71A72D00" w:rsidR="002E0DE8" w:rsidRPr="003D1CA9" w:rsidRDefault="003C2E73" w:rsidP="003B7B9E">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lang w:val="en-US"/>
        </w:rPr>
        <w:t>B</w:t>
      </w:r>
      <w:r w:rsidR="000F6BB2" w:rsidRPr="003D1CA9">
        <w:rPr>
          <w:rFonts w:ascii="Times New Roman" w:eastAsia="Times New Roman" w:hAnsi="Times New Roman" w:cs="Times New Roman"/>
          <w:b/>
          <w:sz w:val="30"/>
          <w:szCs w:val="30"/>
          <w:lang w:val="en-US"/>
        </w:rPr>
        <w:t xml:space="preserve">ổ sung </w:t>
      </w:r>
      <w:r w:rsidRPr="003D1CA9">
        <w:rPr>
          <w:rFonts w:ascii="Times New Roman" w:eastAsia="Times New Roman" w:hAnsi="Times New Roman" w:cs="Times New Roman"/>
          <w:b/>
          <w:sz w:val="30"/>
          <w:szCs w:val="30"/>
          <w:lang w:val="en-US"/>
        </w:rPr>
        <w:t xml:space="preserve">Điều 20a </w:t>
      </w:r>
      <w:r w:rsidR="000F6BB2" w:rsidRPr="003D1CA9">
        <w:rPr>
          <w:rFonts w:ascii="Times New Roman" w:eastAsia="Times New Roman" w:hAnsi="Times New Roman" w:cs="Times New Roman"/>
          <w:b/>
          <w:sz w:val="30"/>
          <w:szCs w:val="30"/>
          <w:lang w:val="en-US"/>
        </w:rPr>
        <w:t xml:space="preserve">vào sau </w:t>
      </w:r>
      <w:r w:rsidR="00A018D8" w:rsidRPr="003D1CA9">
        <w:rPr>
          <w:rFonts w:ascii="Times New Roman" w:eastAsia="Times New Roman" w:hAnsi="Times New Roman" w:cs="Times New Roman"/>
          <w:b/>
          <w:sz w:val="30"/>
          <w:szCs w:val="30"/>
        </w:rPr>
        <w:t xml:space="preserve">Điều </w:t>
      </w:r>
      <w:r w:rsidR="000F6BB2" w:rsidRPr="003D1CA9">
        <w:rPr>
          <w:rFonts w:ascii="Times New Roman" w:eastAsia="Times New Roman" w:hAnsi="Times New Roman" w:cs="Times New Roman"/>
          <w:b/>
          <w:sz w:val="30"/>
          <w:szCs w:val="30"/>
        </w:rPr>
        <w:t>2</w:t>
      </w:r>
      <w:r w:rsidRPr="003D1CA9">
        <w:rPr>
          <w:rFonts w:ascii="Times New Roman" w:eastAsia="Times New Roman" w:hAnsi="Times New Roman" w:cs="Times New Roman"/>
          <w:b/>
          <w:sz w:val="30"/>
          <w:szCs w:val="30"/>
          <w:lang w:val="en-US"/>
        </w:rPr>
        <w:t>0</w:t>
      </w:r>
      <w:r w:rsidR="00A018D8" w:rsidRPr="003D1CA9">
        <w:rPr>
          <w:rFonts w:ascii="Times New Roman" w:eastAsia="Times New Roman" w:hAnsi="Times New Roman" w:cs="Times New Roman"/>
          <w:b/>
          <w:sz w:val="30"/>
          <w:szCs w:val="30"/>
        </w:rPr>
        <w:t xml:space="preserve"> như sau:</w:t>
      </w:r>
    </w:p>
    <w:p w14:paraId="73197B30" w14:textId="77777777" w:rsidR="003C2E73" w:rsidRPr="003D1CA9" w:rsidRDefault="003C2E73" w:rsidP="003B7B9E">
      <w:pPr>
        <w:pStyle w:val="ListParagraph"/>
        <w:spacing w:before="120" w:after="120" w:line="240" w:lineRule="auto"/>
        <w:ind w:left="0" w:firstLine="567"/>
        <w:contextualSpacing w:val="0"/>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w:t>
      </w:r>
      <w:r w:rsidRPr="003D1CA9">
        <w:rPr>
          <w:rFonts w:ascii="Times New Roman" w:eastAsia="Times New Roman" w:hAnsi="Times New Roman" w:cs="Times New Roman"/>
          <w:b/>
          <w:bCs/>
          <w:sz w:val="30"/>
          <w:szCs w:val="30"/>
          <w:lang w:val="en-US"/>
        </w:rPr>
        <w:t>Điều 20a. Cấp lại giấy phép sử dụng băng tần</w:t>
      </w:r>
      <w:r w:rsidRPr="003D1CA9">
        <w:rPr>
          <w:rFonts w:ascii="Times New Roman" w:eastAsia="Times New Roman" w:hAnsi="Times New Roman" w:cs="Times New Roman"/>
          <w:bCs/>
          <w:sz w:val="30"/>
          <w:szCs w:val="30"/>
          <w:lang w:val="en-US"/>
        </w:rPr>
        <w:t xml:space="preserve"> </w:t>
      </w:r>
    </w:p>
    <w:p w14:paraId="79108D36"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1. Cấp lại giấy phép sử dụng băng tần là việc cơ quan nhà nước có thẩm quyền cấp lại cho tổ chức quyền sử dụng tần số vô tuyến điện đối với toàn bộ khối băng tần đã cấp trước đó khi giấy phép hết hiệu lực nếu đáp ứng các điều kiện quy định tại khoản 2 Điều này.</w:t>
      </w:r>
    </w:p>
    <w:p w14:paraId="0B0640B7"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2. Các điều kiện được cấp lại giấy phép sử dụng băng tần:</w:t>
      </w:r>
    </w:p>
    <w:p w14:paraId="09ED55C5"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a) Giấy phép sử dụng băng tần được cấp lại trong trường hợp tất cả các khối băng tần đã cấp phù hợp với việc phân chia các khối băng tần của quy hoạch băng tần tại thời điểm giấy phép sử dụng băng tần hết hiệu lực.</w:t>
      </w:r>
    </w:p>
    <w:p w14:paraId="71001D43"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 Đáp ứng quy định tại các điểm a, b, d, đ và e khoản 2 Điều 19 của Luật này;</w:t>
      </w:r>
    </w:p>
    <w:p w14:paraId="2C6F841C"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c) Không vi phạm cam kết triển khai mạng viễn thông đối với băng tần, kênh tần số đã được cấp đến mức bị đình chỉ quyền sử dụng tần số vô tuyến điện điện;</w:t>
      </w:r>
    </w:p>
    <w:p w14:paraId="4D2BE7E2"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d) Đã hoàn thành nghĩa vụ tài chính về viễn thông, tần số vô tuyến điện trước đó; </w:t>
      </w:r>
    </w:p>
    <w:p w14:paraId="286BAE68"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đ) Nộp đủ, đúng thời hạn tiền cấp quyền sử dụng tần số vô tuyến điện và phí sử dụng tần số vô tuyến điện đối với băng tần, kênh tần số được cấp lại theo quy định của pháp luật về tần số vô tuyến điện;</w:t>
      </w:r>
    </w:p>
    <w:p w14:paraId="460E9570"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e) Có cam kết triển khai mạng viễn thông đối với băng tần, kênh tần số được cấp lại theo quy định tại khoản 2 và khoản 3 Điều 18a của Luật này;</w:t>
      </w:r>
    </w:p>
    <w:p w14:paraId="3887B25E"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3. Chậm nhất 03 năm trước ngày giấy phép sử dụng băng tần hết hiệu lực, Bộ Thông tin và Truyền thông phải thông báo quy hoạch băng tần được áp dụng tại thời điểm giấy phép sử dụng băng tần hết hiệu lực. </w:t>
      </w:r>
    </w:p>
    <w:p w14:paraId="48D2A155"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4. Trong thời hạn 30 ngày, kể từ ngày giấy phép sử dụng băng tần còn hiệu lực 06 tháng, tổ chức có nhu cầu được cấp lại giấy phép sử dụng băng tần phải gửi Bộ Thông tin và Truyền thông hồ sơ đề nghị cấp lại.</w:t>
      </w:r>
    </w:p>
    <w:p w14:paraId="538403E8"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5. Giấy phép sử dụng băng tần được cấp lại khi hết thời hạn ghi trong giấy phép thì được xem xét gia hạn theo quy định tại khoản 1 Điều 22 của Luật này.</w:t>
      </w:r>
    </w:p>
    <w:p w14:paraId="61791BC2" w14:textId="029F3B81" w:rsidR="00F119A0"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lastRenderedPageBreak/>
        <w:t>6. Không cấp lại giấy phép sử dụng băng tần đối với băng tần, kênh tần số được cấp cho mục đích thử nghiệm mạng và dịch vụ viễn thông</w:t>
      </w:r>
      <w:r w:rsidR="00F119A0" w:rsidRPr="003D1CA9">
        <w:rPr>
          <w:rFonts w:ascii="Times New Roman" w:eastAsia="Times New Roman" w:hAnsi="Times New Roman" w:cs="Times New Roman"/>
          <w:bCs/>
          <w:sz w:val="30"/>
          <w:szCs w:val="30"/>
          <w:lang w:val="en-US"/>
        </w:rPr>
        <w:t>.”.</w:t>
      </w:r>
    </w:p>
    <w:p w14:paraId="719EA4AA" w14:textId="5E8B9152" w:rsidR="00027597" w:rsidRPr="003D1CA9" w:rsidRDefault="00027597" w:rsidP="00027597">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bCs/>
          <w:sz w:val="30"/>
          <w:szCs w:val="30"/>
        </w:rPr>
      </w:pPr>
      <w:r w:rsidRPr="003D1CA9">
        <w:rPr>
          <w:rFonts w:ascii="Times New Roman" w:eastAsia="Times New Roman" w:hAnsi="Times New Roman" w:cs="Times New Roman"/>
          <w:b/>
          <w:bCs/>
          <w:sz w:val="30"/>
          <w:szCs w:val="30"/>
          <w:lang w:val="en-US"/>
        </w:rPr>
        <w:t>Sửa đổi, bổ sung Điều 22 như sau:</w:t>
      </w:r>
    </w:p>
    <w:p w14:paraId="25A2A70E" w14:textId="77777777" w:rsidR="00027597" w:rsidRPr="003D1CA9" w:rsidRDefault="00027597" w:rsidP="00027597">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w:t>
      </w:r>
      <w:r w:rsidRPr="003D1CA9">
        <w:rPr>
          <w:rFonts w:ascii="Times New Roman" w:eastAsia="Times New Roman" w:hAnsi="Times New Roman" w:cs="Times New Roman"/>
          <w:b/>
          <w:bCs/>
          <w:sz w:val="30"/>
          <w:szCs w:val="30"/>
          <w:lang w:val="en-US"/>
        </w:rPr>
        <w:t>Điều 22. Gia hạn, sửa đổi, bổ sung, cấp đổi giấy phép sử dụng tần số vô tuyến điện, ngừng sử dụng tần số vô tuyến điện</w:t>
      </w:r>
    </w:p>
    <w:p w14:paraId="6BEF90F6" w14:textId="77777777" w:rsidR="00027597" w:rsidRPr="003D1CA9" w:rsidRDefault="00027597" w:rsidP="00027597">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1. Việc gia hạn giấy phép phải căn cứ vào các nguyên tắc cấp giấy phép sử dụng tần số vô tuyến điện quy định tại Điều 17 của Luật này và các quy định sau đây:</w:t>
      </w:r>
    </w:p>
    <w:p w14:paraId="60991524" w14:textId="77777777" w:rsidR="00027597" w:rsidRPr="003D1CA9" w:rsidRDefault="00027597" w:rsidP="00027597">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a) Tổ chức, cá nhân được cấp giấy phép thực hiện đầy đủ nghĩa vụ được quy định cho từng loại giấy phép sử dụng tần số vô tuyến điện tương ứng;</w:t>
      </w:r>
    </w:p>
    <w:p w14:paraId="6BCCF5F2" w14:textId="77777777" w:rsidR="00027597" w:rsidRPr="003D1CA9" w:rsidRDefault="00027597" w:rsidP="00027597">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 Thời hạn hiệu lực của giấy phép còn lại ít nhất là 30 ngày đối với giấy phép sử dụng tần số và thiết bị vô tuyến điện; 60 ngày đối với giấy phép sử dụng băng tần; 90 ngày đối với giấy phép sử dụng tần số và quỹ đạo vệ tinh;</w:t>
      </w:r>
    </w:p>
    <w:p w14:paraId="31042606" w14:textId="77777777" w:rsidR="00027597" w:rsidRPr="003D1CA9" w:rsidRDefault="00027597" w:rsidP="00027597">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c) Tổng thời hạn cấp lần đầu và các lần gia hạn giấy phép không vượt quá thời hạn tối đa quy định cho từng loại giấy phép sử dụng tần số vô tuyến điện tương ứng; trường hợp cấp lần đầu bằng thời hạn tối đa quy định cho loại giấy phép tương ứng thì chỉ được xem xét gia hạn tối đa là một năm.</w:t>
      </w:r>
    </w:p>
    <w:p w14:paraId="0733773F" w14:textId="77777777" w:rsidR="00027597" w:rsidRPr="003D1CA9" w:rsidRDefault="00027597" w:rsidP="00027597">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2. Việc sửa đổi, bổ sung giấy phép sử dụng tần số vô tuyến điện phải căn cứ vào nguyên tắc cấp giấy phép sử dụng tần số vô tuyến điện quy định tại Điều 17 của Luật này và các quy định sau đây:</w:t>
      </w:r>
    </w:p>
    <w:p w14:paraId="5C724ECD" w14:textId="77777777" w:rsidR="00027597" w:rsidRPr="003D1CA9" w:rsidRDefault="00027597" w:rsidP="00027597">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a) Giấy phép sử dụng tần số vô tuyến điện còn hiệu lực;</w:t>
      </w:r>
    </w:p>
    <w:p w14:paraId="2846010A" w14:textId="77777777" w:rsidR="00027597" w:rsidRPr="003D1CA9" w:rsidRDefault="00027597" w:rsidP="00027597">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 Tổ chức, cá nhân được cấp giấy phép thực hiện đầy đủ nghĩa vụ quy định cho từng loại giấy phép sử dụng tần số vô tuyến điện tương ứng;</w:t>
      </w:r>
    </w:p>
    <w:p w14:paraId="20A2AC0F" w14:textId="77777777" w:rsidR="00027597" w:rsidRPr="003D1CA9" w:rsidRDefault="00027597" w:rsidP="00027597">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c) Việc sửa đổi, bổ sung phải phù hợp với quy định tại các điều 19, 20, 20a và 21 của Luật này.</w:t>
      </w:r>
    </w:p>
    <w:p w14:paraId="0F303422"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3. Việc cấp đổi giấy phép sử dụng tần số vô tuyến điện được thực hiện trong trường hợp giấy phép bị mất hoặc bị hư hỏng. </w:t>
      </w:r>
    </w:p>
    <w:p w14:paraId="474CC615"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4. Việc ngừng sử dụng tần số vô tuyến điện trong trường hợp giấy phép sử dụng tần số vô tuyến điện còn hiệu lực được quy định như sau:</w:t>
      </w:r>
    </w:p>
    <w:p w14:paraId="6757E347"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a) Tổ chức, cá nhân không còn nhu cầu sử dụng tần số vô tuyến điện thì phải có văn bản gửi Bộ Thông tin và Truyền thông đề nghị ngừng sử dụng tần số vô tuyến điện;</w:t>
      </w:r>
    </w:p>
    <w:p w14:paraId="31B6F7DB" w14:textId="77777777" w:rsidR="0021133C" w:rsidRPr="003D1CA9" w:rsidRDefault="0021133C" w:rsidP="0021133C">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b) Đối với giấy phép được cấp không gắn với cam kết triển khai mạng viễn thông thì tổ chức, cá nhân ngừng sử dụng tần số vô tuyến điện được hoàn trả phí sử dụng tần số vô tuyến điện và tiền cấp quyền sử dụng tần số </w:t>
      </w:r>
      <w:r w:rsidRPr="003D1CA9">
        <w:rPr>
          <w:rFonts w:ascii="Times New Roman" w:eastAsia="Times New Roman" w:hAnsi="Times New Roman" w:cs="Times New Roman"/>
          <w:bCs/>
          <w:sz w:val="30"/>
          <w:szCs w:val="30"/>
          <w:lang w:val="en-US"/>
        </w:rPr>
        <w:lastRenderedPageBreak/>
        <w:t>vô tuyến điện đã nộp cho thời gian còn lại của giấy phép nếu giấy phép còn hiệu lực ít nhất 30 ngày kể từ ngày Bộ Thông tin và Truyền thông nhận được văn bản đề nghị của tổ chức, cá nhân;</w:t>
      </w:r>
    </w:p>
    <w:p w14:paraId="30E4E2BF" w14:textId="74AC6006" w:rsidR="00027597" w:rsidRPr="003D1CA9" w:rsidRDefault="0021133C" w:rsidP="00027597">
      <w:pPr>
        <w:tabs>
          <w:tab w:val="left" w:pos="993"/>
        </w:tabs>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c) Đối với giấy phép được cấp có gắn với cam kết triển khai mạng viễn thông thì tổ chức, cá nhân ngừng sử dụng tần số vô tuyến điện không được hoàn trả phí sử dụng tần số vô tuyến điện và tiền cấp quyền sử dụng tần số vô tuyến điện đã nộp</w:t>
      </w:r>
      <w:r w:rsidR="00027597" w:rsidRPr="003D1CA9">
        <w:rPr>
          <w:rFonts w:ascii="Times New Roman" w:eastAsia="Times New Roman" w:hAnsi="Times New Roman" w:cs="Times New Roman"/>
          <w:bCs/>
          <w:sz w:val="30"/>
          <w:szCs w:val="30"/>
          <w:lang w:val="en-US"/>
        </w:rPr>
        <w:t>.”.</w:t>
      </w:r>
    </w:p>
    <w:p w14:paraId="3F57CB5C" w14:textId="589620A0" w:rsidR="002E0DE8" w:rsidRPr="003D1CA9" w:rsidRDefault="00A018D8" w:rsidP="003B7B9E">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rPr>
      </w:pPr>
      <w:bookmarkStart w:id="2" w:name="_Hlk94260852"/>
      <w:r w:rsidRPr="003D1CA9">
        <w:rPr>
          <w:rFonts w:ascii="Times New Roman" w:eastAsia="Times New Roman" w:hAnsi="Times New Roman" w:cs="Times New Roman"/>
          <w:b/>
          <w:sz w:val="30"/>
          <w:szCs w:val="30"/>
        </w:rPr>
        <w:t xml:space="preserve">Sửa đổi, bổ sung một số điểm, khoản của Điều 23 </w:t>
      </w:r>
      <w:bookmarkEnd w:id="2"/>
      <w:r w:rsidRPr="003D1CA9">
        <w:rPr>
          <w:rFonts w:ascii="Times New Roman" w:eastAsia="Times New Roman" w:hAnsi="Times New Roman" w:cs="Times New Roman"/>
          <w:b/>
          <w:sz w:val="30"/>
          <w:szCs w:val="30"/>
        </w:rPr>
        <w:t>như sau:</w:t>
      </w:r>
    </w:p>
    <w:p w14:paraId="26214F3B" w14:textId="23B9EBAD"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bookmarkStart w:id="3" w:name="_Hlk94195699"/>
      <w:r w:rsidRPr="003D1CA9">
        <w:rPr>
          <w:rFonts w:ascii="Times New Roman" w:eastAsia="Times New Roman" w:hAnsi="Times New Roman" w:cs="Times New Roman"/>
          <w:bCs/>
          <w:sz w:val="30"/>
          <w:szCs w:val="30"/>
        </w:rPr>
        <w:t xml:space="preserve">a) Sửa đổi, bổ sung </w:t>
      </w:r>
      <w:r w:rsidR="008F4284" w:rsidRPr="003D1CA9">
        <w:rPr>
          <w:rFonts w:ascii="Times New Roman" w:eastAsia="Times New Roman" w:hAnsi="Times New Roman" w:cs="Times New Roman"/>
          <w:bCs/>
          <w:sz w:val="30"/>
          <w:szCs w:val="30"/>
          <w:lang w:val="en-US"/>
        </w:rPr>
        <w:t xml:space="preserve">các </w:t>
      </w:r>
      <w:r w:rsidRPr="003D1CA9">
        <w:rPr>
          <w:rFonts w:ascii="Times New Roman" w:eastAsia="Times New Roman" w:hAnsi="Times New Roman" w:cs="Times New Roman"/>
          <w:bCs/>
          <w:sz w:val="30"/>
          <w:szCs w:val="30"/>
        </w:rPr>
        <w:t>điểm đ, e</w:t>
      </w:r>
      <w:r w:rsidR="008F4284" w:rsidRPr="003D1CA9">
        <w:rPr>
          <w:rFonts w:ascii="Times New Roman" w:eastAsia="Times New Roman" w:hAnsi="Times New Roman" w:cs="Times New Roman"/>
          <w:bCs/>
          <w:sz w:val="30"/>
          <w:szCs w:val="30"/>
          <w:lang w:val="en-US"/>
        </w:rPr>
        <w:t xml:space="preserve"> và g</w:t>
      </w:r>
      <w:r w:rsidRPr="003D1CA9">
        <w:rPr>
          <w:rFonts w:ascii="Times New Roman" w:eastAsia="Times New Roman" w:hAnsi="Times New Roman" w:cs="Times New Roman"/>
          <w:bCs/>
          <w:sz w:val="30"/>
          <w:szCs w:val="30"/>
        </w:rPr>
        <w:t xml:space="preserve"> khoản 1 như sau:</w:t>
      </w:r>
    </w:p>
    <w:p w14:paraId="66E956DC" w14:textId="13ECCEED"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“đ) </w:t>
      </w:r>
      <w:r w:rsidR="0021133C" w:rsidRPr="003D1CA9">
        <w:rPr>
          <w:rFonts w:ascii="Times New Roman" w:eastAsia="Times New Roman" w:hAnsi="Times New Roman" w:cs="Times New Roman"/>
          <w:bCs/>
          <w:sz w:val="30"/>
          <w:szCs w:val="30"/>
        </w:rPr>
        <w:t>Nộp không đủ phí sử dụng tần số vô tuyến điện hoặc tiền cấp quyền sử dụng tần số vô tuyến điện theo quy định của pháp luật mà vẫn không nộp đủ trong thời hạn 12 tháng, kể từ ngày cơ quan quản lý nhà nước có thẩm quyền thông báo bằng văn bản</w:t>
      </w:r>
      <w:r w:rsidRPr="003D1CA9">
        <w:rPr>
          <w:rFonts w:ascii="Times New Roman" w:eastAsia="Times New Roman" w:hAnsi="Times New Roman" w:cs="Times New Roman"/>
          <w:bCs/>
          <w:sz w:val="30"/>
          <w:szCs w:val="30"/>
        </w:rPr>
        <w:t>;</w:t>
      </w:r>
    </w:p>
    <w:p w14:paraId="5AD2485F" w14:textId="0835034F" w:rsidR="008F4284"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e) Không triển khai trên thực tế các nội dung quy định của giấy phép sau thời hạn </w:t>
      </w:r>
      <w:r w:rsidR="00377FC3" w:rsidRPr="003D1CA9">
        <w:rPr>
          <w:rFonts w:ascii="Times New Roman" w:eastAsia="Times New Roman" w:hAnsi="Times New Roman" w:cs="Times New Roman"/>
          <w:bCs/>
          <w:sz w:val="30"/>
          <w:szCs w:val="30"/>
          <w:lang w:val="en-US"/>
        </w:rPr>
        <w:t>02</w:t>
      </w:r>
      <w:r w:rsidRPr="003D1CA9">
        <w:rPr>
          <w:rFonts w:ascii="Times New Roman" w:eastAsia="Times New Roman" w:hAnsi="Times New Roman" w:cs="Times New Roman"/>
          <w:bCs/>
          <w:sz w:val="30"/>
          <w:szCs w:val="30"/>
        </w:rPr>
        <w:t xml:space="preserve"> năm, kể từ ngày được cấp giấy phép, trừ trường hợp quy định tại điểm h khoản này;</w:t>
      </w:r>
    </w:p>
    <w:p w14:paraId="20B61A41" w14:textId="2F5A0BEF" w:rsidR="002E0DE8" w:rsidRPr="003D1CA9" w:rsidRDefault="008F4284"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lang w:val="en-US"/>
        </w:rPr>
        <w:t>g) Khi giấy phép viễn thông, giấy phép hoạt động báo chí hoặc quyền phát sóng phát thanh, truyền hình tương ứng bị thu hồi</w:t>
      </w:r>
      <w:r w:rsidR="00991293" w:rsidRPr="003D1CA9">
        <w:rPr>
          <w:rFonts w:ascii="Times New Roman" w:eastAsia="Times New Roman" w:hAnsi="Times New Roman" w:cs="Times New Roman"/>
          <w:bCs/>
          <w:sz w:val="30"/>
          <w:szCs w:val="30"/>
          <w:lang w:val="en-US"/>
        </w:rPr>
        <w:t>;</w:t>
      </w:r>
      <w:r w:rsidR="00A018D8" w:rsidRPr="003D1CA9">
        <w:rPr>
          <w:rFonts w:ascii="Times New Roman" w:eastAsia="Times New Roman" w:hAnsi="Times New Roman" w:cs="Times New Roman"/>
          <w:bCs/>
          <w:sz w:val="30"/>
          <w:szCs w:val="30"/>
        </w:rPr>
        <w:t>”;</w:t>
      </w:r>
    </w:p>
    <w:p w14:paraId="0519EB69" w14:textId="77777777"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b) Bổ sung điểm h vào khoản 1 như sau:</w:t>
      </w:r>
    </w:p>
    <w:p w14:paraId="4E68CCAC" w14:textId="2E063870"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“h) </w:t>
      </w:r>
      <w:r w:rsidR="0021133C" w:rsidRPr="003D1CA9">
        <w:rPr>
          <w:rFonts w:ascii="Times New Roman" w:eastAsia="Times New Roman" w:hAnsi="Times New Roman" w:cs="Times New Roman"/>
          <w:bCs/>
          <w:sz w:val="30"/>
          <w:szCs w:val="30"/>
        </w:rPr>
        <w:t>Không khắc phục vi phạm về cam kết triển khai mạng viễn thông sau thời hạn bị đình chỉ quyền sử dụng tần số vô tuyến điện</w:t>
      </w:r>
      <w:r w:rsidRPr="003D1CA9">
        <w:rPr>
          <w:rFonts w:ascii="Times New Roman" w:eastAsia="Times New Roman" w:hAnsi="Times New Roman" w:cs="Times New Roman"/>
          <w:bCs/>
          <w:sz w:val="30"/>
          <w:szCs w:val="30"/>
        </w:rPr>
        <w:t>.”;</w:t>
      </w:r>
    </w:p>
    <w:bookmarkEnd w:id="3"/>
    <w:p w14:paraId="63501962" w14:textId="3E12A724" w:rsidR="004B705F"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c) </w:t>
      </w:r>
      <w:r w:rsidR="004B705F" w:rsidRPr="003D1CA9">
        <w:rPr>
          <w:rFonts w:ascii="Times New Roman" w:eastAsia="Times New Roman" w:hAnsi="Times New Roman" w:cs="Times New Roman"/>
          <w:bCs/>
          <w:sz w:val="30"/>
          <w:szCs w:val="30"/>
        </w:rPr>
        <w:t>Sửa đổi, bổ sung khoản 2 như sau:</w:t>
      </w:r>
    </w:p>
    <w:p w14:paraId="6CA2D8AE" w14:textId="4D31676D" w:rsidR="004B705F" w:rsidRPr="003D1CA9" w:rsidRDefault="004B705F"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rPr>
        <w:t>“</w:t>
      </w:r>
      <w:r w:rsidRPr="003D1CA9">
        <w:rPr>
          <w:rStyle w:val="HTMLTypewriter"/>
          <w:rFonts w:ascii="Times New Roman" w:eastAsia="Arial" w:hAnsi="Times New Roman" w:cs="Times New Roman"/>
          <w:bCs/>
          <w:sz w:val="30"/>
          <w:szCs w:val="30"/>
        </w:rPr>
        <w:t xml:space="preserve">2. </w:t>
      </w:r>
      <w:r w:rsidR="0021133C" w:rsidRPr="003D1CA9">
        <w:rPr>
          <w:rStyle w:val="HTMLTypewriter"/>
          <w:rFonts w:ascii="Times New Roman" w:eastAsia="Arial" w:hAnsi="Times New Roman" w:cs="Times New Roman"/>
          <w:bCs/>
          <w:sz w:val="30"/>
          <w:szCs w:val="30"/>
        </w:rPr>
        <w:t>Sau thời hạn một năm, kể từ ngày bị thu hồi giấy phép sử dụng tần số vô tuyến điện theo quy định tại các điểm b, c, d và đ khoản 1 Điều này nhưng chưa đến mức bị xử lý về hình sự, nếu đã khắc phục được hậu quả và có đủ điều kiện để được cấp giấy phép theo quy định của Luật này thì tổ chức, cá nhân được xét cấp giấy phép sử dụng tần số vô tuyến điện</w:t>
      </w:r>
      <w:r w:rsidRPr="003D1CA9">
        <w:rPr>
          <w:rStyle w:val="HTMLTypewriter"/>
          <w:rFonts w:ascii="Times New Roman" w:eastAsia="Arial" w:hAnsi="Times New Roman" w:cs="Times New Roman"/>
          <w:bCs/>
          <w:sz w:val="30"/>
          <w:szCs w:val="30"/>
        </w:rPr>
        <w:t>.”</w:t>
      </w:r>
      <w:r w:rsidR="00232E8F" w:rsidRPr="003D1CA9">
        <w:rPr>
          <w:rStyle w:val="HTMLTypewriter"/>
          <w:rFonts w:ascii="Times New Roman" w:eastAsia="Arial" w:hAnsi="Times New Roman" w:cs="Times New Roman"/>
          <w:bCs/>
          <w:sz w:val="30"/>
          <w:szCs w:val="30"/>
          <w:lang w:val="en-US"/>
        </w:rPr>
        <w:t>;</w:t>
      </w:r>
    </w:p>
    <w:p w14:paraId="2580BECC" w14:textId="3088DE3B" w:rsidR="002E0DE8" w:rsidRPr="003D1CA9" w:rsidRDefault="004B705F" w:rsidP="003B7B9E">
      <w:pPr>
        <w:spacing w:before="120" w:after="120" w:line="240" w:lineRule="auto"/>
        <w:ind w:firstLine="567"/>
        <w:jc w:val="both"/>
        <w:rPr>
          <w:rFonts w:ascii="Times New Roman" w:eastAsia="Times New Roman" w:hAnsi="Times New Roman" w:cs="Times New Roman"/>
          <w:bCs/>
          <w:sz w:val="30"/>
          <w:szCs w:val="30"/>
        </w:rPr>
      </w:pPr>
      <w:bookmarkStart w:id="4" w:name="_Hlk94195720"/>
      <w:r w:rsidRPr="003D1CA9">
        <w:rPr>
          <w:rFonts w:ascii="Times New Roman" w:eastAsia="Times New Roman" w:hAnsi="Times New Roman" w:cs="Times New Roman"/>
          <w:bCs/>
          <w:sz w:val="30"/>
          <w:szCs w:val="30"/>
        </w:rPr>
        <w:t xml:space="preserve">d) </w:t>
      </w:r>
      <w:r w:rsidR="00A018D8" w:rsidRPr="003D1CA9">
        <w:rPr>
          <w:rFonts w:ascii="Times New Roman" w:eastAsia="Times New Roman" w:hAnsi="Times New Roman" w:cs="Times New Roman"/>
          <w:bCs/>
          <w:sz w:val="30"/>
          <w:szCs w:val="30"/>
        </w:rPr>
        <w:t>Bổ sung khoản 3 sau khoản 2 như sau:</w:t>
      </w:r>
    </w:p>
    <w:p w14:paraId="5724698E" w14:textId="726DCB8A"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“3. </w:t>
      </w:r>
      <w:r w:rsidR="0021133C" w:rsidRPr="003D1CA9">
        <w:rPr>
          <w:rFonts w:ascii="Times New Roman" w:eastAsia="Times New Roman" w:hAnsi="Times New Roman" w:cs="Times New Roman"/>
          <w:bCs/>
          <w:sz w:val="30"/>
          <w:szCs w:val="30"/>
        </w:rPr>
        <w:t>Tổ chức, cá nhân bị thu hồi giấy phép sử dụng tần số vô tuyến điện không được hoàn trả lệ phí cấp giấy phép sử dụng tần số vô tuyến điện, phí sử dụng tần số vô tuyến điện và tiền cấp quyền sử dụng tần số vô tuyến điện</w:t>
      </w:r>
      <w:r w:rsidRPr="003D1CA9">
        <w:rPr>
          <w:rFonts w:ascii="Times New Roman" w:eastAsia="Times New Roman" w:hAnsi="Times New Roman" w:cs="Times New Roman"/>
          <w:bCs/>
          <w:sz w:val="30"/>
          <w:szCs w:val="30"/>
        </w:rPr>
        <w:t>.”.</w:t>
      </w:r>
      <w:bookmarkEnd w:id="4"/>
    </w:p>
    <w:p w14:paraId="2AF2576F" w14:textId="147B6A5F" w:rsidR="002E0DE8" w:rsidRPr="003D1CA9" w:rsidRDefault="00A018D8" w:rsidP="003B7B9E">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Sửa đổi, bổ sung</w:t>
      </w:r>
      <w:r w:rsidR="00E438A7" w:rsidRPr="003D1CA9">
        <w:rPr>
          <w:rFonts w:ascii="Times New Roman" w:eastAsia="Times New Roman" w:hAnsi="Times New Roman" w:cs="Times New Roman"/>
          <w:b/>
          <w:sz w:val="30"/>
          <w:szCs w:val="30"/>
          <w:lang w:val="en-US"/>
        </w:rPr>
        <w:t xml:space="preserve"> </w:t>
      </w:r>
      <w:r w:rsidRPr="003D1CA9">
        <w:rPr>
          <w:rFonts w:ascii="Times New Roman" w:eastAsia="Times New Roman" w:hAnsi="Times New Roman" w:cs="Times New Roman"/>
          <w:b/>
          <w:sz w:val="30"/>
          <w:szCs w:val="30"/>
        </w:rPr>
        <w:t>Điều 24 như sau:</w:t>
      </w:r>
    </w:p>
    <w:p w14:paraId="64331590" w14:textId="3CC013D6" w:rsidR="00E438A7" w:rsidRPr="003D1CA9" w:rsidRDefault="00E438A7" w:rsidP="00E438A7">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w:t>
      </w:r>
      <w:r w:rsidRPr="003D1CA9">
        <w:rPr>
          <w:rFonts w:ascii="Times New Roman" w:eastAsia="Times New Roman" w:hAnsi="Times New Roman" w:cs="Times New Roman"/>
          <w:b/>
          <w:bCs/>
          <w:sz w:val="30"/>
          <w:szCs w:val="30"/>
          <w:lang w:val="en-US"/>
        </w:rPr>
        <w:t>Điều 24. Chuyển nhượng quyền sử dụng tần số vô tuyến điện đối với băng tần, kênh tần số được cấp thông qua đấu giá</w:t>
      </w:r>
    </w:p>
    <w:p w14:paraId="648FB147" w14:textId="77777777" w:rsidR="0021133C" w:rsidRPr="003D1CA9" w:rsidRDefault="0021133C" w:rsidP="0021133C">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lastRenderedPageBreak/>
        <w:t>1. Tổ chức được cấp giấy phép sử dụng băng tần thông qua đấu giá được phép chuyển nhượng quyền sử dụng tần số vô tuyến điện cho tổ chức khác sau 05 năm kể từ khi được cấp giấy phép sử dụng băng tần.</w:t>
      </w:r>
    </w:p>
    <w:p w14:paraId="7790EE25" w14:textId="77777777" w:rsidR="0021133C" w:rsidRPr="003D1CA9" w:rsidRDefault="0021133C" w:rsidP="0021133C">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2. Bộ Thông tin và Truyền thông chấp nhận việc chuyển nhượng quyền sử dụng tần số vô tuyến điện nếu đáp ứng các điều kiện sau đây:</w:t>
      </w:r>
    </w:p>
    <w:p w14:paraId="0E0CFD3A" w14:textId="77777777" w:rsidR="0021133C" w:rsidRPr="003D1CA9" w:rsidRDefault="0021133C" w:rsidP="0021133C">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a) Tổ chức nhận quyền sử dụng tần số vô tuyến điện phải có đủ điều kiện được cấp giấy phép thiết lập mạng viễn thông phù hợp với băng tần, kênh tần số nhận chuyển nhượng theo quy định của pháp luật về viễn thông, điều kiện cấp giấy phép quy định tại các điểm a, c, d, đ và e khoản 2 Điều 19 của Luật này và phải kế thừa đầy đủ các nghĩa vụ của tổ chức chuyển nhượng với điều kiện bảo đảm tổng độ rộng băng tần tổ chức đó được phép sử dụng sau khi nhận chuyển nhượng không vượt quá giới hạn tổng độ rộng băng tần mà một tổ chức được phép sử dụng quy định tại quy hoạch băng tần; </w:t>
      </w:r>
    </w:p>
    <w:p w14:paraId="235B503F" w14:textId="77777777" w:rsidR="0021133C" w:rsidRPr="003D1CA9" w:rsidRDefault="0021133C" w:rsidP="0021133C">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b) Bảo đảm quyền và lợi ích hợp pháp của tổ chức, cá nhân có liên quan.</w:t>
      </w:r>
    </w:p>
    <w:p w14:paraId="012240E1" w14:textId="77777777" w:rsidR="0021133C" w:rsidRPr="003D1CA9" w:rsidRDefault="0021133C" w:rsidP="0021133C">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3. Các bên tham gia chuyển nhượng quyền sử dụng tần số vô tuyến điện có trách nhiệm thực hiện nghĩa vụ thuế theo quy định của pháp luật về thuế.</w:t>
      </w:r>
    </w:p>
    <w:p w14:paraId="1A1FAFDD" w14:textId="77777777" w:rsidR="0021133C" w:rsidRPr="003D1CA9" w:rsidRDefault="0021133C" w:rsidP="0021133C">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4. Tổ chức nhận quyền sử dụng tần số vô tuyến điện chỉ được sử dụng tần số vô tuyến điện nhận chuyển nhượng sau khi được Bộ Thông tin và Truyền thông cấp giấy phép sử dụng tần số vô tuyến điện.</w:t>
      </w:r>
    </w:p>
    <w:p w14:paraId="4CBBDBF4" w14:textId="0C293ED1" w:rsidR="002E0DE8" w:rsidRPr="003D1CA9" w:rsidRDefault="0021133C"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5. Chính phủ quy định chi tiết về chuyển nhượng quyền sử dụng tần số vô tuyến điện đối với băng tần, kênh tần số được cấp thông qua đấu giá</w:t>
      </w:r>
      <w:r w:rsidR="00E438A7" w:rsidRPr="003D1CA9">
        <w:rPr>
          <w:rFonts w:ascii="Times New Roman" w:eastAsia="Times New Roman" w:hAnsi="Times New Roman" w:cs="Times New Roman"/>
          <w:bCs/>
          <w:sz w:val="30"/>
          <w:szCs w:val="30"/>
        </w:rPr>
        <w:t>.”.</w:t>
      </w:r>
    </w:p>
    <w:p w14:paraId="49942320" w14:textId="0DC98A63" w:rsidR="002E0DE8" w:rsidRPr="003D1CA9" w:rsidRDefault="00A018D8" w:rsidP="003B7B9E">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Sửa đổi, bổ sung Điều 31 như sau:</w:t>
      </w:r>
    </w:p>
    <w:p w14:paraId="27D33DC6" w14:textId="3D522C3A" w:rsidR="0052408C"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w:t>
      </w:r>
      <w:r w:rsidR="0052408C" w:rsidRPr="003D1CA9">
        <w:rPr>
          <w:rFonts w:ascii="Times New Roman" w:eastAsia="Times New Roman" w:hAnsi="Times New Roman" w:cs="Times New Roman"/>
          <w:b/>
          <w:sz w:val="30"/>
          <w:szCs w:val="30"/>
        </w:rPr>
        <w:t xml:space="preserve">Điều 31. </w:t>
      </w:r>
      <w:r w:rsidR="00367961" w:rsidRPr="003D1CA9">
        <w:rPr>
          <w:rFonts w:ascii="Times New Roman" w:eastAsia="Times New Roman" w:hAnsi="Times New Roman" w:cs="Times New Roman"/>
          <w:b/>
          <w:bCs/>
          <w:sz w:val="30"/>
          <w:szCs w:val="30"/>
          <w:lang w:val="en-US"/>
        </w:rPr>
        <w:t>P</w:t>
      </w:r>
      <w:r w:rsidR="00367961" w:rsidRPr="003D1CA9">
        <w:rPr>
          <w:rFonts w:ascii="Times New Roman" w:eastAsia="Times New Roman" w:hAnsi="Times New Roman" w:cs="Times New Roman"/>
          <w:b/>
          <w:bCs/>
          <w:sz w:val="30"/>
          <w:szCs w:val="30"/>
        </w:rPr>
        <w:t>hí sử dụng tần số vô tuyến điện</w:t>
      </w:r>
      <w:r w:rsidR="00367961" w:rsidRPr="003D1CA9">
        <w:rPr>
          <w:rFonts w:ascii="Times New Roman" w:eastAsia="Times New Roman" w:hAnsi="Times New Roman" w:cs="Times New Roman"/>
          <w:b/>
          <w:bCs/>
          <w:sz w:val="30"/>
          <w:szCs w:val="30"/>
          <w:lang w:val="en-US"/>
        </w:rPr>
        <w:t>, lệ phí cấp giấy phép sử dụng tần số vô tuyến điện và tiền</w:t>
      </w:r>
      <w:r w:rsidR="00367961" w:rsidRPr="003D1CA9">
        <w:rPr>
          <w:rFonts w:ascii="Times New Roman" w:eastAsia="Times New Roman" w:hAnsi="Times New Roman" w:cs="Times New Roman"/>
          <w:b/>
          <w:bCs/>
          <w:sz w:val="30"/>
          <w:szCs w:val="30"/>
        </w:rPr>
        <w:t xml:space="preserve"> </w:t>
      </w:r>
      <w:r w:rsidR="00D578A8" w:rsidRPr="003D1CA9">
        <w:rPr>
          <w:rStyle w:val="HTMLTypewriter"/>
          <w:rFonts w:ascii="Times New Roman" w:eastAsia="Arial" w:hAnsi="Times New Roman" w:cs="Times New Roman"/>
          <w:b/>
          <w:sz w:val="30"/>
          <w:szCs w:val="30"/>
        </w:rPr>
        <w:t>cấp</w:t>
      </w:r>
      <w:r w:rsidR="00D578A8" w:rsidRPr="003D1CA9">
        <w:rPr>
          <w:rStyle w:val="HTMLTypewriter"/>
          <w:rFonts w:ascii="Times New Roman" w:eastAsia="Arial" w:hAnsi="Times New Roman" w:cs="Times New Roman"/>
          <w:b/>
          <w:sz w:val="30"/>
          <w:szCs w:val="30"/>
          <w:lang w:val="vi-VN"/>
        </w:rPr>
        <w:t xml:space="preserve"> quyền sử dụng </w:t>
      </w:r>
      <w:r w:rsidR="0052408C" w:rsidRPr="003D1CA9">
        <w:rPr>
          <w:rStyle w:val="HTMLTypewriter"/>
          <w:rFonts w:ascii="Times New Roman" w:eastAsia="Arial" w:hAnsi="Times New Roman" w:cs="Times New Roman"/>
          <w:b/>
          <w:sz w:val="30"/>
          <w:szCs w:val="30"/>
        </w:rPr>
        <w:t>tần số vô tuyến điện</w:t>
      </w:r>
    </w:p>
    <w:p w14:paraId="7C137B6C" w14:textId="77777777" w:rsidR="0021133C" w:rsidRPr="003D1CA9" w:rsidRDefault="0052408C" w:rsidP="0021133C">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1. </w:t>
      </w:r>
      <w:r w:rsidR="0021133C" w:rsidRPr="003D1CA9">
        <w:rPr>
          <w:rFonts w:ascii="Times New Roman" w:eastAsia="Times New Roman" w:hAnsi="Times New Roman" w:cs="Times New Roman"/>
          <w:bCs/>
          <w:sz w:val="30"/>
          <w:szCs w:val="30"/>
        </w:rPr>
        <w:t>Tổ chức, cá nhân được cấp giấy phép sử dụng tần số vô tuyến điện phải nộp phí sử dụng tần số vô tuyến điện, lệ phí cấp giấy phép sử dụng tần số vô tuyến điện.</w:t>
      </w:r>
    </w:p>
    <w:p w14:paraId="11F8857C" w14:textId="0D759DAD" w:rsidR="0052408C" w:rsidRPr="003D1CA9" w:rsidRDefault="0021133C" w:rsidP="0021133C">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Mức thu phí được xác định cơ bản bảo đảm bù đắp chi phí, có tính đến chính sách phát triển kinh tế - xã hội của Nhà nước trong từng thời kỳ, bảo đảm công bằng, công khai, minh bạch, bình đẳng trên cơ sở mức độ chiếm dụng phổ tần số vô tuyến điện; phạm vi phủ sóng; mức độ sử dụng tần số trong băng tần và địa bàn sử dụng tần số vô tuyến điện</w:t>
      </w:r>
      <w:r w:rsidR="0052408C" w:rsidRPr="003D1CA9">
        <w:rPr>
          <w:rFonts w:ascii="Times New Roman" w:eastAsia="Times New Roman" w:hAnsi="Times New Roman" w:cs="Times New Roman"/>
          <w:bCs/>
          <w:sz w:val="30"/>
          <w:szCs w:val="30"/>
        </w:rPr>
        <w:t>.</w:t>
      </w:r>
    </w:p>
    <w:p w14:paraId="327CF264" w14:textId="281E8E0E" w:rsidR="00FA63F1" w:rsidRPr="003D1CA9" w:rsidRDefault="0052408C" w:rsidP="00FA63F1">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2.</w:t>
      </w:r>
    </w:p>
    <w:p w14:paraId="45C544EC" w14:textId="750B18A1" w:rsidR="00FA63F1" w:rsidRPr="003D1CA9" w:rsidRDefault="00FA63F1" w:rsidP="00FA63F1">
      <w:pPr>
        <w:spacing w:before="120" w:after="120" w:line="240" w:lineRule="auto"/>
        <w:ind w:firstLine="567"/>
        <w:jc w:val="both"/>
        <w:rPr>
          <w:rFonts w:ascii="Times New Roman" w:eastAsia="Times New Roman" w:hAnsi="Times New Roman" w:cs="Times New Roman"/>
          <w:bCs/>
          <w:i/>
          <w:sz w:val="30"/>
          <w:szCs w:val="30"/>
          <w:lang w:val="en-US"/>
        </w:rPr>
      </w:pPr>
      <w:r w:rsidRPr="003D1CA9">
        <w:rPr>
          <w:rFonts w:ascii="Times New Roman" w:eastAsia="Times New Roman" w:hAnsi="Times New Roman" w:cs="Times New Roman"/>
          <w:b/>
          <w:bCs/>
          <w:i/>
          <w:sz w:val="30"/>
          <w:szCs w:val="30"/>
          <w:lang w:val="en-US"/>
        </w:rPr>
        <w:lastRenderedPageBreak/>
        <w:t>Phương án 1:</w:t>
      </w:r>
      <w:r w:rsidRPr="003D1CA9">
        <w:rPr>
          <w:rFonts w:ascii="Times New Roman" w:eastAsia="Times New Roman" w:hAnsi="Times New Roman" w:cs="Times New Roman"/>
          <w:bCs/>
          <w:i/>
          <w:sz w:val="30"/>
          <w:szCs w:val="30"/>
          <w:lang w:val="en-US"/>
        </w:rPr>
        <w:t xml:space="preserve">  Nếu bổ sung điểm d khoản 4 Đi</w:t>
      </w:r>
      <w:r w:rsidR="007C2957" w:rsidRPr="003D1CA9">
        <w:rPr>
          <w:rFonts w:ascii="Times New Roman" w:eastAsia="Times New Roman" w:hAnsi="Times New Roman" w:cs="Times New Roman"/>
          <w:bCs/>
          <w:i/>
          <w:sz w:val="30"/>
          <w:szCs w:val="30"/>
          <w:lang w:val="en-US"/>
        </w:rPr>
        <w:t xml:space="preserve">ều 18 thì </w:t>
      </w:r>
      <w:r w:rsidR="00E068DC" w:rsidRPr="003D1CA9">
        <w:rPr>
          <w:rFonts w:ascii="Times New Roman" w:eastAsia="Times New Roman" w:hAnsi="Times New Roman" w:cs="Times New Roman"/>
          <w:bCs/>
          <w:i/>
          <w:sz w:val="30"/>
          <w:szCs w:val="30"/>
          <w:lang w:val="en-US"/>
        </w:rPr>
        <w:t>quy định</w:t>
      </w:r>
      <w:r w:rsidR="007C2957" w:rsidRPr="003D1CA9">
        <w:rPr>
          <w:rFonts w:ascii="Times New Roman" w:eastAsia="Times New Roman" w:hAnsi="Times New Roman" w:cs="Times New Roman"/>
          <w:bCs/>
          <w:i/>
          <w:sz w:val="30"/>
          <w:szCs w:val="30"/>
          <w:lang w:val="en-US"/>
        </w:rPr>
        <w:t xml:space="preserve"> khoản 2</w:t>
      </w:r>
      <w:r w:rsidR="00E068DC" w:rsidRPr="003D1CA9">
        <w:rPr>
          <w:rFonts w:ascii="Times New Roman" w:eastAsia="Times New Roman" w:hAnsi="Times New Roman" w:cs="Times New Roman"/>
          <w:bCs/>
          <w:i/>
          <w:sz w:val="30"/>
          <w:szCs w:val="30"/>
          <w:lang w:val="en-US"/>
        </w:rPr>
        <w:t xml:space="preserve"> Điều 31</w:t>
      </w:r>
      <w:r w:rsidR="007C2957" w:rsidRPr="003D1CA9">
        <w:rPr>
          <w:rFonts w:ascii="Times New Roman" w:eastAsia="Times New Roman" w:hAnsi="Times New Roman" w:cs="Times New Roman"/>
          <w:bCs/>
          <w:i/>
          <w:sz w:val="30"/>
          <w:szCs w:val="30"/>
          <w:lang w:val="en-US"/>
        </w:rPr>
        <w:t xml:space="preserve"> như sau:</w:t>
      </w:r>
    </w:p>
    <w:p w14:paraId="3BF1DD7D" w14:textId="77777777" w:rsidR="00FA63F1" w:rsidRPr="003D1CA9" w:rsidRDefault="00FA63F1" w:rsidP="00FA63F1">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Tổ chức được cấp giấy phép sử dụng băng tần đối với băng tần, kênh tần số quy định tại khoản 2, 3 và điểm c, </w:t>
      </w:r>
      <w:r w:rsidRPr="003D1CA9">
        <w:rPr>
          <w:rFonts w:ascii="Times New Roman" w:eastAsia="Times New Roman" w:hAnsi="Times New Roman" w:cs="Times New Roman"/>
          <w:b/>
          <w:bCs/>
          <w:sz w:val="30"/>
          <w:szCs w:val="30"/>
          <w:lang w:val="en-US"/>
        </w:rPr>
        <w:t>d</w:t>
      </w:r>
      <w:r w:rsidRPr="003D1CA9">
        <w:rPr>
          <w:rFonts w:ascii="Times New Roman" w:eastAsia="Times New Roman" w:hAnsi="Times New Roman" w:cs="Times New Roman"/>
          <w:bCs/>
          <w:sz w:val="30"/>
          <w:szCs w:val="30"/>
          <w:lang w:val="en-US"/>
        </w:rPr>
        <w:t xml:space="preserve"> khoản 4 Điều 18 của Luật này phải nộp tiền cấp quyền sử dụng tần số vô tuyến điện.</w:t>
      </w:r>
    </w:p>
    <w:p w14:paraId="48CAD063" w14:textId="77777777" w:rsidR="00FA63F1" w:rsidRPr="003D1CA9" w:rsidRDefault="00FA63F1" w:rsidP="00FA63F1">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Tiền cấp quyền sử dụng tần số vô tuyến điện được nộp vào ngân sách nhà nước theo quy định của pháp luật.</w:t>
      </w:r>
    </w:p>
    <w:p w14:paraId="452AE32C" w14:textId="516E7BF5" w:rsidR="007C2957" w:rsidRPr="003D1CA9" w:rsidRDefault="00FA63F1" w:rsidP="007C2957">
      <w:pPr>
        <w:spacing w:before="120" w:after="120" w:line="240" w:lineRule="auto"/>
        <w:ind w:firstLine="567"/>
        <w:jc w:val="both"/>
        <w:rPr>
          <w:rFonts w:ascii="Times New Roman" w:eastAsia="Times New Roman" w:hAnsi="Times New Roman" w:cs="Times New Roman"/>
          <w:bCs/>
          <w:i/>
          <w:sz w:val="30"/>
          <w:szCs w:val="30"/>
          <w:lang w:val="en-US"/>
        </w:rPr>
      </w:pPr>
      <w:r w:rsidRPr="003D1CA9">
        <w:rPr>
          <w:rFonts w:ascii="Times New Roman" w:eastAsia="Times New Roman" w:hAnsi="Times New Roman" w:cs="Times New Roman"/>
          <w:b/>
          <w:bCs/>
          <w:i/>
          <w:sz w:val="30"/>
          <w:szCs w:val="30"/>
          <w:lang w:val="en-US"/>
        </w:rPr>
        <w:t xml:space="preserve">Phương án 2: </w:t>
      </w:r>
      <w:r w:rsidRPr="003D1CA9">
        <w:rPr>
          <w:rFonts w:ascii="Times New Roman" w:eastAsia="Times New Roman" w:hAnsi="Times New Roman" w:cs="Times New Roman"/>
          <w:bCs/>
          <w:i/>
          <w:sz w:val="30"/>
          <w:szCs w:val="30"/>
          <w:lang w:val="en-US"/>
        </w:rPr>
        <w:t xml:space="preserve"> Nếu không bổ sung điểm d khoản 4 Đi</w:t>
      </w:r>
      <w:r w:rsidR="007A72A2" w:rsidRPr="003D1CA9">
        <w:rPr>
          <w:rFonts w:ascii="Times New Roman" w:eastAsia="Times New Roman" w:hAnsi="Times New Roman" w:cs="Times New Roman"/>
          <w:bCs/>
          <w:i/>
          <w:sz w:val="30"/>
          <w:szCs w:val="30"/>
          <w:lang w:val="en-US"/>
        </w:rPr>
        <w:t>ề</w:t>
      </w:r>
      <w:r w:rsidRPr="003D1CA9">
        <w:rPr>
          <w:rFonts w:ascii="Times New Roman" w:eastAsia="Times New Roman" w:hAnsi="Times New Roman" w:cs="Times New Roman"/>
          <w:bCs/>
          <w:i/>
          <w:sz w:val="30"/>
          <w:szCs w:val="30"/>
          <w:lang w:val="en-US"/>
        </w:rPr>
        <w:t>u 18</w:t>
      </w:r>
      <w:r w:rsidR="007C2957" w:rsidRPr="003D1CA9">
        <w:rPr>
          <w:rFonts w:ascii="Times New Roman" w:eastAsia="Times New Roman" w:hAnsi="Times New Roman" w:cs="Times New Roman"/>
          <w:bCs/>
          <w:i/>
          <w:sz w:val="30"/>
          <w:szCs w:val="30"/>
          <w:lang w:val="en-US"/>
        </w:rPr>
        <w:t xml:space="preserve"> </w:t>
      </w:r>
      <w:r w:rsidR="00E068DC" w:rsidRPr="003D1CA9">
        <w:rPr>
          <w:rFonts w:ascii="Times New Roman" w:eastAsia="Times New Roman" w:hAnsi="Times New Roman" w:cs="Times New Roman"/>
          <w:bCs/>
          <w:i/>
          <w:sz w:val="30"/>
          <w:szCs w:val="30"/>
          <w:lang w:val="en-US"/>
        </w:rPr>
        <w:t xml:space="preserve">thì quy định khoản 2 Điều 31 </w:t>
      </w:r>
      <w:r w:rsidR="007C2957" w:rsidRPr="003D1CA9">
        <w:rPr>
          <w:rFonts w:ascii="Times New Roman" w:eastAsia="Times New Roman" w:hAnsi="Times New Roman" w:cs="Times New Roman"/>
          <w:bCs/>
          <w:i/>
          <w:sz w:val="30"/>
          <w:szCs w:val="30"/>
          <w:lang w:val="en-US"/>
        </w:rPr>
        <w:t>như sau:</w:t>
      </w:r>
    </w:p>
    <w:p w14:paraId="240FC75A" w14:textId="77777777" w:rsidR="00FA63F1" w:rsidRPr="003D1CA9" w:rsidRDefault="00FA63F1" w:rsidP="00FA63F1">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Tổ chức được cấp giấy phép sử dụng băng tần đối với băng tần, kênh tần số quy định tại khoản 2, 3 và điểm c khoản 4 Điều 18 của Luật này phải nộp tiền cấp quyền sử dụng tần số vô tuyến điện.</w:t>
      </w:r>
    </w:p>
    <w:p w14:paraId="40244FBF" w14:textId="43813352" w:rsidR="00AA290C" w:rsidRPr="003D1CA9" w:rsidRDefault="00FA63F1" w:rsidP="00FA63F1">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Tiền cấp quyền sử dụng tần số vô tuyến điện được nộp vào ngân sách nhà nước theo quy định của pháp luật.</w:t>
      </w:r>
    </w:p>
    <w:p w14:paraId="42D2C819" w14:textId="72D2EE62" w:rsidR="00FA63F1" w:rsidRPr="003D1CA9" w:rsidRDefault="00591437" w:rsidP="007A417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3. </w:t>
      </w:r>
    </w:p>
    <w:p w14:paraId="21100D14" w14:textId="6D072BA6" w:rsidR="00FA63F1" w:rsidRPr="003D1CA9" w:rsidRDefault="00FA63F1" w:rsidP="00FA63F1">
      <w:pPr>
        <w:spacing w:before="120" w:after="120" w:line="240" w:lineRule="auto"/>
        <w:ind w:firstLine="567"/>
        <w:jc w:val="both"/>
        <w:rPr>
          <w:rFonts w:ascii="Times New Roman" w:eastAsia="Times New Roman" w:hAnsi="Times New Roman" w:cs="Times New Roman"/>
          <w:bCs/>
          <w:i/>
          <w:sz w:val="30"/>
          <w:szCs w:val="30"/>
          <w:lang w:val="en-US"/>
        </w:rPr>
      </w:pPr>
      <w:r w:rsidRPr="003D1CA9">
        <w:rPr>
          <w:rFonts w:ascii="Times New Roman" w:eastAsia="Times New Roman" w:hAnsi="Times New Roman" w:cs="Times New Roman"/>
          <w:b/>
          <w:bCs/>
          <w:i/>
          <w:sz w:val="30"/>
          <w:szCs w:val="30"/>
          <w:lang w:val="en-US"/>
        </w:rPr>
        <w:t>Phương án 1:</w:t>
      </w:r>
      <w:r w:rsidRPr="003D1CA9">
        <w:rPr>
          <w:rFonts w:ascii="Times New Roman" w:eastAsia="Times New Roman" w:hAnsi="Times New Roman" w:cs="Times New Roman"/>
          <w:bCs/>
          <w:i/>
          <w:sz w:val="30"/>
          <w:szCs w:val="30"/>
          <w:lang w:val="en-US"/>
        </w:rPr>
        <w:t xml:space="preserve">  Không bổ sung </w:t>
      </w:r>
      <w:r w:rsidR="007C2957" w:rsidRPr="003D1CA9">
        <w:rPr>
          <w:rFonts w:ascii="Times New Roman" w:eastAsia="Times New Roman" w:hAnsi="Times New Roman" w:cs="Times New Roman"/>
          <w:bCs/>
          <w:i/>
          <w:sz w:val="30"/>
          <w:szCs w:val="30"/>
          <w:lang w:val="en-US"/>
        </w:rPr>
        <w:t xml:space="preserve">khoản 3 này </w:t>
      </w:r>
      <w:r w:rsidRPr="003D1CA9">
        <w:rPr>
          <w:rFonts w:ascii="Times New Roman" w:eastAsia="Times New Roman" w:hAnsi="Times New Roman" w:cs="Times New Roman"/>
          <w:bCs/>
          <w:i/>
          <w:sz w:val="30"/>
          <w:szCs w:val="30"/>
          <w:lang w:val="en-US"/>
        </w:rPr>
        <w:t>nếu không bổ sung khoản 4 Điều 45.</w:t>
      </w:r>
    </w:p>
    <w:p w14:paraId="57256183" w14:textId="5F9FC424" w:rsidR="00FA63F1" w:rsidRPr="003D1CA9" w:rsidRDefault="00FA63F1" w:rsidP="00FA63F1">
      <w:pPr>
        <w:spacing w:before="120" w:after="120" w:line="240" w:lineRule="auto"/>
        <w:ind w:firstLine="567"/>
        <w:jc w:val="both"/>
        <w:rPr>
          <w:rFonts w:ascii="Times New Roman" w:eastAsia="Times New Roman" w:hAnsi="Times New Roman" w:cs="Times New Roman"/>
          <w:bCs/>
          <w:i/>
          <w:sz w:val="30"/>
          <w:szCs w:val="30"/>
          <w:lang w:val="en-US"/>
        </w:rPr>
      </w:pPr>
      <w:r w:rsidRPr="003D1CA9">
        <w:rPr>
          <w:rFonts w:ascii="Times New Roman" w:eastAsia="Times New Roman" w:hAnsi="Times New Roman" w:cs="Times New Roman"/>
          <w:b/>
          <w:bCs/>
          <w:i/>
          <w:sz w:val="30"/>
          <w:szCs w:val="30"/>
          <w:lang w:val="en-US"/>
        </w:rPr>
        <w:t>Phương án 2:</w:t>
      </w:r>
      <w:r w:rsidRPr="003D1CA9">
        <w:rPr>
          <w:rFonts w:ascii="Times New Roman" w:eastAsia="Times New Roman" w:hAnsi="Times New Roman" w:cs="Times New Roman"/>
          <w:bCs/>
          <w:i/>
          <w:sz w:val="30"/>
          <w:szCs w:val="30"/>
          <w:lang w:val="en-US"/>
        </w:rPr>
        <w:t xml:space="preserve">  </w:t>
      </w:r>
      <w:r w:rsidRPr="003D1CA9">
        <w:rPr>
          <w:rFonts w:ascii="Times New Roman" w:hAnsi="Times New Roman" w:cs="Times New Roman"/>
          <w:bCs/>
          <w:i/>
          <w:sz w:val="30"/>
          <w:szCs w:val="30"/>
        </w:rPr>
        <w:t>Nếu bổ sung khoản 4 Điều 45</w:t>
      </w:r>
      <w:r w:rsidRPr="003D1CA9">
        <w:rPr>
          <w:rFonts w:ascii="Times New Roman" w:hAnsi="Times New Roman" w:cs="Times New Roman"/>
          <w:bCs/>
          <w:i/>
          <w:sz w:val="30"/>
          <w:szCs w:val="30"/>
          <w:lang w:val="en-US"/>
        </w:rPr>
        <w:t xml:space="preserve"> thì </w:t>
      </w:r>
      <w:r w:rsidR="007C2957" w:rsidRPr="003D1CA9">
        <w:rPr>
          <w:rFonts w:ascii="Times New Roman" w:hAnsi="Times New Roman" w:cs="Times New Roman"/>
          <w:bCs/>
          <w:i/>
          <w:sz w:val="30"/>
          <w:szCs w:val="30"/>
          <w:lang w:val="en-US"/>
        </w:rPr>
        <w:t>bổ sung khoản 3 này</w:t>
      </w:r>
      <w:r w:rsidRPr="003D1CA9">
        <w:rPr>
          <w:rFonts w:ascii="Times New Roman" w:hAnsi="Times New Roman" w:cs="Times New Roman"/>
          <w:bCs/>
          <w:i/>
          <w:sz w:val="30"/>
          <w:szCs w:val="30"/>
          <w:lang w:val="en-US"/>
        </w:rPr>
        <w:t xml:space="preserve"> như sau</w:t>
      </w:r>
      <w:r w:rsidR="007C2957" w:rsidRPr="003D1CA9">
        <w:rPr>
          <w:rFonts w:ascii="Times New Roman" w:eastAsia="Times New Roman" w:hAnsi="Times New Roman" w:cs="Times New Roman"/>
          <w:bCs/>
          <w:i/>
          <w:sz w:val="30"/>
          <w:szCs w:val="30"/>
          <w:lang w:val="en-US"/>
        </w:rPr>
        <w:t>:</w:t>
      </w:r>
    </w:p>
    <w:p w14:paraId="26FDEBC3" w14:textId="2550B316" w:rsidR="002A0E04" w:rsidRPr="003D1CA9" w:rsidRDefault="0021133C" w:rsidP="00FA63F1">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Tổ chức, doanh nghiệp trực tiếp phục vụ quốc phòng, an ninh hoặc kết hợp kinh tế với quốc phòng, an ninh sử dụng tần số vô tuyến điện cho mục đích quốc phòng, an ninh kết hợp với phát triển kinh tế theo quy định tại khoản 4 Điều 45 của Luật này có nghĩa vụ nộp phí, lệ phí, tiền cấp quyền sử dụng tần số vô tuyến điện đối với lượng tần số vô tuyến điện sử dụng cho phát triển kinh tế trong băng tần phân bổ cho mục đích quốc phòng, an ninh</w:t>
      </w:r>
      <w:r w:rsidR="00D353B3" w:rsidRPr="003D1CA9">
        <w:rPr>
          <w:rFonts w:ascii="Times New Roman" w:eastAsia="Times New Roman" w:hAnsi="Times New Roman" w:cs="Times New Roman"/>
          <w:bCs/>
          <w:sz w:val="30"/>
          <w:szCs w:val="30"/>
          <w:lang w:val="vi-VN"/>
        </w:rPr>
        <w:t>.</w:t>
      </w:r>
    </w:p>
    <w:p w14:paraId="58654EA4" w14:textId="6F6C4D72" w:rsidR="002E0DE8" w:rsidRPr="003D1CA9" w:rsidRDefault="00907CCF"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lang w:val="en-US"/>
        </w:rPr>
        <w:t>4</w:t>
      </w:r>
      <w:r w:rsidR="0052408C" w:rsidRPr="003D1CA9">
        <w:rPr>
          <w:rFonts w:ascii="Times New Roman" w:eastAsia="Times New Roman" w:hAnsi="Times New Roman" w:cs="Times New Roman"/>
          <w:bCs/>
          <w:sz w:val="30"/>
          <w:szCs w:val="30"/>
        </w:rPr>
        <w:t>. Chính phủ quy định cụ thể mức thu, phương thức thu tiền cấp quyền sử dụng tần số vô tuyến điện.</w:t>
      </w:r>
      <w:r w:rsidR="00A018D8" w:rsidRPr="003D1CA9">
        <w:rPr>
          <w:rFonts w:ascii="Times New Roman" w:eastAsia="Times New Roman" w:hAnsi="Times New Roman" w:cs="Times New Roman"/>
          <w:bCs/>
          <w:sz w:val="30"/>
          <w:szCs w:val="30"/>
        </w:rPr>
        <w:t>”.</w:t>
      </w:r>
    </w:p>
    <w:p w14:paraId="4186D15B" w14:textId="5E905A71" w:rsidR="002E0DE8" w:rsidRPr="003D1CA9" w:rsidRDefault="00A018D8" w:rsidP="003B7B9E">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Sửa đổi, bổ sung khoản 1, khoản 2 Điều 32 như sau:</w:t>
      </w:r>
    </w:p>
    <w:p w14:paraId="6C1A597C" w14:textId="7B9646B5"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“1. Người trực tiếp khai thác thiết bị vô tuyến điện thuộc nghiệp vụ di động hàng hải, di động hàng không, vô tuyến điện nghiệp dư phải có Chứng chỉ vô tuyến điện viên, </w:t>
      </w:r>
      <w:r w:rsidR="00F22C22" w:rsidRPr="003D1CA9">
        <w:rPr>
          <w:rFonts w:ascii="Times New Roman" w:eastAsia="Times New Roman" w:hAnsi="Times New Roman" w:cs="Times New Roman"/>
          <w:bCs/>
          <w:sz w:val="30"/>
          <w:szCs w:val="30"/>
        </w:rPr>
        <w:t xml:space="preserve">trừ trường hợp đã có chứng chỉ tương đương theo quy định </w:t>
      </w:r>
      <w:r w:rsidR="00377FC3" w:rsidRPr="003D1CA9">
        <w:rPr>
          <w:rFonts w:ascii="Times New Roman" w:eastAsia="Times New Roman" w:hAnsi="Times New Roman" w:cs="Times New Roman"/>
          <w:bCs/>
          <w:sz w:val="30"/>
          <w:szCs w:val="30"/>
          <w:lang w:val="en-US"/>
        </w:rPr>
        <w:t xml:space="preserve">của </w:t>
      </w:r>
      <w:r w:rsidR="00F22C22" w:rsidRPr="003D1CA9">
        <w:rPr>
          <w:rFonts w:ascii="Times New Roman" w:eastAsia="Times New Roman" w:hAnsi="Times New Roman" w:cs="Times New Roman"/>
          <w:bCs/>
          <w:sz w:val="30"/>
          <w:szCs w:val="30"/>
        </w:rPr>
        <w:t>Luật chuyên ngành hoặc cam kết quốc tế có quy định khác</w:t>
      </w:r>
      <w:r w:rsidRPr="003D1CA9">
        <w:rPr>
          <w:rFonts w:ascii="Times New Roman" w:eastAsia="Times New Roman" w:hAnsi="Times New Roman" w:cs="Times New Roman"/>
          <w:bCs/>
          <w:sz w:val="30"/>
          <w:szCs w:val="30"/>
        </w:rPr>
        <w:t>.</w:t>
      </w:r>
    </w:p>
    <w:p w14:paraId="49E7EA8C" w14:textId="7A761048"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rPr>
        <w:t>2. Chính phủ quy định chi tiết điều kiện, thủ tục công nhận tổ chức đủ điều kiện đào tạo, tổ chức thi, cấp chứng chỉ vô tuyến điện viên</w:t>
      </w:r>
      <w:r w:rsidR="008670C9" w:rsidRPr="003D1CA9">
        <w:rPr>
          <w:rFonts w:ascii="Times New Roman" w:eastAsia="Times New Roman" w:hAnsi="Times New Roman" w:cs="Times New Roman"/>
          <w:bCs/>
          <w:sz w:val="30"/>
          <w:szCs w:val="30"/>
          <w:lang w:val="en-US"/>
        </w:rPr>
        <w:t xml:space="preserve"> thuộc nghiệp vụ </w:t>
      </w:r>
      <w:r w:rsidR="008670C9" w:rsidRPr="003D1CA9">
        <w:rPr>
          <w:rFonts w:ascii="Times New Roman" w:eastAsia="Times New Roman" w:hAnsi="Times New Roman" w:cs="Times New Roman"/>
          <w:bCs/>
          <w:sz w:val="30"/>
          <w:szCs w:val="30"/>
        </w:rPr>
        <w:t>di động hàng hải, di động hàng không, vô tuyến điện nghiệp dư</w:t>
      </w:r>
      <w:r w:rsidRPr="003D1CA9">
        <w:rPr>
          <w:rFonts w:ascii="Times New Roman" w:eastAsia="Times New Roman" w:hAnsi="Times New Roman" w:cs="Times New Roman"/>
          <w:bCs/>
          <w:sz w:val="30"/>
          <w:szCs w:val="30"/>
        </w:rPr>
        <w:t xml:space="preserve">; quy định </w:t>
      </w:r>
      <w:r w:rsidRPr="003D1CA9">
        <w:rPr>
          <w:rFonts w:ascii="Times New Roman" w:eastAsia="Times New Roman" w:hAnsi="Times New Roman" w:cs="Times New Roman"/>
          <w:bCs/>
          <w:sz w:val="30"/>
          <w:szCs w:val="30"/>
        </w:rPr>
        <w:lastRenderedPageBreak/>
        <w:t>chứng chỉ vô tuyến điện viên, đối tượng, điều kiện, thủ tục cấp, thu hồi chứng chỉ vô tuyến điện viên, công nhận chứng chỉ vô tuyến điện viên nước ngoài.”</w:t>
      </w:r>
      <w:r w:rsidR="00FD27D1" w:rsidRPr="003D1CA9">
        <w:rPr>
          <w:rFonts w:ascii="Times New Roman" w:eastAsia="Times New Roman" w:hAnsi="Times New Roman" w:cs="Times New Roman"/>
          <w:bCs/>
          <w:sz w:val="30"/>
          <w:szCs w:val="30"/>
          <w:lang w:val="en-US"/>
        </w:rPr>
        <w:t>.</w:t>
      </w:r>
    </w:p>
    <w:p w14:paraId="39C62C05" w14:textId="6F7E045D" w:rsidR="002E0DE8" w:rsidRPr="003D1CA9" w:rsidRDefault="00A018D8" w:rsidP="003B7B9E">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rPr>
      </w:pPr>
      <w:bookmarkStart w:id="5" w:name="_Hlk94260970"/>
      <w:r w:rsidRPr="003D1CA9">
        <w:rPr>
          <w:rFonts w:ascii="Times New Roman" w:eastAsia="Times New Roman" w:hAnsi="Times New Roman" w:cs="Times New Roman"/>
          <w:b/>
          <w:sz w:val="30"/>
          <w:szCs w:val="30"/>
        </w:rPr>
        <w:t>Sửa đổi, bổ sung một số điểm, khoản của Điều 42</w:t>
      </w:r>
      <w:bookmarkEnd w:id="5"/>
      <w:r w:rsidRPr="003D1CA9">
        <w:rPr>
          <w:rFonts w:ascii="Times New Roman" w:eastAsia="Times New Roman" w:hAnsi="Times New Roman" w:cs="Times New Roman"/>
          <w:b/>
          <w:sz w:val="30"/>
          <w:szCs w:val="30"/>
        </w:rPr>
        <w:t xml:space="preserve"> như sau:</w:t>
      </w:r>
    </w:p>
    <w:p w14:paraId="02939882" w14:textId="6D5F07AD"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a) Sửa đổi, bổ sung điểm c khoản 2 như sau:</w:t>
      </w:r>
    </w:p>
    <w:p w14:paraId="734E5AC9" w14:textId="77777777"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“c) Phê duyệt kết quả phối hợp quốc tế về tần số vô tuyến điện và quỹ đạo vệ tinh;”;</w:t>
      </w:r>
    </w:p>
    <w:p w14:paraId="1FFDCDA1" w14:textId="71B661A5"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b) Bổ sung điểm d sau điểm c khoản 2 như sau:</w:t>
      </w:r>
    </w:p>
    <w:p w14:paraId="66C66696" w14:textId="1FEA5EC3"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“d) Kiểm tra, thông báo </w:t>
      </w:r>
      <w:r w:rsidR="00F872B7" w:rsidRPr="003D1CA9">
        <w:rPr>
          <w:rFonts w:ascii="Times New Roman" w:eastAsia="Times New Roman" w:hAnsi="Times New Roman" w:cs="Times New Roman"/>
          <w:bCs/>
          <w:sz w:val="30"/>
          <w:szCs w:val="30"/>
          <w:lang w:val="en-US"/>
        </w:rPr>
        <w:t xml:space="preserve">cho </w:t>
      </w:r>
      <w:r w:rsidRPr="003D1CA9">
        <w:rPr>
          <w:rFonts w:ascii="Times New Roman" w:eastAsia="Times New Roman" w:hAnsi="Times New Roman" w:cs="Times New Roman"/>
          <w:bCs/>
          <w:sz w:val="30"/>
          <w:szCs w:val="30"/>
        </w:rPr>
        <w:t xml:space="preserve">Liên minh Viễn thông quốc tế </w:t>
      </w:r>
      <w:r w:rsidR="00F872B7" w:rsidRPr="003D1CA9">
        <w:rPr>
          <w:rFonts w:ascii="Times New Roman" w:eastAsia="Times New Roman" w:hAnsi="Times New Roman" w:cs="Times New Roman"/>
          <w:bCs/>
          <w:sz w:val="30"/>
          <w:szCs w:val="30"/>
          <w:lang w:val="en-US"/>
        </w:rPr>
        <w:t>về</w:t>
      </w:r>
      <w:r w:rsidRPr="003D1CA9">
        <w:rPr>
          <w:rFonts w:ascii="Times New Roman" w:eastAsia="Times New Roman" w:hAnsi="Times New Roman" w:cs="Times New Roman"/>
          <w:bCs/>
          <w:sz w:val="30"/>
          <w:szCs w:val="30"/>
        </w:rPr>
        <w:t xml:space="preserve"> đăng ký tần số vô tuyến điện</w:t>
      </w:r>
      <w:r w:rsidR="00377FC3" w:rsidRPr="003D1CA9">
        <w:rPr>
          <w:rFonts w:ascii="Times New Roman" w:eastAsia="Times New Roman" w:hAnsi="Times New Roman" w:cs="Times New Roman"/>
          <w:bCs/>
          <w:sz w:val="30"/>
          <w:szCs w:val="30"/>
          <w:lang w:val="en-US"/>
        </w:rPr>
        <w:t>,</w:t>
      </w:r>
      <w:r w:rsidRPr="003D1CA9">
        <w:rPr>
          <w:rFonts w:ascii="Times New Roman" w:eastAsia="Times New Roman" w:hAnsi="Times New Roman" w:cs="Times New Roman"/>
          <w:bCs/>
          <w:sz w:val="30"/>
          <w:szCs w:val="30"/>
        </w:rPr>
        <w:t xml:space="preserve"> quỹ đạo vệ tinh của nước ngoài có khả năng ảnh hưởng đến hệ thống vệ tinh của Việt Nam.”;</w:t>
      </w:r>
    </w:p>
    <w:p w14:paraId="645A852C" w14:textId="77777777"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c) Bổ sung điểm e sau điểm đ khoản 3 như sau:</w:t>
      </w:r>
    </w:p>
    <w:p w14:paraId="7FB3CC69" w14:textId="77777777" w:rsidR="002E0DE8" w:rsidRPr="003D1CA9" w:rsidRDefault="00A018D8"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“e) Kiểm tra, báo cáo Bộ Thông tin và Truyền thông kết quả kiểm tra các đăng ký tần số vô tuyến điện và quỹ đạo vệ tinh của nước ngoài được Liên minh Viễn thông quốc tế công bố có khả năng ảnh hưởng đến vệ tinh đã được cấp giấy phép sử dụng tần số và quỹ đạo vệ tinh.”.</w:t>
      </w:r>
    </w:p>
    <w:p w14:paraId="62FBBB6A" w14:textId="77794D9B" w:rsidR="002E0DE8" w:rsidRPr="003D1CA9" w:rsidRDefault="00A018D8" w:rsidP="003B7B9E">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rPr>
      </w:pPr>
      <w:bookmarkStart w:id="6" w:name="_Hlk94261053"/>
      <w:r w:rsidRPr="003D1CA9">
        <w:rPr>
          <w:rFonts w:ascii="Times New Roman" w:eastAsia="Times New Roman" w:hAnsi="Times New Roman" w:cs="Times New Roman"/>
          <w:b/>
          <w:sz w:val="30"/>
          <w:szCs w:val="30"/>
        </w:rPr>
        <w:t>Sửa đổi, bổ sung khoản</w:t>
      </w:r>
      <w:r w:rsidR="008A2B11" w:rsidRPr="003D1CA9">
        <w:rPr>
          <w:rFonts w:ascii="Times New Roman" w:eastAsia="Times New Roman" w:hAnsi="Times New Roman" w:cs="Times New Roman"/>
          <w:b/>
          <w:sz w:val="30"/>
          <w:szCs w:val="30"/>
          <w:lang w:val="en-US"/>
        </w:rPr>
        <w:t xml:space="preserve"> 2, khoản</w:t>
      </w:r>
      <w:r w:rsidRPr="003D1CA9">
        <w:rPr>
          <w:rFonts w:ascii="Times New Roman" w:eastAsia="Times New Roman" w:hAnsi="Times New Roman" w:cs="Times New Roman"/>
          <w:b/>
          <w:sz w:val="30"/>
          <w:szCs w:val="30"/>
        </w:rPr>
        <w:t xml:space="preserve"> 3</w:t>
      </w:r>
      <w:bookmarkEnd w:id="6"/>
      <w:r w:rsidR="00591437" w:rsidRPr="003D1CA9">
        <w:rPr>
          <w:rFonts w:ascii="Times New Roman" w:eastAsia="Times New Roman" w:hAnsi="Times New Roman" w:cs="Times New Roman"/>
          <w:b/>
          <w:sz w:val="30"/>
          <w:szCs w:val="30"/>
          <w:lang w:val="en-US"/>
        </w:rPr>
        <w:t xml:space="preserve"> Điều 45, bổ sung </w:t>
      </w:r>
      <w:r w:rsidR="00591437" w:rsidRPr="003D1CA9">
        <w:rPr>
          <w:rFonts w:ascii="Times New Roman" w:eastAsia="Times New Roman" w:hAnsi="Times New Roman" w:cs="Times New Roman"/>
          <w:b/>
          <w:sz w:val="30"/>
          <w:szCs w:val="30"/>
        </w:rPr>
        <w:t xml:space="preserve">khoản </w:t>
      </w:r>
      <w:r w:rsidR="00591437" w:rsidRPr="003D1CA9">
        <w:rPr>
          <w:rFonts w:ascii="Times New Roman" w:eastAsia="Times New Roman" w:hAnsi="Times New Roman" w:cs="Times New Roman"/>
          <w:b/>
          <w:sz w:val="30"/>
          <w:szCs w:val="30"/>
          <w:lang w:val="en-US"/>
        </w:rPr>
        <w:t xml:space="preserve">4 vào sau khoản </w:t>
      </w:r>
      <w:r w:rsidR="00591437" w:rsidRPr="003D1CA9">
        <w:rPr>
          <w:rFonts w:ascii="Times New Roman" w:eastAsia="Times New Roman" w:hAnsi="Times New Roman" w:cs="Times New Roman"/>
          <w:b/>
          <w:sz w:val="30"/>
          <w:szCs w:val="30"/>
        </w:rPr>
        <w:t>3</w:t>
      </w:r>
      <w:r w:rsidR="00591437" w:rsidRPr="003D1CA9">
        <w:rPr>
          <w:rFonts w:ascii="Times New Roman" w:eastAsia="Times New Roman" w:hAnsi="Times New Roman" w:cs="Times New Roman"/>
          <w:b/>
          <w:sz w:val="30"/>
          <w:szCs w:val="30"/>
          <w:lang w:val="en-US"/>
        </w:rPr>
        <w:t xml:space="preserve"> </w:t>
      </w:r>
      <w:r w:rsidR="00591437" w:rsidRPr="003D1CA9">
        <w:rPr>
          <w:rFonts w:ascii="Times New Roman" w:eastAsia="Times New Roman" w:hAnsi="Times New Roman" w:cs="Times New Roman"/>
          <w:b/>
          <w:sz w:val="30"/>
          <w:szCs w:val="30"/>
        </w:rPr>
        <w:t>Điều 45 như sau</w:t>
      </w:r>
      <w:r w:rsidRPr="003D1CA9">
        <w:rPr>
          <w:rFonts w:ascii="Times New Roman" w:eastAsia="Times New Roman" w:hAnsi="Times New Roman" w:cs="Times New Roman"/>
          <w:b/>
          <w:sz w:val="30"/>
          <w:szCs w:val="30"/>
        </w:rPr>
        <w:t>:</w:t>
      </w:r>
    </w:p>
    <w:p w14:paraId="2B2983AA" w14:textId="5F201C79" w:rsidR="008A2B11" w:rsidRPr="003D1CA9" w:rsidRDefault="008A2B11"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 xml:space="preserve">a) </w:t>
      </w:r>
      <w:r w:rsidRPr="003D1CA9">
        <w:rPr>
          <w:rFonts w:ascii="Times New Roman" w:eastAsia="Times New Roman" w:hAnsi="Times New Roman" w:cs="Times New Roman"/>
          <w:bCs/>
          <w:sz w:val="30"/>
          <w:szCs w:val="30"/>
        </w:rPr>
        <w:t xml:space="preserve">Sửa đổi, bổ sung khoản </w:t>
      </w:r>
      <w:r w:rsidRPr="003D1CA9">
        <w:rPr>
          <w:rFonts w:ascii="Times New Roman" w:eastAsia="Times New Roman" w:hAnsi="Times New Roman" w:cs="Times New Roman"/>
          <w:bCs/>
          <w:sz w:val="30"/>
          <w:szCs w:val="30"/>
          <w:lang w:val="en-US"/>
        </w:rPr>
        <w:t>2</w:t>
      </w:r>
      <w:r w:rsidR="00A76AA0" w:rsidRPr="003D1CA9">
        <w:rPr>
          <w:rFonts w:ascii="Times New Roman" w:eastAsia="Times New Roman" w:hAnsi="Times New Roman" w:cs="Times New Roman"/>
          <w:bCs/>
          <w:sz w:val="30"/>
          <w:szCs w:val="30"/>
          <w:lang w:val="en-US"/>
        </w:rPr>
        <w:t xml:space="preserve"> </w:t>
      </w:r>
      <w:r w:rsidRPr="003D1CA9">
        <w:rPr>
          <w:rFonts w:ascii="Times New Roman" w:eastAsia="Times New Roman" w:hAnsi="Times New Roman" w:cs="Times New Roman"/>
          <w:bCs/>
          <w:sz w:val="30"/>
          <w:szCs w:val="30"/>
        </w:rPr>
        <w:t>như sau:</w:t>
      </w:r>
    </w:p>
    <w:p w14:paraId="2672008C" w14:textId="4D23D574" w:rsidR="008A2B11" w:rsidRPr="003D1CA9" w:rsidRDefault="008A2B11" w:rsidP="007534D5">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w:t>
      </w:r>
      <w:r w:rsidR="004D1111" w:rsidRPr="003D1CA9">
        <w:rPr>
          <w:rFonts w:ascii="Times New Roman" w:eastAsia="Times New Roman" w:hAnsi="Times New Roman" w:cs="Times New Roman"/>
          <w:bCs/>
          <w:sz w:val="30"/>
          <w:szCs w:val="30"/>
          <w:lang w:val="en-US"/>
        </w:rPr>
        <w:t xml:space="preserve">2. </w:t>
      </w:r>
      <w:r w:rsidR="0021133C" w:rsidRPr="003D1CA9">
        <w:rPr>
          <w:rFonts w:ascii="Times New Roman" w:eastAsia="Times New Roman" w:hAnsi="Times New Roman" w:cs="Times New Roman"/>
          <w:bCs/>
          <w:sz w:val="30"/>
          <w:szCs w:val="30"/>
          <w:lang w:val="en-US"/>
        </w:rPr>
        <w:t>Trường hợp Bộ Quốc phòng, Bộ Công an có yêu cầu sử dụng tần số vô tuyến điện cho mục đích quốc phòng, an ninh ngoài các tần số vô tuyến điện đã được phân bổ riêng thì Bộ Thông tin và Truyền thông xem xét, chấp thuận, trừ băng tần, kênh tần số quy định tại khoản 2 và khoản 3 Điều 18 của Luật này phải thực hiện phân bổ theo quy định tại khoản 1 Điều này</w:t>
      </w:r>
      <w:r w:rsidR="004B585D" w:rsidRPr="003D1CA9">
        <w:rPr>
          <w:rFonts w:ascii="Times New Roman" w:eastAsia="Times New Roman" w:hAnsi="Times New Roman" w:cs="Times New Roman"/>
          <w:bCs/>
          <w:sz w:val="30"/>
          <w:szCs w:val="30"/>
          <w:lang w:val="en-US"/>
        </w:rPr>
        <w:t>.</w:t>
      </w:r>
      <w:r w:rsidRPr="003D1CA9">
        <w:rPr>
          <w:rFonts w:ascii="Times New Roman" w:eastAsia="Times New Roman" w:hAnsi="Times New Roman" w:cs="Times New Roman"/>
          <w:bCs/>
          <w:sz w:val="30"/>
          <w:szCs w:val="30"/>
          <w:lang w:val="en-US"/>
        </w:rPr>
        <w:t>”.</w:t>
      </w:r>
    </w:p>
    <w:p w14:paraId="5E6E4E50" w14:textId="0232E607" w:rsidR="00591437" w:rsidRPr="003D1CA9" w:rsidRDefault="008A2B11"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w:t>
      </w:r>
      <w:r w:rsidR="00591437" w:rsidRPr="003D1CA9">
        <w:rPr>
          <w:rFonts w:ascii="Times New Roman" w:eastAsia="Times New Roman" w:hAnsi="Times New Roman" w:cs="Times New Roman"/>
          <w:bCs/>
          <w:sz w:val="30"/>
          <w:szCs w:val="30"/>
          <w:lang w:val="en-US"/>
        </w:rPr>
        <w:t xml:space="preserve">) </w:t>
      </w:r>
      <w:r w:rsidR="00591437" w:rsidRPr="003D1CA9">
        <w:rPr>
          <w:rFonts w:ascii="Times New Roman" w:eastAsia="Times New Roman" w:hAnsi="Times New Roman" w:cs="Times New Roman"/>
          <w:bCs/>
          <w:sz w:val="30"/>
          <w:szCs w:val="30"/>
        </w:rPr>
        <w:t>Sửa đổi, bổ sung khoản 3 như sau:</w:t>
      </w:r>
    </w:p>
    <w:p w14:paraId="48BF2EB3" w14:textId="77777777" w:rsidR="00591437" w:rsidRPr="003D1CA9" w:rsidRDefault="00591437"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“3. Trường hợp có tình huống ảnh hưởng trực tiếp đến chủ quyền, an ninh quốc gia:</w:t>
      </w:r>
    </w:p>
    <w:p w14:paraId="69C91D2F" w14:textId="77777777" w:rsidR="0021133C" w:rsidRPr="003D1CA9" w:rsidRDefault="00591437" w:rsidP="0021133C">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rPr>
        <w:t xml:space="preserve">a) </w:t>
      </w:r>
      <w:r w:rsidR="0021133C" w:rsidRPr="003D1CA9">
        <w:rPr>
          <w:rFonts w:ascii="Times New Roman" w:eastAsia="Times New Roman" w:hAnsi="Times New Roman" w:cs="Times New Roman"/>
          <w:bCs/>
          <w:sz w:val="30"/>
          <w:szCs w:val="30"/>
        </w:rPr>
        <w:t>Bộ Quốc phòng, Bộ Công an được phép quyết định việc sử dụng thiết bị vô tuyến điện và việc sử dụng tần số vô tuyến điện ngoài các tần số vô tuyến điện đã được phân bổ cho mục đích quốc phòng, an ninh và thông báo cho Bộ Thông tin và Truyền thông;</w:t>
      </w:r>
    </w:p>
    <w:p w14:paraId="428A18FA" w14:textId="0ED1BD4E" w:rsidR="00591437" w:rsidRPr="003D1CA9" w:rsidRDefault="0021133C" w:rsidP="0021133C">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rPr>
        <w:t>b) Tổ chức, cá nhân khác phải ngừng sử dụng nếu có khả năng gây nhiễu có hại cho các thiết bị vô tuyến điện của Bộ Quốc phòng, Bộ Công an cho đến khi kết thúc tình huống quy định tại điểm a khoản này</w:t>
      </w:r>
      <w:r w:rsidR="00591437" w:rsidRPr="003D1CA9">
        <w:rPr>
          <w:rFonts w:ascii="Times New Roman" w:eastAsia="Times New Roman" w:hAnsi="Times New Roman" w:cs="Times New Roman"/>
          <w:bCs/>
          <w:sz w:val="30"/>
          <w:szCs w:val="30"/>
        </w:rPr>
        <w:t>.</w:t>
      </w:r>
      <w:r w:rsidR="00591437" w:rsidRPr="003D1CA9">
        <w:rPr>
          <w:rFonts w:ascii="Times New Roman" w:eastAsia="Times New Roman" w:hAnsi="Times New Roman" w:cs="Times New Roman"/>
          <w:bCs/>
          <w:sz w:val="30"/>
          <w:szCs w:val="30"/>
          <w:lang w:val="en-US"/>
        </w:rPr>
        <w:t>”;</w:t>
      </w:r>
    </w:p>
    <w:p w14:paraId="46ED1925" w14:textId="57523B34" w:rsidR="00591437" w:rsidRPr="003D1CA9" w:rsidRDefault="008A2B11" w:rsidP="003B7B9E">
      <w:pPr>
        <w:spacing w:before="120" w:after="120" w:line="240" w:lineRule="auto"/>
        <w:ind w:firstLine="567"/>
        <w:jc w:val="both"/>
        <w:rPr>
          <w:rFonts w:ascii="Times New Roman" w:eastAsia="Times New Roman" w:hAnsi="Times New Roman" w:cs="Times New Roman"/>
          <w:bCs/>
          <w:sz w:val="30"/>
          <w:szCs w:val="30"/>
        </w:rPr>
      </w:pPr>
      <w:r w:rsidRPr="003D1CA9">
        <w:rPr>
          <w:rFonts w:ascii="Times New Roman" w:eastAsia="Times New Roman" w:hAnsi="Times New Roman" w:cs="Times New Roman"/>
          <w:bCs/>
          <w:sz w:val="30"/>
          <w:szCs w:val="30"/>
          <w:lang w:val="en-US"/>
        </w:rPr>
        <w:t>c</w:t>
      </w:r>
      <w:r w:rsidR="00591437" w:rsidRPr="003D1CA9">
        <w:rPr>
          <w:rFonts w:ascii="Times New Roman" w:eastAsia="Times New Roman" w:hAnsi="Times New Roman" w:cs="Times New Roman"/>
          <w:bCs/>
          <w:sz w:val="30"/>
          <w:szCs w:val="30"/>
          <w:lang w:val="en-US"/>
        </w:rPr>
        <w:t>) B</w:t>
      </w:r>
      <w:r w:rsidR="00591437" w:rsidRPr="003D1CA9">
        <w:rPr>
          <w:rFonts w:ascii="Times New Roman" w:eastAsia="Times New Roman" w:hAnsi="Times New Roman" w:cs="Times New Roman"/>
          <w:bCs/>
          <w:sz w:val="30"/>
          <w:szCs w:val="30"/>
        </w:rPr>
        <w:t xml:space="preserve">ổ sung khoản </w:t>
      </w:r>
      <w:r w:rsidR="00591437" w:rsidRPr="003D1CA9">
        <w:rPr>
          <w:rFonts w:ascii="Times New Roman" w:eastAsia="Times New Roman" w:hAnsi="Times New Roman" w:cs="Times New Roman"/>
          <w:bCs/>
          <w:sz w:val="30"/>
          <w:szCs w:val="30"/>
          <w:lang w:val="en-US"/>
        </w:rPr>
        <w:t xml:space="preserve">4 vào sau khoản </w:t>
      </w:r>
      <w:r w:rsidR="00591437" w:rsidRPr="003D1CA9">
        <w:rPr>
          <w:rFonts w:ascii="Times New Roman" w:eastAsia="Times New Roman" w:hAnsi="Times New Roman" w:cs="Times New Roman"/>
          <w:bCs/>
          <w:sz w:val="30"/>
          <w:szCs w:val="30"/>
        </w:rPr>
        <w:t>3 như sau:</w:t>
      </w:r>
    </w:p>
    <w:p w14:paraId="05C942BC" w14:textId="20D8E61D" w:rsidR="007C2957" w:rsidRPr="003D1CA9" w:rsidRDefault="007C2957" w:rsidP="007C2957">
      <w:pPr>
        <w:spacing w:before="120" w:after="120" w:line="240" w:lineRule="auto"/>
        <w:ind w:firstLine="567"/>
        <w:jc w:val="both"/>
        <w:rPr>
          <w:rFonts w:ascii="Times New Roman" w:eastAsia="Times New Roman" w:hAnsi="Times New Roman" w:cs="Times New Roman"/>
          <w:bCs/>
          <w:i/>
          <w:sz w:val="30"/>
          <w:szCs w:val="30"/>
          <w:lang w:val="en-US"/>
        </w:rPr>
      </w:pPr>
      <w:r w:rsidRPr="003D1CA9">
        <w:rPr>
          <w:rFonts w:ascii="Times New Roman" w:eastAsia="Times New Roman" w:hAnsi="Times New Roman" w:cs="Times New Roman"/>
          <w:b/>
          <w:bCs/>
          <w:i/>
          <w:sz w:val="30"/>
          <w:szCs w:val="30"/>
          <w:lang w:val="en-US"/>
        </w:rPr>
        <w:lastRenderedPageBreak/>
        <w:t>Phương án 1:</w:t>
      </w:r>
      <w:r w:rsidRPr="003D1CA9">
        <w:rPr>
          <w:rFonts w:ascii="Times New Roman" w:eastAsia="Times New Roman" w:hAnsi="Times New Roman" w:cs="Times New Roman"/>
          <w:bCs/>
          <w:i/>
          <w:sz w:val="30"/>
          <w:szCs w:val="30"/>
          <w:lang w:val="en-US"/>
        </w:rPr>
        <w:t xml:space="preserve"> Không bổ sung khoản </w:t>
      </w:r>
      <w:r w:rsidR="00E068DC" w:rsidRPr="003D1CA9">
        <w:rPr>
          <w:rFonts w:ascii="Times New Roman" w:eastAsia="Times New Roman" w:hAnsi="Times New Roman" w:cs="Times New Roman"/>
          <w:bCs/>
          <w:i/>
          <w:sz w:val="30"/>
          <w:szCs w:val="30"/>
          <w:lang w:val="en-US"/>
        </w:rPr>
        <w:t>4 Điều 45</w:t>
      </w:r>
      <w:r w:rsidRPr="003D1CA9">
        <w:rPr>
          <w:rFonts w:ascii="Times New Roman" w:eastAsia="Times New Roman" w:hAnsi="Times New Roman" w:cs="Times New Roman"/>
          <w:bCs/>
          <w:i/>
          <w:sz w:val="30"/>
          <w:szCs w:val="30"/>
          <w:lang w:val="en-US"/>
        </w:rPr>
        <w:t xml:space="preserve"> nếu </w:t>
      </w:r>
      <w:r w:rsidR="00E068DC" w:rsidRPr="003D1CA9">
        <w:rPr>
          <w:rFonts w:ascii="Times New Roman" w:eastAsia="Times New Roman" w:hAnsi="Times New Roman" w:cs="Times New Roman"/>
          <w:bCs/>
          <w:i/>
          <w:sz w:val="30"/>
          <w:szCs w:val="30"/>
          <w:lang w:val="en-US"/>
        </w:rPr>
        <w:t xml:space="preserve">bổ sung </w:t>
      </w:r>
      <w:r w:rsidRPr="003D1CA9">
        <w:rPr>
          <w:rFonts w:ascii="Times New Roman" w:eastAsia="Times New Roman" w:hAnsi="Times New Roman" w:cs="Times New Roman"/>
          <w:bCs/>
          <w:i/>
          <w:sz w:val="30"/>
          <w:szCs w:val="30"/>
          <w:lang w:val="en-US"/>
        </w:rPr>
        <w:t>điểm d khoản 4 Điều 18.</w:t>
      </w:r>
    </w:p>
    <w:p w14:paraId="6AFE014A" w14:textId="12A6E350" w:rsidR="007C2957" w:rsidRPr="003D1CA9" w:rsidRDefault="007C2957" w:rsidP="007C2957">
      <w:pPr>
        <w:spacing w:before="120" w:after="120" w:line="240" w:lineRule="auto"/>
        <w:ind w:firstLine="567"/>
        <w:jc w:val="both"/>
        <w:rPr>
          <w:rFonts w:ascii="Times New Roman" w:eastAsia="Times New Roman" w:hAnsi="Times New Roman" w:cs="Times New Roman"/>
          <w:bCs/>
          <w:i/>
          <w:sz w:val="30"/>
          <w:szCs w:val="30"/>
          <w:lang w:val="en-US"/>
        </w:rPr>
      </w:pPr>
      <w:r w:rsidRPr="003D1CA9">
        <w:rPr>
          <w:rFonts w:ascii="Times New Roman" w:eastAsia="Times New Roman" w:hAnsi="Times New Roman" w:cs="Times New Roman"/>
          <w:b/>
          <w:bCs/>
          <w:i/>
          <w:sz w:val="30"/>
          <w:szCs w:val="30"/>
          <w:lang w:val="en-US"/>
        </w:rPr>
        <w:t>Phương án 2:</w:t>
      </w:r>
      <w:r w:rsidRPr="003D1CA9">
        <w:rPr>
          <w:rFonts w:ascii="Times New Roman" w:eastAsia="Times New Roman" w:hAnsi="Times New Roman" w:cs="Times New Roman"/>
          <w:bCs/>
          <w:i/>
          <w:sz w:val="30"/>
          <w:szCs w:val="30"/>
          <w:lang w:val="en-US"/>
        </w:rPr>
        <w:t xml:space="preserve"> Nếu không bổ sung điểm d khoản 4 Điều 18 thì </w:t>
      </w:r>
      <w:r w:rsidRPr="003D1CA9">
        <w:rPr>
          <w:rFonts w:ascii="Times New Roman" w:hAnsi="Times New Roman" w:cs="Times New Roman"/>
          <w:bCs/>
          <w:i/>
          <w:sz w:val="30"/>
          <w:szCs w:val="30"/>
          <w:lang w:val="en-US"/>
        </w:rPr>
        <w:t>b</w:t>
      </w:r>
      <w:r w:rsidRPr="003D1CA9">
        <w:rPr>
          <w:rFonts w:ascii="Times New Roman" w:hAnsi="Times New Roman" w:cs="Times New Roman"/>
          <w:bCs/>
          <w:i/>
          <w:sz w:val="30"/>
          <w:szCs w:val="30"/>
        </w:rPr>
        <w:t>ổ sung khoản 4 Điều</w:t>
      </w:r>
      <w:r w:rsidRPr="003D1CA9">
        <w:rPr>
          <w:rFonts w:ascii="Times New Roman" w:hAnsi="Times New Roman" w:cs="Times New Roman"/>
          <w:bCs/>
          <w:i/>
          <w:sz w:val="30"/>
          <w:szCs w:val="30"/>
          <w:lang w:val="en-US"/>
        </w:rPr>
        <w:t xml:space="preserve"> 45 </w:t>
      </w:r>
      <w:r w:rsidR="00E068DC" w:rsidRPr="003D1CA9">
        <w:rPr>
          <w:rFonts w:ascii="Times New Roman" w:hAnsi="Times New Roman" w:cs="Times New Roman"/>
          <w:bCs/>
          <w:i/>
          <w:sz w:val="30"/>
          <w:szCs w:val="30"/>
          <w:lang w:val="en-US"/>
        </w:rPr>
        <w:t>(đồng thời phải sửa đổi khoản 2 Điều 9, bổ sung khoản 3 Điều 31 và sửa đổi, bổ sung điểm c khoản 1 Điều 46) như sau:</w:t>
      </w:r>
    </w:p>
    <w:p w14:paraId="13D57378" w14:textId="4E248B3A" w:rsidR="00D353B3" w:rsidRPr="003D1CA9" w:rsidRDefault="00E949A2"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vi-VN"/>
        </w:rPr>
        <w:t>"</w:t>
      </w:r>
      <w:r w:rsidR="00D353B3" w:rsidRPr="003D1CA9">
        <w:rPr>
          <w:rFonts w:ascii="Times New Roman" w:eastAsia="Times New Roman" w:hAnsi="Times New Roman" w:cs="Times New Roman"/>
          <w:bCs/>
          <w:sz w:val="30"/>
          <w:szCs w:val="30"/>
          <w:lang w:val="vi-VN"/>
        </w:rPr>
        <w:t xml:space="preserve">4. Trường hợp đặc biệt, doanh nghiệp </w:t>
      </w:r>
      <w:r w:rsidR="00661FC1" w:rsidRPr="003D1CA9">
        <w:rPr>
          <w:rFonts w:ascii="Times New Roman" w:eastAsia="Times New Roman" w:hAnsi="Times New Roman" w:cs="Times New Roman"/>
          <w:bCs/>
          <w:sz w:val="30"/>
          <w:szCs w:val="30"/>
          <w:lang w:val="en-US"/>
        </w:rPr>
        <w:t xml:space="preserve">trực tiếp phục vụ </w:t>
      </w:r>
      <w:r w:rsidR="00D353B3" w:rsidRPr="003D1CA9">
        <w:rPr>
          <w:rFonts w:ascii="Times New Roman" w:eastAsia="Times New Roman" w:hAnsi="Times New Roman" w:cs="Times New Roman"/>
          <w:bCs/>
          <w:sz w:val="30"/>
          <w:szCs w:val="30"/>
          <w:lang w:val="vi-VN"/>
        </w:rPr>
        <w:t xml:space="preserve">quốc phòng, an ninh </w:t>
      </w:r>
      <w:r w:rsidR="00661FC1" w:rsidRPr="003D1CA9">
        <w:rPr>
          <w:rFonts w:ascii="Times New Roman" w:eastAsia="Times New Roman" w:hAnsi="Times New Roman" w:cs="Times New Roman"/>
          <w:bCs/>
          <w:sz w:val="30"/>
          <w:szCs w:val="30"/>
          <w:lang w:val="en-US"/>
        </w:rPr>
        <w:t xml:space="preserve">hoặc kết hợp kinh tế với quốc phòng, an ninh </w:t>
      </w:r>
      <w:r w:rsidR="00D353B3" w:rsidRPr="003D1CA9">
        <w:rPr>
          <w:rFonts w:ascii="Times New Roman" w:eastAsia="Times New Roman" w:hAnsi="Times New Roman" w:cs="Times New Roman"/>
          <w:bCs/>
          <w:sz w:val="30"/>
          <w:szCs w:val="30"/>
          <w:lang w:val="vi-VN"/>
        </w:rPr>
        <w:t xml:space="preserve">cần sử dụng tần số vô tuyến điện được phân bổ riêng phục vụ quốc phòng, an ninh để kết hợp phát triển kinh </w:t>
      </w:r>
      <w:r w:rsidR="00723112" w:rsidRPr="003D1CA9">
        <w:rPr>
          <w:rFonts w:ascii="Times New Roman" w:eastAsia="Times New Roman" w:hAnsi="Times New Roman" w:cs="Times New Roman"/>
          <w:bCs/>
          <w:sz w:val="30"/>
          <w:szCs w:val="30"/>
          <w:lang w:val="vi-VN"/>
        </w:rPr>
        <w:t xml:space="preserve">tế phải có phương án sử dụng băng tần báo cáo Bộ Quốc phòng, Bộ Công an xem xét, trình Thủ tướng </w:t>
      </w:r>
      <w:r w:rsidR="00894491" w:rsidRPr="003D1CA9">
        <w:rPr>
          <w:rFonts w:ascii="Times New Roman" w:eastAsia="Times New Roman" w:hAnsi="Times New Roman" w:cs="Times New Roman"/>
          <w:bCs/>
          <w:sz w:val="30"/>
          <w:szCs w:val="30"/>
          <w:lang w:val="en-US"/>
        </w:rPr>
        <w:t>C</w:t>
      </w:r>
      <w:r w:rsidR="007E27CA" w:rsidRPr="003D1CA9">
        <w:rPr>
          <w:rFonts w:ascii="Times New Roman" w:eastAsia="Times New Roman" w:hAnsi="Times New Roman" w:cs="Times New Roman"/>
          <w:bCs/>
          <w:sz w:val="30"/>
          <w:szCs w:val="30"/>
          <w:lang w:val="vi-VN"/>
        </w:rPr>
        <w:t>hính phủ quyết định</w:t>
      </w:r>
      <w:r w:rsidR="00723112" w:rsidRPr="003D1CA9">
        <w:rPr>
          <w:rFonts w:ascii="Times New Roman" w:eastAsia="Times New Roman" w:hAnsi="Times New Roman" w:cs="Times New Roman"/>
          <w:bCs/>
          <w:sz w:val="30"/>
          <w:szCs w:val="30"/>
          <w:lang w:val="vi-VN"/>
        </w:rPr>
        <w:t xml:space="preserve"> </w:t>
      </w:r>
      <w:r w:rsidR="00534174" w:rsidRPr="003D1CA9">
        <w:rPr>
          <w:rFonts w:ascii="Times New Roman" w:eastAsia="Times New Roman" w:hAnsi="Times New Roman" w:cs="Times New Roman"/>
          <w:bCs/>
          <w:sz w:val="30"/>
          <w:szCs w:val="30"/>
          <w:lang w:val="vi-VN"/>
        </w:rPr>
        <w:t xml:space="preserve">theo </w:t>
      </w:r>
      <w:r w:rsidR="00723112" w:rsidRPr="003D1CA9">
        <w:rPr>
          <w:rFonts w:ascii="Times New Roman" w:eastAsia="Times New Roman" w:hAnsi="Times New Roman" w:cs="Times New Roman"/>
          <w:bCs/>
          <w:sz w:val="30"/>
          <w:szCs w:val="30"/>
          <w:lang w:val="vi-VN"/>
        </w:rPr>
        <w:t xml:space="preserve">nguyên tắc phương án sử dụng kết hợp không làm ảnh hưởng đến việc đảm bảo </w:t>
      </w:r>
      <w:r w:rsidRPr="003D1CA9">
        <w:rPr>
          <w:rFonts w:ascii="Times New Roman" w:eastAsia="Times New Roman" w:hAnsi="Times New Roman" w:cs="Times New Roman"/>
          <w:bCs/>
          <w:sz w:val="30"/>
          <w:szCs w:val="30"/>
          <w:lang w:val="vi-VN"/>
        </w:rPr>
        <w:t>quốc phòng, an ninh và sự cạnh tranh lành mạnh trong hoạt động viễn thông."</w:t>
      </w:r>
      <w:r w:rsidR="00894491" w:rsidRPr="003D1CA9">
        <w:rPr>
          <w:rFonts w:ascii="Times New Roman" w:eastAsia="Times New Roman" w:hAnsi="Times New Roman" w:cs="Times New Roman"/>
          <w:bCs/>
          <w:sz w:val="30"/>
          <w:szCs w:val="30"/>
          <w:lang w:val="en-US"/>
        </w:rPr>
        <w:t>.</w:t>
      </w:r>
    </w:p>
    <w:p w14:paraId="52C74749" w14:textId="41D23862" w:rsidR="00EC14C6" w:rsidRPr="003D1CA9" w:rsidRDefault="00EC14C6" w:rsidP="003B7B9E">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lang w:val="en-US"/>
        </w:rPr>
      </w:pPr>
      <w:r w:rsidRPr="003D1CA9">
        <w:rPr>
          <w:rFonts w:ascii="Times New Roman" w:eastAsia="Times New Roman" w:hAnsi="Times New Roman" w:cs="Times New Roman"/>
          <w:b/>
          <w:sz w:val="30"/>
          <w:szCs w:val="30"/>
          <w:lang w:val="en-US"/>
        </w:rPr>
        <w:t xml:space="preserve">Sửa đổi, bổ sung </w:t>
      </w:r>
      <w:r w:rsidR="00FD615A" w:rsidRPr="003D1CA9">
        <w:rPr>
          <w:rFonts w:ascii="Times New Roman" w:eastAsia="Times New Roman" w:hAnsi="Times New Roman" w:cs="Times New Roman"/>
          <w:b/>
          <w:sz w:val="30"/>
          <w:szCs w:val="30"/>
          <w:lang w:val="en-US"/>
        </w:rPr>
        <w:t xml:space="preserve">điểm a và điểm c </w:t>
      </w:r>
      <w:r w:rsidRPr="003D1CA9">
        <w:rPr>
          <w:rFonts w:ascii="Times New Roman" w:eastAsia="Times New Roman" w:hAnsi="Times New Roman" w:cs="Times New Roman"/>
          <w:b/>
          <w:sz w:val="30"/>
          <w:szCs w:val="30"/>
          <w:lang w:val="en-US"/>
        </w:rPr>
        <w:t>khoản 1 Điều 46 như sau:</w:t>
      </w:r>
    </w:p>
    <w:p w14:paraId="7059220E" w14:textId="02786B7B" w:rsidR="00D11FBD" w:rsidRPr="003D1CA9" w:rsidRDefault="00D11FBD" w:rsidP="003B7B9E">
      <w:pPr>
        <w:pStyle w:val="ListParagraph"/>
        <w:numPr>
          <w:ilvl w:val="0"/>
          <w:numId w:val="14"/>
        </w:numPr>
        <w:tabs>
          <w:tab w:val="left" w:pos="851"/>
          <w:tab w:val="left" w:pos="993"/>
        </w:tabs>
        <w:spacing w:before="120" w:after="120" w:line="240" w:lineRule="auto"/>
        <w:contextualSpacing w:val="0"/>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Sửa đổi, bổ sung điểm a khoản 1 Điều 46 như sau:</w:t>
      </w:r>
    </w:p>
    <w:p w14:paraId="336ADA71" w14:textId="18E99F2A" w:rsidR="006C636F" w:rsidRPr="003D1CA9" w:rsidRDefault="00D86452"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w:t>
      </w:r>
      <w:r w:rsidR="00591437" w:rsidRPr="003D1CA9">
        <w:rPr>
          <w:rFonts w:ascii="Times New Roman" w:eastAsia="Times New Roman" w:hAnsi="Times New Roman" w:cs="Times New Roman"/>
          <w:bCs/>
          <w:sz w:val="30"/>
          <w:szCs w:val="30"/>
          <w:lang w:val="en-US"/>
        </w:rPr>
        <w:t>a) Quy định việc quản lý, sử dụng tần số vô tuyến điện được phân bổ phục vụ mục đích quốc phòng, an ninh bảo đảm sử dụng hiệu quả, tiết kiệm, đúng mục đích, phù hợp với quy hoạch tần số vô tuyến điện</w:t>
      </w:r>
      <w:r w:rsidR="006C636F" w:rsidRPr="003D1CA9">
        <w:rPr>
          <w:rFonts w:ascii="Times New Roman" w:eastAsia="Times New Roman" w:hAnsi="Times New Roman" w:cs="Times New Roman"/>
          <w:bCs/>
          <w:sz w:val="30"/>
          <w:szCs w:val="30"/>
          <w:lang w:val="en-US"/>
        </w:rPr>
        <w:t>;</w:t>
      </w:r>
      <w:r w:rsidR="00D11FBD" w:rsidRPr="003D1CA9">
        <w:rPr>
          <w:rFonts w:ascii="Times New Roman" w:eastAsia="Times New Roman" w:hAnsi="Times New Roman" w:cs="Times New Roman"/>
          <w:bCs/>
          <w:sz w:val="30"/>
          <w:szCs w:val="30"/>
          <w:lang w:val="en-US"/>
        </w:rPr>
        <w:t>”;</w:t>
      </w:r>
    </w:p>
    <w:p w14:paraId="477DEF1B" w14:textId="35D2C105" w:rsidR="00591437" w:rsidRPr="003D1CA9" w:rsidRDefault="00591437" w:rsidP="003B7B9E">
      <w:pPr>
        <w:pStyle w:val="ListParagraph"/>
        <w:numPr>
          <w:ilvl w:val="0"/>
          <w:numId w:val="14"/>
        </w:numPr>
        <w:tabs>
          <w:tab w:val="left" w:pos="851"/>
          <w:tab w:val="left" w:pos="993"/>
        </w:tabs>
        <w:spacing w:before="120" w:after="120" w:line="240" w:lineRule="auto"/>
        <w:contextualSpacing w:val="0"/>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Sửa đổi, bổ sung điểm c khoản 1 Điều 46 như sau:</w:t>
      </w:r>
    </w:p>
    <w:p w14:paraId="782627D7" w14:textId="03864244" w:rsidR="00E068DC" w:rsidRPr="003D1CA9" w:rsidRDefault="002A0E04" w:rsidP="00E068DC">
      <w:pPr>
        <w:spacing w:before="120" w:after="120" w:line="240" w:lineRule="auto"/>
        <w:ind w:firstLine="567"/>
        <w:jc w:val="both"/>
        <w:rPr>
          <w:rFonts w:ascii="Times New Roman" w:eastAsia="Times New Roman" w:hAnsi="Times New Roman" w:cs="Times New Roman"/>
          <w:bCs/>
          <w:i/>
          <w:sz w:val="30"/>
          <w:szCs w:val="30"/>
          <w:lang w:val="en-US"/>
        </w:rPr>
      </w:pPr>
      <w:r w:rsidRPr="003D1CA9" w:rsidDel="002A0E04">
        <w:rPr>
          <w:rFonts w:ascii="Times New Roman" w:eastAsia="Times New Roman" w:hAnsi="Times New Roman" w:cs="Times New Roman"/>
          <w:b/>
          <w:bCs/>
          <w:sz w:val="30"/>
          <w:szCs w:val="30"/>
          <w:lang w:val="en-US"/>
        </w:rPr>
        <w:t xml:space="preserve"> </w:t>
      </w:r>
      <w:r w:rsidR="00E068DC" w:rsidRPr="003D1CA9">
        <w:rPr>
          <w:rFonts w:ascii="Times New Roman" w:eastAsia="Times New Roman" w:hAnsi="Times New Roman" w:cs="Times New Roman"/>
          <w:b/>
          <w:bCs/>
          <w:i/>
          <w:sz w:val="30"/>
          <w:szCs w:val="30"/>
          <w:lang w:val="en-US"/>
        </w:rPr>
        <w:t>Phương án 1:</w:t>
      </w:r>
      <w:r w:rsidR="00E068DC" w:rsidRPr="003D1CA9">
        <w:rPr>
          <w:rFonts w:ascii="Times New Roman" w:eastAsia="Times New Roman" w:hAnsi="Times New Roman" w:cs="Times New Roman"/>
          <w:bCs/>
          <w:i/>
          <w:sz w:val="30"/>
          <w:szCs w:val="30"/>
          <w:lang w:val="en-US"/>
        </w:rPr>
        <w:t xml:space="preserve"> Không sửa đổi, bổ sung điểm c khoản 1 Điều 46 nếu không bổ sung khoản 4 Điều 45.</w:t>
      </w:r>
    </w:p>
    <w:p w14:paraId="6AD350E0" w14:textId="2D47AC41" w:rsidR="00E068DC" w:rsidRPr="003D1CA9" w:rsidRDefault="00E068DC" w:rsidP="00E068DC">
      <w:pPr>
        <w:spacing w:before="120" w:after="120" w:line="240" w:lineRule="auto"/>
        <w:ind w:firstLine="567"/>
        <w:jc w:val="both"/>
        <w:rPr>
          <w:rFonts w:ascii="Times New Roman" w:hAnsi="Times New Roman" w:cs="Times New Roman"/>
          <w:bCs/>
          <w:i/>
          <w:sz w:val="30"/>
          <w:szCs w:val="30"/>
          <w:lang w:val="en-US"/>
        </w:rPr>
      </w:pPr>
      <w:r w:rsidRPr="003D1CA9">
        <w:rPr>
          <w:rFonts w:ascii="Times New Roman" w:eastAsia="Times New Roman" w:hAnsi="Times New Roman" w:cs="Times New Roman"/>
          <w:b/>
          <w:bCs/>
          <w:i/>
          <w:sz w:val="30"/>
          <w:szCs w:val="30"/>
          <w:lang w:val="en-US"/>
        </w:rPr>
        <w:t>Phương án 2:</w:t>
      </w:r>
      <w:r w:rsidRPr="003D1CA9">
        <w:rPr>
          <w:rFonts w:ascii="Times New Roman" w:eastAsia="Times New Roman" w:hAnsi="Times New Roman" w:cs="Times New Roman"/>
          <w:bCs/>
          <w:i/>
          <w:sz w:val="30"/>
          <w:szCs w:val="30"/>
          <w:lang w:val="en-US"/>
        </w:rPr>
        <w:t xml:space="preserve"> Nếu bổ sung khoản 4 Điều 45 thì sửa đổi, </w:t>
      </w:r>
      <w:r w:rsidRPr="003D1CA9">
        <w:rPr>
          <w:rFonts w:ascii="Times New Roman" w:hAnsi="Times New Roman" w:cs="Times New Roman"/>
          <w:bCs/>
          <w:i/>
          <w:sz w:val="30"/>
          <w:szCs w:val="30"/>
          <w:lang w:val="en-US"/>
        </w:rPr>
        <w:t>b</w:t>
      </w:r>
      <w:r w:rsidRPr="003D1CA9">
        <w:rPr>
          <w:rFonts w:ascii="Times New Roman" w:hAnsi="Times New Roman" w:cs="Times New Roman"/>
          <w:bCs/>
          <w:i/>
          <w:sz w:val="30"/>
          <w:szCs w:val="30"/>
        </w:rPr>
        <w:t xml:space="preserve">ổ sung </w:t>
      </w:r>
      <w:r w:rsidRPr="003D1CA9">
        <w:rPr>
          <w:rFonts w:ascii="Times New Roman" w:eastAsia="Times New Roman" w:hAnsi="Times New Roman" w:cs="Times New Roman"/>
          <w:bCs/>
          <w:i/>
          <w:sz w:val="30"/>
          <w:szCs w:val="30"/>
          <w:lang w:val="en-US"/>
        </w:rPr>
        <w:t xml:space="preserve">điểm c khoản 1 Điều 46 </w:t>
      </w:r>
      <w:r w:rsidRPr="003D1CA9">
        <w:rPr>
          <w:rFonts w:ascii="Times New Roman" w:hAnsi="Times New Roman" w:cs="Times New Roman"/>
          <w:bCs/>
          <w:i/>
          <w:sz w:val="30"/>
          <w:szCs w:val="30"/>
          <w:lang w:val="en-US"/>
        </w:rPr>
        <w:t>như sau:</w:t>
      </w:r>
    </w:p>
    <w:p w14:paraId="0F574676" w14:textId="61BB226F" w:rsidR="00E068DC" w:rsidRPr="003D1CA9" w:rsidRDefault="00E068DC" w:rsidP="00E068DC">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“c) Cấp, sửa đổi, bổ sung, gia hạn, thu hồi giấy phép sử dụng tần số vô tuyến điện, Chứng chỉ vô tuyến điện viên trong lĩnh vực quốc phòng, an ninh; tổ chức thu và nộp ngân sách Nhà nước các khoản thu theo quy định tại khoản 3 Điều 31 của Luật này;”.</w:t>
      </w:r>
    </w:p>
    <w:p w14:paraId="243D549F" w14:textId="0ABCCE7C" w:rsidR="009B5A7F" w:rsidRPr="003D1CA9" w:rsidRDefault="004E4480" w:rsidP="003B7B9E">
      <w:pPr>
        <w:pStyle w:val="ListParagraph"/>
        <w:numPr>
          <w:ilvl w:val="0"/>
          <w:numId w:val="1"/>
        </w:numPr>
        <w:tabs>
          <w:tab w:val="left" w:pos="851"/>
          <w:tab w:val="left" w:pos="993"/>
        </w:tabs>
        <w:spacing w:before="120" w:after="120" w:line="240" w:lineRule="auto"/>
        <w:ind w:left="0" w:firstLine="567"/>
        <w:contextualSpacing w:val="0"/>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rPr>
        <w:t>Bổ sung</w:t>
      </w:r>
      <w:r w:rsidR="00FA1F7C" w:rsidRPr="003D1CA9">
        <w:rPr>
          <w:rFonts w:ascii="Times New Roman" w:eastAsia="Times New Roman" w:hAnsi="Times New Roman" w:cs="Times New Roman"/>
          <w:b/>
          <w:sz w:val="30"/>
          <w:szCs w:val="30"/>
        </w:rPr>
        <w:t>, thay thế, bãi bỏ</w:t>
      </w:r>
      <w:r w:rsidRPr="003D1CA9">
        <w:rPr>
          <w:rFonts w:ascii="Times New Roman" w:eastAsia="Times New Roman" w:hAnsi="Times New Roman" w:cs="Times New Roman"/>
          <w:b/>
          <w:sz w:val="30"/>
          <w:szCs w:val="30"/>
        </w:rPr>
        <w:t xml:space="preserve"> một số cụm từ</w:t>
      </w:r>
      <w:r w:rsidR="00FA1F7C" w:rsidRPr="003D1CA9">
        <w:rPr>
          <w:rFonts w:ascii="Times New Roman" w:eastAsia="Times New Roman" w:hAnsi="Times New Roman" w:cs="Times New Roman"/>
          <w:b/>
          <w:sz w:val="30"/>
          <w:szCs w:val="30"/>
        </w:rPr>
        <w:t xml:space="preserve"> </w:t>
      </w:r>
      <w:r w:rsidRPr="003D1CA9">
        <w:rPr>
          <w:rFonts w:ascii="Times New Roman" w:eastAsia="Times New Roman" w:hAnsi="Times New Roman" w:cs="Times New Roman"/>
          <w:b/>
          <w:sz w:val="30"/>
          <w:szCs w:val="30"/>
        </w:rPr>
        <w:t>tại một số điều như sau:</w:t>
      </w:r>
    </w:p>
    <w:p w14:paraId="0B6404F6" w14:textId="51BF8385" w:rsidR="00F40386" w:rsidRPr="003D1CA9" w:rsidRDefault="009A31AC"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a</w:t>
      </w:r>
      <w:r w:rsidR="007B27F9" w:rsidRPr="003D1CA9">
        <w:rPr>
          <w:rFonts w:ascii="Times New Roman" w:eastAsia="Times New Roman" w:hAnsi="Times New Roman" w:cs="Times New Roman"/>
          <w:bCs/>
          <w:sz w:val="30"/>
          <w:szCs w:val="30"/>
          <w:lang w:val="en-US"/>
        </w:rPr>
        <w:t xml:space="preserve">) </w:t>
      </w:r>
      <w:r w:rsidR="008B5B46" w:rsidRPr="003D1CA9">
        <w:rPr>
          <w:rFonts w:ascii="Times New Roman" w:eastAsia="Times New Roman" w:hAnsi="Times New Roman" w:cs="Times New Roman"/>
          <w:bCs/>
          <w:sz w:val="30"/>
          <w:szCs w:val="30"/>
          <w:lang w:val="en-US"/>
        </w:rPr>
        <w:t>Thay thế</w:t>
      </w:r>
      <w:r w:rsidR="00F40386" w:rsidRPr="003D1CA9">
        <w:rPr>
          <w:rFonts w:ascii="Times New Roman" w:eastAsia="Times New Roman" w:hAnsi="Times New Roman" w:cs="Times New Roman"/>
          <w:bCs/>
          <w:sz w:val="30"/>
          <w:szCs w:val="30"/>
        </w:rPr>
        <w:t xml:space="preserve"> cụm từ</w:t>
      </w:r>
      <w:r w:rsidR="00F40386" w:rsidRPr="003D1CA9">
        <w:rPr>
          <w:rFonts w:ascii="Times New Roman" w:eastAsia="Times New Roman" w:hAnsi="Times New Roman" w:cs="Times New Roman"/>
          <w:bCs/>
          <w:sz w:val="30"/>
          <w:szCs w:val="30"/>
          <w:lang w:val="en-US"/>
        </w:rPr>
        <w:t xml:space="preserve"> “</w:t>
      </w:r>
      <w:r w:rsidR="008B5B46" w:rsidRPr="003D1CA9">
        <w:rPr>
          <w:rFonts w:ascii="Times New Roman" w:eastAsia="Times New Roman" w:hAnsi="Times New Roman" w:cs="Times New Roman"/>
          <w:bCs/>
          <w:sz w:val="30"/>
          <w:szCs w:val="30"/>
          <w:lang w:val="en-US"/>
        </w:rPr>
        <w:t>quy hoạch phát triển viễn thông quốc gia</w:t>
      </w:r>
      <w:r w:rsidR="00F40386" w:rsidRPr="003D1CA9">
        <w:rPr>
          <w:rFonts w:ascii="Times New Roman" w:eastAsia="Times New Roman" w:hAnsi="Times New Roman" w:cs="Times New Roman"/>
          <w:bCs/>
          <w:sz w:val="30"/>
          <w:szCs w:val="30"/>
        </w:rPr>
        <w:t>”</w:t>
      </w:r>
      <w:r w:rsidR="00F40386" w:rsidRPr="003D1CA9">
        <w:rPr>
          <w:rFonts w:ascii="Times New Roman" w:eastAsia="Times New Roman" w:hAnsi="Times New Roman" w:cs="Times New Roman"/>
          <w:bCs/>
          <w:sz w:val="30"/>
          <w:szCs w:val="30"/>
          <w:lang w:val="en-US"/>
        </w:rPr>
        <w:t xml:space="preserve"> </w:t>
      </w:r>
      <w:r w:rsidR="008B5B46" w:rsidRPr="003D1CA9">
        <w:rPr>
          <w:rFonts w:ascii="Times New Roman" w:eastAsia="Times New Roman" w:hAnsi="Times New Roman" w:cs="Times New Roman"/>
          <w:bCs/>
          <w:sz w:val="30"/>
          <w:szCs w:val="30"/>
          <w:lang w:val="en-US"/>
        </w:rPr>
        <w:t>bằng</w:t>
      </w:r>
      <w:r w:rsidR="00F40386" w:rsidRPr="003D1CA9">
        <w:rPr>
          <w:rFonts w:ascii="Times New Roman" w:eastAsia="Times New Roman" w:hAnsi="Times New Roman" w:cs="Times New Roman"/>
          <w:bCs/>
          <w:sz w:val="30"/>
          <w:szCs w:val="30"/>
          <w:lang w:val="en-US"/>
        </w:rPr>
        <w:t xml:space="preserve"> cụm từ “</w:t>
      </w:r>
      <w:r w:rsidR="008B5B46" w:rsidRPr="003D1CA9">
        <w:rPr>
          <w:rFonts w:ascii="Times New Roman" w:eastAsia="Times New Roman" w:hAnsi="Times New Roman" w:cs="Times New Roman"/>
          <w:bCs/>
          <w:sz w:val="30"/>
          <w:szCs w:val="30"/>
          <w:lang w:val="en-US"/>
        </w:rPr>
        <w:t>quy hoạch hạ tầng thông tin và truyền thông quốc gia” và bổ sung cụm từ “</w:t>
      </w:r>
      <w:r w:rsidR="00411D15" w:rsidRPr="003D1CA9">
        <w:rPr>
          <w:rFonts w:ascii="Times New Roman" w:eastAsia="Times New Roman" w:hAnsi="Times New Roman" w:cs="Times New Roman"/>
          <w:bCs/>
          <w:sz w:val="30"/>
          <w:szCs w:val="30"/>
          <w:lang w:val="en-US"/>
        </w:rPr>
        <w:t xml:space="preserve">, </w:t>
      </w:r>
      <w:r w:rsidR="008B5B46" w:rsidRPr="003D1CA9">
        <w:rPr>
          <w:rFonts w:ascii="Times New Roman" w:eastAsia="Times New Roman" w:hAnsi="Times New Roman" w:cs="Times New Roman"/>
          <w:bCs/>
          <w:sz w:val="30"/>
          <w:szCs w:val="30"/>
          <w:lang w:val="en-US"/>
        </w:rPr>
        <w:t>tránh tích tụ</w:t>
      </w:r>
      <w:r w:rsidR="00F40386" w:rsidRPr="003D1CA9">
        <w:rPr>
          <w:rFonts w:ascii="Times New Roman" w:eastAsia="Times New Roman" w:hAnsi="Times New Roman" w:cs="Times New Roman"/>
          <w:bCs/>
          <w:sz w:val="30"/>
          <w:szCs w:val="30"/>
          <w:lang w:val="en-US"/>
        </w:rPr>
        <w:t>”</w:t>
      </w:r>
      <w:r w:rsidR="00E91B19" w:rsidRPr="003D1CA9">
        <w:rPr>
          <w:rFonts w:ascii="Times New Roman" w:eastAsia="Times New Roman" w:hAnsi="Times New Roman" w:cs="Times New Roman"/>
          <w:bCs/>
          <w:sz w:val="30"/>
          <w:szCs w:val="30"/>
          <w:lang w:val="en-US"/>
        </w:rPr>
        <w:t xml:space="preserve"> </w:t>
      </w:r>
      <w:r w:rsidR="008B5B46" w:rsidRPr="003D1CA9">
        <w:rPr>
          <w:rFonts w:ascii="Times New Roman" w:eastAsia="Times New Roman" w:hAnsi="Times New Roman" w:cs="Times New Roman"/>
          <w:bCs/>
          <w:sz w:val="30"/>
          <w:szCs w:val="30"/>
          <w:lang w:val="en-US"/>
        </w:rPr>
        <w:t xml:space="preserve">sau cụm từ “quốc gia” </w:t>
      </w:r>
      <w:r w:rsidR="00F40386" w:rsidRPr="003D1CA9">
        <w:rPr>
          <w:rFonts w:ascii="Times New Roman" w:eastAsia="Times New Roman" w:hAnsi="Times New Roman" w:cs="Times New Roman"/>
          <w:bCs/>
          <w:sz w:val="30"/>
          <w:szCs w:val="30"/>
          <w:lang w:val="en-US"/>
        </w:rPr>
        <w:t xml:space="preserve">tại khoản </w:t>
      </w:r>
      <w:r w:rsidR="00767038" w:rsidRPr="003D1CA9">
        <w:rPr>
          <w:rFonts w:ascii="Times New Roman" w:eastAsia="Times New Roman" w:hAnsi="Times New Roman" w:cs="Times New Roman"/>
          <w:bCs/>
          <w:sz w:val="30"/>
          <w:szCs w:val="30"/>
          <w:lang w:val="en-US"/>
        </w:rPr>
        <w:t>7</w:t>
      </w:r>
      <w:r w:rsidR="00F40386" w:rsidRPr="003D1CA9">
        <w:rPr>
          <w:rFonts w:ascii="Times New Roman" w:eastAsia="Times New Roman" w:hAnsi="Times New Roman" w:cs="Times New Roman"/>
          <w:bCs/>
          <w:sz w:val="30"/>
          <w:szCs w:val="30"/>
          <w:lang w:val="en-US"/>
        </w:rPr>
        <w:t xml:space="preserve"> Điều 1</w:t>
      </w:r>
      <w:r w:rsidR="003F65F4" w:rsidRPr="003D1CA9">
        <w:rPr>
          <w:rFonts w:ascii="Times New Roman" w:eastAsia="Times New Roman" w:hAnsi="Times New Roman" w:cs="Times New Roman"/>
          <w:bCs/>
          <w:sz w:val="30"/>
          <w:szCs w:val="30"/>
          <w:lang w:val="en-US"/>
        </w:rPr>
        <w:t>0</w:t>
      </w:r>
      <w:r w:rsidR="00F40386" w:rsidRPr="003D1CA9">
        <w:rPr>
          <w:rFonts w:ascii="Times New Roman" w:eastAsia="Times New Roman" w:hAnsi="Times New Roman" w:cs="Times New Roman"/>
          <w:bCs/>
          <w:sz w:val="30"/>
          <w:szCs w:val="30"/>
          <w:lang w:val="en-US"/>
        </w:rPr>
        <w:t>;</w:t>
      </w:r>
    </w:p>
    <w:p w14:paraId="077B3EE9" w14:textId="6C7E7B6C" w:rsidR="00CD74E6" w:rsidRPr="003D1CA9" w:rsidRDefault="006101B9"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b</w:t>
      </w:r>
      <w:r w:rsidR="00CD74E6" w:rsidRPr="003D1CA9">
        <w:rPr>
          <w:rFonts w:ascii="Times New Roman" w:eastAsia="Times New Roman" w:hAnsi="Times New Roman" w:cs="Times New Roman"/>
          <w:bCs/>
          <w:sz w:val="30"/>
          <w:szCs w:val="30"/>
          <w:lang w:val="en-US"/>
        </w:rPr>
        <w:t>) Thay cụm từ “Bộ trưởng Bộ Thông tin và Truyền thông” bằng cụm từ “Chính phủ” tại khoản 3 Điều 25</w:t>
      </w:r>
      <w:r w:rsidR="00211810" w:rsidRPr="003D1CA9">
        <w:rPr>
          <w:rFonts w:ascii="Times New Roman" w:eastAsia="Times New Roman" w:hAnsi="Times New Roman" w:cs="Times New Roman"/>
          <w:bCs/>
          <w:sz w:val="30"/>
          <w:szCs w:val="30"/>
          <w:lang w:val="en-US"/>
        </w:rPr>
        <w:t xml:space="preserve"> và tại khoản 3 Điều 26</w:t>
      </w:r>
      <w:r w:rsidR="00CD74E6" w:rsidRPr="003D1CA9">
        <w:rPr>
          <w:rFonts w:ascii="Times New Roman" w:eastAsia="Times New Roman" w:hAnsi="Times New Roman" w:cs="Times New Roman"/>
          <w:bCs/>
          <w:sz w:val="30"/>
          <w:szCs w:val="30"/>
          <w:lang w:val="en-US"/>
        </w:rPr>
        <w:t>;</w:t>
      </w:r>
    </w:p>
    <w:p w14:paraId="1E29282B" w14:textId="4B51D332" w:rsidR="00CD74E6" w:rsidRPr="003D1CA9" w:rsidRDefault="006101B9"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c</w:t>
      </w:r>
      <w:r w:rsidR="00CD74E6" w:rsidRPr="003D1CA9">
        <w:rPr>
          <w:rFonts w:ascii="Times New Roman" w:eastAsia="Times New Roman" w:hAnsi="Times New Roman" w:cs="Times New Roman"/>
          <w:bCs/>
          <w:sz w:val="30"/>
          <w:szCs w:val="30"/>
          <w:lang w:val="en-US"/>
        </w:rPr>
        <w:t>) Bỏ cụm từ “hoạt động ở cự ly ngắn, có công suất hạn chế,” tại điểm a khoản 1 Điều 27;</w:t>
      </w:r>
    </w:p>
    <w:p w14:paraId="4585FF6A" w14:textId="1D2013D6" w:rsidR="00A82FE1" w:rsidRPr="003D1CA9" w:rsidRDefault="006101B9"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d</w:t>
      </w:r>
      <w:r w:rsidR="00A82FE1" w:rsidRPr="003D1CA9">
        <w:rPr>
          <w:rFonts w:ascii="Times New Roman" w:eastAsia="Times New Roman" w:hAnsi="Times New Roman" w:cs="Times New Roman"/>
          <w:bCs/>
          <w:sz w:val="30"/>
          <w:szCs w:val="30"/>
          <w:lang w:val="en-US"/>
        </w:rPr>
        <w:t xml:space="preserve">) </w:t>
      </w:r>
      <w:r w:rsidR="00A82FE1" w:rsidRPr="003D1CA9">
        <w:rPr>
          <w:rFonts w:ascii="Times New Roman" w:eastAsia="Times New Roman" w:hAnsi="Times New Roman" w:cs="Times New Roman"/>
          <w:bCs/>
          <w:sz w:val="30"/>
          <w:szCs w:val="30"/>
        </w:rPr>
        <w:t>Bổ sung cụm từ</w:t>
      </w:r>
      <w:r w:rsidR="00A82FE1" w:rsidRPr="003D1CA9">
        <w:rPr>
          <w:rFonts w:ascii="Times New Roman" w:eastAsia="Times New Roman" w:hAnsi="Times New Roman" w:cs="Times New Roman"/>
          <w:bCs/>
          <w:sz w:val="30"/>
          <w:szCs w:val="30"/>
          <w:lang w:val="en-US"/>
        </w:rPr>
        <w:t xml:space="preserve"> “</w:t>
      </w:r>
      <w:r w:rsidR="00A82FE1" w:rsidRPr="003D1CA9">
        <w:rPr>
          <w:rFonts w:ascii="Times New Roman" w:eastAsia="Times New Roman" w:hAnsi="Times New Roman" w:cs="Times New Roman"/>
          <w:bCs/>
          <w:sz w:val="30"/>
          <w:szCs w:val="30"/>
        </w:rPr>
        <w:t>và kiểm tra các đăng ký tần số, quỹ đạo vệ tinh của nước ngoài</w:t>
      </w:r>
      <w:r w:rsidR="00A82FE1" w:rsidRPr="003D1CA9">
        <w:rPr>
          <w:rFonts w:ascii="Times New Roman" w:eastAsia="Times New Roman" w:hAnsi="Times New Roman" w:cs="Times New Roman"/>
          <w:bCs/>
          <w:sz w:val="30"/>
          <w:szCs w:val="30"/>
          <w:lang w:val="en-US"/>
        </w:rPr>
        <w:t>” sau cụm từ “</w:t>
      </w:r>
      <w:r w:rsidR="0034351C" w:rsidRPr="003D1CA9">
        <w:rPr>
          <w:rFonts w:ascii="Times New Roman" w:eastAsia="Times New Roman" w:hAnsi="Times New Roman" w:cs="Times New Roman"/>
          <w:bCs/>
          <w:sz w:val="30"/>
          <w:szCs w:val="30"/>
          <w:lang w:val="en-US"/>
        </w:rPr>
        <w:t>vệ tinh” tại khoản 8 Điều 30</w:t>
      </w:r>
      <w:r w:rsidR="00377FC3" w:rsidRPr="003D1CA9">
        <w:rPr>
          <w:rFonts w:ascii="Times New Roman" w:eastAsia="Times New Roman" w:hAnsi="Times New Roman" w:cs="Times New Roman"/>
          <w:bCs/>
          <w:sz w:val="30"/>
          <w:szCs w:val="30"/>
          <w:lang w:val="en-US"/>
        </w:rPr>
        <w:t>;</w:t>
      </w:r>
    </w:p>
    <w:p w14:paraId="745EC1A4" w14:textId="72A5B714" w:rsidR="0034351C" w:rsidRPr="003D1CA9" w:rsidRDefault="006101B9"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lastRenderedPageBreak/>
        <w:t>đ</w:t>
      </w:r>
      <w:r w:rsidR="0034351C" w:rsidRPr="003D1CA9">
        <w:rPr>
          <w:rFonts w:ascii="Times New Roman" w:eastAsia="Times New Roman" w:hAnsi="Times New Roman" w:cs="Times New Roman"/>
          <w:bCs/>
          <w:sz w:val="30"/>
          <w:szCs w:val="30"/>
          <w:lang w:val="en-US"/>
        </w:rPr>
        <w:t xml:space="preserve">) </w:t>
      </w:r>
      <w:r w:rsidR="0034351C" w:rsidRPr="003D1CA9">
        <w:rPr>
          <w:rFonts w:ascii="Times New Roman" w:eastAsia="Times New Roman" w:hAnsi="Times New Roman" w:cs="Times New Roman"/>
          <w:bCs/>
          <w:sz w:val="30"/>
          <w:szCs w:val="30"/>
        </w:rPr>
        <w:t>Bổ sung cụm từ</w:t>
      </w:r>
      <w:r w:rsidR="0034351C" w:rsidRPr="003D1CA9">
        <w:rPr>
          <w:rFonts w:ascii="Times New Roman" w:eastAsia="Times New Roman" w:hAnsi="Times New Roman" w:cs="Times New Roman"/>
          <w:bCs/>
          <w:sz w:val="30"/>
          <w:szCs w:val="30"/>
          <w:lang w:val="en-US"/>
        </w:rPr>
        <w:t xml:space="preserve"> “, thiết bị điện, điện tử, thiết bị ứng dụng sóng vô tuyến điện” sau cụm từ “</w:t>
      </w:r>
      <w:r w:rsidR="002360EB" w:rsidRPr="003D1CA9">
        <w:rPr>
          <w:rFonts w:ascii="Times New Roman" w:eastAsia="Times New Roman" w:hAnsi="Times New Roman" w:cs="Times New Roman"/>
          <w:bCs/>
          <w:sz w:val="30"/>
          <w:szCs w:val="30"/>
          <w:lang w:val="en-US"/>
        </w:rPr>
        <w:t xml:space="preserve">thiết bị </w:t>
      </w:r>
      <w:r w:rsidR="0034351C" w:rsidRPr="003D1CA9">
        <w:rPr>
          <w:rFonts w:ascii="Times New Roman" w:eastAsia="Times New Roman" w:hAnsi="Times New Roman" w:cs="Times New Roman"/>
          <w:bCs/>
          <w:sz w:val="30"/>
          <w:szCs w:val="30"/>
          <w:lang w:val="en-US"/>
        </w:rPr>
        <w:t>vô tuyến điện” tại khoản 3 Điều 39;</w:t>
      </w:r>
    </w:p>
    <w:p w14:paraId="5C88560C" w14:textId="5A6D7F43" w:rsidR="00343368" w:rsidRPr="003D1CA9" w:rsidRDefault="006101B9" w:rsidP="00343368">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e</w:t>
      </w:r>
      <w:r w:rsidR="00CD74E6" w:rsidRPr="003D1CA9">
        <w:rPr>
          <w:rFonts w:ascii="Times New Roman" w:eastAsia="Times New Roman" w:hAnsi="Times New Roman" w:cs="Times New Roman"/>
          <w:bCs/>
          <w:sz w:val="30"/>
          <w:szCs w:val="30"/>
          <w:lang w:val="en-US"/>
        </w:rPr>
        <w:t xml:space="preserve">) </w:t>
      </w:r>
      <w:r w:rsidR="00A45D69" w:rsidRPr="003D1CA9">
        <w:rPr>
          <w:rFonts w:ascii="Times New Roman" w:eastAsia="Times New Roman" w:hAnsi="Times New Roman" w:cs="Times New Roman"/>
          <w:bCs/>
          <w:sz w:val="30"/>
          <w:szCs w:val="30"/>
          <w:lang w:val="en-US"/>
        </w:rPr>
        <w:t>Thay cụm từ “Bộ trưởng Bộ Thông tin và Truyền thông chủ trì phối hợp với Bộ trưởng Bộ Xây dựng, Bộ trưởng Bộ Quốc phòng, Bộ trưởng Bộ Công an” bằng cụm từ “Chính phủ” tại khoản 2 Điều 40;</w:t>
      </w:r>
    </w:p>
    <w:p w14:paraId="0531A19E" w14:textId="35B81711" w:rsidR="00CD74E6" w:rsidRPr="003D1CA9" w:rsidRDefault="006101B9"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g</w:t>
      </w:r>
      <w:r w:rsidR="00A45D69" w:rsidRPr="003D1CA9">
        <w:rPr>
          <w:rFonts w:ascii="Times New Roman" w:eastAsia="Times New Roman" w:hAnsi="Times New Roman" w:cs="Times New Roman"/>
          <w:bCs/>
          <w:sz w:val="30"/>
          <w:szCs w:val="30"/>
          <w:lang w:val="en-US"/>
        </w:rPr>
        <w:t>)</w:t>
      </w:r>
      <w:r w:rsidR="00A45D69" w:rsidRPr="003D1CA9">
        <w:rPr>
          <w:bCs/>
          <w:sz w:val="30"/>
          <w:szCs w:val="30"/>
          <w:lang w:val="en-US"/>
        </w:rPr>
        <w:t xml:space="preserve"> </w:t>
      </w:r>
      <w:r w:rsidR="00CD74E6" w:rsidRPr="003D1CA9">
        <w:rPr>
          <w:rFonts w:ascii="Times New Roman" w:eastAsia="Times New Roman" w:hAnsi="Times New Roman" w:cs="Times New Roman"/>
          <w:bCs/>
          <w:sz w:val="30"/>
          <w:szCs w:val="30"/>
          <w:lang w:val="en-US"/>
        </w:rPr>
        <w:t>Bỏ cụm từ “theo quy định tại Điều 44 của Luật này” tại điểm d khoản 1 Điều 43</w:t>
      </w:r>
      <w:r w:rsidR="00405E4E" w:rsidRPr="003D1CA9">
        <w:rPr>
          <w:rFonts w:ascii="Times New Roman" w:eastAsia="Times New Roman" w:hAnsi="Times New Roman" w:cs="Times New Roman"/>
          <w:bCs/>
          <w:sz w:val="30"/>
          <w:szCs w:val="30"/>
          <w:lang w:val="en-US"/>
        </w:rPr>
        <w:t>;</w:t>
      </w:r>
    </w:p>
    <w:p w14:paraId="4AA5D054" w14:textId="7259A5F7" w:rsidR="003478EC" w:rsidRPr="003D1CA9" w:rsidRDefault="006101B9"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h</w:t>
      </w:r>
      <w:r w:rsidR="00D03386" w:rsidRPr="003D1CA9">
        <w:rPr>
          <w:rFonts w:ascii="Times New Roman" w:eastAsia="Times New Roman" w:hAnsi="Times New Roman" w:cs="Times New Roman"/>
          <w:bCs/>
          <w:sz w:val="30"/>
          <w:szCs w:val="30"/>
          <w:lang w:val="en-US"/>
        </w:rPr>
        <w:t>)</w:t>
      </w:r>
      <w:r w:rsidR="003478EC" w:rsidRPr="003D1CA9">
        <w:rPr>
          <w:rFonts w:ascii="Times New Roman" w:eastAsia="Times New Roman" w:hAnsi="Times New Roman" w:cs="Times New Roman"/>
          <w:bCs/>
          <w:sz w:val="30"/>
          <w:szCs w:val="30"/>
        </w:rPr>
        <w:t xml:space="preserve"> Bổ sung cụm từ</w:t>
      </w:r>
      <w:r w:rsidR="003478EC" w:rsidRPr="003D1CA9">
        <w:rPr>
          <w:rFonts w:ascii="Times New Roman" w:eastAsia="Times New Roman" w:hAnsi="Times New Roman" w:cs="Times New Roman"/>
          <w:bCs/>
          <w:sz w:val="30"/>
          <w:szCs w:val="30"/>
          <w:lang w:val="en-US"/>
        </w:rPr>
        <w:t xml:space="preserve"> “trình Thủ tướng Chính phủ phê duyệt” sau cụm từ “sau đây” tại khoản 2 Điều 46</w:t>
      </w:r>
      <w:r w:rsidR="00EE7DFB" w:rsidRPr="003D1CA9">
        <w:rPr>
          <w:rFonts w:ascii="Times New Roman" w:eastAsia="Times New Roman" w:hAnsi="Times New Roman" w:cs="Times New Roman"/>
          <w:bCs/>
          <w:sz w:val="30"/>
          <w:szCs w:val="30"/>
          <w:lang w:val="en-US"/>
        </w:rPr>
        <w:t>;</w:t>
      </w:r>
    </w:p>
    <w:p w14:paraId="3F787E14" w14:textId="7440D6CF" w:rsidR="00B53F9F" w:rsidRPr="003D1CA9" w:rsidRDefault="006101B9"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i</w:t>
      </w:r>
      <w:r w:rsidR="00B53F9F" w:rsidRPr="003D1CA9">
        <w:rPr>
          <w:rFonts w:ascii="Times New Roman" w:eastAsia="Times New Roman" w:hAnsi="Times New Roman" w:cs="Times New Roman"/>
          <w:bCs/>
          <w:sz w:val="30"/>
          <w:szCs w:val="30"/>
          <w:lang w:val="en-US"/>
        </w:rPr>
        <w:t xml:space="preserve">) </w:t>
      </w:r>
      <w:r w:rsidR="00EE7DFB" w:rsidRPr="003D1CA9">
        <w:rPr>
          <w:rFonts w:ascii="Times New Roman" w:eastAsia="Times New Roman" w:hAnsi="Times New Roman" w:cs="Times New Roman"/>
          <w:bCs/>
          <w:sz w:val="30"/>
          <w:szCs w:val="30"/>
          <w:lang w:val="en-US"/>
        </w:rPr>
        <w:t>Bãi bỏ khoản 3 Điều 8;</w:t>
      </w:r>
    </w:p>
    <w:p w14:paraId="16CA6FE2" w14:textId="767DBA8F" w:rsidR="00B53F9F" w:rsidRPr="003D1CA9" w:rsidRDefault="006101B9" w:rsidP="003B7B9E">
      <w:pPr>
        <w:spacing w:before="120" w:after="120" w:line="240" w:lineRule="auto"/>
        <w:ind w:firstLine="567"/>
        <w:jc w:val="both"/>
        <w:rPr>
          <w:rFonts w:ascii="Times New Roman" w:eastAsia="Times New Roman" w:hAnsi="Times New Roman" w:cs="Times New Roman"/>
          <w:bCs/>
          <w:sz w:val="30"/>
          <w:szCs w:val="30"/>
          <w:lang w:val="en-US"/>
        </w:rPr>
      </w:pPr>
      <w:r w:rsidRPr="003D1CA9">
        <w:rPr>
          <w:rFonts w:ascii="Times New Roman" w:eastAsia="Times New Roman" w:hAnsi="Times New Roman" w:cs="Times New Roman"/>
          <w:bCs/>
          <w:sz w:val="30"/>
          <w:szCs w:val="30"/>
          <w:lang w:val="en-US"/>
        </w:rPr>
        <w:t>k</w:t>
      </w:r>
      <w:r w:rsidR="00B53F9F" w:rsidRPr="003D1CA9">
        <w:rPr>
          <w:rFonts w:ascii="Times New Roman" w:eastAsia="Times New Roman" w:hAnsi="Times New Roman" w:cs="Times New Roman"/>
          <w:bCs/>
          <w:sz w:val="30"/>
          <w:szCs w:val="30"/>
          <w:lang w:val="en-US"/>
        </w:rPr>
        <w:t xml:space="preserve">) </w:t>
      </w:r>
      <w:r w:rsidR="00B53F9F" w:rsidRPr="003D1CA9">
        <w:rPr>
          <w:rFonts w:ascii="Times New Roman" w:eastAsia="Times New Roman" w:hAnsi="Times New Roman" w:cs="Times New Roman"/>
          <w:bCs/>
          <w:sz w:val="30"/>
          <w:szCs w:val="30"/>
        </w:rPr>
        <w:t>Bãi bỏ khoản 3 Điều 19.</w:t>
      </w:r>
    </w:p>
    <w:p w14:paraId="19372E7A" w14:textId="77777777" w:rsidR="005C0ACD" w:rsidRPr="003D1CA9" w:rsidRDefault="005321AC" w:rsidP="003B7B9E">
      <w:pPr>
        <w:spacing w:before="120" w:after="120" w:line="240" w:lineRule="auto"/>
        <w:ind w:firstLine="567"/>
        <w:jc w:val="both"/>
        <w:rPr>
          <w:rFonts w:ascii="Times New Roman" w:eastAsia="Times New Roman" w:hAnsi="Times New Roman" w:cs="Times New Roman"/>
          <w:b/>
          <w:sz w:val="30"/>
          <w:szCs w:val="30"/>
          <w:lang w:val="en-US"/>
        </w:rPr>
      </w:pPr>
      <w:r w:rsidRPr="003D1CA9">
        <w:rPr>
          <w:rFonts w:ascii="Times New Roman" w:eastAsia="Times New Roman" w:hAnsi="Times New Roman" w:cs="Times New Roman"/>
          <w:b/>
          <w:sz w:val="30"/>
          <w:szCs w:val="30"/>
        </w:rPr>
        <w:t xml:space="preserve">Điều 2. </w:t>
      </w:r>
      <w:r w:rsidR="005C0ACD" w:rsidRPr="003D1CA9">
        <w:rPr>
          <w:rFonts w:ascii="Times New Roman" w:eastAsia="Times New Roman" w:hAnsi="Times New Roman" w:cs="Times New Roman"/>
          <w:b/>
          <w:sz w:val="30"/>
          <w:szCs w:val="30"/>
        </w:rPr>
        <w:t>Sửa đổi, bổ sung một số điều của các luật có liên qua</w:t>
      </w:r>
      <w:r w:rsidR="005C0ACD" w:rsidRPr="003D1CA9">
        <w:rPr>
          <w:rFonts w:ascii="Times New Roman" w:eastAsia="Times New Roman" w:hAnsi="Times New Roman" w:cs="Times New Roman"/>
          <w:b/>
          <w:sz w:val="30"/>
          <w:szCs w:val="30"/>
          <w:lang w:val="en-US"/>
        </w:rPr>
        <w:t>n</w:t>
      </w:r>
    </w:p>
    <w:p w14:paraId="4026B65A" w14:textId="3CF73A68" w:rsidR="00847A94" w:rsidRPr="003D1CA9" w:rsidRDefault="0078596E" w:rsidP="003B7B9E">
      <w:pPr>
        <w:spacing w:before="120" w:after="120" w:line="240" w:lineRule="auto"/>
        <w:ind w:firstLine="567"/>
        <w:jc w:val="both"/>
        <w:rPr>
          <w:rFonts w:ascii="Times New Roman" w:eastAsia="Times New Roman" w:hAnsi="Times New Roman" w:cs="Times New Roman"/>
          <w:sz w:val="30"/>
          <w:szCs w:val="30"/>
          <w:lang w:val="en-US"/>
        </w:rPr>
      </w:pPr>
      <w:r w:rsidRPr="003D1CA9">
        <w:rPr>
          <w:rFonts w:ascii="Times New Roman" w:eastAsia="Times New Roman" w:hAnsi="Times New Roman" w:cs="Times New Roman"/>
          <w:sz w:val="30"/>
          <w:szCs w:val="30"/>
          <w:lang w:val="en-US"/>
        </w:rPr>
        <w:t xml:space="preserve">1. </w:t>
      </w:r>
      <w:r w:rsidR="005C0ACD" w:rsidRPr="003D1CA9">
        <w:rPr>
          <w:rFonts w:ascii="Times New Roman" w:eastAsia="Times New Roman" w:hAnsi="Times New Roman" w:cs="Times New Roman"/>
          <w:sz w:val="30"/>
          <w:szCs w:val="30"/>
          <w:lang w:val="en-US"/>
        </w:rPr>
        <w:t>B</w:t>
      </w:r>
      <w:r w:rsidR="00CB3473" w:rsidRPr="003D1CA9">
        <w:rPr>
          <w:rFonts w:ascii="Times New Roman" w:eastAsia="Times New Roman" w:hAnsi="Times New Roman" w:cs="Times New Roman"/>
          <w:sz w:val="30"/>
          <w:szCs w:val="30"/>
          <w:lang w:val="en-US"/>
        </w:rPr>
        <w:t>ổ</w:t>
      </w:r>
      <w:r w:rsidR="00847A94" w:rsidRPr="003D1CA9">
        <w:rPr>
          <w:rFonts w:ascii="Times New Roman" w:eastAsia="Times New Roman" w:hAnsi="Times New Roman" w:cs="Times New Roman"/>
          <w:sz w:val="30"/>
          <w:szCs w:val="30"/>
          <w:lang w:val="en-US"/>
        </w:rPr>
        <w:t xml:space="preserve"> sung khoản 228 sau khoản 227 Phụ lục IV</w:t>
      </w:r>
      <w:r w:rsidRPr="003D1CA9">
        <w:rPr>
          <w:rFonts w:ascii="Times New Roman" w:eastAsia="Times New Roman" w:hAnsi="Times New Roman" w:cs="Times New Roman"/>
          <w:sz w:val="30"/>
          <w:szCs w:val="30"/>
          <w:lang w:val="en-US"/>
        </w:rPr>
        <w:t xml:space="preserve"> Danh mục ngành, nghề đầu tư kinh doanh có điều kiện</w:t>
      </w:r>
      <w:r w:rsidR="005C0ACD" w:rsidRPr="003D1CA9">
        <w:rPr>
          <w:rFonts w:ascii="Times New Roman" w:eastAsia="Times New Roman" w:hAnsi="Times New Roman" w:cs="Times New Roman"/>
          <w:sz w:val="30"/>
          <w:szCs w:val="30"/>
          <w:lang w:val="en-US"/>
        </w:rPr>
        <w:t xml:space="preserve"> </w:t>
      </w:r>
      <w:r w:rsidR="00D82DC5" w:rsidRPr="003D1CA9">
        <w:rPr>
          <w:rFonts w:ascii="Times New Roman" w:eastAsia="Times New Roman" w:hAnsi="Times New Roman" w:cs="Times New Roman"/>
          <w:sz w:val="30"/>
          <w:szCs w:val="30"/>
          <w:lang w:val="en-US"/>
        </w:rPr>
        <w:t xml:space="preserve">của </w:t>
      </w:r>
      <w:r w:rsidR="005C0ACD" w:rsidRPr="003D1CA9">
        <w:rPr>
          <w:rFonts w:ascii="Times New Roman" w:eastAsia="Times New Roman" w:hAnsi="Times New Roman" w:cs="Times New Roman"/>
          <w:sz w:val="30"/>
          <w:szCs w:val="30"/>
          <w:lang w:val="en-US"/>
        </w:rPr>
        <w:t>Luật Đầu tư như sau:</w:t>
      </w:r>
    </w:p>
    <w:p w14:paraId="6E7C4065" w14:textId="4D4EE2E2" w:rsidR="00A626D8" w:rsidRPr="003D1CA9" w:rsidRDefault="00A626D8" w:rsidP="003B7B9E">
      <w:pPr>
        <w:spacing w:before="120" w:after="120" w:line="240" w:lineRule="auto"/>
        <w:ind w:left="567"/>
        <w:jc w:val="both"/>
        <w:rPr>
          <w:rFonts w:ascii="Times New Roman" w:eastAsia="Times New Roman" w:hAnsi="Times New Roman" w:cs="Times New Roman"/>
          <w:sz w:val="30"/>
          <w:szCs w:val="30"/>
          <w:lang w:val="en-US"/>
        </w:rPr>
      </w:pPr>
      <w:r w:rsidRPr="003D1CA9">
        <w:rPr>
          <w:rFonts w:ascii="Times New Roman" w:eastAsia="Times New Roman" w:hAnsi="Times New Roman" w:cs="Times New Roman"/>
          <w:sz w:val="30"/>
          <w:szCs w:val="30"/>
          <w:lang w:val="en-US"/>
        </w:rPr>
        <w:t>“</w:t>
      </w:r>
      <w:r w:rsidRPr="003D1CA9">
        <w:rPr>
          <w:rFonts w:ascii="Times New Roman" w:eastAsia="Times New Roman" w:hAnsi="Times New Roman" w:cs="Times New Roman"/>
          <w:bCs/>
          <w:sz w:val="30"/>
          <w:szCs w:val="30"/>
          <w:lang w:val="en-US"/>
        </w:rPr>
        <w:t>Đ</w:t>
      </w:r>
      <w:r w:rsidRPr="003D1CA9">
        <w:rPr>
          <w:rFonts w:ascii="Times New Roman" w:eastAsia="Times New Roman" w:hAnsi="Times New Roman" w:cs="Times New Roman"/>
          <w:bCs/>
          <w:sz w:val="30"/>
          <w:szCs w:val="30"/>
        </w:rPr>
        <w:t>ào tạo, tổ chức thi, cấp chứng chỉ vô tuyến điện viên</w:t>
      </w:r>
      <w:r w:rsidRPr="003D1CA9">
        <w:rPr>
          <w:rFonts w:ascii="Times New Roman" w:eastAsia="Times New Roman" w:hAnsi="Times New Roman" w:cs="Times New Roman"/>
          <w:bCs/>
          <w:sz w:val="30"/>
          <w:szCs w:val="30"/>
          <w:lang w:val="en-US"/>
        </w:rPr>
        <w:t>”</w:t>
      </w:r>
      <w:r w:rsidR="0079590C" w:rsidRPr="003D1CA9">
        <w:rPr>
          <w:rFonts w:ascii="Times New Roman" w:eastAsia="Times New Roman" w:hAnsi="Times New Roman" w:cs="Times New Roman"/>
          <w:bCs/>
          <w:sz w:val="30"/>
          <w:szCs w:val="30"/>
          <w:lang w:val="en-US"/>
        </w:rPr>
        <w:t>.</w:t>
      </w:r>
    </w:p>
    <w:p w14:paraId="62BF26D8" w14:textId="03CF708F" w:rsidR="005C0ACD" w:rsidRPr="003D1CA9" w:rsidRDefault="005C0ACD" w:rsidP="003B7B9E">
      <w:pPr>
        <w:spacing w:before="120" w:after="120" w:line="240" w:lineRule="auto"/>
        <w:ind w:firstLine="567"/>
        <w:jc w:val="both"/>
        <w:rPr>
          <w:rFonts w:ascii="Times New Roman" w:eastAsia="Times New Roman" w:hAnsi="Times New Roman" w:cs="Times New Roman"/>
          <w:sz w:val="30"/>
          <w:szCs w:val="30"/>
          <w:lang w:val="en-US"/>
        </w:rPr>
      </w:pPr>
      <w:r w:rsidRPr="003D1CA9">
        <w:rPr>
          <w:rFonts w:ascii="Times New Roman" w:eastAsia="Times New Roman" w:hAnsi="Times New Roman" w:cs="Times New Roman"/>
          <w:sz w:val="30"/>
          <w:szCs w:val="30"/>
          <w:lang w:val="en-US"/>
        </w:rPr>
        <w:t xml:space="preserve">2. </w:t>
      </w:r>
      <w:r w:rsidRPr="003D1CA9">
        <w:rPr>
          <w:rFonts w:ascii="Times New Roman" w:eastAsia="Times New Roman" w:hAnsi="Times New Roman" w:cs="Times New Roman"/>
          <w:bCs/>
          <w:sz w:val="30"/>
          <w:szCs w:val="30"/>
        </w:rPr>
        <w:t>Bổ sung cụm từ</w:t>
      </w:r>
      <w:r w:rsidRPr="003D1CA9">
        <w:rPr>
          <w:rFonts w:ascii="Times New Roman" w:eastAsia="Times New Roman" w:hAnsi="Times New Roman" w:cs="Times New Roman"/>
          <w:bCs/>
          <w:sz w:val="30"/>
          <w:szCs w:val="30"/>
          <w:lang w:val="en-US"/>
        </w:rPr>
        <w:t xml:space="preserve"> “, tần số vô tuyến điện” sau cụm từ “phòng, chống tác hại của rượu, bia” tại </w:t>
      </w:r>
      <w:r w:rsidRPr="003D1CA9">
        <w:rPr>
          <w:rFonts w:ascii="Times New Roman" w:eastAsia="Times New Roman" w:hAnsi="Times New Roman" w:cs="Times New Roman"/>
          <w:sz w:val="30"/>
          <w:szCs w:val="30"/>
          <w:lang w:val="en-US"/>
        </w:rPr>
        <w:t>khoản 1 Điều 64 Luật Xử lý vi phạm hành chính</w:t>
      </w:r>
      <w:r w:rsidR="00847A94" w:rsidRPr="003D1CA9">
        <w:rPr>
          <w:rFonts w:ascii="Times New Roman" w:eastAsia="Times New Roman" w:hAnsi="Times New Roman" w:cs="Times New Roman"/>
          <w:sz w:val="30"/>
          <w:szCs w:val="30"/>
          <w:lang w:val="en-US"/>
        </w:rPr>
        <w:t>.</w:t>
      </w:r>
    </w:p>
    <w:p w14:paraId="6996E6D5" w14:textId="2A0A4A63" w:rsidR="005321AC" w:rsidRPr="003D1CA9" w:rsidRDefault="00CB3473" w:rsidP="003B7B9E">
      <w:pPr>
        <w:spacing w:before="120" w:after="120" w:line="240" w:lineRule="auto"/>
        <w:ind w:firstLine="567"/>
        <w:jc w:val="both"/>
        <w:rPr>
          <w:rFonts w:ascii="Times New Roman" w:eastAsia="Times New Roman" w:hAnsi="Times New Roman" w:cs="Times New Roman"/>
          <w:b/>
          <w:sz w:val="30"/>
          <w:szCs w:val="30"/>
        </w:rPr>
      </w:pPr>
      <w:r w:rsidRPr="003D1CA9">
        <w:rPr>
          <w:rFonts w:ascii="Times New Roman" w:eastAsia="Times New Roman" w:hAnsi="Times New Roman" w:cs="Times New Roman"/>
          <w:b/>
          <w:sz w:val="30"/>
          <w:szCs w:val="30"/>
          <w:lang w:val="en-US"/>
        </w:rPr>
        <w:t xml:space="preserve">Điều </w:t>
      </w:r>
      <w:r w:rsidR="001D77C2" w:rsidRPr="003D1CA9">
        <w:rPr>
          <w:rFonts w:ascii="Times New Roman" w:eastAsia="Times New Roman" w:hAnsi="Times New Roman" w:cs="Times New Roman"/>
          <w:b/>
          <w:sz w:val="30"/>
          <w:szCs w:val="30"/>
          <w:lang w:val="en-US"/>
        </w:rPr>
        <w:t>3</w:t>
      </w:r>
      <w:r w:rsidRPr="003D1CA9">
        <w:rPr>
          <w:rFonts w:ascii="Times New Roman" w:eastAsia="Times New Roman" w:hAnsi="Times New Roman" w:cs="Times New Roman"/>
          <w:b/>
          <w:sz w:val="30"/>
          <w:szCs w:val="30"/>
          <w:lang w:val="en-US"/>
        </w:rPr>
        <w:t xml:space="preserve">. </w:t>
      </w:r>
      <w:r w:rsidR="005321AC" w:rsidRPr="003D1CA9">
        <w:rPr>
          <w:rFonts w:ascii="Times New Roman" w:eastAsia="Times New Roman" w:hAnsi="Times New Roman" w:cs="Times New Roman"/>
          <w:b/>
          <w:sz w:val="30"/>
          <w:szCs w:val="30"/>
        </w:rPr>
        <w:t>Hiệu lực thi hành</w:t>
      </w:r>
    </w:p>
    <w:p w14:paraId="7FF5EF86" w14:textId="6F946866" w:rsidR="005321AC" w:rsidRPr="003D1CA9" w:rsidRDefault="005321AC" w:rsidP="003B7B9E">
      <w:pPr>
        <w:spacing w:before="120" w:after="120" w:line="240" w:lineRule="auto"/>
        <w:ind w:firstLine="567"/>
        <w:jc w:val="both"/>
        <w:rPr>
          <w:rFonts w:ascii="Times New Roman" w:eastAsia="Times New Roman" w:hAnsi="Times New Roman" w:cs="Times New Roman"/>
          <w:sz w:val="30"/>
          <w:szCs w:val="30"/>
          <w:lang w:val="en-US"/>
        </w:rPr>
      </w:pPr>
      <w:r w:rsidRPr="003D1CA9">
        <w:rPr>
          <w:rFonts w:ascii="Times New Roman" w:eastAsia="Times New Roman" w:hAnsi="Times New Roman" w:cs="Times New Roman"/>
          <w:sz w:val="30"/>
          <w:szCs w:val="30"/>
        </w:rPr>
        <w:t xml:space="preserve">Luật này có hiệu lực thi hành từ ngày </w:t>
      </w:r>
      <w:r w:rsidR="00A67D15" w:rsidRPr="003D1CA9">
        <w:rPr>
          <w:rFonts w:ascii="Times New Roman" w:eastAsia="Times New Roman" w:hAnsi="Times New Roman" w:cs="Times New Roman"/>
          <w:sz w:val="30"/>
          <w:szCs w:val="30"/>
          <w:lang w:val="en-US"/>
        </w:rPr>
        <w:t>01</w:t>
      </w:r>
      <w:r w:rsidRPr="003D1CA9">
        <w:rPr>
          <w:rFonts w:ascii="Times New Roman" w:eastAsia="Times New Roman" w:hAnsi="Times New Roman" w:cs="Times New Roman"/>
          <w:sz w:val="30"/>
          <w:szCs w:val="30"/>
        </w:rPr>
        <w:t xml:space="preserve"> tháng </w:t>
      </w:r>
      <w:r w:rsidR="00A67D15" w:rsidRPr="003D1CA9">
        <w:rPr>
          <w:rFonts w:ascii="Times New Roman" w:eastAsia="Times New Roman" w:hAnsi="Times New Roman" w:cs="Times New Roman"/>
          <w:sz w:val="30"/>
          <w:szCs w:val="30"/>
          <w:lang w:val="en-US"/>
        </w:rPr>
        <w:t>7</w:t>
      </w:r>
      <w:r w:rsidRPr="003D1CA9">
        <w:rPr>
          <w:rFonts w:ascii="Times New Roman" w:eastAsia="Times New Roman" w:hAnsi="Times New Roman" w:cs="Times New Roman"/>
          <w:sz w:val="30"/>
          <w:szCs w:val="30"/>
        </w:rPr>
        <w:t xml:space="preserve"> năm </w:t>
      </w:r>
      <w:r w:rsidR="00A67D15" w:rsidRPr="003D1CA9">
        <w:rPr>
          <w:rFonts w:ascii="Times New Roman" w:eastAsia="Times New Roman" w:hAnsi="Times New Roman" w:cs="Times New Roman"/>
          <w:sz w:val="30"/>
          <w:szCs w:val="30"/>
          <w:lang w:val="en-US"/>
        </w:rPr>
        <w:t>2023.</w:t>
      </w:r>
    </w:p>
    <w:p w14:paraId="78F507F3" w14:textId="5E2EEFD9" w:rsidR="00626FF6" w:rsidRPr="003D1CA9" w:rsidRDefault="005321AC" w:rsidP="003B7B9E">
      <w:pPr>
        <w:spacing w:before="120" w:after="120" w:line="240" w:lineRule="auto"/>
        <w:ind w:firstLine="567"/>
        <w:jc w:val="both"/>
        <w:rPr>
          <w:rFonts w:eastAsia="MS Mincho"/>
          <w:b/>
          <w:i/>
          <w:sz w:val="30"/>
          <w:szCs w:val="30"/>
        </w:rPr>
      </w:pPr>
      <w:r w:rsidRPr="003D1CA9">
        <w:rPr>
          <w:rFonts w:ascii="Times New Roman" w:eastAsia="Times New Roman" w:hAnsi="Times New Roman" w:cs="Times New Roman"/>
          <w:b/>
          <w:sz w:val="30"/>
          <w:szCs w:val="30"/>
        </w:rPr>
        <w:t xml:space="preserve">Điều </w:t>
      </w:r>
      <w:r w:rsidR="001D77C2" w:rsidRPr="003D1CA9">
        <w:rPr>
          <w:rFonts w:ascii="Times New Roman" w:eastAsia="Times New Roman" w:hAnsi="Times New Roman" w:cs="Times New Roman"/>
          <w:b/>
          <w:sz w:val="30"/>
          <w:szCs w:val="30"/>
          <w:lang w:val="en-US"/>
        </w:rPr>
        <w:t>4</w:t>
      </w:r>
      <w:r w:rsidR="00A018D8" w:rsidRPr="003D1CA9">
        <w:rPr>
          <w:rFonts w:ascii="Times New Roman" w:eastAsia="Times New Roman" w:hAnsi="Times New Roman" w:cs="Times New Roman"/>
          <w:b/>
          <w:sz w:val="30"/>
          <w:szCs w:val="30"/>
        </w:rPr>
        <w:t>. Quy định chuyển tiếp</w:t>
      </w:r>
      <w:bookmarkStart w:id="7" w:name="_Hlk94261258"/>
    </w:p>
    <w:p w14:paraId="792F5787" w14:textId="77777777" w:rsidR="002A0E04" w:rsidRPr="003D1CA9" w:rsidRDefault="002A0E04" w:rsidP="002A0E04">
      <w:pPr>
        <w:spacing w:before="120" w:after="120" w:line="240" w:lineRule="auto"/>
        <w:ind w:firstLine="567"/>
        <w:jc w:val="both"/>
        <w:rPr>
          <w:rFonts w:ascii="Times New Roman" w:eastAsia="Times New Roman" w:hAnsi="Times New Roman" w:cs="Times New Roman"/>
          <w:sz w:val="30"/>
          <w:szCs w:val="30"/>
          <w:lang w:val="en-US"/>
        </w:rPr>
      </w:pPr>
      <w:r w:rsidRPr="003D1CA9">
        <w:rPr>
          <w:rFonts w:ascii="Times New Roman" w:eastAsia="Times New Roman" w:hAnsi="Times New Roman" w:cs="Times New Roman"/>
          <w:sz w:val="30"/>
          <w:szCs w:val="30"/>
          <w:lang w:val="en-US"/>
        </w:rPr>
        <w:t>1. Giấy phép sử dụng tần số vô tuyến điện, chứng chỉ vô tuyến điện viên đã cấp trước ngày Luật này có hiệu lực thi hành thì được tiếp tục sử dụng cho đến hết thời hạn được ghi trong giấy phép, chứng chỉ.</w:t>
      </w:r>
    </w:p>
    <w:p w14:paraId="283DD071" w14:textId="77777777" w:rsidR="002A0E04" w:rsidRPr="003D1CA9" w:rsidRDefault="002A0E04" w:rsidP="002A0E04">
      <w:pPr>
        <w:spacing w:before="120" w:after="120" w:line="240" w:lineRule="auto"/>
        <w:ind w:firstLine="567"/>
        <w:jc w:val="both"/>
        <w:rPr>
          <w:rFonts w:ascii="Times New Roman" w:eastAsia="Times New Roman" w:hAnsi="Times New Roman" w:cs="Times New Roman"/>
          <w:sz w:val="30"/>
          <w:szCs w:val="30"/>
          <w:lang w:val="en-US"/>
        </w:rPr>
      </w:pPr>
      <w:r w:rsidRPr="003D1CA9">
        <w:rPr>
          <w:rFonts w:ascii="Times New Roman" w:eastAsia="Times New Roman" w:hAnsi="Times New Roman" w:cs="Times New Roman"/>
          <w:sz w:val="30"/>
          <w:szCs w:val="30"/>
          <w:lang w:val="en-US"/>
        </w:rPr>
        <w:t>2. Tổ chức đã được cấp giấy phép sử dụng băng tần để thiết lập mạng viễn thông công cộng di động mặt đất mà hết hạn sử dụng trước ngày 06 tháng 9 năm 2023, thì được xem xét gia hạn theo quy định tại Điều 16 và điểm a, b khoản 1 Điều 22 của Luật này tối đa đến hết ngày 15 tháng 9 năm 2024 và không phải nộp tiền cấp quyền sử dụng tần số vô tuyến điện cho thời gian được gia hạn.</w:t>
      </w:r>
    </w:p>
    <w:p w14:paraId="79D0BCB5" w14:textId="003BB392" w:rsidR="00A528F0" w:rsidRPr="003D1CA9" w:rsidRDefault="002A0E04" w:rsidP="00A528F0">
      <w:pPr>
        <w:pStyle w:val="NormalWeb"/>
        <w:spacing w:before="120" w:after="120"/>
        <w:ind w:firstLine="567"/>
        <w:jc w:val="both"/>
        <w:rPr>
          <w:sz w:val="30"/>
          <w:szCs w:val="30"/>
        </w:rPr>
      </w:pPr>
      <w:r w:rsidRPr="003D1CA9">
        <w:rPr>
          <w:sz w:val="30"/>
          <w:szCs w:val="30"/>
        </w:rPr>
        <w:t>3. Tổ chức đã được cấp giấy phép sử dụng băng tần để thiết lập mạng viễn thông công cộng di động mặt đất mà hết hạn sử dụng trước ngày 16 tháng 9 năm 2024 thì không phải nộp tiền cấp quyền sử dụng tần số vô tuyến điện cho đến hết thời hạn đư</w:t>
      </w:r>
      <w:bookmarkStart w:id="8" w:name="_GoBack"/>
      <w:bookmarkEnd w:id="8"/>
      <w:r w:rsidRPr="003D1CA9">
        <w:rPr>
          <w:sz w:val="30"/>
          <w:szCs w:val="30"/>
        </w:rPr>
        <w:t>ợc ghi trong giấy phép</w:t>
      </w:r>
      <w:r w:rsidR="00A528F0" w:rsidRPr="003D1CA9">
        <w:rPr>
          <w:sz w:val="30"/>
          <w:szCs w:val="30"/>
        </w:rPr>
        <w:t>.</w:t>
      </w:r>
    </w:p>
    <w:p w14:paraId="345C5B53" w14:textId="00FF8127" w:rsidR="001A4289" w:rsidRPr="003D1CA9" w:rsidRDefault="003B6D1F" w:rsidP="001A4289">
      <w:pPr>
        <w:pStyle w:val="NormalWeb"/>
        <w:spacing w:before="120" w:beforeAutospacing="0" w:after="120" w:afterAutospacing="0"/>
        <w:ind w:firstLine="567"/>
        <w:jc w:val="both"/>
        <w:rPr>
          <w:sz w:val="30"/>
          <w:szCs w:val="30"/>
        </w:rPr>
      </w:pPr>
      <w:r w:rsidRPr="003D1CA9">
        <w:rPr>
          <w:sz w:val="30"/>
          <w:szCs w:val="30"/>
        </w:rPr>
        <w:lastRenderedPageBreak/>
        <w:t>4.</w:t>
      </w:r>
      <w:r w:rsidR="002A0E04" w:rsidRPr="003D1CA9">
        <w:rPr>
          <w:sz w:val="30"/>
          <w:szCs w:val="30"/>
        </w:rPr>
        <w:t xml:space="preserve"> Bộ Thông tin và Truyền thông thông báo quy hoạch băng tần đối với các băng tần đã cấp cho tổ chức quy định tại khoản 2 và 3 Điều này chậm nhất trước ngày 01 tháng 8 năm 2023. Đối với khối băng tần được xem xét cấp lại mà sử dụng chung tần số vô tuyến điện theo giấy phép sử dụng băng tần đã cấp trước ngày Luật này có hiệu lực thì được xem xét cấp lại theo hiện trạng sử dụng</w:t>
      </w:r>
      <w:r w:rsidR="001A4289" w:rsidRPr="003D1CA9">
        <w:rPr>
          <w:sz w:val="30"/>
          <w:szCs w:val="30"/>
        </w:rPr>
        <w:t>.</w:t>
      </w:r>
    </w:p>
    <w:p w14:paraId="2B5320D1" w14:textId="3C4FC7E8" w:rsidR="00A31C70" w:rsidRPr="003D1CA9" w:rsidRDefault="002228AF" w:rsidP="003B7B9E">
      <w:pPr>
        <w:pStyle w:val="NormalWeb"/>
        <w:spacing w:before="120" w:beforeAutospacing="0" w:after="120" w:afterAutospacing="0"/>
        <w:ind w:firstLine="567"/>
        <w:jc w:val="both"/>
        <w:rPr>
          <w:sz w:val="30"/>
          <w:szCs w:val="30"/>
        </w:rPr>
      </w:pPr>
      <w:r w:rsidRPr="003D1CA9">
        <w:rPr>
          <w:sz w:val="30"/>
          <w:szCs w:val="30"/>
        </w:rPr>
        <w:t>5</w:t>
      </w:r>
      <w:r w:rsidR="008F674D" w:rsidRPr="003D1CA9">
        <w:rPr>
          <w:sz w:val="30"/>
          <w:szCs w:val="30"/>
        </w:rPr>
        <w:t xml:space="preserve">. </w:t>
      </w:r>
      <w:r w:rsidR="00CA07D4" w:rsidRPr="003D1CA9">
        <w:rPr>
          <w:sz w:val="30"/>
          <w:szCs w:val="30"/>
        </w:rPr>
        <w:t>Việc đào tạo, cấp chứng chỉ vô tuyến điện viên</w:t>
      </w:r>
      <w:r w:rsidR="001A6181" w:rsidRPr="003D1CA9">
        <w:rPr>
          <w:sz w:val="30"/>
          <w:szCs w:val="30"/>
        </w:rPr>
        <w:t xml:space="preserve"> </w:t>
      </w:r>
      <w:r w:rsidR="009E3F25" w:rsidRPr="003D1CA9">
        <w:rPr>
          <w:sz w:val="30"/>
          <w:szCs w:val="30"/>
        </w:rPr>
        <w:t xml:space="preserve">tiếp tục được </w:t>
      </w:r>
      <w:r w:rsidR="001A6181" w:rsidRPr="003D1CA9">
        <w:rPr>
          <w:sz w:val="30"/>
          <w:szCs w:val="30"/>
        </w:rPr>
        <w:t>thực hiện theo quy định của Luật Tần số vô tuyến điện số 42/2009/QH12</w:t>
      </w:r>
      <w:r w:rsidR="00CA07D4" w:rsidRPr="003D1CA9">
        <w:rPr>
          <w:sz w:val="30"/>
          <w:szCs w:val="30"/>
        </w:rPr>
        <w:t xml:space="preserve"> </w:t>
      </w:r>
      <w:r w:rsidR="009E3F25" w:rsidRPr="003D1CA9">
        <w:rPr>
          <w:sz w:val="30"/>
          <w:szCs w:val="30"/>
        </w:rPr>
        <w:t xml:space="preserve">chậm nhất đến </w:t>
      </w:r>
      <w:r w:rsidR="00CA07D4" w:rsidRPr="003D1CA9">
        <w:rPr>
          <w:sz w:val="30"/>
          <w:szCs w:val="30"/>
        </w:rPr>
        <w:t xml:space="preserve">ngày </w:t>
      </w:r>
      <w:r w:rsidR="005D4ACA" w:rsidRPr="003D1CA9">
        <w:rPr>
          <w:sz w:val="30"/>
          <w:szCs w:val="30"/>
        </w:rPr>
        <w:t xml:space="preserve">01 </w:t>
      </w:r>
      <w:r w:rsidR="001A6181" w:rsidRPr="003D1CA9">
        <w:rPr>
          <w:sz w:val="30"/>
          <w:szCs w:val="30"/>
        </w:rPr>
        <w:t xml:space="preserve">tháng </w:t>
      </w:r>
      <w:r w:rsidR="005D4ACA" w:rsidRPr="003D1CA9">
        <w:rPr>
          <w:sz w:val="30"/>
          <w:szCs w:val="30"/>
        </w:rPr>
        <w:t>7</w:t>
      </w:r>
      <w:r w:rsidR="001A6181" w:rsidRPr="003D1CA9">
        <w:rPr>
          <w:sz w:val="30"/>
          <w:szCs w:val="30"/>
        </w:rPr>
        <w:t xml:space="preserve"> năm </w:t>
      </w:r>
      <w:r w:rsidR="00CA07D4" w:rsidRPr="003D1CA9">
        <w:rPr>
          <w:sz w:val="30"/>
          <w:szCs w:val="30"/>
        </w:rPr>
        <w:t>202</w:t>
      </w:r>
      <w:r w:rsidR="005D4ACA" w:rsidRPr="003D1CA9">
        <w:rPr>
          <w:sz w:val="30"/>
          <w:szCs w:val="30"/>
        </w:rPr>
        <w:t>4</w:t>
      </w:r>
      <w:r w:rsidR="00CA07D4" w:rsidRPr="003D1CA9">
        <w:rPr>
          <w:sz w:val="30"/>
          <w:szCs w:val="30"/>
        </w:rPr>
        <w:t>.</w:t>
      </w:r>
    </w:p>
    <w:p w14:paraId="74E3FDBD" w14:textId="2B8F0DB6" w:rsidR="00AB533A" w:rsidRPr="003D1CA9" w:rsidRDefault="00AB533A" w:rsidP="003B7B9E">
      <w:pPr>
        <w:pStyle w:val="NormalWeb"/>
        <w:spacing w:before="120" w:beforeAutospacing="0" w:after="120" w:afterAutospacing="0"/>
        <w:ind w:firstLine="567"/>
        <w:jc w:val="both"/>
        <w:rPr>
          <w:sz w:val="28"/>
          <w:szCs w:val="28"/>
          <w:lang w:val="vi"/>
        </w:rPr>
      </w:pPr>
      <w:r w:rsidRPr="003D1CA9">
        <w:rPr>
          <w:noProof/>
          <w:sz w:val="28"/>
          <w:szCs w:val="28"/>
        </w:rPr>
        <mc:AlternateContent>
          <mc:Choice Requires="wps">
            <w:drawing>
              <wp:anchor distT="0" distB="0" distL="114300" distR="114300" simplePos="0" relativeHeight="251662336" behindDoc="0" locked="0" layoutInCell="1" allowOverlap="1" wp14:anchorId="2A0DCEEB" wp14:editId="6DE6EB8C">
                <wp:simplePos x="0" y="0"/>
                <wp:positionH relativeFrom="column">
                  <wp:posOffset>24765</wp:posOffset>
                </wp:positionH>
                <wp:positionV relativeFrom="paragraph">
                  <wp:posOffset>219075</wp:posOffset>
                </wp:positionV>
                <wp:extent cx="57340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059A1B"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5pt,17.25pt" to="453.4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" strokecolor="black [3040]"/>
            </w:pict>
          </mc:Fallback>
        </mc:AlternateContent>
      </w:r>
    </w:p>
    <w:bookmarkEnd w:id="7"/>
    <w:p w14:paraId="7A2DF0A6" w14:textId="749431DD" w:rsidR="002E0DE8" w:rsidRPr="003D1CA9" w:rsidRDefault="00A018D8" w:rsidP="003B7B9E">
      <w:pPr>
        <w:spacing w:before="120" w:after="120" w:line="240" w:lineRule="auto"/>
        <w:ind w:firstLine="567"/>
        <w:jc w:val="both"/>
        <w:rPr>
          <w:rFonts w:ascii="Times New Roman" w:eastAsia="Times New Roman" w:hAnsi="Times New Roman" w:cs="Times New Roman"/>
          <w:i/>
          <w:sz w:val="28"/>
          <w:szCs w:val="28"/>
          <w:lang w:val="en-US"/>
        </w:rPr>
      </w:pPr>
      <w:r w:rsidRPr="003D1CA9">
        <w:rPr>
          <w:rFonts w:ascii="Times New Roman" w:eastAsia="Times New Roman" w:hAnsi="Times New Roman" w:cs="Times New Roman"/>
          <w:i/>
          <w:sz w:val="28"/>
          <w:szCs w:val="28"/>
        </w:rPr>
        <w:t>Luật này đã được Quốc hội nước Cộng hoà xã hội chủ nghĩa Việt Nam khoá XV, kỳ họp thứ ... thông qua ngày ..... tháng … năm 2022</w:t>
      </w:r>
      <w:r w:rsidR="006B3F68" w:rsidRPr="003D1CA9">
        <w:rPr>
          <w:rFonts w:ascii="Times New Roman" w:eastAsia="Times New Roman" w:hAnsi="Times New Roman" w:cs="Times New Roman"/>
          <w:i/>
          <w:sz w:val="28"/>
          <w:szCs w:val="28"/>
          <w:lang w:val="en-US"/>
        </w:rPr>
        <w:t>.</w:t>
      </w:r>
    </w:p>
    <w:tbl>
      <w:tblPr>
        <w:tblStyle w:val="a0"/>
        <w:tblW w:w="9072" w:type="dxa"/>
        <w:tblBorders>
          <w:top w:val="nil"/>
          <w:left w:val="nil"/>
          <w:bottom w:val="nil"/>
          <w:right w:val="nil"/>
          <w:insideH w:val="nil"/>
          <w:insideV w:val="nil"/>
        </w:tblBorders>
        <w:tblLayout w:type="fixed"/>
        <w:tblLook w:val="0600" w:firstRow="0" w:lastRow="0" w:firstColumn="0" w:lastColumn="0" w:noHBand="1" w:noVBand="1"/>
      </w:tblPr>
      <w:tblGrid>
        <w:gridCol w:w="4395"/>
        <w:gridCol w:w="4677"/>
      </w:tblGrid>
      <w:tr w:rsidR="00502162" w:rsidRPr="003D1CA9" w14:paraId="4C4711F3" w14:textId="77777777" w:rsidTr="00207112">
        <w:trPr>
          <w:trHeight w:val="398"/>
        </w:trPr>
        <w:tc>
          <w:tcPr>
            <w:tcW w:w="4395" w:type="dxa"/>
            <w:tcBorders>
              <w:top w:val="nil"/>
              <w:left w:val="nil"/>
              <w:bottom w:val="nil"/>
              <w:right w:val="nil"/>
            </w:tcBorders>
            <w:tcMar>
              <w:top w:w="100" w:type="dxa"/>
              <w:left w:w="100" w:type="dxa"/>
              <w:bottom w:w="100" w:type="dxa"/>
              <w:right w:w="100" w:type="dxa"/>
            </w:tcMar>
          </w:tcPr>
          <w:p w14:paraId="4F7603D8" w14:textId="309FA6D3" w:rsidR="002E0DE8" w:rsidRPr="003D1CA9" w:rsidRDefault="002E0DE8" w:rsidP="003B7B9E">
            <w:pPr>
              <w:spacing w:before="120" w:after="120" w:line="240" w:lineRule="auto"/>
              <w:jc w:val="both"/>
              <w:rPr>
                <w:rFonts w:ascii="Times New Roman" w:eastAsia="Times New Roman" w:hAnsi="Times New Roman" w:cs="Times New Roman"/>
                <w:sz w:val="28"/>
                <w:szCs w:val="28"/>
              </w:rPr>
            </w:pPr>
          </w:p>
        </w:tc>
        <w:tc>
          <w:tcPr>
            <w:tcW w:w="4677" w:type="dxa"/>
            <w:tcBorders>
              <w:top w:val="nil"/>
              <w:left w:val="nil"/>
              <w:bottom w:val="nil"/>
              <w:right w:val="nil"/>
            </w:tcBorders>
            <w:tcMar>
              <w:top w:w="100" w:type="dxa"/>
              <w:left w:w="100" w:type="dxa"/>
              <w:bottom w:w="100" w:type="dxa"/>
              <w:right w:w="100" w:type="dxa"/>
            </w:tcMar>
          </w:tcPr>
          <w:p w14:paraId="7646FADB" w14:textId="2E0DC6DF" w:rsidR="00CF0656" w:rsidRPr="003D1CA9" w:rsidRDefault="00A018D8" w:rsidP="008F2AA8">
            <w:pPr>
              <w:spacing w:before="120" w:after="120" w:line="240" w:lineRule="auto"/>
              <w:jc w:val="center"/>
              <w:rPr>
                <w:rFonts w:ascii="Times New Roman" w:eastAsia="Times New Roman" w:hAnsi="Times New Roman" w:cs="Times New Roman"/>
                <w:b/>
                <w:sz w:val="28"/>
                <w:szCs w:val="28"/>
                <w:lang w:val="en-US"/>
              </w:rPr>
            </w:pPr>
            <w:r w:rsidRPr="003D1CA9">
              <w:rPr>
                <w:rFonts w:ascii="Times New Roman" w:eastAsia="Times New Roman" w:hAnsi="Times New Roman" w:cs="Times New Roman"/>
                <w:b/>
                <w:sz w:val="28"/>
                <w:szCs w:val="28"/>
              </w:rPr>
              <w:t>CHỦ TỊCH QUỐC HỘI</w:t>
            </w:r>
          </w:p>
          <w:p w14:paraId="7A73EC8F" w14:textId="77777777" w:rsidR="002E0DE8" w:rsidRPr="003D1CA9" w:rsidRDefault="00A018D8" w:rsidP="003B7B9E">
            <w:pPr>
              <w:spacing w:before="120" w:after="120" w:line="240" w:lineRule="auto"/>
              <w:jc w:val="center"/>
              <w:rPr>
                <w:rFonts w:ascii="Times New Roman" w:eastAsia="Times New Roman" w:hAnsi="Times New Roman" w:cs="Times New Roman"/>
                <w:b/>
                <w:sz w:val="28"/>
                <w:szCs w:val="28"/>
              </w:rPr>
            </w:pPr>
            <w:r w:rsidRPr="003D1CA9">
              <w:rPr>
                <w:rFonts w:ascii="Times New Roman" w:eastAsia="Times New Roman" w:hAnsi="Times New Roman" w:cs="Times New Roman"/>
                <w:b/>
                <w:sz w:val="28"/>
                <w:szCs w:val="28"/>
              </w:rPr>
              <w:t>Vương Đình Huệ</w:t>
            </w:r>
          </w:p>
        </w:tc>
      </w:tr>
    </w:tbl>
    <w:p w14:paraId="5714D5CF" w14:textId="03019F69" w:rsidR="002E0DE8" w:rsidRPr="003D1CA9" w:rsidRDefault="002E0DE8" w:rsidP="008F2AA8">
      <w:pPr>
        <w:spacing w:before="120" w:after="120" w:line="240" w:lineRule="auto"/>
        <w:rPr>
          <w:rFonts w:ascii="Times New Roman" w:eastAsia="Times New Roman" w:hAnsi="Times New Roman" w:cs="Times New Roman"/>
          <w:sz w:val="28"/>
          <w:szCs w:val="28"/>
          <w:lang w:val="en-US"/>
        </w:rPr>
      </w:pPr>
    </w:p>
    <w:sectPr w:rsidR="002E0DE8" w:rsidRPr="003D1CA9" w:rsidSect="00A765C8">
      <w:headerReference w:type="default" r:id="rId8"/>
      <w:footerReference w:type="default" r:id="rId9"/>
      <w:pgSz w:w="11909" w:h="16834" w:code="9"/>
      <w:pgMar w:top="1361" w:right="1134" w:bottom="1361" w:left="1701"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658BC" w14:textId="77777777" w:rsidR="00E31195" w:rsidRDefault="00E31195" w:rsidP="00202A36">
      <w:pPr>
        <w:spacing w:line="240" w:lineRule="auto"/>
      </w:pPr>
      <w:r>
        <w:separator/>
      </w:r>
    </w:p>
  </w:endnote>
  <w:endnote w:type="continuationSeparator" w:id="0">
    <w:p w14:paraId="77187377" w14:textId="77777777" w:rsidR="00E31195" w:rsidRDefault="00E31195" w:rsidP="00202A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E503C" w14:textId="77777777" w:rsidR="009A2716" w:rsidRDefault="009A2716" w:rsidP="008F2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07745" w14:textId="77777777" w:rsidR="00E31195" w:rsidRDefault="00E31195" w:rsidP="00202A36">
      <w:pPr>
        <w:spacing w:line="240" w:lineRule="auto"/>
      </w:pPr>
      <w:r>
        <w:separator/>
      </w:r>
    </w:p>
  </w:footnote>
  <w:footnote w:type="continuationSeparator" w:id="0">
    <w:p w14:paraId="00485E24" w14:textId="77777777" w:rsidR="00E31195" w:rsidRDefault="00E31195" w:rsidP="00202A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99534476"/>
      <w:docPartObj>
        <w:docPartGallery w:val="Page Numbers (Top of Page)"/>
        <w:docPartUnique/>
      </w:docPartObj>
    </w:sdtPr>
    <w:sdtEndPr>
      <w:rPr>
        <w:noProof/>
      </w:rPr>
    </w:sdtEndPr>
    <w:sdtContent>
      <w:p w14:paraId="59661AE3" w14:textId="5ECD76C4" w:rsidR="009A2716" w:rsidRPr="00F11E4E" w:rsidRDefault="009A2716">
        <w:pPr>
          <w:pStyle w:val="Header"/>
          <w:jc w:val="center"/>
          <w:rPr>
            <w:rFonts w:ascii="Times New Roman" w:hAnsi="Times New Roman" w:cs="Times New Roman"/>
          </w:rPr>
        </w:pPr>
        <w:r w:rsidRPr="00F11E4E">
          <w:rPr>
            <w:rFonts w:ascii="Times New Roman" w:hAnsi="Times New Roman" w:cs="Times New Roman"/>
          </w:rPr>
          <w:fldChar w:fldCharType="begin"/>
        </w:r>
        <w:r w:rsidRPr="00F11E4E">
          <w:rPr>
            <w:rFonts w:ascii="Times New Roman" w:hAnsi="Times New Roman" w:cs="Times New Roman"/>
          </w:rPr>
          <w:instrText xml:space="preserve"> PAGE   \* MERGEFORMAT </w:instrText>
        </w:r>
        <w:r w:rsidRPr="00F11E4E">
          <w:rPr>
            <w:rFonts w:ascii="Times New Roman" w:hAnsi="Times New Roman" w:cs="Times New Roman"/>
          </w:rPr>
          <w:fldChar w:fldCharType="separate"/>
        </w:r>
        <w:r w:rsidR="0018393B">
          <w:rPr>
            <w:rFonts w:ascii="Times New Roman" w:hAnsi="Times New Roman" w:cs="Times New Roman"/>
            <w:noProof/>
          </w:rPr>
          <w:t>14</w:t>
        </w:r>
        <w:r w:rsidRPr="00F11E4E">
          <w:rPr>
            <w:rFonts w:ascii="Times New Roman" w:hAnsi="Times New Roman" w:cs="Times New Roman"/>
            <w:noProof/>
          </w:rPr>
          <w:fldChar w:fldCharType="end"/>
        </w:r>
      </w:p>
    </w:sdtContent>
  </w:sdt>
  <w:p w14:paraId="50B1AA47" w14:textId="77777777" w:rsidR="009A2716" w:rsidRDefault="009A27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18D6"/>
    <w:multiLevelType w:val="hybridMultilevel"/>
    <w:tmpl w:val="023E5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47FE6"/>
    <w:multiLevelType w:val="hybridMultilevel"/>
    <w:tmpl w:val="D2C4644E"/>
    <w:lvl w:ilvl="0" w:tplc="A30EBA4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EB316EB"/>
    <w:multiLevelType w:val="hybridMultilevel"/>
    <w:tmpl w:val="76F4E3AA"/>
    <w:lvl w:ilvl="0" w:tplc="9AF648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F722D0D"/>
    <w:multiLevelType w:val="hybridMultilevel"/>
    <w:tmpl w:val="6590A02E"/>
    <w:lvl w:ilvl="0" w:tplc="46547E8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6FB5572"/>
    <w:multiLevelType w:val="hybridMultilevel"/>
    <w:tmpl w:val="AB3A5C7E"/>
    <w:lvl w:ilvl="0" w:tplc="DE84F0D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315B51"/>
    <w:multiLevelType w:val="hybridMultilevel"/>
    <w:tmpl w:val="34AAB800"/>
    <w:lvl w:ilvl="0" w:tplc="8F5E826C">
      <w:start w:val="1"/>
      <w:numFmt w:val="lowerLetter"/>
      <w:lvlText w:val="%1)"/>
      <w:lvlJc w:val="left"/>
      <w:pPr>
        <w:ind w:left="1287" w:hanging="360"/>
      </w:pPr>
      <w:rPr>
        <w:rFonts w:hint="default"/>
        <w:color w:val="auto"/>
        <w:u w:val="no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F91452B"/>
    <w:multiLevelType w:val="hybridMultilevel"/>
    <w:tmpl w:val="768C4560"/>
    <w:lvl w:ilvl="0" w:tplc="C6FAFD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5445132"/>
    <w:multiLevelType w:val="hybridMultilevel"/>
    <w:tmpl w:val="F6A82512"/>
    <w:lvl w:ilvl="0" w:tplc="1A268A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18E419D"/>
    <w:multiLevelType w:val="hybridMultilevel"/>
    <w:tmpl w:val="82EE487C"/>
    <w:lvl w:ilvl="0" w:tplc="88325BC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5123FC2"/>
    <w:multiLevelType w:val="hybridMultilevel"/>
    <w:tmpl w:val="6EC6107A"/>
    <w:lvl w:ilvl="0" w:tplc="7B5AA8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27F4A53"/>
    <w:multiLevelType w:val="hybridMultilevel"/>
    <w:tmpl w:val="48CE5B44"/>
    <w:lvl w:ilvl="0" w:tplc="C67E4D28">
      <w:start w:val="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D05572"/>
    <w:multiLevelType w:val="hybridMultilevel"/>
    <w:tmpl w:val="76DC69A4"/>
    <w:lvl w:ilvl="0" w:tplc="5C7A27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248620D"/>
    <w:multiLevelType w:val="hybridMultilevel"/>
    <w:tmpl w:val="9D52E69A"/>
    <w:lvl w:ilvl="0" w:tplc="1FFA098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4A92E5B"/>
    <w:multiLevelType w:val="hybridMultilevel"/>
    <w:tmpl w:val="0B0C3A2A"/>
    <w:lvl w:ilvl="0" w:tplc="DE2A6CDE">
      <w:start w:val="1"/>
      <w:numFmt w:val="lowerLetter"/>
      <w:lvlText w:val="%1)"/>
      <w:lvlJc w:val="left"/>
      <w:pPr>
        <w:tabs>
          <w:tab w:val="num" w:pos="720"/>
        </w:tabs>
        <w:ind w:left="720" w:hanging="360"/>
      </w:pPr>
    </w:lvl>
    <w:lvl w:ilvl="1" w:tplc="DE90E654" w:tentative="1">
      <w:start w:val="1"/>
      <w:numFmt w:val="lowerLetter"/>
      <w:lvlText w:val="%2)"/>
      <w:lvlJc w:val="left"/>
      <w:pPr>
        <w:tabs>
          <w:tab w:val="num" w:pos="1440"/>
        </w:tabs>
        <w:ind w:left="1440" w:hanging="360"/>
      </w:pPr>
    </w:lvl>
    <w:lvl w:ilvl="2" w:tplc="E3CA4EF4" w:tentative="1">
      <w:start w:val="1"/>
      <w:numFmt w:val="lowerLetter"/>
      <w:lvlText w:val="%3)"/>
      <w:lvlJc w:val="left"/>
      <w:pPr>
        <w:tabs>
          <w:tab w:val="num" w:pos="2160"/>
        </w:tabs>
        <w:ind w:left="2160" w:hanging="360"/>
      </w:pPr>
    </w:lvl>
    <w:lvl w:ilvl="3" w:tplc="43A8D586" w:tentative="1">
      <w:start w:val="1"/>
      <w:numFmt w:val="lowerLetter"/>
      <w:lvlText w:val="%4)"/>
      <w:lvlJc w:val="left"/>
      <w:pPr>
        <w:tabs>
          <w:tab w:val="num" w:pos="2880"/>
        </w:tabs>
        <w:ind w:left="2880" w:hanging="360"/>
      </w:pPr>
    </w:lvl>
    <w:lvl w:ilvl="4" w:tplc="36F00632" w:tentative="1">
      <w:start w:val="1"/>
      <w:numFmt w:val="lowerLetter"/>
      <w:lvlText w:val="%5)"/>
      <w:lvlJc w:val="left"/>
      <w:pPr>
        <w:tabs>
          <w:tab w:val="num" w:pos="3600"/>
        </w:tabs>
        <w:ind w:left="3600" w:hanging="360"/>
      </w:pPr>
    </w:lvl>
    <w:lvl w:ilvl="5" w:tplc="11043A6C" w:tentative="1">
      <w:start w:val="1"/>
      <w:numFmt w:val="lowerLetter"/>
      <w:lvlText w:val="%6)"/>
      <w:lvlJc w:val="left"/>
      <w:pPr>
        <w:tabs>
          <w:tab w:val="num" w:pos="4320"/>
        </w:tabs>
        <w:ind w:left="4320" w:hanging="360"/>
      </w:pPr>
    </w:lvl>
    <w:lvl w:ilvl="6" w:tplc="B01CB996" w:tentative="1">
      <w:start w:val="1"/>
      <w:numFmt w:val="lowerLetter"/>
      <w:lvlText w:val="%7)"/>
      <w:lvlJc w:val="left"/>
      <w:pPr>
        <w:tabs>
          <w:tab w:val="num" w:pos="5040"/>
        </w:tabs>
        <w:ind w:left="5040" w:hanging="360"/>
      </w:pPr>
    </w:lvl>
    <w:lvl w:ilvl="7" w:tplc="5928C92A" w:tentative="1">
      <w:start w:val="1"/>
      <w:numFmt w:val="lowerLetter"/>
      <w:lvlText w:val="%8)"/>
      <w:lvlJc w:val="left"/>
      <w:pPr>
        <w:tabs>
          <w:tab w:val="num" w:pos="5760"/>
        </w:tabs>
        <w:ind w:left="5760" w:hanging="360"/>
      </w:pPr>
    </w:lvl>
    <w:lvl w:ilvl="8" w:tplc="CA5231AE" w:tentative="1">
      <w:start w:val="1"/>
      <w:numFmt w:val="lowerLetter"/>
      <w:lvlText w:val="%9)"/>
      <w:lvlJc w:val="left"/>
      <w:pPr>
        <w:tabs>
          <w:tab w:val="num" w:pos="6480"/>
        </w:tabs>
        <w:ind w:left="6480" w:hanging="360"/>
      </w:pPr>
    </w:lvl>
  </w:abstractNum>
  <w:abstractNum w:abstractNumId="14" w15:restartNumberingAfterBreak="0">
    <w:nsid w:val="5D2E78F1"/>
    <w:multiLevelType w:val="hybridMultilevel"/>
    <w:tmpl w:val="E2CE7442"/>
    <w:lvl w:ilvl="0" w:tplc="A08A62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8E276E1"/>
    <w:multiLevelType w:val="hybridMultilevel"/>
    <w:tmpl w:val="B06832E6"/>
    <w:lvl w:ilvl="0" w:tplc="21FAF50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A213D18"/>
    <w:multiLevelType w:val="hybridMultilevel"/>
    <w:tmpl w:val="19949CA4"/>
    <w:lvl w:ilvl="0" w:tplc="E42055E4">
      <w:start w:val="1"/>
      <w:numFmt w:val="decimal"/>
      <w:lvlText w:val="%1."/>
      <w:lvlJc w:val="left"/>
      <w:pPr>
        <w:ind w:left="1212" w:hanging="360"/>
      </w:pPr>
      <w:rPr>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759474C9"/>
    <w:multiLevelType w:val="hybridMultilevel"/>
    <w:tmpl w:val="15B8B12E"/>
    <w:lvl w:ilvl="0" w:tplc="FC82A6D0">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D811367"/>
    <w:multiLevelType w:val="hybridMultilevel"/>
    <w:tmpl w:val="7A046F78"/>
    <w:lvl w:ilvl="0" w:tplc="E99EDE20">
      <w:start w:val="1"/>
      <w:numFmt w:val="lowerLetter"/>
      <w:lvlText w:val="%1)"/>
      <w:lvlJc w:val="left"/>
      <w:pPr>
        <w:ind w:left="1287"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6"/>
  </w:num>
  <w:num w:numId="2">
    <w:abstractNumId w:val="14"/>
  </w:num>
  <w:num w:numId="3">
    <w:abstractNumId w:val="3"/>
  </w:num>
  <w:num w:numId="4">
    <w:abstractNumId w:val="7"/>
  </w:num>
  <w:num w:numId="5">
    <w:abstractNumId w:val="0"/>
  </w:num>
  <w:num w:numId="6">
    <w:abstractNumId w:val="1"/>
  </w:num>
  <w:num w:numId="7">
    <w:abstractNumId w:val="9"/>
  </w:num>
  <w:num w:numId="8">
    <w:abstractNumId w:val="17"/>
  </w:num>
  <w:num w:numId="9">
    <w:abstractNumId w:val="8"/>
  </w:num>
  <w:num w:numId="10">
    <w:abstractNumId w:val="6"/>
  </w:num>
  <w:num w:numId="11">
    <w:abstractNumId w:val="2"/>
  </w:num>
  <w:num w:numId="12">
    <w:abstractNumId w:val="13"/>
  </w:num>
  <w:num w:numId="13">
    <w:abstractNumId w:val="11"/>
  </w:num>
  <w:num w:numId="14">
    <w:abstractNumId w:val="4"/>
  </w:num>
  <w:num w:numId="15">
    <w:abstractNumId w:val="10"/>
  </w:num>
  <w:num w:numId="16">
    <w:abstractNumId w:val="5"/>
  </w:num>
  <w:num w:numId="17">
    <w:abstractNumId w:val="18"/>
  </w:num>
  <w:num w:numId="18">
    <w:abstractNumId w:val="1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2MbAwNLQ0MzI0MzdX0lEKTi0uzszPAykwrAUA580Z4SwAAAA="/>
  </w:docVars>
  <w:rsids>
    <w:rsidRoot w:val="002E0DE8"/>
    <w:rsid w:val="000004BE"/>
    <w:rsid w:val="00000F5D"/>
    <w:rsid w:val="00001CE3"/>
    <w:rsid w:val="0000266C"/>
    <w:rsid w:val="0000308B"/>
    <w:rsid w:val="0000373D"/>
    <w:rsid w:val="00003749"/>
    <w:rsid w:val="000048FE"/>
    <w:rsid w:val="0000564C"/>
    <w:rsid w:val="00006D9C"/>
    <w:rsid w:val="000106D7"/>
    <w:rsid w:val="0001372A"/>
    <w:rsid w:val="00013CBB"/>
    <w:rsid w:val="00015A85"/>
    <w:rsid w:val="00016F59"/>
    <w:rsid w:val="0001780D"/>
    <w:rsid w:val="00020A14"/>
    <w:rsid w:val="00020DEB"/>
    <w:rsid w:val="00023E0D"/>
    <w:rsid w:val="00026713"/>
    <w:rsid w:val="00027597"/>
    <w:rsid w:val="00030584"/>
    <w:rsid w:val="00033A39"/>
    <w:rsid w:val="00034966"/>
    <w:rsid w:val="00035BFD"/>
    <w:rsid w:val="000366F2"/>
    <w:rsid w:val="00041D0C"/>
    <w:rsid w:val="00043E82"/>
    <w:rsid w:val="00044F78"/>
    <w:rsid w:val="00045B2F"/>
    <w:rsid w:val="00046E69"/>
    <w:rsid w:val="00047CE8"/>
    <w:rsid w:val="00054FD8"/>
    <w:rsid w:val="000563BE"/>
    <w:rsid w:val="00057306"/>
    <w:rsid w:val="000579C2"/>
    <w:rsid w:val="000651E9"/>
    <w:rsid w:val="00070F21"/>
    <w:rsid w:val="000716CD"/>
    <w:rsid w:val="00071FE8"/>
    <w:rsid w:val="00073BFD"/>
    <w:rsid w:val="000760EE"/>
    <w:rsid w:val="00077709"/>
    <w:rsid w:val="00080E6B"/>
    <w:rsid w:val="00081555"/>
    <w:rsid w:val="0008282F"/>
    <w:rsid w:val="00082B64"/>
    <w:rsid w:val="00090B36"/>
    <w:rsid w:val="00092930"/>
    <w:rsid w:val="00095173"/>
    <w:rsid w:val="000959D1"/>
    <w:rsid w:val="000A0B16"/>
    <w:rsid w:val="000A1DF6"/>
    <w:rsid w:val="000A321C"/>
    <w:rsid w:val="000A4344"/>
    <w:rsid w:val="000A51F3"/>
    <w:rsid w:val="000A6582"/>
    <w:rsid w:val="000B01F2"/>
    <w:rsid w:val="000B1F7A"/>
    <w:rsid w:val="000B2565"/>
    <w:rsid w:val="000B2BCD"/>
    <w:rsid w:val="000B3EEB"/>
    <w:rsid w:val="000B684A"/>
    <w:rsid w:val="000C182B"/>
    <w:rsid w:val="000C1F19"/>
    <w:rsid w:val="000C4A65"/>
    <w:rsid w:val="000C5CC0"/>
    <w:rsid w:val="000C630D"/>
    <w:rsid w:val="000D0220"/>
    <w:rsid w:val="000D1B2F"/>
    <w:rsid w:val="000D29E1"/>
    <w:rsid w:val="000D3B33"/>
    <w:rsid w:val="000D497E"/>
    <w:rsid w:val="000E047E"/>
    <w:rsid w:val="000E47BD"/>
    <w:rsid w:val="000E497B"/>
    <w:rsid w:val="000E5288"/>
    <w:rsid w:val="000E5AE9"/>
    <w:rsid w:val="000E5D37"/>
    <w:rsid w:val="000E6FE8"/>
    <w:rsid w:val="000F1829"/>
    <w:rsid w:val="000F27A3"/>
    <w:rsid w:val="000F3431"/>
    <w:rsid w:val="000F5A37"/>
    <w:rsid w:val="000F6BB2"/>
    <w:rsid w:val="000F7526"/>
    <w:rsid w:val="0010012C"/>
    <w:rsid w:val="00100185"/>
    <w:rsid w:val="001010B9"/>
    <w:rsid w:val="0010431A"/>
    <w:rsid w:val="001058AF"/>
    <w:rsid w:val="001113C4"/>
    <w:rsid w:val="00113272"/>
    <w:rsid w:val="00113605"/>
    <w:rsid w:val="0011395D"/>
    <w:rsid w:val="001214D8"/>
    <w:rsid w:val="00127EC3"/>
    <w:rsid w:val="001318DD"/>
    <w:rsid w:val="001330FB"/>
    <w:rsid w:val="00133684"/>
    <w:rsid w:val="001346AB"/>
    <w:rsid w:val="00134DBC"/>
    <w:rsid w:val="001353BE"/>
    <w:rsid w:val="00135858"/>
    <w:rsid w:val="00136CD1"/>
    <w:rsid w:val="00141B97"/>
    <w:rsid w:val="00143583"/>
    <w:rsid w:val="00144965"/>
    <w:rsid w:val="00146FD8"/>
    <w:rsid w:val="0015005E"/>
    <w:rsid w:val="001513C0"/>
    <w:rsid w:val="00151A5C"/>
    <w:rsid w:val="001536E4"/>
    <w:rsid w:val="001538F0"/>
    <w:rsid w:val="00155709"/>
    <w:rsid w:val="001565CC"/>
    <w:rsid w:val="001576AD"/>
    <w:rsid w:val="00161A2B"/>
    <w:rsid w:val="001629D7"/>
    <w:rsid w:val="00167187"/>
    <w:rsid w:val="00172891"/>
    <w:rsid w:val="00175308"/>
    <w:rsid w:val="00181D6B"/>
    <w:rsid w:val="001830FF"/>
    <w:rsid w:val="0018393B"/>
    <w:rsid w:val="00191F22"/>
    <w:rsid w:val="00192A1D"/>
    <w:rsid w:val="00192DEA"/>
    <w:rsid w:val="00193ECB"/>
    <w:rsid w:val="0019686E"/>
    <w:rsid w:val="001A0433"/>
    <w:rsid w:val="001A2066"/>
    <w:rsid w:val="001A3962"/>
    <w:rsid w:val="001A4289"/>
    <w:rsid w:val="001A42FC"/>
    <w:rsid w:val="001A48CE"/>
    <w:rsid w:val="001A6181"/>
    <w:rsid w:val="001A7EAE"/>
    <w:rsid w:val="001B5505"/>
    <w:rsid w:val="001B5792"/>
    <w:rsid w:val="001B6CEC"/>
    <w:rsid w:val="001C1186"/>
    <w:rsid w:val="001C212C"/>
    <w:rsid w:val="001C23AB"/>
    <w:rsid w:val="001C69B0"/>
    <w:rsid w:val="001C7E4D"/>
    <w:rsid w:val="001D2787"/>
    <w:rsid w:val="001D3E3B"/>
    <w:rsid w:val="001D4D1F"/>
    <w:rsid w:val="001D77C2"/>
    <w:rsid w:val="001E1B63"/>
    <w:rsid w:val="001E45A0"/>
    <w:rsid w:val="001F0845"/>
    <w:rsid w:val="001F3AEC"/>
    <w:rsid w:val="001F414E"/>
    <w:rsid w:val="001F57F5"/>
    <w:rsid w:val="001F7BC6"/>
    <w:rsid w:val="00201AE8"/>
    <w:rsid w:val="00202A36"/>
    <w:rsid w:val="00203D9E"/>
    <w:rsid w:val="00204919"/>
    <w:rsid w:val="00204B69"/>
    <w:rsid w:val="00205BF2"/>
    <w:rsid w:val="00205D21"/>
    <w:rsid w:val="00207112"/>
    <w:rsid w:val="0021133C"/>
    <w:rsid w:val="00211810"/>
    <w:rsid w:val="002156AA"/>
    <w:rsid w:val="0021790E"/>
    <w:rsid w:val="002214C9"/>
    <w:rsid w:val="00221A37"/>
    <w:rsid w:val="002228AF"/>
    <w:rsid w:val="00224478"/>
    <w:rsid w:val="0022538D"/>
    <w:rsid w:val="0022563E"/>
    <w:rsid w:val="0023020B"/>
    <w:rsid w:val="00232E8F"/>
    <w:rsid w:val="00232EBC"/>
    <w:rsid w:val="00235D67"/>
    <w:rsid w:val="002360EB"/>
    <w:rsid w:val="002368F7"/>
    <w:rsid w:val="00236E7E"/>
    <w:rsid w:val="002436AE"/>
    <w:rsid w:val="002445EB"/>
    <w:rsid w:val="00246752"/>
    <w:rsid w:val="00250261"/>
    <w:rsid w:val="00251998"/>
    <w:rsid w:val="00251D08"/>
    <w:rsid w:val="0025289E"/>
    <w:rsid w:val="00253EF0"/>
    <w:rsid w:val="002561F3"/>
    <w:rsid w:val="00256879"/>
    <w:rsid w:val="002609E0"/>
    <w:rsid w:val="0026318C"/>
    <w:rsid w:val="0026319B"/>
    <w:rsid w:val="00266DE4"/>
    <w:rsid w:val="00267B4D"/>
    <w:rsid w:val="00271F3A"/>
    <w:rsid w:val="00272DF3"/>
    <w:rsid w:val="002746DB"/>
    <w:rsid w:val="002751B8"/>
    <w:rsid w:val="00275680"/>
    <w:rsid w:val="0027721A"/>
    <w:rsid w:val="00277FF9"/>
    <w:rsid w:val="002811B5"/>
    <w:rsid w:val="002812E7"/>
    <w:rsid w:val="0028244E"/>
    <w:rsid w:val="00283D96"/>
    <w:rsid w:val="00287C65"/>
    <w:rsid w:val="00290C6E"/>
    <w:rsid w:val="002929AE"/>
    <w:rsid w:val="00297F99"/>
    <w:rsid w:val="002A0E04"/>
    <w:rsid w:val="002A7414"/>
    <w:rsid w:val="002B0072"/>
    <w:rsid w:val="002B0891"/>
    <w:rsid w:val="002B1B12"/>
    <w:rsid w:val="002B742E"/>
    <w:rsid w:val="002B767F"/>
    <w:rsid w:val="002B7995"/>
    <w:rsid w:val="002C0C0C"/>
    <w:rsid w:val="002C20D4"/>
    <w:rsid w:val="002C3250"/>
    <w:rsid w:val="002C50C5"/>
    <w:rsid w:val="002C5208"/>
    <w:rsid w:val="002D0697"/>
    <w:rsid w:val="002D7698"/>
    <w:rsid w:val="002E0142"/>
    <w:rsid w:val="002E0DE8"/>
    <w:rsid w:val="002E4197"/>
    <w:rsid w:val="002E492F"/>
    <w:rsid w:val="002E5AB5"/>
    <w:rsid w:val="002E6581"/>
    <w:rsid w:val="002F0B40"/>
    <w:rsid w:val="002F1254"/>
    <w:rsid w:val="002F256C"/>
    <w:rsid w:val="002F5E8D"/>
    <w:rsid w:val="002F67C2"/>
    <w:rsid w:val="002F7631"/>
    <w:rsid w:val="002F7939"/>
    <w:rsid w:val="00300BAE"/>
    <w:rsid w:val="0030117D"/>
    <w:rsid w:val="003030DF"/>
    <w:rsid w:val="003062E8"/>
    <w:rsid w:val="0031443F"/>
    <w:rsid w:val="00316AE5"/>
    <w:rsid w:val="00321C04"/>
    <w:rsid w:val="00322338"/>
    <w:rsid w:val="0032450E"/>
    <w:rsid w:val="00327CC8"/>
    <w:rsid w:val="00327D88"/>
    <w:rsid w:val="00327E36"/>
    <w:rsid w:val="0033138B"/>
    <w:rsid w:val="00331C73"/>
    <w:rsid w:val="00337F09"/>
    <w:rsid w:val="00342701"/>
    <w:rsid w:val="00343368"/>
    <w:rsid w:val="0034351C"/>
    <w:rsid w:val="00343DCC"/>
    <w:rsid w:val="00344FC7"/>
    <w:rsid w:val="00345446"/>
    <w:rsid w:val="0034564A"/>
    <w:rsid w:val="0034731F"/>
    <w:rsid w:val="003478EC"/>
    <w:rsid w:val="00347B36"/>
    <w:rsid w:val="00350AF5"/>
    <w:rsid w:val="003517AE"/>
    <w:rsid w:val="00352A71"/>
    <w:rsid w:val="00352D76"/>
    <w:rsid w:val="00353BC3"/>
    <w:rsid w:val="003549B2"/>
    <w:rsid w:val="00364174"/>
    <w:rsid w:val="003665BE"/>
    <w:rsid w:val="00367961"/>
    <w:rsid w:val="003734D3"/>
    <w:rsid w:val="003740EC"/>
    <w:rsid w:val="003744B5"/>
    <w:rsid w:val="00374CB4"/>
    <w:rsid w:val="0037578B"/>
    <w:rsid w:val="00376DB5"/>
    <w:rsid w:val="00377FC3"/>
    <w:rsid w:val="003805FD"/>
    <w:rsid w:val="00382774"/>
    <w:rsid w:val="00383431"/>
    <w:rsid w:val="00383697"/>
    <w:rsid w:val="00383D36"/>
    <w:rsid w:val="00384232"/>
    <w:rsid w:val="00384C53"/>
    <w:rsid w:val="003874E5"/>
    <w:rsid w:val="00390534"/>
    <w:rsid w:val="00391761"/>
    <w:rsid w:val="0039200D"/>
    <w:rsid w:val="0039441B"/>
    <w:rsid w:val="003950A1"/>
    <w:rsid w:val="00395348"/>
    <w:rsid w:val="003A287B"/>
    <w:rsid w:val="003A5242"/>
    <w:rsid w:val="003A52AC"/>
    <w:rsid w:val="003A564A"/>
    <w:rsid w:val="003A5A8A"/>
    <w:rsid w:val="003A6B9D"/>
    <w:rsid w:val="003A7669"/>
    <w:rsid w:val="003B0E29"/>
    <w:rsid w:val="003B24C7"/>
    <w:rsid w:val="003B6820"/>
    <w:rsid w:val="003B6B08"/>
    <w:rsid w:val="003B6D1F"/>
    <w:rsid w:val="003B7B9E"/>
    <w:rsid w:val="003C089A"/>
    <w:rsid w:val="003C2E73"/>
    <w:rsid w:val="003C3EA4"/>
    <w:rsid w:val="003C499C"/>
    <w:rsid w:val="003C4C67"/>
    <w:rsid w:val="003C60C1"/>
    <w:rsid w:val="003C61EA"/>
    <w:rsid w:val="003C678A"/>
    <w:rsid w:val="003C71F3"/>
    <w:rsid w:val="003D118F"/>
    <w:rsid w:val="003D1CA9"/>
    <w:rsid w:val="003D2284"/>
    <w:rsid w:val="003D3BE3"/>
    <w:rsid w:val="003D4FF1"/>
    <w:rsid w:val="003D78E4"/>
    <w:rsid w:val="003E31F2"/>
    <w:rsid w:val="003E3CBE"/>
    <w:rsid w:val="003E418E"/>
    <w:rsid w:val="003E4228"/>
    <w:rsid w:val="003E43B4"/>
    <w:rsid w:val="003E7C82"/>
    <w:rsid w:val="003F06CB"/>
    <w:rsid w:val="003F217C"/>
    <w:rsid w:val="003F43F4"/>
    <w:rsid w:val="003F4683"/>
    <w:rsid w:val="003F5C09"/>
    <w:rsid w:val="003F653C"/>
    <w:rsid w:val="003F65F4"/>
    <w:rsid w:val="003F72DE"/>
    <w:rsid w:val="00401BE4"/>
    <w:rsid w:val="00401F1F"/>
    <w:rsid w:val="00402156"/>
    <w:rsid w:val="004022D6"/>
    <w:rsid w:val="004023FB"/>
    <w:rsid w:val="0040322A"/>
    <w:rsid w:val="00405554"/>
    <w:rsid w:val="00405E4E"/>
    <w:rsid w:val="004077BD"/>
    <w:rsid w:val="00411D15"/>
    <w:rsid w:val="004120CA"/>
    <w:rsid w:val="0041257A"/>
    <w:rsid w:val="00412FF4"/>
    <w:rsid w:val="004135FF"/>
    <w:rsid w:val="00413BB4"/>
    <w:rsid w:val="0041518B"/>
    <w:rsid w:val="00416FA0"/>
    <w:rsid w:val="00421F52"/>
    <w:rsid w:val="00426F5B"/>
    <w:rsid w:val="00430D50"/>
    <w:rsid w:val="00431B98"/>
    <w:rsid w:val="00431FB3"/>
    <w:rsid w:val="00434887"/>
    <w:rsid w:val="00434983"/>
    <w:rsid w:val="00436C13"/>
    <w:rsid w:val="0044080E"/>
    <w:rsid w:val="00441852"/>
    <w:rsid w:val="0044340D"/>
    <w:rsid w:val="00443727"/>
    <w:rsid w:val="00443E41"/>
    <w:rsid w:val="00445E56"/>
    <w:rsid w:val="00451A29"/>
    <w:rsid w:val="0046185B"/>
    <w:rsid w:val="00463BFB"/>
    <w:rsid w:val="00466E91"/>
    <w:rsid w:val="0047023C"/>
    <w:rsid w:val="00471252"/>
    <w:rsid w:val="0047263B"/>
    <w:rsid w:val="00475942"/>
    <w:rsid w:val="004766EE"/>
    <w:rsid w:val="00476FE7"/>
    <w:rsid w:val="00480676"/>
    <w:rsid w:val="004843AC"/>
    <w:rsid w:val="004851B3"/>
    <w:rsid w:val="00485246"/>
    <w:rsid w:val="0048542E"/>
    <w:rsid w:val="00490F09"/>
    <w:rsid w:val="0049187A"/>
    <w:rsid w:val="004921C0"/>
    <w:rsid w:val="00494242"/>
    <w:rsid w:val="00495896"/>
    <w:rsid w:val="00495B5C"/>
    <w:rsid w:val="00496889"/>
    <w:rsid w:val="004A0D3C"/>
    <w:rsid w:val="004A17FF"/>
    <w:rsid w:val="004A2C40"/>
    <w:rsid w:val="004A2D10"/>
    <w:rsid w:val="004A3E82"/>
    <w:rsid w:val="004A4609"/>
    <w:rsid w:val="004A4F54"/>
    <w:rsid w:val="004A581C"/>
    <w:rsid w:val="004A6264"/>
    <w:rsid w:val="004B194D"/>
    <w:rsid w:val="004B1D26"/>
    <w:rsid w:val="004B23C8"/>
    <w:rsid w:val="004B35BB"/>
    <w:rsid w:val="004B52F7"/>
    <w:rsid w:val="004B585D"/>
    <w:rsid w:val="004B705F"/>
    <w:rsid w:val="004C3C81"/>
    <w:rsid w:val="004C4403"/>
    <w:rsid w:val="004D0258"/>
    <w:rsid w:val="004D1111"/>
    <w:rsid w:val="004D1530"/>
    <w:rsid w:val="004D246C"/>
    <w:rsid w:val="004D37EE"/>
    <w:rsid w:val="004D4EDE"/>
    <w:rsid w:val="004D52EB"/>
    <w:rsid w:val="004D7A4E"/>
    <w:rsid w:val="004E17C2"/>
    <w:rsid w:val="004E1D3E"/>
    <w:rsid w:val="004E4480"/>
    <w:rsid w:val="004E4B78"/>
    <w:rsid w:val="004E6324"/>
    <w:rsid w:val="004F1741"/>
    <w:rsid w:val="004F4FBE"/>
    <w:rsid w:val="004F7B50"/>
    <w:rsid w:val="00501D1C"/>
    <w:rsid w:val="00502107"/>
    <w:rsid w:val="00502162"/>
    <w:rsid w:val="0050586A"/>
    <w:rsid w:val="005068F6"/>
    <w:rsid w:val="00506EBF"/>
    <w:rsid w:val="00510ADC"/>
    <w:rsid w:val="00512C78"/>
    <w:rsid w:val="005162F2"/>
    <w:rsid w:val="0051718D"/>
    <w:rsid w:val="00517A4F"/>
    <w:rsid w:val="005200A9"/>
    <w:rsid w:val="00520C96"/>
    <w:rsid w:val="0052193F"/>
    <w:rsid w:val="00523FA7"/>
    <w:rsid w:val="0052408C"/>
    <w:rsid w:val="00525A08"/>
    <w:rsid w:val="005268E3"/>
    <w:rsid w:val="00527A11"/>
    <w:rsid w:val="00527EFD"/>
    <w:rsid w:val="00530018"/>
    <w:rsid w:val="00530803"/>
    <w:rsid w:val="00531304"/>
    <w:rsid w:val="005321AC"/>
    <w:rsid w:val="00533C6B"/>
    <w:rsid w:val="00534174"/>
    <w:rsid w:val="00534E5F"/>
    <w:rsid w:val="00536697"/>
    <w:rsid w:val="0054499E"/>
    <w:rsid w:val="00545417"/>
    <w:rsid w:val="00546065"/>
    <w:rsid w:val="00546F27"/>
    <w:rsid w:val="00547932"/>
    <w:rsid w:val="00551C3A"/>
    <w:rsid w:val="00551CB0"/>
    <w:rsid w:val="00556758"/>
    <w:rsid w:val="00556A11"/>
    <w:rsid w:val="0056143B"/>
    <w:rsid w:val="00561B25"/>
    <w:rsid w:val="00562934"/>
    <w:rsid w:val="00563A73"/>
    <w:rsid w:val="00564028"/>
    <w:rsid w:val="005658CB"/>
    <w:rsid w:val="005677D0"/>
    <w:rsid w:val="00570657"/>
    <w:rsid w:val="00570C0E"/>
    <w:rsid w:val="00575A1E"/>
    <w:rsid w:val="00576E46"/>
    <w:rsid w:val="0058470E"/>
    <w:rsid w:val="005853DD"/>
    <w:rsid w:val="0059037C"/>
    <w:rsid w:val="00591437"/>
    <w:rsid w:val="00592C40"/>
    <w:rsid w:val="0059410B"/>
    <w:rsid w:val="00595197"/>
    <w:rsid w:val="00595914"/>
    <w:rsid w:val="00597C06"/>
    <w:rsid w:val="005A0AF4"/>
    <w:rsid w:val="005A10A6"/>
    <w:rsid w:val="005A1B08"/>
    <w:rsid w:val="005A5236"/>
    <w:rsid w:val="005A6FCC"/>
    <w:rsid w:val="005B13BB"/>
    <w:rsid w:val="005B2AEB"/>
    <w:rsid w:val="005B3BBD"/>
    <w:rsid w:val="005C0ACD"/>
    <w:rsid w:val="005C164E"/>
    <w:rsid w:val="005C1922"/>
    <w:rsid w:val="005C28D9"/>
    <w:rsid w:val="005C2D4B"/>
    <w:rsid w:val="005C37FF"/>
    <w:rsid w:val="005C3F19"/>
    <w:rsid w:val="005C5F2C"/>
    <w:rsid w:val="005D03E9"/>
    <w:rsid w:val="005D33A8"/>
    <w:rsid w:val="005D4ACA"/>
    <w:rsid w:val="005D538B"/>
    <w:rsid w:val="005D57D4"/>
    <w:rsid w:val="005D627B"/>
    <w:rsid w:val="005D6672"/>
    <w:rsid w:val="005E357F"/>
    <w:rsid w:val="005E451C"/>
    <w:rsid w:val="005E797B"/>
    <w:rsid w:val="005F155C"/>
    <w:rsid w:val="005F19C8"/>
    <w:rsid w:val="005F3D93"/>
    <w:rsid w:val="005F5350"/>
    <w:rsid w:val="005F5C64"/>
    <w:rsid w:val="00606101"/>
    <w:rsid w:val="006101B9"/>
    <w:rsid w:val="00610A95"/>
    <w:rsid w:val="00612095"/>
    <w:rsid w:val="00612A1E"/>
    <w:rsid w:val="00614748"/>
    <w:rsid w:val="0061528C"/>
    <w:rsid w:val="006162E6"/>
    <w:rsid w:val="00617EA2"/>
    <w:rsid w:val="0062075D"/>
    <w:rsid w:val="00621B90"/>
    <w:rsid w:val="00623023"/>
    <w:rsid w:val="0062383C"/>
    <w:rsid w:val="0062475D"/>
    <w:rsid w:val="00626897"/>
    <w:rsid w:val="00626FF6"/>
    <w:rsid w:val="006302CA"/>
    <w:rsid w:val="00631FB5"/>
    <w:rsid w:val="0063382A"/>
    <w:rsid w:val="006353C8"/>
    <w:rsid w:val="00637C0D"/>
    <w:rsid w:val="00642B32"/>
    <w:rsid w:val="006432CB"/>
    <w:rsid w:val="006432F3"/>
    <w:rsid w:val="006515FF"/>
    <w:rsid w:val="0065258E"/>
    <w:rsid w:val="006541B8"/>
    <w:rsid w:val="00655C60"/>
    <w:rsid w:val="00655FD0"/>
    <w:rsid w:val="006565B9"/>
    <w:rsid w:val="00657698"/>
    <w:rsid w:val="00657C33"/>
    <w:rsid w:val="00661FC1"/>
    <w:rsid w:val="006636DD"/>
    <w:rsid w:val="00665157"/>
    <w:rsid w:val="00665D75"/>
    <w:rsid w:val="00667498"/>
    <w:rsid w:val="006705C2"/>
    <w:rsid w:val="006709C8"/>
    <w:rsid w:val="006721EC"/>
    <w:rsid w:val="006743E5"/>
    <w:rsid w:val="00677842"/>
    <w:rsid w:val="00677FBB"/>
    <w:rsid w:val="006815C4"/>
    <w:rsid w:val="00681780"/>
    <w:rsid w:val="00681FCB"/>
    <w:rsid w:val="00682118"/>
    <w:rsid w:val="0069120F"/>
    <w:rsid w:val="00692811"/>
    <w:rsid w:val="006950E2"/>
    <w:rsid w:val="006960F6"/>
    <w:rsid w:val="00696448"/>
    <w:rsid w:val="00696B31"/>
    <w:rsid w:val="006A0BCE"/>
    <w:rsid w:val="006A1C8E"/>
    <w:rsid w:val="006A2057"/>
    <w:rsid w:val="006A69A4"/>
    <w:rsid w:val="006A6B6C"/>
    <w:rsid w:val="006B2183"/>
    <w:rsid w:val="006B3F68"/>
    <w:rsid w:val="006C084F"/>
    <w:rsid w:val="006C15D6"/>
    <w:rsid w:val="006C29A7"/>
    <w:rsid w:val="006C4D38"/>
    <w:rsid w:val="006C4E7B"/>
    <w:rsid w:val="006C636F"/>
    <w:rsid w:val="006D23A6"/>
    <w:rsid w:val="006D2631"/>
    <w:rsid w:val="006D324F"/>
    <w:rsid w:val="006D3C7F"/>
    <w:rsid w:val="006D48D2"/>
    <w:rsid w:val="006D4EFB"/>
    <w:rsid w:val="006D4F16"/>
    <w:rsid w:val="006D6810"/>
    <w:rsid w:val="006E2F97"/>
    <w:rsid w:val="006E34E3"/>
    <w:rsid w:val="006E3A0F"/>
    <w:rsid w:val="006E4124"/>
    <w:rsid w:val="006E48AF"/>
    <w:rsid w:val="006E5581"/>
    <w:rsid w:val="006E78CE"/>
    <w:rsid w:val="006E7E94"/>
    <w:rsid w:val="006F1D74"/>
    <w:rsid w:val="006F3084"/>
    <w:rsid w:val="006F361E"/>
    <w:rsid w:val="006F39FE"/>
    <w:rsid w:val="006F6A8A"/>
    <w:rsid w:val="006F7977"/>
    <w:rsid w:val="0070051B"/>
    <w:rsid w:val="00700954"/>
    <w:rsid w:val="00701734"/>
    <w:rsid w:val="00704A50"/>
    <w:rsid w:val="00705F12"/>
    <w:rsid w:val="007061A3"/>
    <w:rsid w:val="00706407"/>
    <w:rsid w:val="00710DAC"/>
    <w:rsid w:val="00710E92"/>
    <w:rsid w:val="00712F13"/>
    <w:rsid w:val="00715D6D"/>
    <w:rsid w:val="00716E55"/>
    <w:rsid w:val="00723112"/>
    <w:rsid w:val="007276B0"/>
    <w:rsid w:val="007319E2"/>
    <w:rsid w:val="0073450C"/>
    <w:rsid w:val="00734BD8"/>
    <w:rsid w:val="007370D5"/>
    <w:rsid w:val="00737B01"/>
    <w:rsid w:val="007455BB"/>
    <w:rsid w:val="00745CB4"/>
    <w:rsid w:val="007473DA"/>
    <w:rsid w:val="007532A0"/>
    <w:rsid w:val="007534D5"/>
    <w:rsid w:val="00760D71"/>
    <w:rsid w:val="0076207A"/>
    <w:rsid w:val="00762713"/>
    <w:rsid w:val="0076548C"/>
    <w:rsid w:val="00767038"/>
    <w:rsid w:val="0077091E"/>
    <w:rsid w:val="00771216"/>
    <w:rsid w:val="00771AED"/>
    <w:rsid w:val="00771C6B"/>
    <w:rsid w:val="00771CCB"/>
    <w:rsid w:val="00772EEC"/>
    <w:rsid w:val="007760FB"/>
    <w:rsid w:val="00776ACA"/>
    <w:rsid w:val="00776CEC"/>
    <w:rsid w:val="007776B9"/>
    <w:rsid w:val="007808DE"/>
    <w:rsid w:val="0078181B"/>
    <w:rsid w:val="0078458E"/>
    <w:rsid w:val="00784E29"/>
    <w:rsid w:val="0078596E"/>
    <w:rsid w:val="0079205A"/>
    <w:rsid w:val="007939BF"/>
    <w:rsid w:val="00794AE1"/>
    <w:rsid w:val="0079590C"/>
    <w:rsid w:val="00796EA4"/>
    <w:rsid w:val="007A1395"/>
    <w:rsid w:val="007A15E8"/>
    <w:rsid w:val="007A3E92"/>
    <w:rsid w:val="007A417E"/>
    <w:rsid w:val="007A5242"/>
    <w:rsid w:val="007A72A2"/>
    <w:rsid w:val="007B0253"/>
    <w:rsid w:val="007B02A5"/>
    <w:rsid w:val="007B054E"/>
    <w:rsid w:val="007B1489"/>
    <w:rsid w:val="007B1FE2"/>
    <w:rsid w:val="007B27F9"/>
    <w:rsid w:val="007C10F8"/>
    <w:rsid w:val="007C25E4"/>
    <w:rsid w:val="007C2957"/>
    <w:rsid w:val="007C448C"/>
    <w:rsid w:val="007C5244"/>
    <w:rsid w:val="007C59ED"/>
    <w:rsid w:val="007C64CF"/>
    <w:rsid w:val="007C650E"/>
    <w:rsid w:val="007D373E"/>
    <w:rsid w:val="007D3C24"/>
    <w:rsid w:val="007D41B6"/>
    <w:rsid w:val="007D4F78"/>
    <w:rsid w:val="007D7010"/>
    <w:rsid w:val="007D7FEB"/>
    <w:rsid w:val="007E0D5B"/>
    <w:rsid w:val="007E27CA"/>
    <w:rsid w:val="007E6EA0"/>
    <w:rsid w:val="007E6FFA"/>
    <w:rsid w:val="007E7AE3"/>
    <w:rsid w:val="007F036E"/>
    <w:rsid w:val="007F0743"/>
    <w:rsid w:val="007F0D78"/>
    <w:rsid w:val="007F220E"/>
    <w:rsid w:val="007F33E8"/>
    <w:rsid w:val="007F7C8C"/>
    <w:rsid w:val="008009D6"/>
    <w:rsid w:val="00800C06"/>
    <w:rsid w:val="00805358"/>
    <w:rsid w:val="00805A51"/>
    <w:rsid w:val="00805EA8"/>
    <w:rsid w:val="0080752A"/>
    <w:rsid w:val="00810A0D"/>
    <w:rsid w:val="0081361E"/>
    <w:rsid w:val="00814885"/>
    <w:rsid w:val="00814F26"/>
    <w:rsid w:val="00817868"/>
    <w:rsid w:val="008216CA"/>
    <w:rsid w:val="00822B7C"/>
    <w:rsid w:val="008278BE"/>
    <w:rsid w:val="008309A1"/>
    <w:rsid w:val="00831767"/>
    <w:rsid w:val="00831F01"/>
    <w:rsid w:val="00834785"/>
    <w:rsid w:val="00834985"/>
    <w:rsid w:val="00836AC9"/>
    <w:rsid w:val="008438D3"/>
    <w:rsid w:val="00843ACB"/>
    <w:rsid w:val="008443E1"/>
    <w:rsid w:val="00845042"/>
    <w:rsid w:val="00847253"/>
    <w:rsid w:val="00847628"/>
    <w:rsid w:val="00847A94"/>
    <w:rsid w:val="00850A50"/>
    <w:rsid w:val="008527EE"/>
    <w:rsid w:val="00852F6A"/>
    <w:rsid w:val="008556FE"/>
    <w:rsid w:val="00855EB7"/>
    <w:rsid w:val="00856655"/>
    <w:rsid w:val="00856868"/>
    <w:rsid w:val="008570FD"/>
    <w:rsid w:val="00863323"/>
    <w:rsid w:val="008638DF"/>
    <w:rsid w:val="00864076"/>
    <w:rsid w:val="0086424E"/>
    <w:rsid w:val="008647C3"/>
    <w:rsid w:val="00865267"/>
    <w:rsid w:val="00866B6B"/>
    <w:rsid w:val="008670C9"/>
    <w:rsid w:val="00870F6D"/>
    <w:rsid w:val="008713A9"/>
    <w:rsid w:val="008756A6"/>
    <w:rsid w:val="008826C9"/>
    <w:rsid w:val="0088495E"/>
    <w:rsid w:val="00885F13"/>
    <w:rsid w:val="00887B7D"/>
    <w:rsid w:val="008911F3"/>
    <w:rsid w:val="0089303D"/>
    <w:rsid w:val="008934EC"/>
    <w:rsid w:val="00893573"/>
    <w:rsid w:val="00894491"/>
    <w:rsid w:val="008A109D"/>
    <w:rsid w:val="008A2B11"/>
    <w:rsid w:val="008A41B4"/>
    <w:rsid w:val="008A480F"/>
    <w:rsid w:val="008A7021"/>
    <w:rsid w:val="008A749C"/>
    <w:rsid w:val="008B0924"/>
    <w:rsid w:val="008B192C"/>
    <w:rsid w:val="008B1DAD"/>
    <w:rsid w:val="008B2C9C"/>
    <w:rsid w:val="008B39F0"/>
    <w:rsid w:val="008B4B36"/>
    <w:rsid w:val="008B5B46"/>
    <w:rsid w:val="008B7140"/>
    <w:rsid w:val="008C00E1"/>
    <w:rsid w:val="008C2E84"/>
    <w:rsid w:val="008D0EBF"/>
    <w:rsid w:val="008D3206"/>
    <w:rsid w:val="008D4DB8"/>
    <w:rsid w:val="008D73D0"/>
    <w:rsid w:val="008E174F"/>
    <w:rsid w:val="008E1ECD"/>
    <w:rsid w:val="008E379C"/>
    <w:rsid w:val="008E3BB8"/>
    <w:rsid w:val="008E4652"/>
    <w:rsid w:val="008E4AD2"/>
    <w:rsid w:val="008E5DF5"/>
    <w:rsid w:val="008E669A"/>
    <w:rsid w:val="008E767A"/>
    <w:rsid w:val="008E77C4"/>
    <w:rsid w:val="008F1895"/>
    <w:rsid w:val="008F2788"/>
    <w:rsid w:val="008F2AA8"/>
    <w:rsid w:val="008F4284"/>
    <w:rsid w:val="008F674D"/>
    <w:rsid w:val="00901C02"/>
    <w:rsid w:val="00902C4C"/>
    <w:rsid w:val="00907CCF"/>
    <w:rsid w:val="00911D45"/>
    <w:rsid w:val="0091247C"/>
    <w:rsid w:val="009133C2"/>
    <w:rsid w:val="009141DA"/>
    <w:rsid w:val="009147AE"/>
    <w:rsid w:val="00914B22"/>
    <w:rsid w:val="009156D8"/>
    <w:rsid w:val="00916AC2"/>
    <w:rsid w:val="0092269E"/>
    <w:rsid w:val="009229D6"/>
    <w:rsid w:val="00923B5D"/>
    <w:rsid w:val="00923FC5"/>
    <w:rsid w:val="00925736"/>
    <w:rsid w:val="00925E9B"/>
    <w:rsid w:val="00926D82"/>
    <w:rsid w:val="00930A66"/>
    <w:rsid w:val="0093161D"/>
    <w:rsid w:val="0093162D"/>
    <w:rsid w:val="009325F2"/>
    <w:rsid w:val="009359DE"/>
    <w:rsid w:val="00936818"/>
    <w:rsid w:val="009369B2"/>
    <w:rsid w:val="0093757D"/>
    <w:rsid w:val="00937D08"/>
    <w:rsid w:val="00937ECA"/>
    <w:rsid w:val="00941824"/>
    <w:rsid w:val="00941E7A"/>
    <w:rsid w:val="00942631"/>
    <w:rsid w:val="0094586B"/>
    <w:rsid w:val="00946510"/>
    <w:rsid w:val="00946DEF"/>
    <w:rsid w:val="00946E7D"/>
    <w:rsid w:val="00946F18"/>
    <w:rsid w:val="00947B0E"/>
    <w:rsid w:val="00953CF2"/>
    <w:rsid w:val="009569E9"/>
    <w:rsid w:val="0095783A"/>
    <w:rsid w:val="0096030D"/>
    <w:rsid w:val="00960736"/>
    <w:rsid w:val="00961790"/>
    <w:rsid w:val="00962043"/>
    <w:rsid w:val="0096636E"/>
    <w:rsid w:val="00967AED"/>
    <w:rsid w:val="00971B69"/>
    <w:rsid w:val="009733FE"/>
    <w:rsid w:val="009758ED"/>
    <w:rsid w:val="0098113D"/>
    <w:rsid w:val="009879EF"/>
    <w:rsid w:val="00991293"/>
    <w:rsid w:val="00995158"/>
    <w:rsid w:val="00996305"/>
    <w:rsid w:val="00996807"/>
    <w:rsid w:val="00997B2D"/>
    <w:rsid w:val="009A1447"/>
    <w:rsid w:val="009A2716"/>
    <w:rsid w:val="009A2AF7"/>
    <w:rsid w:val="009A31AC"/>
    <w:rsid w:val="009A3963"/>
    <w:rsid w:val="009A4A5B"/>
    <w:rsid w:val="009B0362"/>
    <w:rsid w:val="009B462B"/>
    <w:rsid w:val="009B58D0"/>
    <w:rsid w:val="009B5A7F"/>
    <w:rsid w:val="009C0B5F"/>
    <w:rsid w:val="009C0CA0"/>
    <w:rsid w:val="009C30A9"/>
    <w:rsid w:val="009C4962"/>
    <w:rsid w:val="009D069E"/>
    <w:rsid w:val="009D130A"/>
    <w:rsid w:val="009D1316"/>
    <w:rsid w:val="009E19E9"/>
    <w:rsid w:val="009E24AC"/>
    <w:rsid w:val="009E2F22"/>
    <w:rsid w:val="009E3EA6"/>
    <w:rsid w:val="009E3F25"/>
    <w:rsid w:val="009E5460"/>
    <w:rsid w:val="009E61F1"/>
    <w:rsid w:val="009F23B2"/>
    <w:rsid w:val="009F35CE"/>
    <w:rsid w:val="009F58F5"/>
    <w:rsid w:val="009F5BD6"/>
    <w:rsid w:val="009F642D"/>
    <w:rsid w:val="009F7B64"/>
    <w:rsid w:val="00A018D8"/>
    <w:rsid w:val="00A021BB"/>
    <w:rsid w:val="00A02EA6"/>
    <w:rsid w:val="00A04A33"/>
    <w:rsid w:val="00A05EFE"/>
    <w:rsid w:val="00A1297B"/>
    <w:rsid w:val="00A14C59"/>
    <w:rsid w:val="00A14D04"/>
    <w:rsid w:val="00A23A2D"/>
    <w:rsid w:val="00A24147"/>
    <w:rsid w:val="00A24643"/>
    <w:rsid w:val="00A24A50"/>
    <w:rsid w:val="00A25F2F"/>
    <w:rsid w:val="00A31C70"/>
    <w:rsid w:val="00A343E0"/>
    <w:rsid w:val="00A35244"/>
    <w:rsid w:val="00A36A74"/>
    <w:rsid w:val="00A37E34"/>
    <w:rsid w:val="00A43770"/>
    <w:rsid w:val="00A43DA8"/>
    <w:rsid w:val="00A44C89"/>
    <w:rsid w:val="00A45D69"/>
    <w:rsid w:val="00A528F0"/>
    <w:rsid w:val="00A52E87"/>
    <w:rsid w:val="00A53207"/>
    <w:rsid w:val="00A53FFE"/>
    <w:rsid w:val="00A5466C"/>
    <w:rsid w:val="00A626D8"/>
    <w:rsid w:val="00A63C4F"/>
    <w:rsid w:val="00A65F4C"/>
    <w:rsid w:val="00A66CC7"/>
    <w:rsid w:val="00A67D15"/>
    <w:rsid w:val="00A7034D"/>
    <w:rsid w:val="00A71030"/>
    <w:rsid w:val="00A712C9"/>
    <w:rsid w:val="00A74780"/>
    <w:rsid w:val="00A74CD1"/>
    <w:rsid w:val="00A75A8F"/>
    <w:rsid w:val="00A765C8"/>
    <w:rsid w:val="00A76AA0"/>
    <w:rsid w:val="00A80327"/>
    <w:rsid w:val="00A8216E"/>
    <w:rsid w:val="00A82FE1"/>
    <w:rsid w:val="00A831F8"/>
    <w:rsid w:val="00A835B7"/>
    <w:rsid w:val="00A83947"/>
    <w:rsid w:val="00A84C72"/>
    <w:rsid w:val="00A855D5"/>
    <w:rsid w:val="00A86202"/>
    <w:rsid w:val="00A86D66"/>
    <w:rsid w:val="00A9001A"/>
    <w:rsid w:val="00A92167"/>
    <w:rsid w:val="00AA149B"/>
    <w:rsid w:val="00AA290C"/>
    <w:rsid w:val="00AA3932"/>
    <w:rsid w:val="00AA3F1D"/>
    <w:rsid w:val="00AA67A7"/>
    <w:rsid w:val="00AA685B"/>
    <w:rsid w:val="00AA6D01"/>
    <w:rsid w:val="00AB1EB1"/>
    <w:rsid w:val="00AB2995"/>
    <w:rsid w:val="00AB456D"/>
    <w:rsid w:val="00AB533A"/>
    <w:rsid w:val="00AC1EAB"/>
    <w:rsid w:val="00AC4AB6"/>
    <w:rsid w:val="00AD2EED"/>
    <w:rsid w:val="00AD63AA"/>
    <w:rsid w:val="00AD74CD"/>
    <w:rsid w:val="00AE065E"/>
    <w:rsid w:val="00AE293B"/>
    <w:rsid w:val="00AE389D"/>
    <w:rsid w:val="00AE4F4C"/>
    <w:rsid w:val="00AE58A4"/>
    <w:rsid w:val="00AE5ED4"/>
    <w:rsid w:val="00AE6A6B"/>
    <w:rsid w:val="00AE7A8E"/>
    <w:rsid w:val="00AE7E76"/>
    <w:rsid w:val="00AF07BE"/>
    <w:rsid w:val="00AF1AB3"/>
    <w:rsid w:val="00AF394B"/>
    <w:rsid w:val="00AF5FB4"/>
    <w:rsid w:val="00AF634B"/>
    <w:rsid w:val="00AF73F1"/>
    <w:rsid w:val="00B00FEE"/>
    <w:rsid w:val="00B01168"/>
    <w:rsid w:val="00B01627"/>
    <w:rsid w:val="00B0203A"/>
    <w:rsid w:val="00B03E1F"/>
    <w:rsid w:val="00B045BD"/>
    <w:rsid w:val="00B054FC"/>
    <w:rsid w:val="00B05E67"/>
    <w:rsid w:val="00B07618"/>
    <w:rsid w:val="00B11301"/>
    <w:rsid w:val="00B16715"/>
    <w:rsid w:val="00B265A9"/>
    <w:rsid w:val="00B31916"/>
    <w:rsid w:val="00B32A7D"/>
    <w:rsid w:val="00B332DD"/>
    <w:rsid w:val="00B333C1"/>
    <w:rsid w:val="00B353AC"/>
    <w:rsid w:val="00B362BE"/>
    <w:rsid w:val="00B401F5"/>
    <w:rsid w:val="00B40B06"/>
    <w:rsid w:val="00B40F33"/>
    <w:rsid w:val="00B41996"/>
    <w:rsid w:val="00B4476C"/>
    <w:rsid w:val="00B508F6"/>
    <w:rsid w:val="00B5096D"/>
    <w:rsid w:val="00B51A6D"/>
    <w:rsid w:val="00B53F9F"/>
    <w:rsid w:val="00B54D01"/>
    <w:rsid w:val="00B54DEC"/>
    <w:rsid w:val="00B56AE7"/>
    <w:rsid w:val="00B56D88"/>
    <w:rsid w:val="00B60312"/>
    <w:rsid w:val="00B61809"/>
    <w:rsid w:val="00B61939"/>
    <w:rsid w:val="00B63200"/>
    <w:rsid w:val="00B72BE2"/>
    <w:rsid w:val="00B7307F"/>
    <w:rsid w:val="00B741A7"/>
    <w:rsid w:val="00B749FA"/>
    <w:rsid w:val="00B76F4C"/>
    <w:rsid w:val="00B77F88"/>
    <w:rsid w:val="00B81515"/>
    <w:rsid w:val="00B822CA"/>
    <w:rsid w:val="00B836E9"/>
    <w:rsid w:val="00B8444D"/>
    <w:rsid w:val="00B91961"/>
    <w:rsid w:val="00B919A4"/>
    <w:rsid w:val="00B922B8"/>
    <w:rsid w:val="00B92374"/>
    <w:rsid w:val="00B951D7"/>
    <w:rsid w:val="00BA2D79"/>
    <w:rsid w:val="00BA3E31"/>
    <w:rsid w:val="00BA7116"/>
    <w:rsid w:val="00BB0CAD"/>
    <w:rsid w:val="00BB1DE0"/>
    <w:rsid w:val="00BB210E"/>
    <w:rsid w:val="00BB3430"/>
    <w:rsid w:val="00BB546E"/>
    <w:rsid w:val="00BB6073"/>
    <w:rsid w:val="00BB6115"/>
    <w:rsid w:val="00BB7877"/>
    <w:rsid w:val="00BC1FB8"/>
    <w:rsid w:val="00BC3D10"/>
    <w:rsid w:val="00BC598A"/>
    <w:rsid w:val="00BC7B07"/>
    <w:rsid w:val="00BD2749"/>
    <w:rsid w:val="00BD3AB2"/>
    <w:rsid w:val="00BD3E3F"/>
    <w:rsid w:val="00BE6494"/>
    <w:rsid w:val="00BE6A88"/>
    <w:rsid w:val="00BE6C50"/>
    <w:rsid w:val="00BE76C2"/>
    <w:rsid w:val="00BE7A72"/>
    <w:rsid w:val="00BE7E06"/>
    <w:rsid w:val="00BE7F49"/>
    <w:rsid w:val="00BF0AE2"/>
    <w:rsid w:val="00BF199C"/>
    <w:rsid w:val="00BF5747"/>
    <w:rsid w:val="00BF60C5"/>
    <w:rsid w:val="00BF731A"/>
    <w:rsid w:val="00BF7D24"/>
    <w:rsid w:val="00C013C4"/>
    <w:rsid w:val="00C01E95"/>
    <w:rsid w:val="00C03638"/>
    <w:rsid w:val="00C071AF"/>
    <w:rsid w:val="00C075FD"/>
    <w:rsid w:val="00C07CB9"/>
    <w:rsid w:val="00C10C08"/>
    <w:rsid w:val="00C11762"/>
    <w:rsid w:val="00C12398"/>
    <w:rsid w:val="00C125C7"/>
    <w:rsid w:val="00C146E2"/>
    <w:rsid w:val="00C14B1F"/>
    <w:rsid w:val="00C1784B"/>
    <w:rsid w:val="00C20EB8"/>
    <w:rsid w:val="00C25488"/>
    <w:rsid w:val="00C25A95"/>
    <w:rsid w:val="00C27B99"/>
    <w:rsid w:val="00C27E38"/>
    <w:rsid w:val="00C30279"/>
    <w:rsid w:val="00C311B6"/>
    <w:rsid w:val="00C31EA4"/>
    <w:rsid w:val="00C43FC3"/>
    <w:rsid w:val="00C4630B"/>
    <w:rsid w:val="00C516FC"/>
    <w:rsid w:val="00C51ED0"/>
    <w:rsid w:val="00C54BCC"/>
    <w:rsid w:val="00C55AD0"/>
    <w:rsid w:val="00C57711"/>
    <w:rsid w:val="00C61B83"/>
    <w:rsid w:val="00C64A9C"/>
    <w:rsid w:val="00C64F6E"/>
    <w:rsid w:val="00C65B3B"/>
    <w:rsid w:val="00C6618C"/>
    <w:rsid w:val="00C67800"/>
    <w:rsid w:val="00C73987"/>
    <w:rsid w:val="00C739B9"/>
    <w:rsid w:val="00C762B2"/>
    <w:rsid w:val="00C76C93"/>
    <w:rsid w:val="00C80126"/>
    <w:rsid w:val="00C80646"/>
    <w:rsid w:val="00C81F8C"/>
    <w:rsid w:val="00C84650"/>
    <w:rsid w:val="00C86FEE"/>
    <w:rsid w:val="00C87551"/>
    <w:rsid w:val="00C95496"/>
    <w:rsid w:val="00C97F3F"/>
    <w:rsid w:val="00CA07D4"/>
    <w:rsid w:val="00CA36F3"/>
    <w:rsid w:val="00CA5730"/>
    <w:rsid w:val="00CA6EB7"/>
    <w:rsid w:val="00CA7BBF"/>
    <w:rsid w:val="00CB2822"/>
    <w:rsid w:val="00CB2B28"/>
    <w:rsid w:val="00CB3473"/>
    <w:rsid w:val="00CB3ACB"/>
    <w:rsid w:val="00CB4F05"/>
    <w:rsid w:val="00CB597B"/>
    <w:rsid w:val="00CC067E"/>
    <w:rsid w:val="00CC39D4"/>
    <w:rsid w:val="00CC4C42"/>
    <w:rsid w:val="00CC4F5C"/>
    <w:rsid w:val="00CC58E0"/>
    <w:rsid w:val="00CC6BC5"/>
    <w:rsid w:val="00CC6F5A"/>
    <w:rsid w:val="00CC7159"/>
    <w:rsid w:val="00CD1B8B"/>
    <w:rsid w:val="00CD1E67"/>
    <w:rsid w:val="00CD3F42"/>
    <w:rsid w:val="00CD4C29"/>
    <w:rsid w:val="00CD52B2"/>
    <w:rsid w:val="00CD6654"/>
    <w:rsid w:val="00CD74E6"/>
    <w:rsid w:val="00CE46DB"/>
    <w:rsid w:val="00CE4F3F"/>
    <w:rsid w:val="00CF005F"/>
    <w:rsid w:val="00CF0656"/>
    <w:rsid w:val="00CF0D67"/>
    <w:rsid w:val="00CF0DEB"/>
    <w:rsid w:val="00CF2DF1"/>
    <w:rsid w:val="00CF6216"/>
    <w:rsid w:val="00CF7211"/>
    <w:rsid w:val="00D0159A"/>
    <w:rsid w:val="00D03386"/>
    <w:rsid w:val="00D03A0E"/>
    <w:rsid w:val="00D040B0"/>
    <w:rsid w:val="00D052B5"/>
    <w:rsid w:val="00D07965"/>
    <w:rsid w:val="00D1076B"/>
    <w:rsid w:val="00D11E0F"/>
    <w:rsid w:val="00D11FBD"/>
    <w:rsid w:val="00D13759"/>
    <w:rsid w:val="00D139FC"/>
    <w:rsid w:val="00D159FF"/>
    <w:rsid w:val="00D15ECF"/>
    <w:rsid w:val="00D178B3"/>
    <w:rsid w:val="00D21BCF"/>
    <w:rsid w:val="00D21C5C"/>
    <w:rsid w:val="00D22BE5"/>
    <w:rsid w:val="00D2651A"/>
    <w:rsid w:val="00D26617"/>
    <w:rsid w:val="00D266C4"/>
    <w:rsid w:val="00D26A08"/>
    <w:rsid w:val="00D27235"/>
    <w:rsid w:val="00D274F9"/>
    <w:rsid w:val="00D30F42"/>
    <w:rsid w:val="00D31D48"/>
    <w:rsid w:val="00D31D6C"/>
    <w:rsid w:val="00D32769"/>
    <w:rsid w:val="00D32828"/>
    <w:rsid w:val="00D353B3"/>
    <w:rsid w:val="00D355F5"/>
    <w:rsid w:val="00D37848"/>
    <w:rsid w:val="00D37D19"/>
    <w:rsid w:val="00D4186C"/>
    <w:rsid w:val="00D431EB"/>
    <w:rsid w:val="00D43AAF"/>
    <w:rsid w:val="00D44337"/>
    <w:rsid w:val="00D45A0B"/>
    <w:rsid w:val="00D45ECB"/>
    <w:rsid w:val="00D46180"/>
    <w:rsid w:val="00D468AF"/>
    <w:rsid w:val="00D4690B"/>
    <w:rsid w:val="00D46AA6"/>
    <w:rsid w:val="00D51BD7"/>
    <w:rsid w:val="00D5309E"/>
    <w:rsid w:val="00D53AB4"/>
    <w:rsid w:val="00D54AEE"/>
    <w:rsid w:val="00D578A8"/>
    <w:rsid w:val="00D624B9"/>
    <w:rsid w:val="00D63BDA"/>
    <w:rsid w:val="00D6417C"/>
    <w:rsid w:val="00D64233"/>
    <w:rsid w:val="00D64D2E"/>
    <w:rsid w:val="00D7346D"/>
    <w:rsid w:val="00D73EB2"/>
    <w:rsid w:val="00D75326"/>
    <w:rsid w:val="00D77235"/>
    <w:rsid w:val="00D7794B"/>
    <w:rsid w:val="00D803FC"/>
    <w:rsid w:val="00D814DF"/>
    <w:rsid w:val="00D82DC5"/>
    <w:rsid w:val="00D832CB"/>
    <w:rsid w:val="00D84EC7"/>
    <w:rsid w:val="00D86452"/>
    <w:rsid w:val="00D9206A"/>
    <w:rsid w:val="00D92482"/>
    <w:rsid w:val="00D92D19"/>
    <w:rsid w:val="00D93AA3"/>
    <w:rsid w:val="00D94666"/>
    <w:rsid w:val="00D9749B"/>
    <w:rsid w:val="00DA1B41"/>
    <w:rsid w:val="00DA27F0"/>
    <w:rsid w:val="00DB1922"/>
    <w:rsid w:val="00DB2445"/>
    <w:rsid w:val="00DB3B31"/>
    <w:rsid w:val="00DB407E"/>
    <w:rsid w:val="00DB4267"/>
    <w:rsid w:val="00DB45C8"/>
    <w:rsid w:val="00DB4614"/>
    <w:rsid w:val="00DB7EB1"/>
    <w:rsid w:val="00DC1C1C"/>
    <w:rsid w:val="00DC1D7C"/>
    <w:rsid w:val="00DC6A6E"/>
    <w:rsid w:val="00DC6B01"/>
    <w:rsid w:val="00DD09C6"/>
    <w:rsid w:val="00DD0D74"/>
    <w:rsid w:val="00DD10F9"/>
    <w:rsid w:val="00DD1AB0"/>
    <w:rsid w:val="00DD1C1A"/>
    <w:rsid w:val="00DD5297"/>
    <w:rsid w:val="00DE0C9B"/>
    <w:rsid w:val="00DE0F17"/>
    <w:rsid w:val="00DE2DD7"/>
    <w:rsid w:val="00DE332C"/>
    <w:rsid w:val="00DE351C"/>
    <w:rsid w:val="00DE4331"/>
    <w:rsid w:val="00DE45DD"/>
    <w:rsid w:val="00DE53E0"/>
    <w:rsid w:val="00DE65D2"/>
    <w:rsid w:val="00DE70C7"/>
    <w:rsid w:val="00DE70EE"/>
    <w:rsid w:val="00DE7674"/>
    <w:rsid w:val="00DE7798"/>
    <w:rsid w:val="00DF250C"/>
    <w:rsid w:val="00DF4B9D"/>
    <w:rsid w:val="00DF684C"/>
    <w:rsid w:val="00E01DEB"/>
    <w:rsid w:val="00E048EC"/>
    <w:rsid w:val="00E04C75"/>
    <w:rsid w:val="00E066FF"/>
    <w:rsid w:val="00E068DC"/>
    <w:rsid w:val="00E06AF3"/>
    <w:rsid w:val="00E11257"/>
    <w:rsid w:val="00E11AFA"/>
    <w:rsid w:val="00E12035"/>
    <w:rsid w:val="00E1242F"/>
    <w:rsid w:val="00E13569"/>
    <w:rsid w:val="00E16ACC"/>
    <w:rsid w:val="00E20486"/>
    <w:rsid w:val="00E2264D"/>
    <w:rsid w:val="00E22C35"/>
    <w:rsid w:val="00E273B5"/>
    <w:rsid w:val="00E31195"/>
    <w:rsid w:val="00E33013"/>
    <w:rsid w:val="00E33FC1"/>
    <w:rsid w:val="00E37F90"/>
    <w:rsid w:val="00E42132"/>
    <w:rsid w:val="00E425DD"/>
    <w:rsid w:val="00E42AAB"/>
    <w:rsid w:val="00E438A7"/>
    <w:rsid w:val="00E43924"/>
    <w:rsid w:val="00E455D2"/>
    <w:rsid w:val="00E46B40"/>
    <w:rsid w:val="00E50A35"/>
    <w:rsid w:val="00E5263D"/>
    <w:rsid w:val="00E526E0"/>
    <w:rsid w:val="00E54719"/>
    <w:rsid w:val="00E573F2"/>
    <w:rsid w:val="00E60956"/>
    <w:rsid w:val="00E62AEE"/>
    <w:rsid w:val="00E640A7"/>
    <w:rsid w:val="00E67EBA"/>
    <w:rsid w:val="00E73B54"/>
    <w:rsid w:val="00E73BEC"/>
    <w:rsid w:val="00E74415"/>
    <w:rsid w:val="00E74882"/>
    <w:rsid w:val="00E84BF5"/>
    <w:rsid w:val="00E860F8"/>
    <w:rsid w:val="00E91B19"/>
    <w:rsid w:val="00E91E45"/>
    <w:rsid w:val="00E92424"/>
    <w:rsid w:val="00E93C79"/>
    <w:rsid w:val="00E949A2"/>
    <w:rsid w:val="00EB16A8"/>
    <w:rsid w:val="00EB1F49"/>
    <w:rsid w:val="00EB2E01"/>
    <w:rsid w:val="00EB46A6"/>
    <w:rsid w:val="00EB6A14"/>
    <w:rsid w:val="00EB7C9E"/>
    <w:rsid w:val="00EC0767"/>
    <w:rsid w:val="00EC14C6"/>
    <w:rsid w:val="00EC3502"/>
    <w:rsid w:val="00ED00AE"/>
    <w:rsid w:val="00ED31E3"/>
    <w:rsid w:val="00ED329C"/>
    <w:rsid w:val="00ED3B81"/>
    <w:rsid w:val="00ED3C14"/>
    <w:rsid w:val="00ED544F"/>
    <w:rsid w:val="00ED6140"/>
    <w:rsid w:val="00ED6630"/>
    <w:rsid w:val="00EE25D2"/>
    <w:rsid w:val="00EE53F2"/>
    <w:rsid w:val="00EE54A2"/>
    <w:rsid w:val="00EE6E65"/>
    <w:rsid w:val="00EE7DFB"/>
    <w:rsid w:val="00EF1225"/>
    <w:rsid w:val="00EF1F18"/>
    <w:rsid w:val="00EF647F"/>
    <w:rsid w:val="00EF6648"/>
    <w:rsid w:val="00EF67B7"/>
    <w:rsid w:val="00F0064B"/>
    <w:rsid w:val="00F008FE"/>
    <w:rsid w:val="00F040BD"/>
    <w:rsid w:val="00F044EA"/>
    <w:rsid w:val="00F06F04"/>
    <w:rsid w:val="00F07941"/>
    <w:rsid w:val="00F119A0"/>
    <w:rsid w:val="00F11E4E"/>
    <w:rsid w:val="00F148F7"/>
    <w:rsid w:val="00F14CEF"/>
    <w:rsid w:val="00F1683E"/>
    <w:rsid w:val="00F17463"/>
    <w:rsid w:val="00F20B70"/>
    <w:rsid w:val="00F22A7B"/>
    <w:rsid w:val="00F22C22"/>
    <w:rsid w:val="00F22FA9"/>
    <w:rsid w:val="00F2707F"/>
    <w:rsid w:val="00F349CF"/>
    <w:rsid w:val="00F34DBE"/>
    <w:rsid w:val="00F37CB8"/>
    <w:rsid w:val="00F40386"/>
    <w:rsid w:val="00F41871"/>
    <w:rsid w:val="00F41912"/>
    <w:rsid w:val="00F41BC1"/>
    <w:rsid w:val="00F433C1"/>
    <w:rsid w:val="00F44A20"/>
    <w:rsid w:val="00F452B5"/>
    <w:rsid w:val="00F457A0"/>
    <w:rsid w:val="00F460A7"/>
    <w:rsid w:val="00F47329"/>
    <w:rsid w:val="00F47618"/>
    <w:rsid w:val="00F521F5"/>
    <w:rsid w:val="00F53065"/>
    <w:rsid w:val="00F54743"/>
    <w:rsid w:val="00F55D2B"/>
    <w:rsid w:val="00F56B3B"/>
    <w:rsid w:val="00F604AC"/>
    <w:rsid w:val="00F60612"/>
    <w:rsid w:val="00F60909"/>
    <w:rsid w:val="00F6289A"/>
    <w:rsid w:val="00F635F8"/>
    <w:rsid w:val="00F63968"/>
    <w:rsid w:val="00F64E6A"/>
    <w:rsid w:val="00F7261B"/>
    <w:rsid w:val="00F731CB"/>
    <w:rsid w:val="00F73320"/>
    <w:rsid w:val="00F76134"/>
    <w:rsid w:val="00F76508"/>
    <w:rsid w:val="00F77271"/>
    <w:rsid w:val="00F77EC3"/>
    <w:rsid w:val="00F85F8A"/>
    <w:rsid w:val="00F86028"/>
    <w:rsid w:val="00F872B7"/>
    <w:rsid w:val="00F91BCA"/>
    <w:rsid w:val="00F9572C"/>
    <w:rsid w:val="00F95D84"/>
    <w:rsid w:val="00F96073"/>
    <w:rsid w:val="00F96565"/>
    <w:rsid w:val="00F96C21"/>
    <w:rsid w:val="00F972CF"/>
    <w:rsid w:val="00F977F6"/>
    <w:rsid w:val="00FA100D"/>
    <w:rsid w:val="00FA1030"/>
    <w:rsid w:val="00FA1730"/>
    <w:rsid w:val="00FA1F7C"/>
    <w:rsid w:val="00FA43BE"/>
    <w:rsid w:val="00FA63F1"/>
    <w:rsid w:val="00FA659B"/>
    <w:rsid w:val="00FB0A81"/>
    <w:rsid w:val="00FB188D"/>
    <w:rsid w:val="00FB6785"/>
    <w:rsid w:val="00FB7464"/>
    <w:rsid w:val="00FC0BE2"/>
    <w:rsid w:val="00FC0C7D"/>
    <w:rsid w:val="00FC79B1"/>
    <w:rsid w:val="00FD0C22"/>
    <w:rsid w:val="00FD162B"/>
    <w:rsid w:val="00FD27D1"/>
    <w:rsid w:val="00FD3E06"/>
    <w:rsid w:val="00FD615A"/>
    <w:rsid w:val="00FD7E41"/>
    <w:rsid w:val="00FE00F0"/>
    <w:rsid w:val="00FE08B7"/>
    <w:rsid w:val="00FE1C9D"/>
    <w:rsid w:val="00FE78DC"/>
    <w:rsid w:val="00FF064C"/>
    <w:rsid w:val="00FF090F"/>
    <w:rsid w:val="00FF1523"/>
    <w:rsid w:val="00FF4731"/>
    <w:rsid w:val="00FF5993"/>
    <w:rsid w:val="00FF75AB"/>
    <w:rsid w:val="00FF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3AD5B"/>
  <w15:docId w15:val="{6FDEE978-4965-404F-98B3-77F0BAAE1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2B11"/>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0B2BCD"/>
    <w:pPr>
      <w:ind w:left="720"/>
      <w:contextualSpacing/>
    </w:pPr>
  </w:style>
  <w:style w:type="character" w:styleId="HTMLTypewriter">
    <w:name w:val="HTML Typewriter"/>
    <w:rsid w:val="004B705F"/>
    <w:rPr>
      <w:rFonts w:ascii="Courier New" w:eastAsia="Times New Roman" w:hAnsi="Courier New" w:cs="Courier New"/>
      <w:sz w:val="20"/>
      <w:szCs w:val="20"/>
    </w:rPr>
  </w:style>
  <w:style w:type="paragraph" w:styleId="Revision">
    <w:name w:val="Revision"/>
    <w:hidden/>
    <w:uiPriority w:val="99"/>
    <w:semiHidden/>
    <w:rsid w:val="001F414E"/>
    <w:pPr>
      <w:spacing w:line="240" w:lineRule="auto"/>
    </w:pPr>
  </w:style>
  <w:style w:type="character" w:styleId="CommentReference">
    <w:name w:val="annotation reference"/>
    <w:basedOn w:val="DefaultParagraphFont"/>
    <w:uiPriority w:val="99"/>
    <w:semiHidden/>
    <w:unhideWhenUsed/>
    <w:rsid w:val="00760D71"/>
    <w:rPr>
      <w:sz w:val="16"/>
      <w:szCs w:val="16"/>
    </w:rPr>
  </w:style>
  <w:style w:type="paragraph" w:styleId="CommentText">
    <w:name w:val="annotation text"/>
    <w:basedOn w:val="Normal"/>
    <w:link w:val="CommentTextChar"/>
    <w:uiPriority w:val="99"/>
    <w:semiHidden/>
    <w:unhideWhenUsed/>
    <w:rsid w:val="00760D71"/>
    <w:pPr>
      <w:spacing w:line="240" w:lineRule="auto"/>
    </w:pPr>
    <w:rPr>
      <w:sz w:val="20"/>
      <w:szCs w:val="20"/>
    </w:rPr>
  </w:style>
  <w:style w:type="character" w:customStyle="1" w:styleId="CommentTextChar">
    <w:name w:val="Comment Text Char"/>
    <w:basedOn w:val="DefaultParagraphFont"/>
    <w:link w:val="CommentText"/>
    <w:uiPriority w:val="99"/>
    <w:semiHidden/>
    <w:rsid w:val="00760D71"/>
    <w:rPr>
      <w:sz w:val="20"/>
      <w:szCs w:val="20"/>
    </w:rPr>
  </w:style>
  <w:style w:type="paragraph" w:styleId="CommentSubject">
    <w:name w:val="annotation subject"/>
    <w:basedOn w:val="CommentText"/>
    <w:next w:val="CommentText"/>
    <w:link w:val="CommentSubjectChar"/>
    <w:uiPriority w:val="99"/>
    <w:semiHidden/>
    <w:unhideWhenUsed/>
    <w:rsid w:val="00760D71"/>
    <w:rPr>
      <w:b/>
      <w:bCs/>
    </w:rPr>
  </w:style>
  <w:style w:type="character" w:customStyle="1" w:styleId="CommentSubjectChar">
    <w:name w:val="Comment Subject Char"/>
    <w:basedOn w:val="CommentTextChar"/>
    <w:link w:val="CommentSubject"/>
    <w:uiPriority w:val="99"/>
    <w:semiHidden/>
    <w:rsid w:val="00760D71"/>
    <w:rPr>
      <w:b/>
      <w:bCs/>
      <w:sz w:val="20"/>
      <w:szCs w:val="20"/>
    </w:rPr>
  </w:style>
  <w:style w:type="paragraph" w:styleId="BalloonText">
    <w:name w:val="Balloon Text"/>
    <w:basedOn w:val="Normal"/>
    <w:link w:val="BalloonTextChar"/>
    <w:uiPriority w:val="99"/>
    <w:semiHidden/>
    <w:unhideWhenUsed/>
    <w:rsid w:val="009B5A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A7F"/>
    <w:rPr>
      <w:rFonts w:ascii="Tahoma" w:hAnsi="Tahoma" w:cs="Tahoma"/>
      <w:sz w:val="16"/>
      <w:szCs w:val="16"/>
    </w:rPr>
  </w:style>
  <w:style w:type="paragraph" w:styleId="Header">
    <w:name w:val="header"/>
    <w:basedOn w:val="Normal"/>
    <w:link w:val="HeaderChar"/>
    <w:uiPriority w:val="99"/>
    <w:unhideWhenUsed/>
    <w:rsid w:val="00202A36"/>
    <w:pPr>
      <w:tabs>
        <w:tab w:val="center" w:pos="4680"/>
        <w:tab w:val="right" w:pos="9360"/>
      </w:tabs>
      <w:spacing w:line="240" w:lineRule="auto"/>
    </w:pPr>
  </w:style>
  <w:style w:type="character" w:customStyle="1" w:styleId="HeaderChar">
    <w:name w:val="Header Char"/>
    <w:basedOn w:val="DefaultParagraphFont"/>
    <w:link w:val="Header"/>
    <w:uiPriority w:val="99"/>
    <w:rsid w:val="00202A36"/>
  </w:style>
  <w:style w:type="paragraph" w:styleId="Footer">
    <w:name w:val="footer"/>
    <w:basedOn w:val="Normal"/>
    <w:link w:val="FooterChar"/>
    <w:uiPriority w:val="99"/>
    <w:unhideWhenUsed/>
    <w:rsid w:val="00202A36"/>
    <w:pPr>
      <w:tabs>
        <w:tab w:val="center" w:pos="4680"/>
        <w:tab w:val="right" w:pos="9360"/>
      </w:tabs>
      <w:spacing w:line="240" w:lineRule="auto"/>
    </w:pPr>
  </w:style>
  <w:style w:type="character" w:customStyle="1" w:styleId="FooterChar">
    <w:name w:val="Footer Char"/>
    <w:basedOn w:val="DefaultParagraphFont"/>
    <w:link w:val="Footer"/>
    <w:uiPriority w:val="99"/>
    <w:rsid w:val="00202A36"/>
  </w:style>
  <w:style w:type="paragraph" w:styleId="NormalWeb">
    <w:name w:val="Normal (Web)"/>
    <w:basedOn w:val="Normal"/>
    <w:uiPriority w:val="99"/>
    <w:unhideWhenUsed/>
    <w:rsid w:val="009C496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2856">
      <w:bodyDiv w:val="1"/>
      <w:marLeft w:val="0"/>
      <w:marRight w:val="0"/>
      <w:marTop w:val="0"/>
      <w:marBottom w:val="0"/>
      <w:divBdr>
        <w:top w:val="none" w:sz="0" w:space="0" w:color="auto"/>
        <w:left w:val="none" w:sz="0" w:space="0" w:color="auto"/>
        <w:bottom w:val="none" w:sz="0" w:space="0" w:color="auto"/>
        <w:right w:val="none" w:sz="0" w:space="0" w:color="auto"/>
      </w:divBdr>
    </w:div>
    <w:div w:id="81344924">
      <w:bodyDiv w:val="1"/>
      <w:marLeft w:val="0"/>
      <w:marRight w:val="0"/>
      <w:marTop w:val="0"/>
      <w:marBottom w:val="0"/>
      <w:divBdr>
        <w:top w:val="none" w:sz="0" w:space="0" w:color="auto"/>
        <w:left w:val="none" w:sz="0" w:space="0" w:color="auto"/>
        <w:bottom w:val="none" w:sz="0" w:space="0" w:color="auto"/>
        <w:right w:val="none" w:sz="0" w:space="0" w:color="auto"/>
      </w:divBdr>
    </w:div>
    <w:div w:id="455754331">
      <w:bodyDiv w:val="1"/>
      <w:marLeft w:val="0"/>
      <w:marRight w:val="0"/>
      <w:marTop w:val="0"/>
      <w:marBottom w:val="0"/>
      <w:divBdr>
        <w:top w:val="none" w:sz="0" w:space="0" w:color="auto"/>
        <w:left w:val="none" w:sz="0" w:space="0" w:color="auto"/>
        <w:bottom w:val="none" w:sz="0" w:space="0" w:color="auto"/>
        <w:right w:val="none" w:sz="0" w:space="0" w:color="auto"/>
      </w:divBdr>
    </w:div>
    <w:div w:id="492987062">
      <w:bodyDiv w:val="1"/>
      <w:marLeft w:val="0"/>
      <w:marRight w:val="0"/>
      <w:marTop w:val="0"/>
      <w:marBottom w:val="0"/>
      <w:divBdr>
        <w:top w:val="none" w:sz="0" w:space="0" w:color="auto"/>
        <w:left w:val="none" w:sz="0" w:space="0" w:color="auto"/>
        <w:bottom w:val="none" w:sz="0" w:space="0" w:color="auto"/>
        <w:right w:val="none" w:sz="0" w:space="0" w:color="auto"/>
      </w:divBdr>
    </w:div>
    <w:div w:id="1000697074">
      <w:bodyDiv w:val="1"/>
      <w:marLeft w:val="0"/>
      <w:marRight w:val="0"/>
      <w:marTop w:val="0"/>
      <w:marBottom w:val="0"/>
      <w:divBdr>
        <w:top w:val="none" w:sz="0" w:space="0" w:color="auto"/>
        <w:left w:val="none" w:sz="0" w:space="0" w:color="auto"/>
        <w:bottom w:val="none" w:sz="0" w:space="0" w:color="auto"/>
        <w:right w:val="none" w:sz="0" w:space="0" w:color="auto"/>
      </w:divBdr>
      <w:divsChild>
        <w:div w:id="314576444">
          <w:marLeft w:val="720"/>
          <w:marRight w:val="0"/>
          <w:marTop w:val="0"/>
          <w:marBottom w:val="0"/>
          <w:divBdr>
            <w:top w:val="none" w:sz="0" w:space="0" w:color="auto"/>
            <w:left w:val="none" w:sz="0" w:space="0" w:color="auto"/>
            <w:bottom w:val="none" w:sz="0" w:space="0" w:color="auto"/>
            <w:right w:val="none" w:sz="0" w:space="0" w:color="auto"/>
          </w:divBdr>
        </w:div>
        <w:div w:id="626666040">
          <w:marLeft w:val="720"/>
          <w:marRight w:val="0"/>
          <w:marTop w:val="0"/>
          <w:marBottom w:val="0"/>
          <w:divBdr>
            <w:top w:val="none" w:sz="0" w:space="0" w:color="auto"/>
            <w:left w:val="none" w:sz="0" w:space="0" w:color="auto"/>
            <w:bottom w:val="none" w:sz="0" w:space="0" w:color="auto"/>
            <w:right w:val="none" w:sz="0" w:space="0" w:color="auto"/>
          </w:divBdr>
        </w:div>
      </w:divsChild>
    </w:div>
    <w:div w:id="1047411670">
      <w:bodyDiv w:val="1"/>
      <w:marLeft w:val="0"/>
      <w:marRight w:val="0"/>
      <w:marTop w:val="0"/>
      <w:marBottom w:val="0"/>
      <w:divBdr>
        <w:top w:val="none" w:sz="0" w:space="0" w:color="auto"/>
        <w:left w:val="none" w:sz="0" w:space="0" w:color="auto"/>
        <w:bottom w:val="none" w:sz="0" w:space="0" w:color="auto"/>
        <w:right w:val="none" w:sz="0" w:space="0" w:color="auto"/>
      </w:divBdr>
    </w:div>
    <w:div w:id="1064332703">
      <w:bodyDiv w:val="1"/>
      <w:marLeft w:val="0"/>
      <w:marRight w:val="0"/>
      <w:marTop w:val="0"/>
      <w:marBottom w:val="0"/>
      <w:divBdr>
        <w:top w:val="none" w:sz="0" w:space="0" w:color="auto"/>
        <w:left w:val="none" w:sz="0" w:space="0" w:color="auto"/>
        <w:bottom w:val="none" w:sz="0" w:space="0" w:color="auto"/>
        <w:right w:val="none" w:sz="0" w:space="0" w:color="auto"/>
      </w:divBdr>
    </w:div>
    <w:div w:id="1254582108">
      <w:bodyDiv w:val="1"/>
      <w:marLeft w:val="0"/>
      <w:marRight w:val="0"/>
      <w:marTop w:val="0"/>
      <w:marBottom w:val="0"/>
      <w:divBdr>
        <w:top w:val="none" w:sz="0" w:space="0" w:color="auto"/>
        <w:left w:val="none" w:sz="0" w:space="0" w:color="auto"/>
        <w:bottom w:val="none" w:sz="0" w:space="0" w:color="auto"/>
        <w:right w:val="none" w:sz="0" w:space="0" w:color="auto"/>
      </w:divBdr>
    </w:div>
    <w:div w:id="1342854590">
      <w:bodyDiv w:val="1"/>
      <w:marLeft w:val="0"/>
      <w:marRight w:val="0"/>
      <w:marTop w:val="0"/>
      <w:marBottom w:val="0"/>
      <w:divBdr>
        <w:top w:val="none" w:sz="0" w:space="0" w:color="auto"/>
        <w:left w:val="none" w:sz="0" w:space="0" w:color="auto"/>
        <w:bottom w:val="none" w:sz="0" w:space="0" w:color="auto"/>
        <w:right w:val="none" w:sz="0" w:space="0" w:color="auto"/>
      </w:divBdr>
    </w:div>
    <w:div w:id="1450735999">
      <w:bodyDiv w:val="1"/>
      <w:marLeft w:val="0"/>
      <w:marRight w:val="0"/>
      <w:marTop w:val="0"/>
      <w:marBottom w:val="0"/>
      <w:divBdr>
        <w:top w:val="none" w:sz="0" w:space="0" w:color="auto"/>
        <w:left w:val="none" w:sz="0" w:space="0" w:color="auto"/>
        <w:bottom w:val="none" w:sz="0" w:space="0" w:color="auto"/>
        <w:right w:val="none" w:sz="0" w:space="0" w:color="auto"/>
      </w:divBdr>
    </w:div>
    <w:div w:id="1514343394">
      <w:bodyDiv w:val="1"/>
      <w:marLeft w:val="0"/>
      <w:marRight w:val="0"/>
      <w:marTop w:val="0"/>
      <w:marBottom w:val="0"/>
      <w:divBdr>
        <w:top w:val="none" w:sz="0" w:space="0" w:color="auto"/>
        <w:left w:val="none" w:sz="0" w:space="0" w:color="auto"/>
        <w:bottom w:val="none" w:sz="0" w:space="0" w:color="auto"/>
        <w:right w:val="none" w:sz="0" w:space="0" w:color="auto"/>
      </w:divBdr>
    </w:div>
    <w:div w:id="1858155157">
      <w:bodyDiv w:val="1"/>
      <w:marLeft w:val="0"/>
      <w:marRight w:val="0"/>
      <w:marTop w:val="0"/>
      <w:marBottom w:val="0"/>
      <w:divBdr>
        <w:top w:val="none" w:sz="0" w:space="0" w:color="auto"/>
        <w:left w:val="none" w:sz="0" w:space="0" w:color="auto"/>
        <w:bottom w:val="none" w:sz="0" w:space="0" w:color="auto"/>
        <w:right w:val="none" w:sz="0" w:space="0" w:color="auto"/>
      </w:divBdr>
    </w:div>
    <w:div w:id="1923178654">
      <w:bodyDiv w:val="1"/>
      <w:marLeft w:val="0"/>
      <w:marRight w:val="0"/>
      <w:marTop w:val="0"/>
      <w:marBottom w:val="0"/>
      <w:divBdr>
        <w:top w:val="none" w:sz="0" w:space="0" w:color="auto"/>
        <w:left w:val="none" w:sz="0" w:space="0" w:color="auto"/>
        <w:bottom w:val="none" w:sz="0" w:space="0" w:color="auto"/>
        <w:right w:val="none" w:sz="0" w:space="0" w:color="auto"/>
      </w:divBdr>
    </w:div>
    <w:div w:id="2082479441">
      <w:bodyDiv w:val="1"/>
      <w:marLeft w:val="0"/>
      <w:marRight w:val="0"/>
      <w:marTop w:val="0"/>
      <w:marBottom w:val="0"/>
      <w:divBdr>
        <w:top w:val="none" w:sz="0" w:space="0" w:color="auto"/>
        <w:left w:val="none" w:sz="0" w:space="0" w:color="auto"/>
        <w:bottom w:val="none" w:sz="0" w:space="0" w:color="auto"/>
        <w:right w:val="none" w:sz="0" w:space="0" w:color="auto"/>
      </w:divBdr>
    </w:div>
    <w:div w:id="2100327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12EE6-53F9-48CF-95DE-29FE993D6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4042</Words>
  <Characters>23044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2022-09-05T02:13:00Z</cp:lastPrinted>
  <dcterms:created xsi:type="dcterms:W3CDTF">2022-09-05T02:25:00Z</dcterms:created>
  <dcterms:modified xsi:type="dcterms:W3CDTF">2022-09-07T12:07:00Z</dcterms:modified>
</cp:coreProperties>
</file>