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370"/>
        <w:gridCol w:w="5987"/>
      </w:tblGrid>
      <w:tr w:rsidR="00F23324" w:rsidRPr="006511F5" w14:paraId="1AEDEE62" w14:textId="77777777" w:rsidTr="00E01297">
        <w:trPr>
          <w:jc w:val="center"/>
        </w:trPr>
        <w:tc>
          <w:tcPr>
            <w:tcW w:w="3437" w:type="dxa"/>
          </w:tcPr>
          <w:p w14:paraId="52AED317" w14:textId="77777777" w:rsidR="00F23324" w:rsidRPr="006511F5" w:rsidRDefault="00F23324" w:rsidP="009D6260">
            <w:pPr>
              <w:jc w:val="center"/>
              <w:rPr>
                <w:b/>
                <w:noProof/>
                <w:sz w:val="26"/>
                <w:lang w:val="pt-BR"/>
              </w:rPr>
            </w:pPr>
            <w:r w:rsidRPr="006511F5">
              <w:rPr>
                <w:sz w:val="26"/>
                <w:lang w:val="pt-BR"/>
              </w:rPr>
              <w:br w:type="page"/>
            </w:r>
            <w:r w:rsidRPr="006511F5">
              <w:rPr>
                <w:b/>
                <w:noProof/>
                <w:sz w:val="26"/>
                <w:lang w:val="pt-BR"/>
              </w:rPr>
              <w:t>HỘI ĐỒNG NHÂN DÂN</w:t>
            </w:r>
          </w:p>
          <w:p w14:paraId="17E4E868" w14:textId="77777777" w:rsidR="00F23324" w:rsidRPr="006511F5" w:rsidRDefault="00F23324" w:rsidP="009D6260">
            <w:pPr>
              <w:jc w:val="center"/>
              <w:rPr>
                <w:b/>
                <w:noProof/>
                <w:sz w:val="26"/>
                <w:lang w:val="pt-BR"/>
              </w:rPr>
            </w:pPr>
            <w:r w:rsidRPr="006511F5">
              <w:rPr>
                <w:b/>
                <w:noProof/>
                <w:sz w:val="26"/>
                <w:lang w:val="pt-BR"/>
              </w:rPr>
              <w:t>TỈNH QUẢNG BÌNH</w:t>
            </w:r>
          </w:p>
        </w:tc>
        <w:tc>
          <w:tcPr>
            <w:tcW w:w="6325" w:type="dxa"/>
          </w:tcPr>
          <w:p w14:paraId="43B4A975" w14:textId="77777777" w:rsidR="00F23324" w:rsidRPr="006511F5" w:rsidRDefault="00F23324" w:rsidP="009D6260">
            <w:pPr>
              <w:jc w:val="center"/>
              <w:rPr>
                <w:b/>
                <w:sz w:val="26"/>
                <w:lang w:val="pt-BR"/>
              </w:rPr>
            </w:pPr>
            <w:r w:rsidRPr="006511F5">
              <w:rPr>
                <w:b/>
                <w:sz w:val="26"/>
                <w:lang w:val="pt-BR"/>
              </w:rPr>
              <w:t>CỘNG HÒA XÃ HỘI CHỦ NGHĨA VIỆT NAM</w:t>
            </w:r>
          </w:p>
          <w:p w14:paraId="04D5D8E1" w14:textId="77777777" w:rsidR="00F23324" w:rsidRPr="006511F5" w:rsidRDefault="00F23324" w:rsidP="009D6260">
            <w:pPr>
              <w:jc w:val="center"/>
              <w:rPr>
                <w:b/>
                <w:sz w:val="26"/>
                <w:lang w:val="pt-BR"/>
              </w:rPr>
            </w:pPr>
            <w:r w:rsidRPr="006511F5">
              <w:rPr>
                <w:b/>
                <w:sz w:val="26"/>
                <w:lang w:val="pt-BR"/>
              </w:rPr>
              <w:t>Độc lập - Tự do - Hạnh phúc</w:t>
            </w:r>
          </w:p>
        </w:tc>
      </w:tr>
      <w:tr w:rsidR="005B41C2" w:rsidRPr="000A7562" w14:paraId="7C1551E2" w14:textId="77777777" w:rsidTr="00E01297">
        <w:trPr>
          <w:jc w:val="center"/>
        </w:trPr>
        <w:tc>
          <w:tcPr>
            <w:tcW w:w="3437" w:type="dxa"/>
          </w:tcPr>
          <w:p w14:paraId="34DED362" w14:textId="77777777" w:rsidR="005B41C2" w:rsidRPr="006511F5" w:rsidRDefault="009655DB" w:rsidP="009D6260">
            <w:pPr>
              <w:spacing w:before="120"/>
              <w:jc w:val="center"/>
              <w:rPr>
                <w:lang w:val="pt-BR"/>
              </w:rPr>
            </w:pPr>
            <w:r>
              <w:rPr>
                <w:noProof/>
                <w:sz w:val="26"/>
              </w:rPr>
              <mc:AlternateContent>
                <mc:Choice Requires="wps">
                  <w:drawing>
                    <wp:anchor distT="4294967292" distB="4294967292" distL="114300" distR="114300" simplePos="0" relativeHeight="251655680" behindDoc="0" locked="0" layoutInCell="1" allowOverlap="1" wp14:anchorId="64E57A9F" wp14:editId="529E1DA5">
                      <wp:simplePos x="0" y="0"/>
                      <wp:positionH relativeFrom="margin">
                        <wp:align>center</wp:align>
                      </wp:positionH>
                      <wp:positionV relativeFrom="paragraph">
                        <wp:posOffset>20954</wp:posOffset>
                      </wp:positionV>
                      <wp:extent cx="1080135" cy="0"/>
                      <wp:effectExtent l="0" t="0" r="5715"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F010E" id="Line 3" o:spid="_x0000_s1026" style="position:absolute;flip:y;z-index:251655680;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U0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">
                      <w10:wrap anchorx="margin"/>
                    </v:line>
                  </w:pict>
                </mc:Fallback>
              </mc:AlternateContent>
            </w:r>
            <w:proofErr w:type="spellStart"/>
            <w:r w:rsidR="005B41C2" w:rsidRPr="00B46AB3">
              <w:rPr>
                <w:bCs/>
                <w:iCs/>
                <w:sz w:val="26"/>
              </w:rPr>
              <w:t>Số</w:t>
            </w:r>
            <w:proofErr w:type="spellEnd"/>
            <w:r w:rsidR="005B41C2" w:rsidRPr="00B46AB3">
              <w:rPr>
                <w:bCs/>
                <w:iCs/>
                <w:sz w:val="26"/>
              </w:rPr>
              <w:t>:</w:t>
            </w:r>
            <w:r w:rsidR="009D455D">
              <w:rPr>
                <w:bCs/>
                <w:iCs/>
                <w:sz w:val="26"/>
              </w:rPr>
              <w:t>……../2023</w:t>
            </w:r>
            <w:r w:rsidR="005B41C2" w:rsidRPr="00B46AB3">
              <w:rPr>
                <w:bCs/>
                <w:iCs/>
                <w:sz w:val="26"/>
              </w:rPr>
              <w:t>/NQ-HĐND</w:t>
            </w:r>
          </w:p>
        </w:tc>
        <w:tc>
          <w:tcPr>
            <w:tcW w:w="6325" w:type="dxa"/>
          </w:tcPr>
          <w:p w14:paraId="63602FC4" w14:textId="77777777" w:rsidR="005B41C2" w:rsidRPr="00CB60F1" w:rsidRDefault="009655DB" w:rsidP="00C61AC9">
            <w:pPr>
              <w:spacing w:before="120"/>
              <w:jc w:val="right"/>
              <w:rPr>
                <w:b/>
                <w:lang w:val="pt-BR"/>
              </w:rPr>
            </w:pPr>
            <w:r>
              <w:rPr>
                <w:noProof/>
              </w:rPr>
              <mc:AlternateContent>
                <mc:Choice Requires="wps">
                  <w:drawing>
                    <wp:anchor distT="4294967292" distB="4294967292" distL="114300" distR="114300" simplePos="0" relativeHeight="251659776" behindDoc="0" locked="0" layoutInCell="1" allowOverlap="1" wp14:anchorId="16E434C3" wp14:editId="4BC8CCF2">
                      <wp:simplePos x="0" y="0"/>
                      <wp:positionH relativeFrom="margin">
                        <wp:align>center</wp:align>
                      </wp:positionH>
                      <wp:positionV relativeFrom="paragraph">
                        <wp:posOffset>29844</wp:posOffset>
                      </wp:positionV>
                      <wp:extent cx="1800225" cy="0"/>
                      <wp:effectExtent l="0" t="0" r="9525"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039AC" id="Line 4" o:spid="_x0000_s1026" style="position:absolute;flip:y;z-index:25165977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">
                      <w10:wrap anchorx="margin"/>
                    </v:line>
                  </w:pict>
                </mc:Fallback>
              </mc:AlternateContent>
            </w:r>
            <w:r w:rsidR="00EF5594" w:rsidRPr="00CB60F1">
              <w:rPr>
                <w:i/>
                <w:lang w:val="pt-BR"/>
              </w:rPr>
              <w:t xml:space="preserve">Quảng Bình, ngày … tháng    </w:t>
            </w:r>
            <w:r w:rsidR="005B41C2" w:rsidRPr="00CB60F1">
              <w:rPr>
                <w:i/>
                <w:lang w:val="pt-BR"/>
              </w:rPr>
              <w:t xml:space="preserve"> năm 20</w:t>
            </w:r>
            <w:r w:rsidR="00B46AB3" w:rsidRPr="00CB60F1">
              <w:rPr>
                <w:i/>
                <w:lang w:val="pt-BR"/>
              </w:rPr>
              <w:t>2</w:t>
            </w:r>
            <w:r w:rsidR="00C61AC9">
              <w:rPr>
                <w:i/>
                <w:lang w:val="pt-BR"/>
              </w:rPr>
              <w:t>3</w:t>
            </w:r>
          </w:p>
        </w:tc>
      </w:tr>
      <w:tr w:rsidR="005B41C2" w:rsidRPr="000A7562" w14:paraId="1851BFA2" w14:textId="77777777" w:rsidTr="00E01297">
        <w:trPr>
          <w:jc w:val="center"/>
        </w:trPr>
        <w:tc>
          <w:tcPr>
            <w:tcW w:w="3437" w:type="dxa"/>
          </w:tcPr>
          <w:p w14:paraId="58F34994" w14:textId="77777777" w:rsidR="00B46AB3" w:rsidRPr="00640522" w:rsidRDefault="009655DB" w:rsidP="00B46AB3">
            <w:pPr>
              <w:rPr>
                <w:lang w:val="pt-BR"/>
              </w:rPr>
            </w:pPr>
            <w:r>
              <w:rPr>
                <w:noProof/>
              </w:rPr>
              <mc:AlternateContent>
                <mc:Choice Requires="wps">
                  <w:drawing>
                    <wp:anchor distT="0" distB="0" distL="114300" distR="114300" simplePos="0" relativeHeight="251664896" behindDoc="0" locked="0" layoutInCell="1" allowOverlap="1" wp14:anchorId="716B2AEA" wp14:editId="375A4C64">
                      <wp:simplePos x="0" y="0"/>
                      <wp:positionH relativeFrom="column">
                        <wp:posOffset>281940</wp:posOffset>
                      </wp:positionH>
                      <wp:positionV relativeFrom="paragraph">
                        <wp:posOffset>91440</wp:posOffset>
                      </wp:positionV>
                      <wp:extent cx="1000125" cy="333375"/>
                      <wp:effectExtent l="0" t="0"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98C87A" w14:textId="77777777" w:rsidR="008817DD" w:rsidRPr="00B46AB3" w:rsidRDefault="008817DD" w:rsidP="00B46AB3">
                                  <w:pPr>
                                    <w:jc w:val="center"/>
                                    <w:rPr>
                                      <w:b/>
                                      <w:sz w:val="24"/>
                                    </w:rPr>
                                  </w:pPr>
                                  <w:r>
                                    <w:rPr>
                                      <w:b/>
                                      <w:sz w:val="24"/>
                                    </w:rPr>
                                    <w:t>DỰ THẢ</w:t>
                                  </w:r>
                                  <w:r w:rsidRPr="00B46AB3">
                                    <w:rPr>
                                      <w:b/>
                                      <w:sz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 o:spid="_x0000_s1026" style="position:absolute;margin-left:22.2pt;margin-top:7.2pt;width:78.75pt;height:2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" fillcolor="white [3201]" strokecolor="black [3213]" strokeweight="1pt">
                      <v:path arrowok="t"/>
                      <v:textbox>
                        <w:txbxContent>
                          <w:p w:rsidR="008817DD" w:rsidRPr="00B46AB3" w:rsidRDefault="008817DD" w:rsidP="00B46AB3">
                            <w:pPr>
                              <w:jc w:val="center"/>
                              <w:rPr>
                                <w:b/>
                                <w:sz w:val="24"/>
                              </w:rPr>
                            </w:pPr>
                            <w:r>
                              <w:rPr>
                                <w:b/>
                                <w:sz w:val="24"/>
                              </w:rPr>
                              <w:t>DỰ THẢ</w:t>
                            </w:r>
                            <w:r w:rsidRPr="00B46AB3">
                              <w:rPr>
                                <w:b/>
                                <w:sz w:val="24"/>
                              </w:rPr>
                              <w:t>O</w:t>
                            </w:r>
                          </w:p>
                        </w:txbxContent>
                      </v:textbox>
                    </v:rect>
                  </w:pict>
                </mc:Fallback>
              </mc:AlternateContent>
            </w:r>
          </w:p>
        </w:tc>
        <w:tc>
          <w:tcPr>
            <w:tcW w:w="6325" w:type="dxa"/>
          </w:tcPr>
          <w:p w14:paraId="085AA3FC" w14:textId="77777777" w:rsidR="005B41C2" w:rsidRPr="00640522" w:rsidRDefault="005B41C2" w:rsidP="009D6260">
            <w:pPr>
              <w:jc w:val="center"/>
              <w:rPr>
                <w:b/>
                <w:lang w:val="pt-BR"/>
              </w:rPr>
            </w:pPr>
          </w:p>
        </w:tc>
      </w:tr>
    </w:tbl>
    <w:p w14:paraId="13316F77" w14:textId="77777777" w:rsidR="0086782C" w:rsidRDefault="0086782C" w:rsidP="00932AE1">
      <w:pPr>
        <w:spacing w:before="240"/>
        <w:rPr>
          <w:b/>
          <w:lang w:val="pt-BR"/>
        </w:rPr>
      </w:pPr>
    </w:p>
    <w:p w14:paraId="6A8DD1E3" w14:textId="77777777" w:rsidR="00F23324" w:rsidRPr="00640522" w:rsidRDefault="00F23324" w:rsidP="009D6260">
      <w:pPr>
        <w:spacing w:before="240"/>
        <w:jc w:val="center"/>
        <w:rPr>
          <w:lang w:val="pt-BR"/>
        </w:rPr>
      </w:pPr>
      <w:r w:rsidRPr="00640522">
        <w:rPr>
          <w:b/>
          <w:lang w:val="pt-BR"/>
        </w:rPr>
        <w:t>NGHỊ QUYẾT</w:t>
      </w:r>
    </w:p>
    <w:p w14:paraId="5DB9F15E" w14:textId="77777777" w:rsidR="0086782C" w:rsidRDefault="002F40FD" w:rsidP="009E51CF">
      <w:pPr>
        <w:jc w:val="center"/>
        <w:rPr>
          <w:b/>
          <w:lang w:val="pt-BR"/>
        </w:rPr>
      </w:pPr>
      <w:r>
        <w:rPr>
          <w:b/>
          <w:lang w:val="pt-BR"/>
        </w:rPr>
        <w:t xml:space="preserve">Ban hành </w:t>
      </w:r>
      <w:r w:rsidR="0086782C" w:rsidRPr="00FF0CAE">
        <w:rPr>
          <w:b/>
          <w:lang w:val="pt-BR"/>
        </w:rPr>
        <w:t>Quy định</w:t>
      </w:r>
      <w:r w:rsidR="005C524F">
        <w:rPr>
          <w:b/>
          <w:lang w:val="pt-BR"/>
        </w:rPr>
        <w:t xml:space="preserve"> một số nội dung và mức</w:t>
      </w:r>
      <w:r w:rsidR="00361EAD">
        <w:rPr>
          <w:b/>
          <w:lang w:val="pt-BR"/>
        </w:rPr>
        <w:t xml:space="preserve"> </w:t>
      </w:r>
      <w:r w:rsidR="00E11F6C">
        <w:rPr>
          <w:b/>
          <w:lang w:val="pt-BR"/>
        </w:rPr>
        <w:t>hỗ trợ</w:t>
      </w:r>
      <w:r w:rsidR="0086782C" w:rsidRPr="00FF0CAE">
        <w:rPr>
          <w:b/>
          <w:lang w:val="pt-BR"/>
        </w:rPr>
        <w:t xml:space="preserve"> từ nguồn vốn sự nghiệp </w:t>
      </w:r>
      <w:r w:rsidR="00B414DD">
        <w:rPr>
          <w:b/>
          <w:lang w:val="pt-BR"/>
        </w:rPr>
        <w:t xml:space="preserve">thuộc </w:t>
      </w:r>
      <w:r w:rsidR="0086782C" w:rsidRPr="00FF0CAE">
        <w:rPr>
          <w:b/>
          <w:lang w:val="pt-BR"/>
        </w:rPr>
        <w:t xml:space="preserve">ngân sách nhà nước thực hiện các Chương trình mục tiêu quốc gia trên địa bàntỉnh Quảng Bình </w:t>
      </w:r>
      <w:r w:rsidR="005C524F">
        <w:rPr>
          <w:b/>
          <w:lang w:val="pt-BR"/>
        </w:rPr>
        <w:t>giai đoạn 202</w:t>
      </w:r>
      <w:r w:rsidR="00831BE7">
        <w:rPr>
          <w:b/>
          <w:lang w:val="pt-BR"/>
        </w:rPr>
        <w:t>1</w:t>
      </w:r>
      <w:r w:rsidR="005C524F">
        <w:rPr>
          <w:b/>
          <w:lang w:val="pt-BR"/>
        </w:rPr>
        <w:t xml:space="preserve"> - 2025</w:t>
      </w:r>
    </w:p>
    <w:p w14:paraId="416D7F4F" w14:textId="77777777" w:rsidR="00F23324" w:rsidRPr="00640522" w:rsidRDefault="009655DB" w:rsidP="00E01297">
      <w:pPr>
        <w:spacing w:before="240"/>
        <w:jc w:val="center"/>
        <w:rPr>
          <w:b/>
          <w:lang w:val="pt-BR"/>
        </w:rPr>
      </w:pPr>
      <w:r>
        <w:rPr>
          <w:b/>
          <w:noProof/>
        </w:rPr>
        <mc:AlternateContent>
          <mc:Choice Requires="wps">
            <w:drawing>
              <wp:anchor distT="4294967292" distB="4294967292" distL="114300" distR="114300" simplePos="0" relativeHeight="251663872" behindDoc="0" locked="0" layoutInCell="1" allowOverlap="1" wp14:anchorId="1E317C0F" wp14:editId="6B711C38">
                <wp:simplePos x="0" y="0"/>
                <wp:positionH relativeFrom="margin">
                  <wp:align>center</wp:align>
                </wp:positionH>
                <wp:positionV relativeFrom="paragraph">
                  <wp:posOffset>48894</wp:posOffset>
                </wp:positionV>
                <wp:extent cx="1800225" cy="0"/>
                <wp:effectExtent l="0" t="0" r="9525"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0C6BA" id="Line 6" o:spid="_x0000_s1026" style="position:absolute;z-index:25166387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">
                <w10:wrap anchorx="margin"/>
              </v:line>
            </w:pict>
          </mc:Fallback>
        </mc:AlternateContent>
      </w:r>
      <w:r w:rsidR="00F23324" w:rsidRPr="00640522">
        <w:rPr>
          <w:b/>
          <w:lang w:val="pt-BR"/>
        </w:rPr>
        <w:t>HỘI ĐỒNG NHÂN DÂN TỈNH QUẢNG BÌNH</w:t>
      </w:r>
    </w:p>
    <w:p w14:paraId="20B9E393" w14:textId="77777777" w:rsidR="00F23324" w:rsidRPr="009025B3" w:rsidRDefault="00F23324" w:rsidP="00321F34">
      <w:pPr>
        <w:spacing w:after="120"/>
        <w:jc w:val="center"/>
        <w:rPr>
          <w:b/>
          <w:lang w:val="pt-BR"/>
        </w:rPr>
      </w:pPr>
      <w:r w:rsidRPr="00640522">
        <w:rPr>
          <w:b/>
          <w:lang w:val="pt-BR"/>
        </w:rPr>
        <w:t>KHÓA XVII</w:t>
      </w:r>
      <w:r w:rsidR="00111693" w:rsidRPr="00640522">
        <w:rPr>
          <w:b/>
          <w:lang w:val="pt-BR"/>
        </w:rPr>
        <w:t>I</w:t>
      </w:r>
      <w:r w:rsidRPr="00640522">
        <w:rPr>
          <w:b/>
          <w:lang w:val="pt-BR"/>
        </w:rPr>
        <w:t xml:space="preserve">, KỲ HỌP </w:t>
      </w:r>
      <w:r w:rsidRPr="009025B3">
        <w:rPr>
          <w:b/>
          <w:lang w:val="pt-BR"/>
        </w:rPr>
        <w:t xml:space="preserve">THỨ </w:t>
      </w:r>
      <w:r w:rsidR="003757B7" w:rsidRPr="009025B3">
        <w:rPr>
          <w:b/>
          <w:lang w:val="pt-BR"/>
        </w:rPr>
        <w:t>12</w:t>
      </w:r>
    </w:p>
    <w:p w14:paraId="165C4B22" w14:textId="77777777" w:rsidR="006003B3" w:rsidRPr="009025B3" w:rsidRDefault="006003B3" w:rsidP="00321F34">
      <w:pPr>
        <w:spacing w:after="120"/>
        <w:jc w:val="center"/>
        <w:rPr>
          <w:b/>
          <w:lang w:val="pt-BR"/>
        </w:rPr>
      </w:pPr>
    </w:p>
    <w:p w14:paraId="6DBB0AD3" w14:textId="77777777" w:rsidR="00825631" w:rsidRPr="009025B3" w:rsidRDefault="00825631" w:rsidP="00932AE1">
      <w:pPr>
        <w:shd w:val="clear" w:color="auto" w:fill="FFFFFF"/>
        <w:spacing w:before="40" w:after="40"/>
        <w:ind w:firstLine="567"/>
        <w:jc w:val="both"/>
        <w:rPr>
          <w:i/>
          <w:iCs/>
          <w:sz w:val="27"/>
          <w:szCs w:val="27"/>
          <w:lang w:val="pt-BR" w:eastAsia="vi-VN"/>
        </w:rPr>
      </w:pPr>
      <w:r w:rsidRPr="009025B3">
        <w:rPr>
          <w:i/>
          <w:iCs/>
          <w:sz w:val="27"/>
          <w:szCs w:val="27"/>
          <w:lang w:val="pt-BR" w:eastAsia="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B9B38B0" w14:textId="77777777" w:rsidR="00825631" w:rsidRPr="009025B3" w:rsidRDefault="00825631" w:rsidP="00932AE1">
      <w:pPr>
        <w:shd w:val="clear" w:color="auto" w:fill="FFFFFF"/>
        <w:spacing w:before="40" w:after="40"/>
        <w:ind w:firstLine="567"/>
        <w:jc w:val="both"/>
        <w:rPr>
          <w:i/>
          <w:iCs/>
          <w:sz w:val="27"/>
          <w:szCs w:val="27"/>
          <w:lang w:val="pt-BR" w:eastAsia="vi-VN"/>
        </w:rPr>
      </w:pPr>
      <w:r w:rsidRPr="009025B3">
        <w:rPr>
          <w:i/>
          <w:iCs/>
          <w:sz w:val="27"/>
          <w:szCs w:val="27"/>
          <w:lang w:val="pt-BR" w:eastAsia="vi-VN"/>
        </w:rPr>
        <w:t xml:space="preserve">Căn cứ Luật Ngân sách Nhà nước ngày 25 tháng 6 năm 2015; </w:t>
      </w:r>
    </w:p>
    <w:p w14:paraId="4CDA917A" w14:textId="77777777" w:rsidR="00825631" w:rsidRPr="009025B3" w:rsidRDefault="00825631" w:rsidP="00932AE1">
      <w:pPr>
        <w:shd w:val="clear" w:color="auto" w:fill="FFFFFF"/>
        <w:spacing w:before="40" w:after="40"/>
        <w:ind w:firstLine="567"/>
        <w:jc w:val="both"/>
        <w:rPr>
          <w:i/>
          <w:iCs/>
          <w:sz w:val="27"/>
          <w:szCs w:val="27"/>
          <w:lang w:val="pt-BR" w:eastAsia="vi-VN"/>
        </w:rPr>
      </w:pPr>
      <w:r w:rsidRPr="009025B3">
        <w:rPr>
          <w:i/>
          <w:iCs/>
          <w:sz w:val="27"/>
          <w:szCs w:val="27"/>
          <w:lang w:val="pt-BR" w:eastAsia="vi-VN"/>
        </w:rPr>
        <w:t>Căn cứ Nghị định số 163/2016/NĐ-CP ngày 21 tháng 12 năm 2016 của Chính phủ quy định chi tiết một số điều của Luật ngân sách Nhà nước;</w:t>
      </w:r>
    </w:p>
    <w:p w14:paraId="780BD17B" w14:textId="77777777" w:rsidR="0086782C" w:rsidRPr="009025B3" w:rsidRDefault="00F03450" w:rsidP="00932AE1">
      <w:pPr>
        <w:spacing w:before="40" w:after="40"/>
        <w:ind w:firstLine="567"/>
        <w:jc w:val="both"/>
        <w:rPr>
          <w:i/>
          <w:spacing w:val="-4"/>
          <w:sz w:val="27"/>
          <w:szCs w:val="27"/>
          <w:lang w:val="pt-BR"/>
        </w:rPr>
      </w:pPr>
      <w:r w:rsidRPr="009025B3">
        <w:rPr>
          <w:i/>
          <w:spacing w:val="-4"/>
          <w:sz w:val="27"/>
          <w:szCs w:val="27"/>
          <w:lang w:val="pt-BR"/>
        </w:rPr>
        <w:t xml:space="preserve">Căn cứ Nghị định số 27/2022/NĐ-CP ngày 19/4/2022 của Chính </w:t>
      </w:r>
      <w:r w:rsidR="0001626B" w:rsidRPr="009025B3">
        <w:rPr>
          <w:i/>
          <w:spacing w:val="-4"/>
          <w:sz w:val="27"/>
          <w:szCs w:val="27"/>
          <w:lang w:val="pt-BR"/>
        </w:rPr>
        <w:t>p</w:t>
      </w:r>
      <w:r w:rsidRPr="009025B3">
        <w:rPr>
          <w:i/>
          <w:spacing w:val="-4"/>
          <w:sz w:val="27"/>
          <w:szCs w:val="27"/>
          <w:lang w:val="pt-BR"/>
        </w:rPr>
        <w:t>hủ quy định cơ chế quản lý, tổ chức thực hiện các chương trình mục tiêu quốc gia;</w:t>
      </w:r>
      <w:r w:rsidR="00C61AC9" w:rsidRPr="009025B3">
        <w:rPr>
          <w:i/>
          <w:spacing w:val="-4"/>
          <w:sz w:val="27"/>
          <w:szCs w:val="27"/>
          <w:lang w:val="pt-BR"/>
        </w:rPr>
        <w:t xml:space="preserve"> Nghị định số 38/2023/NĐ-CP ngày 24/6/2023 của Chính phủ sửa đổi, bổ sung một số điều Nghị định số 27/2022/NĐ-CP ngày 19/4/2022 của Chính phủ quy định cơ chế quản lý, tổ chức thực hiện các chương trình mục tiêu quốc gia; </w:t>
      </w:r>
    </w:p>
    <w:p w14:paraId="7870458E" w14:textId="77777777" w:rsidR="000959A1" w:rsidRPr="009025B3" w:rsidRDefault="000959A1" w:rsidP="000959A1">
      <w:pPr>
        <w:shd w:val="clear" w:color="auto" w:fill="FFFFFF"/>
        <w:spacing w:before="120"/>
        <w:ind w:firstLine="567"/>
        <w:jc w:val="both"/>
        <w:rPr>
          <w:i/>
          <w:iCs/>
          <w:spacing w:val="0"/>
          <w:lang w:val="pt-BR" w:eastAsia="vi-VN"/>
        </w:rPr>
      </w:pPr>
      <w:r w:rsidRPr="009025B3">
        <w:rPr>
          <w:i/>
          <w:iCs/>
          <w:spacing w:val="0"/>
          <w:lang w:val="pt-BR" w:eastAsia="vi-VN"/>
        </w:rPr>
        <w:t>Căn cứ Quyết định số </w:t>
      </w:r>
      <w:r w:rsidR="00277051">
        <w:fldChar w:fldCharType="begin"/>
      </w:r>
      <w:r w:rsidR="00277051">
        <w:instrText xml:space="preserve"> HYPERLINK "https://thuvienphapluat.vn/van-ban/dau-tu/quyet-dinh-39-2021-qd-ttg-nguyen-tac-tieu-chi-phan-bo-von-ngan-sach-trung-uong-499362.aspx" \t "_blank" \o "Quyết định 39/2021/QĐ-TTg" </w:instrText>
      </w:r>
      <w:r w:rsidR="00277051">
        <w:fldChar w:fldCharType="separate"/>
      </w:r>
      <w:r w:rsidRPr="009025B3">
        <w:rPr>
          <w:spacing w:val="0"/>
          <w:lang w:val="pt-BR" w:eastAsia="vi-VN"/>
        </w:rPr>
        <w:t>39/2021/QĐ-TTg</w:t>
      </w:r>
      <w:r w:rsidR="00277051">
        <w:rPr>
          <w:spacing w:val="0"/>
          <w:lang w:val="pt-BR" w:eastAsia="vi-VN"/>
        </w:rPr>
        <w:fldChar w:fldCharType="end"/>
      </w:r>
      <w:r w:rsidRPr="009025B3">
        <w:rPr>
          <w:i/>
          <w:iCs/>
          <w:spacing w:val="0"/>
          <w:lang w:val="pt-BR" w:eastAsia="vi-VN"/>
        </w:rPr>
        <w:t>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và Quyết định số </w:t>
      </w:r>
      <w:r w:rsidR="00277051">
        <w:fldChar w:fldCharType="begin"/>
      </w:r>
      <w:r w:rsidR="00277051">
        <w:instrText xml:space="preserve"> HYPERLINK "https://thuvienphapluat.vn/van-ban/thuong-mai/quyet-dinh-18-2023-qd-ttg-sua-doi-quyet-dinh-39-2021-qd-ttg-571426.aspx" \t "_blank" \o "Quyết định 18/2023/QĐ-TTg" </w:instrText>
      </w:r>
      <w:r w:rsidR="00277051">
        <w:fldChar w:fldCharType="separate"/>
      </w:r>
      <w:r w:rsidRPr="009025B3">
        <w:rPr>
          <w:spacing w:val="0"/>
          <w:lang w:val="pt-BR" w:eastAsia="vi-VN"/>
        </w:rPr>
        <w:t>18/2023/QĐ-TTg</w:t>
      </w:r>
      <w:r w:rsidR="00277051">
        <w:rPr>
          <w:spacing w:val="0"/>
          <w:lang w:val="pt-BR" w:eastAsia="vi-VN"/>
        </w:rPr>
        <w:fldChar w:fldCharType="end"/>
      </w:r>
      <w:r w:rsidRPr="009025B3">
        <w:rPr>
          <w:i/>
          <w:iCs/>
          <w:spacing w:val="0"/>
          <w:lang w:val="pt-BR" w:eastAsia="vi-VN"/>
        </w:rPr>
        <w:t> ngày 01 tháng 7 năm 2023 của Thủ tướng Chính phủ sửa đổi, bổ sung và bãi bỏ một số điều của Quyết định số </w:t>
      </w:r>
      <w:r w:rsidR="00277051">
        <w:fldChar w:fldCharType="begin"/>
      </w:r>
      <w:r w:rsidR="00277051">
        <w:instrText xml:space="preserve"> HYPERLINK "https://thuvienphapluat.vn/van-ban/dau-tu/quyet-dinh-39-2021-qd-ttg-nguyen-tac-tieu-chi-phan-bo-von-ngan-sach-trung-uong-499362.aspx" \t "_blank" \o "</w:instrText>
      </w:r>
      <w:r w:rsidR="00277051">
        <w:instrText xml:space="preserve">Quyết định 39/2021/QĐ-TTg" </w:instrText>
      </w:r>
      <w:r w:rsidR="00277051">
        <w:fldChar w:fldCharType="separate"/>
      </w:r>
      <w:r w:rsidRPr="009025B3">
        <w:rPr>
          <w:spacing w:val="0"/>
          <w:lang w:val="pt-BR" w:eastAsia="vi-VN"/>
        </w:rPr>
        <w:t>39/2021/QĐ-TTg</w:t>
      </w:r>
      <w:r w:rsidR="00277051">
        <w:rPr>
          <w:spacing w:val="0"/>
          <w:lang w:val="pt-BR" w:eastAsia="vi-VN"/>
        </w:rPr>
        <w:fldChar w:fldCharType="end"/>
      </w:r>
      <w:r w:rsidRPr="009025B3">
        <w:rPr>
          <w:i/>
          <w:iCs/>
          <w:spacing w:val="0"/>
          <w:lang w:val="pt-BR" w:eastAsia="vi-VN"/>
        </w:rPr>
        <w:t>;</w:t>
      </w:r>
    </w:p>
    <w:p w14:paraId="06294BC1" w14:textId="77777777" w:rsidR="000959A1" w:rsidRPr="009025B3" w:rsidRDefault="000959A1" w:rsidP="000959A1">
      <w:pPr>
        <w:shd w:val="clear" w:color="auto" w:fill="FFFFFF"/>
        <w:spacing w:before="120"/>
        <w:ind w:firstLine="567"/>
        <w:jc w:val="both"/>
        <w:rPr>
          <w:i/>
          <w:iCs/>
          <w:spacing w:val="0"/>
          <w:lang w:val="pt-BR" w:eastAsia="vi-VN"/>
        </w:rPr>
      </w:pPr>
      <w:r w:rsidRPr="009025B3">
        <w:rPr>
          <w:i/>
          <w:iCs/>
          <w:spacing w:val="0"/>
          <w:lang w:val="pt-BR" w:eastAsia="vi-VN"/>
        </w:rPr>
        <w:t>Căn cứ Quyết định số </w:t>
      </w:r>
      <w:r w:rsidR="00277051">
        <w:fldChar w:fldCharType="begin"/>
      </w:r>
      <w:r w:rsidR="00277051">
        <w:instrText xml:space="preserve"> HYPERLINK "https://thuvienphapluat.vn/van-ban/tai-chinh-nha-nuoc/quyet-dinh-02-2022-qd-ttg-ty-le-von-doi-ung-cua-ngan-sach-dia-phuong-giam-ngheo-ben-vung-500995.aspx" \t "_blank" \o "Quyết</w:instrText>
      </w:r>
      <w:r w:rsidR="00277051">
        <w:instrText xml:space="preserve"> định 02/2022/QĐ-TTg" </w:instrText>
      </w:r>
      <w:r w:rsidR="00277051">
        <w:fldChar w:fldCharType="separate"/>
      </w:r>
      <w:r w:rsidRPr="009025B3">
        <w:rPr>
          <w:spacing w:val="0"/>
          <w:lang w:val="pt-BR" w:eastAsia="vi-VN"/>
        </w:rPr>
        <w:t>02/2022/QĐ-TTg</w:t>
      </w:r>
      <w:r w:rsidR="00277051">
        <w:rPr>
          <w:spacing w:val="0"/>
          <w:lang w:val="pt-BR" w:eastAsia="vi-VN"/>
        </w:rPr>
        <w:fldChar w:fldCharType="end"/>
      </w:r>
      <w:r w:rsidRPr="009025B3">
        <w:rPr>
          <w:i/>
          <w:iCs/>
          <w:spacing w:val="0"/>
          <w:lang w:val="pt-BR" w:eastAsia="vi-VN"/>
        </w:rPr>
        <w:t>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14:paraId="794BE5A1" w14:textId="77777777" w:rsidR="000959A1" w:rsidRPr="009025B3" w:rsidRDefault="000959A1" w:rsidP="000959A1">
      <w:pPr>
        <w:shd w:val="clear" w:color="auto" w:fill="FFFFFF"/>
        <w:spacing w:before="120"/>
        <w:ind w:firstLine="567"/>
        <w:jc w:val="both"/>
        <w:rPr>
          <w:i/>
          <w:iCs/>
          <w:spacing w:val="0"/>
          <w:lang w:val="pt-BR" w:eastAsia="vi-VN"/>
        </w:rPr>
      </w:pPr>
      <w:r w:rsidRPr="009025B3">
        <w:rPr>
          <w:i/>
          <w:iCs/>
          <w:spacing w:val="0"/>
          <w:lang w:val="pt-BR" w:eastAsia="vi-VN"/>
        </w:rPr>
        <w:t>Căn cứ Quyết định số </w:t>
      </w:r>
      <w:r w:rsidR="00277051">
        <w:fldChar w:fldCharType="begin"/>
      </w:r>
      <w:r w:rsidR="00277051">
        <w:instrText xml:space="preserve"> HYPERLINK "https://thuvienphapluat.vn/van-ban/tai-chinh-nha-nuoc/quyet-dinh-07-2022-qd-ttg-von-ngan-sach-chuong-trinh-muc-tieu-xay-dung-nong-thon-moi-508009.aspx" \t "_blank" \o "Quyết định 07/2022/Q</w:instrText>
      </w:r>
      <w:r w:rsidR="00277051">
        <w:instrText xml:space="preserve">Đ-TTg" </w:instrText>
      </w:r>
      <w:r w:rsidR="00277051">
        <w:fldChar w:fldCharType="separate"/>
      </w:r>
      <w:r w:rsidRPr="009025B3">
        <w:rPr>
          <w:spacing w:val="0"/>
          <w:lang w:val="pt-BR" w:eastAsia="vi-VN"/>
        </w:rPr>
        <w:t>07/2022/QĐ-TTg</w:t>
      </w:r>
      <w:r w:rsidR="00277051">
        <w:rPr>
          <w:spacing w:val="0"/>
          <w:lang w:val="pt-BR" w:eastAsia="vi-VN"/>
        </w:rPr>
        <w:fldChar w:fldCharType="end"/>
      </w:r>
      <w:r w:rsidRPr="009025B3">
        <w:rPr>
          <w:i/>
          <w:iCs/>
          <w:spacing w:val="0"/>
          <w:lang w:val="pt-BR" w:eastAsia="vi-VN"/>
        </w:rPr>
        <w:t>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14:paraId="6FB54C5E" w14:textId="77777777" w:rsidR="00C61AC9" w:rsidRPr="009025B3" w:rsidRDefault="0086782C" w:rsidP="00932AE1">
      <w:pPr>
        <w:spacing w:before="40" w:after="40"/>
        <w:ind w:firstLine="567"/>
        <w:jc w:val="both"/>
        <w:rPr>
          <w:i/>
          <w:iCs/>
          <w:sz w:val="27"/>
          <w:szCs w:val="27"/>
          <w:lang w:val="pt-BR" w:eastAsia="vi-VN"/>
        </w:rPr>
      </w:pPr>
      <w:r w:rsidRPr="009025B3">
        <w:rPr>
          <w:i/>
          <w:spacing w:val="-4"/>
          <w:sz w:val="27"/>
          <w:szCs w:val="27"/>
          <w:lang w:val="pt-BR"/>
        </w:rPr>
        <w:lastRenderedPageBreak/>
        <w:t>Căn cứ</w:t>
      </w:r>
      <w:r w:rsidRPr="009025B3">
        <w:rPr>
          <w:i/>
          <w:iCs/>
          <w:sz w:val="27"/>
          <w:szCs w:val="27"/>
          <w:lang w:val="pt-BR" w:eastAsia="vi-VN"/>
        </w:rPr>
        <w:t xml:space="preserve">Thông tư số </w:t>
      </w:r>
      <w:r w:rsidR="00C61AC9" w:rsidRPr="009025B3">
        <w:rPr>
          <w:i/>
          <w:iCs/>
          <w:sz w:val="27"/>
          <w:szCs w:val="27"/>
          <w:lang w:val="pt-BR" w:eastAsia="vi-VN"/>
        </w:rPr>
        <w:t>55</w:t>
      </w:r>
      <w:r w:rsidRPr="009025B3">
        <w:rPr>
          <w:i/>
          <w:iCs/>
          <w:sz w:val="27"/>
          <w:szCs w:val="27"/>
          <w:lang w:val="pt-BR" w:eastAsia="vi-VN"/>
        </w:rPr>
        <w:t>/202</w:t>
      </w:r>
      <w:r w:rsidR="00C61AC9" w:rsidRPr="009025B3">
        <w:rPr>
          <w:i/>
          <w:iCs/>
          <w:sz w:val="27"/>
          <w:szCs w:val="27"/>
          <w:lang w:val="pt-BR" w:eastAsia="vi-VN"/>
        </w:rPr>
        <w:t>3</w:t>
      </w:r>
      <w:r w:rsidRPr="009025B3">
        <w:rPr>
          <w:i/>
          <w:iCs/>
          <w:sz w:val="27"/>
          <w:szCs w:val="27"/>
          <w:lang w:val="pt-BR" w:eastAsia="vi-VN"/>
        </w:rPr>
        <w:t xml:space="preserve">/TT-BTC ngày </w:t>
      </w:r>
      <w:r w:rsidR="00C61AC9" w:rsidRPr="009025B3">
        <w:rPr>
          <w:i/>
          <w:iCs/>
          <w:sz w:val="27"/>
          <w:szCs w:val="27"/>
          <w:lang w:val="pt-BR" w:eastAsia="vi-VN"/>
        </w:rPr>
        <w:t>15/8/2023</w:t>
      </w:r>
      <w:r w:rsidRPr="009025B3">
        <w:rPr>
          <w:i/>
          <w:iCs/>
          <w:sz w:val="27"/>
          <w:szCs w:val="27"/>
          <w:lang w:val="pt-BR" w:eastAsia="vi-VN"/>
        </w:rPr>
        <w:t xml:space="preserve"> của Bộ</w:t>
      </w:r>
      <w:r w:rsidR="00C54224" w:rsidRPr="009025B3">
        <w:rPr>
          <w:i/>
          <w:iCs/>
          <w:sz w:val="27"/>
          <w:szCs w:val="27"/>
          <w:lang w:val="pt-BR" w:eastAsia="vi-VN"/>
        </w:rPr>
        <w:t xml:space="preserve"> trưởng</w:t>
      </w:r>
      <w:r w:rsidR="005A5F0E" w:rsidRPr="009025B3">
        <w:rPr>
          <w:i/>
          <w:iCs/>
          <w:sz w:val="27"/>
          <w:szCs w:val="27"/>
          <w:lang w:val="pt-BR" w:eastAsia="vi-VN"/>
        </w:rPr>
        <w:t xml:space="preserve"> Bộ</w:t>
      </w:r>
      <w:r w:rsidRPr="009025B3">
        <w:rPr>
          <w:i/>
          <w:iCs/>
          <w:sz w:val="27"/>
          <w:szCs w:val="27"/>
          <w:lang w:val="pt-BR" w:eastAsia="vi-VN"/>
        </w:rPr>
        <w:t xml:space="preserve"> Tài chính quy định quản lý</w:t>
      </w:r>
      <w:r w:rsidR="00C61AC9" w:rsidRPr="009025B3">
        <w:rPr>
          <w:i/>
          <w:iCs/>
          <w:sz w:val="27"/>
          <w:szCs w:val="27"/>
          <w:lang w:val="pt-BR" w:eastAsia="vi-VN"/>
        </w:rPr>
        <w:t xml:space="preserve">, </w:t>
      </w:r>
      <w:r w:rsidRPr="009025B3">
        <w:rPr>
          <w:i/>
          <w:iCs/>
          <w:sz w:val="27"/>
          <w:szCs w:val="27"/>
          <w:lang w:val="pt-BR" w:eastAsia="vi-VN"/>
        </w:rPr>
        <w:t>sử dụng</w:t>
      </w:r>
      <w:r w:rsidR="00C61AC9" w:rsidRPr="009025B3">
        <w:rPr>
          <w:i/>
          <w:iCs/>
          <w:sz w:val="27"/>
          <w:szCs w:val="27"/>
          <w:lang w:val="pt-BR" w:eastAsia="vi-VN"/>
        </w:rPr>
        <w:t xml:space="preserve"> và quyết toán</w:t>
      </w:r>
      <w:r w:rsidRPr="009025B3">
        <w:rPr>
          <w:i/>
          <w:iCs/>
          <w:sz w:val="27"/>
          <w:szCs w:val="27"/>
          <w:lang w:val="pt-BR" w:eastAsia="vi-VN"/>
        </w:rPr>
        <w:t xml:space="preserve"> kinh phí sự nghiệp </w:t>
      </w:r>
      <w:r w:rsidR="00C61AC9" w:rsidRPr="009025B3">
        <w:rPr>
          <w:i/>
          <w:iCs/>
          <w:sz w:val="27"/>
          <w:szCs w:val="27"/>
          <w:lang w:val="pt-BR" w:eastAsia="vi-VN"/>
        </w:rPr>
        <w:t xml:space="preserve">từ nguồn ngân sách nhà nước </w:t>
      </w:r>
      <w:r w:rsidRPr="009025B3">
        <w:rPr>
          <w:i/>
          <w:iCs/>
          <w:sz w:val="27"/>
          <w:szCs w:val="27"/>
          <w:lang w:val="pt-BR" w:eastAsia="vi-VN"/>
        </w:rPr>
        <w:t xml:space="preserve">thực hiện </w:t>
      </w:r>
      <w:r w:rsidR="00C61AC9" w:rsidRPr="009025B3">
        <w:rPr>
          <w:i/>
          <w:iCs/>
          <w:sz w:val="27"/>
          <w:szCs w:val="27"/>
          <w:lang w:val="pt-BR" w:eastAsia="vi-VN"/>
        </w:rPr>
        <w:t>các chương trình m</w:t>
      </w:r>
      <w:r w:rsidRPr="009025B3">
        <w:rPr>
          <w:i/>
          <w:iCs/>
          <w:sz w:val="27"/>
          <w:szCs w:val="27"/>
          <w:lang w:val="pt-BR" w:eastAsia="vi-VN"/>
        </w:rPr>
        <w:t>ục tiêu quốc gia giai đoạn 2021-20</w:t>
      </w:r>
      <w:r w:rsidR="00C61AC9" w:rsidRPr="009025B3">
        <w:rPr>
          <w:i/>
          <w:iCs/>
          <w:sz w:val="27"/>
          <w:szCs w:val="27"/>
          <w:lang w:val="pt-BR" w:eastAsia="vi-VN"/>
        </w:rPr>
        <w:t>25;</w:t>
      </w:r>
    </w:p>
    <w:p w14:paraId="193FAE28" w14:textId="77777777" w:rsidR="006D16AE" w:rsidRPr="009025B3" w:rsidRDefault="00C61AC9" w:rsidP="00932AE1">
      <w:pPr>
        <w:spacing w:before="40" w:after="40"/>
        <w:ind w:firstLine="567"/>
        <w:jc w:val="both"/>
        <w:rPr>
          <w:i/>
          <w:spacing w:val="-4"/>
          <w:sz w:val="27"/>
          <w:szCs w:val="27"/>
          <w:lang w:val="pt-BR"/>
        </w:rPr>
      </w:pPr>
      <w:r w:rsidRPr="009025B3">
        <w:rPr>
          <w:i/>
          <w:iCs/>
          <w:sz w:val="27"/>
          <w:szCs w:val="27"/>
          <w:lang w:val="pt-BR" w:eastAsia="vi-VN"/>
        </w:rPr>
        <w:t>X</w:t>
      </w:r>
      <w:r w:rsidR="00F23324" w:rsidRPr="009025B3">
        <w:rPr>
          <w:i/>
          <w:spacing w:val="-4"/>
          <w:sz w:val="27"/>
          <w:szCs w:val="27"/>
          <w:lang w:val="pt-BR"/>
        </w:rPr>
        <w:t>ét Tờ trình số</w:t>
      </w:r>
      <w:r w:rsidR="00E01297" w:rsidRPr="009025B3">
        <w:rPr>
          <w:i/>
          <w:spacing w:val="-4"/>
          <w:sz w:val="27"/>
          <w:szCs w:val="27"/>
          <w:lang w:val="pt-BR"/>
        </w:rPr>
        <w:t xml:space="preserve"> .........</w:t>
      </w:r>
      <w:r w:rsidR="00F23324" w:rsidRPr="009025B3">
        <w:rPr>
          <w:i/>
          <w:spacing w:val="-4"/>
          <w:sz w:val="27"/>
          <w:szCs w:val="27"/>
          <w:lang w:val="pt-BR"/>
        </w:rPr>
        <w:t>/TTr-UBND ngày</w:t>
      </w:r>
      <w:r w:rsidR="00E01297" w:rsidRPr="009025B3">
        <w:rPr>
          <w:i/>
          <w:spacing w:val="-4"/>
          <w:sz w:val="27"/>
          <w:szCs w:val="27"/>
          <w:lang w:val="pt-BR"/>
        </w:rPr>
        <w:t xml:space="preserve"> ...</w:t>
      </w:r>
      <w:r w:rsidR="005B41C2" w:rsidRPr="009025B3">
        <w:rPr>
          <w:i/>
          <w:spacing w:val="-4"/>
          <w:sz w:val="27"/>
          <w:szCs w:val="27"/>
          <w:lang w:val="pt-BR"/>
        </w:rPr>
        <w:t>/</w:t>
      </w:r>
      <w:r w:rsidRPr="009025B3">
        <w:rPr>
          <w:i/>
          <w:spacing w:val="-4"/>
          <w:sz w:val="27"/>
          <w:szCs w:val="27"/>
          <w:lang w:val="pt-BR"/>
        </w:rPr>
        <w:t>11</w:t>
      </w:r>
      <w:r w:rsidR="00A97EEE" w:rsidRPr="009025B3">
        <w:rPr>
          <w:i/>
          <w:spacing w:val="-4"/>
          <w:sz w:val="27"/>
          <w:szCs w:val="27"/>
          <w:lang w:val="pt-BR"/>
        </w:rPr>
        <w:t>/202</w:t>
      </w:r>
      <w:r w:rsidRPr="009025B3">
        <w:rPr>
          <w:i/>
          <w:spacing w:val="-4"/>
          <w:sz w:val="27"/>
          <w:szCs w:val="27"/>
          <w:lang w:val="pt-BR"/>
        </w:rPr>
        <w:t>3</w:t>
      </w:r>
      <w:r w:rsidR="00F23324" w:rsidRPr="009025B3">
        <w:rPr>
          <w:i/>
          <w:spacing w:val="-4"/>
          <w:sz w:val="27"/>
          <w:szCs w:val="27"/>
          <w:lang w:val="pt-BR"/>
        </w:rPr>
        <w:t xml:space="preserve"> của Ủy ban nhân dân tỉnh về việc </w:t>
      </w:r>
      <w:proofErr w:type="spellStart"/>
      <w:r w:rsidR="003F14AF" w:rsidRPr="009025B3">
        <w:rPr>
          <w:i/>
        </w:rPr>
        <w:t>đề</w:t>
      </w:r>
      <w:proofErr w:type="spellEnd"/>
      <w:r w:rsidR="003F14AF" w:rsidRPr="009025B3">
        <w:rPr>
          <w:i/>
        </w:rPr>
        <w:t xml:space="preserve"> </w:t>
      </w:r>
      <w:proofErr w:type="spellStart"/>
      <w:r w:rsidR="003F14AF" w:rsidRPr="009025B3">
        <w:rPr>
          <w:i/>
        </w:rPr>
        <w:t>nghị</w:t>
      </w:r>
      <w:proofErr w:type="spellEnd"/>
      <w:r w:rsidR="003F14AF" w:rsidRPr="009025B3">
        <w:rPr>
          <w:i/>
        </w:rPr>
        <w:t xml:space="preserve"> </w:t>
      </w:r>
      <w:proofErr w:type="spellStart"/>
      <w:r w:rsidR="003F14AF" w:rsidRPr="009025B3">
        <w:rPr>
          <w:i/>
        </w:rPr>
        <w:t>Hội</w:t>
      </w:r>
      <w:proofErr w:type="spellEnd"/>
      <w:r w:rsidR="003F14AF" w:rsidRPr="009025B3">
        <w:rPr>
          <w:i/>
        </w:rPr>
        <w:t xml:space="preserve"> </w:t>
      </w:r>
      <w:proofErr w:type="spellStart"/>
      <w:r w:rsidR="003F14AF" w:rsidRPr="009025B3">
        <w:rPr>
          <w:i/>
        </w:rPr>
        <w:t>đồng</w:t>
      </w:r>
      <w:proofErr w:type="spellEnd"/>
      <w:r w:rsidR="003F14AF" w:rsidRPr="009025B3">
        <w:rPr>
          <w:i/>
        </w:rPr>
        <w:t xml:space="preserve"> </w:t>
      </w:r>
      <w:proofErr w:type="spellStart"/>
      <w:r w:rsidR="003F14AF" w:rsidRPr="009025B3">
        <w:rPr>
          <w:i/>
        </w:rPr>
        <w:t>nhân</w:t>
      </w:r>
      <w:proofErr w:type="spellEnd"/>
      <w:r w:rsidR="003F14AF" w:rsidRPr="009025B3">
        <w:rPr>
          <w:i/>
        </w:rPr>
        <w:t xml:space="preserve"> </w:t>
      </w:r>
      <w:proofErr w:type="spellStart"/>
      <w:r w:rsidR="003F14AF" w:rsidRPr="009025B3">
        <w:rPr>
          <w:i/>
        </w:rPr>
        <w:t>dân</w:t>
      </w:r>
      <w:proofErr w:type="spellEnd"/>
      <w:r w:rsidR="003F14AF" w:rsidRPr="009025B3">
        <w:rPr>
          <w:i/>
        </w:rPr>
        <w:t xml:space="preserve"> </w:t>
      </w:r>
      <w:proofErr w:type="spellStart"/>
      <w:r w:rsidR="003F14AF" w:rsidRPr="009025B3">
        <w:rPr>
          <w:i/>
        </w:rPr>
        <w:t>tỉnh</w:t>
      </w:r>
      <w:proofErr w:type="spellEnd"/>
      <w:r w:rsidR="003F14AF" w:rsidRPr="009025B3">
        <w:rPr>
          <w:i/>
        </w:rPr>
        <w:t xml:space="preserve"> ban </w:t>
      </w:r>
      <w:proofErr w:type="spellStart"/>
      <w:r w:rsidR="003F14AF" w:rsidRPr="009025B3">
        <w:rPr>
          <w:i/>
        </w:rPr>
        <w:t>hành</w:t>
      </w:r>
      <w:proofErr w:type="spellEnd"/>
      <w:r w:rsidR="003F14AF" w:rsidRPr="009025B3">
        <w:rPr>
          <w:i/>
        </w:rPr>
        <w:t xml:space="preserve"> </w:t>
      </w:r>
      <w:proofErr w:type="spellStart"/>
      <w:r w:rsidR="003F14AF" w:rsidRPr="009025B3">
        <w:rPr>
          <w:i/>
        </w:rPr>
        <w:t>Nghị</w:t>
      </w:r>
      <w:proofErr w:type="spellEnd"/>
      <w:r w:rsidR="003F14AF" w:rsidRPr="009025B3">
        <w:rPr>
          <w:i/>
        </w:rPr>
        <w:t xml:space="preserve"> </w:t>
      </w:r>
      <w:proofErr w:type="spellStart"/>
      <w:r w:rsidR="003F14AF" w:rsidRPr="009025B3">
        <w:rPr>
          <w:i/>
        </w:rPr>
        <w:t>quyết</w:t>
      </w:r>
      <w:proofErr w:type="spellEnd"/>
      <w:r w:rsidR="003F14AF" w:rsidRPr="009025B3">
        <w:rPr>
          <w:i/>
        </w:rPr>
        <w:t xml:space="preserve"> </w:t>
      </w:r>
      <w:r w:rsidR="003F14AF" w:rsidRPr="009025B3">
        <w:rPr>
          <w:i/>
          <w:iCs/>
          <w:lang w:val="pt-BR" w:eastAsia="vi-VN"/>
        </w:rPr>
        <w:t>Quy định một số nội dungvà mức</w:t>
      </w:r>
      <w:r w:rsidR="00E11F6C" w:rsidRPr="009025B3">
        <w:rPr>
          <w:i/>
          <w:iCs/>
          <w:lang w:val="pt-BR" w:eastAsia="vi-VN"/>
        </w:rPr>
        <w:t>hỗ trợ</w:t>
      </w:r>
      <w:r w:rsidR="003F14AF" w:rsidRPr="009025B3">
        <w:rPr>
          <w:i/>
          <w:iCs/>
          <w:lang w:val="pt-BR" w:eastAsia="vi-VN"/>
        </w:rPr>
        <w:t xml:space="preserve"> từ nguồn vốn sự nghiệp thuộc ngân sách nhà nước thực hiện các Chương trình mục tiêu quốc gia trên địa bàn tỉnh Quảng Bình giai đoạn 2021-2025</w:t>
      </w:r>
      <w:r w:rsidR="0001626B" w:rsidRPr="009025B3">
        <w:rPr>
          <w:i/>
          <w:spacing w:val="-4"/>
          <w:sz w:val="27"/>
          <w:szCs w:val="27"/>
          <w:lang w:val="pt-BR"/>
        </w:rPr>
        <w:t>;</w:t>
      </w:r>
      <w:r w:rsidR="00F23324" w:rsidRPr="009025B3">
        <w:rPr>
          <w:i/>
          <w:spacing w:val="-4"/>
          <w:sz w:val="27"/>
          <w:szCs w:val="27"/>
          <w:lang w:val="pt-BR"/>
        </w:rPr>
        <w:t>sau khi</w:t>
      </w:r>
      <w:r w:rsidR="00F53887" w:rsidRPr="009025B3">
        <w:rPr>
          <w:i/>
          <w:spacing w:val="-4"/>
          <w:sz w:val="27"/>
          <w:szCs w:val="27"/>
          <w:lang w:val="pt-BR"/>
        </w:rPr>
        <w:t xml:space="preserve"> nghe Báo cáo thẩm tra của Ban </w:t>
      </w:r>
      <w:r w:rsidR="00E01297" w:rsidRPr="009025B3">
        <w:rPr>
          <w:i/>
          <w:spacing w:val="-4"/>
          <w:sz w:val="27"/>
          <w:szCs w:val="27"/>
          <w:lang w:val="pt-BR"/>
        </w:rPr>
        <w:t>K</w:t>
      </w:r>
      <w:r w:rsidR="00F23324" w:rsidRPr="009025B3">
        <w:rPr>
          <w:i/>
          <w:spacing w:val="-4"/>
          <w:sz w:val="27"/>
          <w:szCs w:val="27"/>
          <w:lang w:val="pt-BR"/>
        </w:rPr>
        <w:t xml:space="preserve">inh tế </w:t>
      </w:r>
      <w:r w:rsidR="0001626B" w:rsidRPr="009025B3">
        <w:rPr>
          <w:i/>
          <w:spacing w:val="-4"/>
          <w:sz w:val="27"/>
          <w:szCs w:val="27"/>
          <w:lang w:val="pt-BR"/>
        </w:rPr>
        <w:t>N</w:t>
      </w:r>
      <w:r w:rsidR="00F23324" w:rsidRPr="009025B3">
        <w:rPr>
          <w:i/>
          <w:spacing w:val="-4"/>
          <w:sz w:val="27"/>
          <w:szCs w:val="27"/>
          <w:lang w:val="pt-BR"/>
        </w:rPr>
        <w:t>gân sách; ý kiến thảo luận của các đại biểu Hộ</w:t>
      </w:r>
      <w:r w:rsidR="004D032A" w:rsidRPr="009025B3">
        <w:rPr>
          <w:i/>
          <w:spacing w:val="-4"/>
          <w:sz w:val="27"/>
          <w:szCs w:val="27"/>
          <w:lang w:val="pt-BR"/>
        </w:rPr>
        <w:t>i đồng nhân dân tỉnh tại kỳ họp</w:t>
      </w:r>
      <w:r w:rsidR="006D16AE" w:rsidRPr="009025B3">
        <w:rPr>
          <w:i/>
          <w:spacing w:val="-4"/>
          <w:sz w:val="27"/>
          <w:szCs w:val="27"/>
          <w:lang w:val="pt-BR"/>
        </w:rPr>
        <w:t>,</w:t>
      </w:r>
    </w:p>
    <w:p w14:paraId="3B08FFAF" w14:textId="77777777" w:rsidR="0027055C" w:rsidRPr="009025B3" w:rsidRDefault="0027055C" w:rsidP="00932AE1">
      <w:pPr>
        <w:spacing w:before="40" w:after="40"/>
        <w:rPr>
          <w:b/>
          <w:i/>
          <w:sz w:val="27"/>
          <w:szCs w:val="27"/>
          <w:lang w:val="pt-BR"/>
        </w:rPr>
      </w:pPr>
    </w:p>
    <w:p w14:paraId="6345BD88" w14:textId="77777777" w:rsidR="0001626B" w:rsidRPr="009025B3" w:rsidRDefault="00F23324" w:rsidP="00932AE1">
      <w:pPr>
        <w:spacing w:before="120" w:after="120"/>
        <w:jc w:val="center"/>
        <w:rPr>
          <w:b/>
          <w:sz w:val="27"/>
          <w:szCs w:val="27"/>
          <w:lang w:val="pt-BR"/>
        </w:rPr>
      </w:pPr>
      <w:r w:rsidRPr="009025B3">
        <w:rPr>
          <w:b/>
          <w:sz w:val="27"/>
          <w:szCs w:val="27"/>
          <w:lang w:val="pt-BR"/>
        </w:rPr>
        <w:t>QUYẾT NGHỊ:</w:t>
      </w:r>
    </w:p>
    <w:p w14:paraId="0584E5E6" w14:textId="77777777" w:rsidR="000B0D66" w:rsidRPr="009025B3" w:rsidRDefault="00A71E80" w:rsidP="00932AE1">
      <w:pPr>
        <w:spacing w:before="40" w:after="40"/>
        <w:ind w:firstLine="567"/>
        <w:jc w:val="both"/>
        <w:rPr>
          <w:lang w:val="pt-BR"/>
        </w:rPr>
      </w:pPr>
      <w:r w:rsidRPr="009025B3">
        <w:rPr>
          <w:b/>
          <w:noProof/>
          <w:spacing w:val="-2"/>
          <w:lang w:val="pt-BR"/>
        </w:rPr>
        <w:t>Điều 1.</w:t>
      </w:r>
      <w:r w:rsidR="003A05CF" w:rsidRPr="009025B3">
        <w:rPr>
          <w:noProof/>
          <w:spacing w:val="-2"/>
          <w:lang w:val="pt-BR"/>
        </w:rPr>
        <w:t xml:space="preserve">Ban hành kèm theo Nghị quyết này Quy định </w:t>
      </w:r>
      <w:r w:rsidR="003A5392" w:rsidRPr="009025B3">
        <w:rPr>
          <w:noProof/>
          <w:spacing w:val="-2"/>
          <w:lang w:val="pt-BR"/>
        </w:rPr>
        <w:t xml:space="preserve">một số </w:t>
      </w:r>
      <w:r w:rsidR="003A05CF" w:rsidRPr="009025B3">
        <w:rPr>
          <w:lang w:val="pt-BR"/>
        </w:rPr>
        <w:t>nội dung</w:t>
      </w:r>
      <w:r w:rsidR="00CF56F7" w:rsidRPr="009025B3">
        <w:rPr>
          <w:lang w:val="pt-BR"/>
        </w:rPr>
        <w:t>và</w:t>
      </w:r>
      <w:r w:rsidR="003A5392" w:rsidRPr="009025B3">
        <w:rPr>
          <w:lang w:val="pt-BR"/>
        </w:rPr>
        <w:t xml:space="preserve"> mức</w:t>
      </w:r>
      <w:r w:rsidR="00E73CAF" w:rsidRPr="009025B3">
        <w:rPr>
          <w:lang w:val="pt-BR"/>
        </w:rPr>
        <w:t xml:space="preserve">hỗ trợ </w:t>
      </w:r>
      <w:r w:rsidR="003A05CF" w:rsidRPr="009025B3">
        <w:rPr>
          <w:lang w:val="pt-BR"/>
        </w:rPr>
        <w:t>từ nguồn vốn sự nghiệp</w:t>
      </w:r>
      <w:r w:rsidR="00B414DD" w:rsidRPr="009025B3">
        <w:rPr>
          <w:lang w:val="pt-BR"/>
        </w:rPr>
        <w:t xml:space="preserve"> thuộc</w:t>
      </w:r>
      <w:r w:rsidR="003A05CF" w:rsidRPr="009025B3">
        <w:rPr>
          <w:lang w:val="pt-BR"/>
        </w:rPr>
        <w:t xml:space="preserve"> ngân sách nhà nước thực hiện các Chương trình mục tiêu quốc gia trên địa bàn tỉnh Quảng Bình </w:t>
      </w:r>
      <w:r w:rsidR="00C725EA" w:rsidRPr="009025B3">
        <w:rPr>
          <w:lang w:val="pt-BR"/>
        </w:rPr>
        <w:t>giai đoạn  202</w:t>
      </w:r>
      <w:r w:rsidR="00AE77BA" w:rsidRPr="009025B3">
        <w:rPr>
          <w:lang w:val="pt-BR"/>
        </w:rPr>
        <w:t>1</w:t>
      </w:r>
      <w:r w:rsidR="00C725EA" w:rsidRPr="009025B3">
        <w:rPr>
          <w:lang w:val="pt-BR"/>
        </w:rPr>
        <w:t xml:space="preserve"> - 2025</w:t>
      </w:r>
      <w:r w:rsidR="003A05CF" w:rsidRPr="009025B3">
        <w:rPr>
          <w:lang w:val="pt-BR"/>
        </w:rPr>
        <w:t>.</w:t>
      </w:r>
    </w:p>
    <w:p w14:paraId="567453B6" w14:textId="77777777" w:rsidR="00BF048C" w:rsidRPr="009025B3" w:rsidRDefault="00A71E80" w:rsidP="00017FEE">
      <w:pPr>
        <w:spacing w:before="40" w:after="40"/>
        <w:ind w:firstLine="567"/>
        <w:jc w:val="both"/>
        <w:rPr>
          <w:noProof/>
          <w:spacing w:val="-2"/>
          <w:lang w:val="it-IT"/>
        </w:rPr>
      </w:pPr>
      <w:r w:rsidRPr="009025B3">
        <w:rPr>
          <w:b/>
          <w:noProof/>
          <w:spacing w:val="-2"/>
          <w:lang w:val="it-IT"/>
        </w:rPr>
        <w:t xml:space="preserve">Điều </w:t>
      </w:r>
      <w:r w:rsidR="003A05CF" w:rsidRPr="009025B3">
        <w:rPr>
          <w:b/>
          <w:noProof/>
          <w:spacing w:val="-2"/>
          <w:lang w:val="it-IT"/>
        </w:rPr>
        <w:t>2</w:t>
      </w:r>
      <w:r w:rsidRPr="009025B3">
        <w:rPr>
          <w:b/>
          <w:noProof/>
          <w:spacing w:val="-2"/>
          <w:lang w:val="it-IT"/>
        </w:rPr>
        <w:t>.</w:t>
      </w:r>
      <w:r w:rsidR="00BF048C" w:rsidRPr="009025B3">
        <w:rPr>
          <w:lang w:val="pt-BR"/>
        </w:rPr>
        <w:t>Ủy ban nhân dân tỉnh tổ chức</w:t>
      </w:r>
      <w:r w:rsidR="003A05CF" w:rsidRPr="009025B3">
        <w:rPr>
          <w:lang w:val="pt-BR"/>
        </w:rPr>
        <w:t xml:space="preserve"> triển khai</w:t>
      </w:r>
      <w:r w:rsidR="00BF048C" w:rsidRPr="009025B3">
        <w:rPr>
          <w:lang w:val="pt-BR"/>
        </w:rPr>
        <w:t xml:space="preserve"> thực hiện Nghị quyết này theo đúng quy định của pháp luật</w:t>
      </w:r>
      <w:r w:rsidR="00035257" w:rsidRPr="009025B3">
        <w:rPr>
          <w:lang w:val="pt-BR"/>
        </w:rPr>
        <w:t>; g</w:t>
      </w:r>
      <w:r w:rsidR="00BF048C" w:rsidRPr="009025B3">
        <w:rPr>
          <w:bCs/>
          <w:iCs/>
          <w:spacing w:val="-2"/>
          <w:lang w:val="pt-BR"/>
        </w:rPr>
        <w:t xml:space="preserve">iao Thường trực Hội đồng nhân dân tỉnh, các Ban của Hội đồng nhân dân tỉnh, các </w:t>
      </w:r>
      <w:r w:rsidR="00035257" w:rsidRPr="009025B3">
        <w:rPr>
          <w:bCs/>
          <w:iCs/>
          <w:spacing w:val="-2"/>
          <w:lang w:val="pt-BR"/>
        </w:rPr>
        <w:t>T</w:t>
      </w:r>
      <w:r w:rsidR="00BF048C" w:rsidRPr="009025B3">
        <w:rPr>
          <w:bCs/>
          <w:iCs/>
          <w:spacing w:val="-2"/>
          <w:lang w:val="pt-BR"/>
        </w:rPr>
        <w:t>ổ đại biểu</w:t>
      </w:r>
      <w:r w:rsidR="00035257" w:rsidRPr="009025B3">
        <w:rPr>
          <w:bCs/>
          <w:iCs/>
          <w:spacing w:val="-2"/>
          <w:lang w:val="pt-BR"/>
        </w:rPr>
        <w:t xml:space="preserve"> Hội đồng nhân dân tỉnh, các </w:t>
      </w:r>
      <w:r w:rsidR="00BF048C" w:rsidRPr="009025B3">
        <w:rPr>
          <w:bCs/>
          <w:iCs/>
          <w:spacing w:val="-2"/>
          <w:lang w:val="pt-BR"/>
        </w:rPr>
        <w:t>đại biểu Hội đồng nhân dân tỉnh</w:t>
      </w:r>
      <w:r w:rsidR="003A3338" w:rsidRPr="009025B3">
        <w:rPr>
          <w:bCs/>
          <w:iCs/>
          <w:spacing w:val="-2"/>
          <w:lang w:val="pt-BR"/>
        </w:rPr>
        <w:t xml:space="preserve"> trong phạm vi</w:t>
      </w:r>
      <w:r w:rsidR="00035257" w:rsidRPr="009025B3">
        <w:rPr>
          <w:bCs/>
          <w:iCs/>
          <w:spacing w:val="-2"/>
          <w:lang w:val="pt-BR"/>
        </w:rPr>
        <w:t>,</w:t>
      </w:r>
      <w:r w:rsidR="003A3338" w:rsidRPr="009025B3">
        <w:rPr>
          <w:bCs/>
          <w:iCs/>
          <w:spacing w:val="-2"/>
          <w:lang w:val="pt-BR"/>
        </w:rPr>
        <w:t xml:space="preserve"> nhiệm vụ, quyền hạn của mình</w:t>
      </w:r>
      <w:r w:rsidR="00035257" w:rsidRPr="009025B3">
        <w:rPr>
          <w:bCs/>
          <w:iCs/>
          <w:spacing w:val="-2"/>
          <w:lang w:val="pt-BR"/>
        </w:rPr>
        <w:t xml:space="preserve"> kiểm tra,</w:t>
      </w:r>
      <w:r w:rsidR="00BF048C" w:rsidRPr="009025B3">
        <w:rPr>
          <w:bCs/>
          <w:iCs/>
          <w:spacing w:val="-2"/>
          <w:lang w:val="pt-BR"/>
        </w:rPr>
        <w:t xml:space="preserve"> giám sát việc</w:t>
      </w:r>
      <w:r w:rsidR="00035257" w:rsidRPr="009025B3">
        <w:rPr>
          <w:bCs/>
          <w:iCs/>
          <w:spacing w:val="-2"/>
          <w:lang w:val="pt-BR"/>
        </w:rPr>
        <w:t xml:space="preserve"> triển khai</w:t>
      </w:r>
      <w:r w:rsidR="00BF048C" w:rsidRPr="009025B3">
        <w:rPr>
          <w:bCs/>
          <w:iCs/>
          <w:spacing w:val="-2"/>
          <w:lang w:val="pt-BR"/>
        </w:rPr>
        <w:t xml:space="preserve"> thực hiện Nghị quyết này.</w:t>
      </w:r>
    </w:p>
    <w:p w14:paraId="47BC5EEF" w14:textId="77777777" w:rsidR="00845314" w:rsidRPr="009025B3" w:rsidRDefault="00A71E80" w:rsidP="00845314">
      <w:pPr>
        <w:spacing w:before="120"/>
        <w:ind w:firstLine="567"/>
        <w:jc w:val="both"/>
        <w:rPr>
          <w:bCs/>
          <w:iCs/>
          <w:spacing w:val="0"/>
          <w:lang w:val="pt-BR"/>
        </w:rPr>
      </w:pPr>
      <w:r w:rsidRPr="009025B3">
        <w:rPr>
          <w:b/>
          <w:noProof/>
          <w:spacing w:val="-2"/>
          <w:lang w:val="pt-BR"/>
        </w:rPr>
        <w:t xml:space="preserve">Điều </w:t>
      </w:r>
      <w:r w:rsidR="003A05CF" w:rsidRPr="009025B3">
        <w:rPr>
          <w:b/>
          <w:noProof/>
          <w:spacing w:val="-2"/>
          <w:lang w:val="pt-BR"/>
        </w:rPr>
        <w:t>3</w:t>
      </w:r>
      <w:r w:rsidRPr="009025B3">
        <w:rPr>
          <w:b/>
          <w:noProof/>
          <w:spacing w:val="-2"/>
          <w:lang w:val="pt-BR"/>
        </w:rPr>
        <w:t>.</w:t>
      </w:r>
      <w:r w:rsidR="009025B3" w:rsidRPr="009025B3">
        <w:rPr>
          <w:b/>
          <w:noProof/>
          <w:spacing w:val="-2"/>
          <w:lang w:val="pt-BR"/>
        </w:rPr>
        <w:t xml:space="preserve"> </w:t>
      </w:r>
      <w:r w:rsidR="00845314" w:rsidRPr="009025B3">
        <w:rPr>
          <w:bCs/>
          <w:iCs/>
          <w:spacing w:val="0"/>
          <w:lang w:val="pt-BR"/>
        </w:rPr>
        <w:t xml:space="preserve">Nghị quyết này đã được Hội đồng nhân dân tỉnh Quảng Bình khóa XVIII, kỳ họp </w:t>
      </w:r>
      <w:r w:rsidR="00B86841" w:rsidRPr="009025B3">
        <w:rPr>
          <w:bCs/>
          <w:iCs/>
          <w:spacing w:val="0"/>
          <w:lang w:val="pt-BR"/>
        </w:rPr>
        <w:t>thứ 12</w:t>
      </w:r>
      <w:r w:rsidR="009025B3" w:rsidRPr="009025B3">
        <w:rPr>
          <w:bCs/>
          <w:iCs/>
          <w:spacing w:val="0"/>
          <w:lang w:val="pt-BR"/>
        </w:rPr>
        <w:t xml:space="preserve"> </w:t>
      </w:r>
      <w:r w:rsidR="00845314" w:rsidRPr="009025B3">
        <w:rPr>
          <w:bCs/>
          <w:iCs/>
          <w:spacing w:val="0"/>
          <w:lang w:val="pt-BR"/>
        </w:rPr>
        <w:t>thông qua ngày    tháng 12 năm 2023, có hiệu lực thi hành kể từ ngày.... tháng 12 năm 2023.</w:t>
      </w:r>
    </w:p>
    <w:p w14:paraId="2092CD4B" w14:textId="77777777" w:rsidR="00111693" w:rsidRPr="009025B3" w:rsidRDefault="00845314" w:rsidP="00845314">
      <w:pPr>
        <w:spacing w:before="40" w:after="40"/>
        <w:ind w:firstLine="567"/>
        <w:jc w:val="both"/>
        <w:rPr>
          <w:bCs/>
          <w:iCs/>
          <w:spacing w:val="-2"/>
          <w:lang w:val="pt-BR"/>
        </w:rPr>
      </w:pPr>
      <w:r w:rsidRPr="009025B3">
        <w:rPr>
          <w:bCs/>
          <w:iCs/>
          <w:spacing w:val="0"/>
          <w:lang w:val="pt-BR"/>
        </w:rPr>
        <w:t>Nghị quyết số 35/2022/NQ-HĐND ngày 10 tháng 12 năm 2022 của Hội đồng nhân dân tỉnh Quảng Bình ban hành Quy định một số nội dung và mức hỗ trợ từ nguồn vốn sự nghiệp thuộc ngân sách nhà nước thực hiện các Chương trình mục tiêu quốc gia trên địa bàn tỉnh Quảng Bình giai đoạn 2021-2025 hết hiệu lực thi hành kể từ ngày Nghị quyết này có hiệu lực thi hành./.</w:t>
      </w:r>
    </w:p>
    <w:p w14:paraId="3ADA8140" w14:textId="77777777" w:rsidR="00A235CD" w:rsidRPr="009025B3" w:rsidRDefault="00A235CD" w:rsidP="00932AE1">
      <w:pPr>
        <w:spacing w:before="40" w:after="40"/>
        <w:ind w:firstLine="567"/>
        <w:jc w:val="both"/>
        <w:rPr>
          <w:noProof/>
          <w:spacing w:val="-2"/>
          <w:lang w:val="pt-BR"/>
        </w:rPr>
      </w:pPr>
    </w:p>
    <w:tbl>
      <w:tblPr>
        <w:tblW w:w="4943" w:type="pct"/>
        <w:tblLook w:val="01E0" w:firstRow="1" w:lastRow="1" w:firstColumn="1" w:lastColumn="1" w:noHBand="0" w:noVBand="0"/>
      </w:tblPr>
      <w:tblGrid>
        <w:gridCol w:w="5926"/>
        <w:gridCol w:w="3324"/>
      </w:tblGrid>
      <w:tr w:rsidR="00F23324" w:rsidRPr="009025B3" w14:paraId="7D61E418" w14:textId="77777777" w:rsidTr="000959A1">
        <w:trPr>
          <w:trHeight w:val="74"/>
        </w:trPr>
        <w:tc>
          <w:tcPr>
            <w:tcW w:w="6062" w:type="dxa"/>
          </w:tcPr>
          <w:p w14:paraId="6B9D4745" w14:textId="77777777" w:rsidR="00F23324" w:rsidRPr="009025B3" w:rsidRDefault="00F23324" w:rsidP="009D6260">
            <w:pPr>
              <w:jc w:val="both"/>
              <w:rPr>
                <w:i/>
                <w:iCs/>
                <w:sz w:val="24"/>
                <w:szCs w:val="24"/>
                <w:lang w:val="pt-BR"/>
              </w:rPr>
            </w:pPr>
            <w:r w:rsidRPr="009025B3">
              <w:rPr>
                <w:spacing w:val="-2"/>
                <w:sz w:val="22"/>
                <w:szCs w:val="22"/>
                <w:lang w:val="pt-BR"/>
              </w:rPr>
              <w:br w:type="page"/>
            </w:r>
            <w:r w:rsidRPr="009025B3">
              <w:rPr>
                <w:b/>
                <w:bCs/>
                <w:i/>
                <w:iCs/>
                <w:sz w:val="24"/>
                <w:szCs w:val="24"/>
                <w:lang w:val="pt-BR"/>
              </w:rPr>
              <w:t>Nơi nhận:</w:t>
            </w:r>
          </w:p>
          <w:p w14:paraId="0BC405CD" w14:textId="77777777" w:rsidR="007C18C0" w:rsidRPr="009025B3" w:rsidRDefault="007C18C0" w:rsidP="007C18C0">
            <w:pPr>
              <w:numPr>
                <w:ilvl w:val="0"/>
                <w:numId w:val="7"/>
              </w:numPr>
              <w:jc w:val="both"/>
              <w:rPr>
                <w:spacing w:val="0"/>
                <w:sz w:val="22"/>
                <w:szCs w:val="22"/>
                <w:lang w:val="pt-BR"/>
              </w:rPr>
            </w:pPr>
            <w:r w:rsidRPr="009025B3">
              <w:rPr>
                <w:spacing w:val="0"/>
                <w:sz w:val="22"/>
                <w:szCs w:val="22"/>
                <w:lang w:val="pt-BR"/>
              </w:rPr>
              <w:t>Uỷ ban Thường vụ Quốc hội;</w:t>
            </w:r>
          </w:p>
          <w:p w14:paraId="7A1F33F4" w14:textId="77777777" w:rsidR="007C18C0" w:rsidRPr="009025B3" w:rsidRDefault="007C18C0" w:rsidP="007C18C0">
            <w:pPr>
              <w:numPr>
                <w:ilvl w:val="0"/>
                <w:numId w:val="7"/>
              </w:numPr>
              <w:jc w:val="both"/>
              <w:rPr>
                <w:spacing w:val="0"/>
                <w:sz w:val="22"/>
                <w:szCs w:val="22"/>
                <w:lang w:val="pt-BR"/>
              </w:rPr>
            </w:pPr>
            <w:r w:rsidRPr="009025B3">
              <w:rPr>
                <w:spacing w:val="0"/>
                <w:sz w:val="22"/>
                <w:szCs w:val="22"/>
                <w:lang w:val="pt-BR"/>
              </w:rPr>
              <w:t xml:space="preserve">Chính phủ; </w:t>
            </w:r>
          </w:p>
          <w:p w14:paraId="1A191779" w14:textId="77777777" w:rsidR="007C18C0" w:rsidRPr="009025B3" w:rsidRDefault="007C18C0" w:rsidP="007C18C0">
            <w:pPr>
              <w:numPr>
                <w:ilvl w:val="0"/>
                <w:numId w:val="7"/>
              </w:numPr>
              <w:jc w:val="both"/>
              <w:rPr>
                <w:spacing w:val="0"/>
                <w:sz w:val="22"/>
                <w:szCs w:val="22"/>
                <w:lang w:val="pt-BR"/>
              </w:rPr>
            </w:pPr>
            <w:r w:rsidRPr="009025B3">
              <w:rPr>
                <w:spacing w:val="0"/>
                <w:sz w:val="22"/>
                <w:szCs w:val="22"/>
                <w:lang w:val="pt-BR"/>
              </w:rPr>
              <w:t>VP Quốc hội, VP Chính phủ;</w:t>
            </w:r>
          </w:p>
          <w:p w14:paraId="4FA62BF0" w14:textId="77777777" w:rsidR="007C18C0" w:rsidRPr="009025B3" w:rsidRDefault="007C18C0" w:rsidP="007C18C0">
            <w:pPr>
              <w:numPr>
                <w:ilvl w:val="0"/>
                <w:numId w:val="7"/>
              </w:numPr>
              <w:jc w:val="both"/>
              <w:rPr>
                <w:spacing w:val="0"/>
                <w:sz w:val="22"/>
                <w:szCs w:val="22"/>
                <w:lang w:val="pt-BR"/>
              </w:rPr>
            </w:pPr>
            <w:r w:rsidRPr="009025B3">
              <w:rPr>
                <w:spacing w:val="0"/>
                <w:sz w:val="22"/>
                <w:szCs w:val="22"/>
                <w:lang w:val="pt-BR"/>
              </w:rPr>
              <w:t>UBDT, các Bộ: Tài chính, Nông nghiệp và PTNT,</w:t>
            </w:r>
          </w:p>
          <w:p w14:paraId="34F06BC2" w14:textId="77777777" w:rsidR="007C18C0" w:rsidRPr="009025B3" w:rsidRDefault="007C18C0" w:rsidP="007C18C0">
            <w:pPr>
              <w:ind w:left="284"/>
              <w:jc w:val="both"/>
              <w:rPr>
                <w:spacing w:val="0"/>
                <w:sz w:val="22"/>
                <w:szCs w:val="22"/>
                <w:lang w:val="pt-BR"/>
              </w:rPr>
            </w:pPr>
            <w:r w:rsidRPr="009025B3">
              <w:rPr>
                <w:spacing w:val="0"/>
                <w:sz w:val="22"/>
                <w:szCs w:val="22"/>
                <w:lang w:val="pt-BR"/>
              </w:rPr>
              <w:t xml:space="preserve"> Lao động, Thương binh và Xã hội;</w:t>
            </w:r>
          </w:p>
          <w:p w14:paraId="0662B597" w14:textId="77777777" w:rsidR="007C18C0" w:rsidRPr="009025B3" w:rsidRDefault="007C18C0" w:rsidP="007C18C0">
            <w:pPr>
              <w:numPr>
                <w:ilvl w:val="0"/>
                <w:numId w:val="7"/>
              </w:numPr>
              <w:jc w:val="both"/>
              <w:rPr>
                <w:spacing w:val="0"/>
                <w:sz w:val="22"/>
                <w:szCs w:val="22"/>
                <w:lang w:val="pt-BR"/>
              </w:rPr>
            </w:pPr>
            <w:r w:rsidRPr="009025B3">
              <w:rPr>
                <w:spacing w:val="0"/>
                <w:sz w:val="22"/>
                <w:szCs w:val="22"/>
                <w:lang w:val="pt-BR"/>
              </w:rPr>
              <w:t>Vụ pháp chế - Bộ Tài chính;</w:t>
            </w:r>
          </w:p>
          <w:p w14:paraId="13DD199B" w14:textId="77777777" w:rsidR="007C18C0" w:rsidRPr="009025B3" w:rsidRDefault="007C18C0" w:rsidP="007C18C0">
            <w:pPr>
              <w:numPr>
                <w:ilvl w:val="0"/>
                <w:numId w:val="7"/>
              </w:numPr>
              <w:jc w:val="both"/>
              <w:rPr>
                <w:spacing w:val="0"/>
                <w:sz w:val="22"/>
                <w:szCs w:val="22"/>
                <w:lang w:val="pt-BR"/>
              </w:rPr>
            </w:pPr>
            <w:r w:rsidRPr="009025B3">
              <w:rPr>
                <w:spacing w:val="0"/>
                <w:sz w:val="22"/>
                <w:szCs w:val="22"/>
                <w:lang w:val="pt-BR"/>
              </w:rPr>
              <w:t>Cục Kiểm tra văn bản QPPL - Bộ Tư pháp;</w:t>
            </w:r>
            <w:r w:rsidRPr="009025B3">
              <w:rPr>
                <w:spacing w:val="0"/>
                <w:sz w:val="22"/>
                <w:szCs w:val="22"/>
                <w:lang w:val="pt-BR"/>
              </w:rPr>
              <w:tab/>
            </w:r>
          </w:p>
          <w:p w14:paraId="242C082E" w14:textId="77777777" w:rsidR="007C18C0" w:rsidRPr="009025B3" w:rsidRDefault="007C18C0" w:rsidP="007C18C0">
            <w:pPr>
              <w:numPr>
                <w:ilvl w:val="0"/>
                <w:numId w:val="7"/>
              </w:numPr>
              <w:jc w:val="both"/>
              <w:rPr>
                <w:spacing w:val="0"/>
                <w:sz w:val="22"/>
                <w:szCs w:val="22"/>
              </w:rPr>
            </w:pPr>
            <w:r w:rsidRPr="009025B3">
              <w:rPr>
                <w:spacing w:val="0"/>
                <w:sz w:val="22"/>
                <w:szCs w:val="22"/>
              </w:rPr>
              <w:t xml:space="preserve">Ban </w:t>
            </w:r>
            <w:proofErr w:type="spellStart"/>
            <w:r w:rsidRPr="009025B3">
              <w:rPr>
                <w:spacing w:val="0"/>
                <w:sz w:val="22"/>
                <w:szCs w:val="22"/>
              </w:rPr>
              <w:t>Thường</w:t>
            </w:r>
            <w:proofErr w:type="spellEnd"/>
            <w:r w:rsidRPr="009025B3">
              <w:rPr>
                <w:spacing w:val="0"/>
                <w:sz w:val="22"/>
                <w:szCs w:val="22"/>
              </w:rPr>
              <w:t xml:space="preserve"> </w:t>
            </w:r>
            <w:proofErr w:type="spellStart"/>
            <w:r w:rsidRPr="009025B3">
              <w:rPr>
                <w:spacing w:val="0"/>
                <w:sz w:val="22"/>
                <w:szCs w:val="22"/>
              </w:rPr>
              <w:t>vụ</w:t>
            </w:r>
            <w:proofErr w:type="spellEnd"/>
            <w:r w:rsidRPr="009025B3">
              <w:rPr>
                <w:spacing w:val="0"/>
                <w:sz w:val="22"/>
                <w:szCs w:val="22"/>
              </w:rPr>
              <w:t xml:space="preserve"> </w:t>
            </w:r>
            <w:proofErr w:type="spellStart"/>
            <w:r w:rsidRPr="009025B3">
              <w:rPr>
                <w:spacing w:val="0"/>
                <w:sz w:val="22"/>
                <w:szCs w:val="22"/>
              </w:rPr>
              <w:t>Tỉnh</w:t>
            </w:r>
            <w:proofErr w:type="spellEnd"/>
            <w:r w:rsidRPr="009025B3">
              <w:rPr>
                <w:spacing w:val="0"/>
                <w:sz w:val="22"/>
                <w:szCs w:val="22"/>
              </w:rPr>
              <w:t xml:space="preserve"> </w:t>
            </w:r>
            <w:proofErr w:type="spellStart"/>
            <w:r w:rsidRPr="009025B3">
              <w:rPr>
                <w:spacing w:val="0"/>
                <w:sz w:val="22"/>
                <w:szCs w:val="22"/>
              </w:rPr>
              <w:t>uỷ</w:t>
            </w:r>
            <w:proofErr w:type="spellEnd"/>
            <w:r w:rsidRPr="009025B3">
              <w:rPr>
                <w:spacing w:val="0"/>
                <w:sz w:val="22"/>
                <w:szCs w:val="22"/>
              </w:rPr>
              <w:t>;</w:t>
            </w:r>
          </w:p>
          <w:p w14:paraId="4842A161" w14:textId="77777777" w:rsidR="007C18C0" w:rsidRPr="009025B3" w:rsidRDefault="007C18C0" w:rsidP="007C18C0">
            <w:pPr>
              <w:numPr>
                <w:ilvl w:val="0"/>
                <w:numId w:val="7"/>
              </w:numPr>
              <w:jc w:val="both"/>
              <w:rPr>
                <w:spacing w:val="0"/>
                <w:sz w:val="22"/>
                <w:szCs w:val="22"/>
              </w:rPr>
            </w:pPr>
            <w:proofErr w:type="spellStart"/>
            <w:r w:rsidRPr="009025B3">
              <w:rPr>
                <w:spacing w:val="0"/>
                <w:sz w:val="22"/>
                <w:szCs w:val="22"/>
              </w:rPr>
              <w:t>Đoàn</w:t>
            </w:r>
            <w:proofErr w:type="spellEnd"/>
            <w:r w:rsidRPr="009025B3">
              <w:rPr>
                <w:spacing w:val="0"/>
                <w:sz w:val="22"/>
                <w:szCs w:val="22"/>
              </w:rPr>
              <w:t xml:space="preserve"> ĐBQH </w:t>
            </w:r>
            <w:proofErr w:type="spellStart"/>
            <w:r w:rsidRPr="009025B3">
              <w:rPr>
                <w:spacing w:val="0"/>
                <w:sz w:val="22"/>
                <w:szCs w:val="22"/>
              </w:rPr>
              <w:t>tỉnh</w:t>
            </w:r>
            <w:proofErr w:type="spellEnd"/>
            <w:r w:rsidRPr="009025B3">
              <w:rPr>
                <w:spacing w:val="0"/>
                <w:sz w:val="22"/>
                <w:szCs w:val="22"/>
              </w:rPr>
              <w:t>;</w:t>
            </w:r>
          </w:p>
          <w:p w14:paraId="3F35E9D1" w14:textId="77777777" w:rsidR="007C18C0" w:rsidRPr="009025B3" w:rsidRDefault="007C18C0" w:rsidP="007C18C0">
            <w:pPr>
              <w:numPr>
                <w:ilvl w:val="0"/>
                <w:numId w:val="7"/>
              </w:numPr>
              <w:jc w:val="both"/>
              <w:rPr>
                <w:spacing w:val="0"/>
                <w:sz w:val="22"/>
                <w:szCs w:val="22"/>
              </w:rPr>
            </w:pPr>
            <w:proofErr w:type="spellStart"/>
            <w:r w:rsidRPr="009025B3">
              <w:rPr>
                <w:spacing w:val="0"/>
                <w:sz w:val="22"/>
                <w:szCs w:val="22"/>
              </w:rPr>
              <w:t>Thường</w:t>
            </w:r>
            <w:proofErr w:type="spellEnd"/>
            <w:r w:rsidRPr="009025B3">
              <w:rPr>
                <w:spacing w:val="0"/>
                <w:sz w:val="22"/>
                <w:szCs w:val="22"/>
              </w:rPr>
              <w:t xml:space="preserve"> </w:t>
            </w:r>
            <w:proofErr w:type="spellStart"/>
            <w:r w:rsidRPr="009025B3">
              <w:rPr>
                <w:spacing w:val="0"/>
                <w:sz w:val="22"/>
                <w:szCs w:val="22"/>
              </w:rPr>
              <w:t>trực</w:t>
            </w:r>
            <w:proofErr w:type="spellEnd"/>
            <w:r w:rsidRPr="009025B3">
              <w:rPr>
                <w:spacing w:val="0"/>
                <w:sz w:val="22"/>
                <w:szCs w:val="22"/>
              </w:rPr>
              <w:t xml:space="preserve"> HĐND, UBND, UBMTTQVN </w:t>
            </w:r>
            <w:proofErr w:type="spellStart"/>
            <w:r w:rsidRPr="009025B3">
              <w:rPr>
                <w:spacing w:val="0"/>
                <w:sz w:val="22"/>
                <w:szCs w:val="22"/>
              </w:rPr>
              <w:t>tỉnh</w:t>
            </w:r>
            <w:proofErr w:type="spellEnd"/>
            <w:r w:rsidRPr="009025B3">
              <w:rPr>
                <w:spacing w:val="0"/>
                <w:sz w:val="22"/>
                <w:szCs w:val="22"/>
              </w:rPr>
              <w:t>;</w:t>
            </w:r>
          </w:p>
          <w:p w14:paraId="1257E021" w14:textId="77777777" w:rsidR="007C18C0" w:rsidRPr="009025B3" w:rsidRDefault="007C18C0" w:rsidP="007C18C0">
            <w:pPr>
              <w:numPr>
                <w:ilvl w:val="0"/>
                <w:numId w:val="7"/>
              </w:numPr>
              <w:jc w:val="both"/>
              <w:rPr>
                <w:spacing w:val="0"/>
                <w:sz w:val="22"/>
                <w:szCs w:val="22"/>
              </w:rPr>
            </w:pPr>
            <w:proofErr w:type="spellStart"/>
            <w:r w:rsidRPr="009025B3">
              <w:rPr>
                <w:spacing w:val="0"/>
                <w:sz w:val="22"/>
                <w:szCs w:val="22"/>
              </w:rPr>
              <w:t>Các</w:t>
            </w:r>
            <w:proofErr w:type="spellEnd"/>
            <w:r w:rsidRPr="009025B3">
              <w:rPr>
                <w:spacing w:val="0"/>
                <w:sz w:val="22"/>
                <w:szCs w:val="22"/>
              </w:rPr>
              <w:t xml:space="preserve"> Ban </w:t>
            </w:r>
            <w:proofErr w:type="spellStart"/>
            <w:r w:rsidRPr="009025B3">
              <w:rPr>
                <w:spacing w:val="0"/>
                <w:sz w:val="22"/>
                <w:szCs w:val="22"/>
              </w:rPr>
              <w:t>và</w:t>
            </w:r>
            <w:proofErr w:type="spellEnd"/>
            <w:r w:rsidRPr="009025B3">
              <w:rPr>
                <w:spacing w:val="0"/>
                <w:sz w:val="22"/>
                <w:szCs w:val="22"/>
              </w:rPr>
              <w:t xml:space="preserve"> </w:t>
            </w:r>
            <w:proofErr w:type="spellStart"/>
            <w:r w:rsidRPr="009025B3">
              <w:rPr>
                <w:spacing w:val="0"/>
                <w:sz w:val="22"/>
                <w:szCs w:val="22"/>
              </w:rPr>
              <w:t>các</w:t>
            </w:r>
            <w:proofErr w:type="spellEnd"/>
            <w:r w:rsidRPr="009025B3">
              <w:rPr>
                <w:spacing w:val="0"/>
                <w:sz w:val="22"/>
                <w:szCs w:val="22"/>
              </w:rPr>
              <w:t xml:space="preserve"> </w:t>
            </w:r>
            <w:proofErr w:type="spellStart"/>
            <w:r w:rsidRPr="009025B3">
              <w:rPr>
                <w:spacing w:val="0"/>
                <w:sz w:val="22"/>
                <w:szCs w:val="22"/>
              </w:rPr>
              <w:t>đại</w:t>
            </w:r>
            <w:proofErr w:type="spellEnd"/>
            <w:r w:rsidRPr="009025B3">
              <w:rPr>
                <w:spacing w:val="0"/>
                <w:sz w:val="22"/>
                <w:szCs w:val="22"/>
              </w:rPr>
              <w:t xml:space="preserve"> </w:t>
            </w:r>
            <w:proofErr w:type="spellStart"/>
            <w:r w:rsidRPr="009025B3">
              <w:rPr>
                <w:spacing w:val="0"/>
                <w:sz w:val="22"/>
                <w:szCs w:val="22"/>
              </w:rPr>
              <w:t>biểu</w:t>
            </w:r>
            <w:proofErr w:type="spellEnd"/>
            <w:r w:rsidRPr="009025B3">
              <w:rPr>
                <w:spacing w:val="0"/>
                <w:sz w:val="22"/>
                <w:szCs w:val="22"/>
              </w:rPr>
              <w:t xml:space="preserve"> HĐND </w:t>
            </w:r>
            <w:proofErr w:type="spellStart"/>
            <w:r w:rsidRPr="009025B3">
              <w:rPr>
                <w:spacing w:val="0"/>
                <w:sz w:val="22"/>
                <w:szCs w:val="22"/>
              </w:rPr>
              <w:t>tỉnh</w:t>
            </w:r>
            <w:proofErr w:type="spellEnd"/>
            <w:r w:rsidRPr="009025B3">
              <w:rPr>
                <w:spacing w:val="0"/>
                <w:sz w:val="22"/>
                <w:szCs w:val="22"/>
              </w:rPr>
              <w:t>;</w:t>
            </w:r>
          </w:p>
          <w:p w14:paraId="503E065D" w14:textId="77777777" w:rsidR="007C18C0" w:rsidRPr="009025B3" w:rsidRDefault="007C18C0" w:rsidP="007C18C0">
            <w:pPr>
              <w:numPr>
                <w:ilvl w:val="0"/>
                <w:numId w:val="7"/>
              </w:numPr>
              <w:jc w:val="both"/>
              <w:rPr>
                <w:spacing w:val="0"/>
                <w:sz w:val="22"/>
                <w:szCs w:val="22"/>
              </w:rPr>
            </w:pPr>
            <w:proofErr w:type="spellStart"/>
            <w:r w:rsidRPr="009025B3">
              <w:rPr>
                <w:spacing w:val="0"/>
                <w:sz w:val="22"/>
                <w:szCs w:val="22"/>
              </w:rPr>
              <w:t>Các</w:t>
            </w:r>
            <w:proofErr w:type="spellEnd"/>
            <w:r w:rsidRPr="009025B3">
              <w:rPr>
                <w:spacing w:val="0"/>
                <w:sz w:val="22"/>
                <w:szCs w:val="22"/>
              </w:rPr>
              <w:t xml:space="preserve"> </w:t>
            </w:r>
            <w:proofErr w:type="spellStart"/>
            <w:r w:rsidRPr="009025B3">
              <w:rPr>
                <w:spacing w:val="0"/>
                <w:sz w:val="22"/>
                <w:szCs w:val="22"/>
              </w:rPr>
              <w:t>sở</w:t>
            </w:r>
            <w:proofErr w:type="spellEnd"/>
            <w:r w:rsidRPr="009025B3">
              <w:rPr>
                <w:spacing w:val="0"/>
                <w:sz w:val="22"/>
                <w:szCs w:val="22"/>
              </w:rPr>
              <w:t xml:space="preserve">, ban, </w:t>
            </w:r>
            <w:proofErr w:type="spellStart"/>
            <w:r w:rsidRPr="009025B3">
              <w:rPr>
                <w:spacing w:val="0"/>
                <w:sz w:val="22"/>
                <w:szCs w:val="22"/>
              </w:rPr>
              <w:t>ngành</w:t>
            </w:r>
            <w:proofErr w:type="spellEnd"/>
            <w:r w:rsidRPr="009025B3">
              <w:rPr>
                <w:spacing w:val="0"/>
                <w:sz w:val="22"/>
                <w:szCs w:val="22"/>
              </w:rPr>
              <w:t xml:space="preserve">, </w:t>
            </w:r>
            <w:proofErr w:type="spellStart"/>
            <w:r w:rsidRPr="009025B3">
              <w:rPr>
                <w:spacing w:val="0"/>
                <w:sz w:val="22"/>
                <w:szCs w:val="22"/>
              </w:rPr>
              <w:t>đoàn</w:t>
            </w:r>
            <w:proofErr w:type="spellEnd"/>
            <w:r w:rsidRPr="009025B3">
              <w:rPr>
                <w:spacing w:val="0"/>
                <w:sz w:val="22"/>
                <w:szCs w:val="22"/>
              </w:rPr>
              <w:t xml:space="preserve"> </w:t>
            </w:r>
            <w:proofErr w:type="spellStart"/>
            <w:r w:rsidRPr="009025B3">
              <w:rPr>
                <w:spacing w:val="0"/>
                <w:sz w:val="22"/>
                <w:szCs w:val="22"/>
              </w:rPr>
              <w:t>thể</w:t>
            </w:r>
            <w:proofErr w:type="spellEnd"/>
            <w:r w:rsidRPr="009025B3">
              <w:rPr>
                <w:spacing w:val="0"/>
                <w:sz w:val="22"/>
                <w:szCs w:val="22"/>
              </w:rPr>
              <w:t xml:space="preserve"> </w:t>
            </w:r>
            <w:proofErr w:type="spellStart"/>
            <w:r w:rsidRPr="009025B3">
              <w:rPr>
                <w:spacing w:val="0"/>
                <w:sz w:val="22"/>
                <w:szCs w:val="22"/>
              </w:rPr>
              <w:t>cấp</w:t>
            </w:r>
            <w:proofErr w:type="spellEnd"/>
            <w:r w:rsidRPr="009025B3">
              <w:rPr>
                <w:spacing w:val="0"/>
                <w:sz w:val="22"/>
                <w:szCs w:val="22"/>
              </w:rPr>
              <w:t xml:space="preserve"> </w:t>
            </w:r>
            <w:proofErr w:type="spellStart"/>
            <w:r w:rsidRPr="009025B3">
              <w:rPr>
                <w:spacing w:val="0"/>
                <w:sz w:val="22"/>
                <w:szCs w:val="22"/>
              </w:rPr>
              <w:t>tỉnh</w:t>
            </w:r>
            <w:proofErr w:type="spellEnd"/>
            <w:r w:rsidRPr="009025B3">
              <w:rPr>
                <w:spacing w:val="0"/>
                <w:sz w:val="22"/>
                <w:szCs w:val="22"/>
              </w:rPr>
              <w:t>;</w:t>
            </w:r>
          </w:p>
          <w:p w14:paraId="7686F659" w14:textId="77777777" w:rsidR="007C18C0" w:rsidRPr="009025B3" w:rsidRDefault="007C18C0" w:rsidP="007C18C0">
            <w:pPr>
              <w:numPr>
                <w:ilvl w:val="0"/>
                <w:numId w:val="7"/>
              </w:numPr>
              <w:jc w:val="both"/>
              <w:rPr>
                <w:spacing w:val="0"/>
                <w:sz w:val="22"/>
                <w:szCs w:val="22"/>
              </w:rPr>
            </w:pPr>
            <w:proofErr w:type="spellStart"/>
            <w:r w:rsidRPr="009025B3">
              <w:rPr>
                <w:spacing w:val="0"/>
                <w:sz w:val="22"/>
                <w:szCs w:val="22"/>
              </w:rPr>
              <w:t>Thường</w:t>
            </w:r>
            <w:proofErr w:type="spellEnd"/>
            <w:r w:rsidRPr="009025B3">
              <w:rPr>
                <w:spacing w:val="0"/>
                <w:sz w:val="22"/>
                <w:szCs w:val="22"/>
              </w:rPr>
              <w:t xml:space="preserve"> </w:t>
            </w:r>
            <w:proofErr w:type="spellStart"/>
            <w:r w:rsidRPr="009025B3">
              <w:rPr>
                <w:spacing w:val="0"/>
                <w:sz w:val="22"/>
                <w:szCs w:val="22"/>
              </w:rPr>
              <w:t>trực</w:t>
            </w:r>
            <w:proofErr w:type="spellEnd"/>
            <w:r w:rsidRPr="009025B3">
              <w:rPr>
                <w:spacing w:val="0"/>
                <w:sz w:val="22"/>
                <w:szCs w:val="22"/>
              </w:rPr>
              <w:t xml:space="preserve"> HĐND, UBND </w:t>
            </w:r>
            <w:proofErr w:type="spellStart"/>
            <w:r w:rsidRPr="009025B3">
              <w:rPr>
                <w:spacing w:val="0"/>
                <w:sz w:val="22"/>
                <w:szCs w:val="22"/>
              </w:rPr>
              <w:t>các</w:t>
            </w:r>
            <w:proofErr w:type="spellEnd"/>
            <w:r w:rsidRPr="009025B3">
              <w:rPr>
                <w:spacing w:val="0"/>
                <w:sz w:val="22"/>
                <w:szCs w:val="22"/>
              </w:rPr>
              <w:t xml:space="preserve"> </w:t>
            </w:r>
            <w:proofErr w:type="spellStart"/>
            <w:r w:rsidRPr="009025B3">
              <w:rPr>
                <w:spacing w:val="0"/>
                <w:sz w:val="22"/>
                <w:szCs w:val="22"/>
              </w:rPr>
              <w:t>huyện</w:t>
            </w:r>
            <w:proofErr w:type="spellEnd"/>
            <w:r w:rsidRPr="009025B3">
              <w:rPr>
                <w:spacing w:val="0"/>
                <w:sz w:val="22"/>
                <w:szCs w:val="22"/>
              </w:rPr>
              <w:t xml:space="preserve">, </w:t>
            </w:r>
            <w:proofErr w:type="spellStart"/>
            <w:r w:rsidRPr="009025B3">
              <w:rPr>
                <w:spacing w:val="0"/>
                <w:sz w:val="22"/>
                <w:szCs w:val="22"/>
              </w:rPr>
              <w:t>thành</w:t>
            </w:r>
            <w:proofErr w:type="spellEnd"/>
            <w:r w:rsidRPr="009025B3">
              <w:rPr>
                <w:spacing w:val="0"/>
                <w:sz w:val="22"/>
                <w:szCs w:val="22"/>
              </w:rPr>
              <w:t xml:space="preserve"> </w:t>
            </w:r>
            <w:proofErr w:type="spellStart"/>
            <w:r w:rsidRPr="009025B3">
              <w:rPr>
                <w:spacing w:val="0"/>
                <w:sz w:val="22"/>
                <w:szCs w:val="22"/>
              </w:rPr>
              <w:t>phố</w:t>
            </w:r>
            <w:proofErr w:type="spellEnd"/>
            <w:r w:rsidRPr="009025B3">
              <w:rPr>
                <w:spacing w:val="0"/>
                <w:sz w:val="22"/>
                <w:szCs w:val="22"/>
              </w:rPr>
              <w:t xml:space="preserve">, </w:t>
            </w:r>
            <w:proofErr w:type="spellStart"/>
            <w:r w:rsidRPr="009025B3">
              <w:rPr>
                <w:spacing w:val="0"/>
                <w:sz w:val="22"/>
                <w:szCs w:val="22"/>
              </w:rPr>
              <w:t>thị</w:t>
            </w:r>
            <w:proofErr w:type="spellEnd"/>
            <w:r w:rsidRPr="009025B3">
              <w:rPr>
                <w:spacing w:val="0"/>
                <w:sz w:val="22"/>
                <w:szCs w:val="22"/>
              </w:rPr>
              <w:t xml:space="preserve"> </w:t>
            </w:r>
            <w:proofErr w:type="spellStart"/>
            <w:r w:rsidRPr="009025B3">
              <w:rPr>
                <w:spacing w:val="0"/>
                <w:sz w:val="22"/>
                <w:szCs w:val="22"/>
              </w:rPr>
              <w:t>xã</w:t>
            </w:r>
            <w:proofErr w:type="spellEnd"/>
            <w:r w:rsidRPr="009025B3">
              <w:rPr>
                <w:spacing w:val="0"/>
                <w:sz w:val="22"/>
                <w:szCs w:val="22"/>
              </w:rPr>
              <w:t>;</w:t>
            </w:r>
          </w:p>
          <w:p w14:paraId="32A5A8FF" w14:textId="77777777" w:rsidR="007C18C0" w:rsidRPr="009025B3" w:rsidRDefault="007C18C0" w:rsidP="007C18C0">
            <w:pPr>
              <w:numPr>
                <w:ilvl w:val="0"/>
                <w:numId w:val="7"/>
              </w:numPr>
              <w:jc w:val="both"/>
              <w:rPr>
                <w:spacing w:val="0"/>
                <w:sz w:val="22"/>
                <w:szCs w:val="22"/>
              </w:rPr>
            </w:pPr>
            <w:proofErr w:type="spellStart"/>
            <w:r w:rsidRPr="009025B3">
              <w:rPr>
                <w:spacing w:val="0"/>
                <w:sz w:val="22"/>
                <w:szCs w:val="22"/>
              </w:rPr>
              <w:t>Báo</w:t>
            </w:r>
            <w:proofErr w:type="spellEnd"/>
            <w:r w:rsidRPr="009025B3">
              <w:rPr>
                <w:spacing w:val="0"/>
                <w:sz w:val="22"/>
                <w:szCs w:val="22"/>
              </w:rPr>
              <w:t xml:space="preserve"> </w:t>
            </w:r>
            <w:proofErr w:type="spellStart"/>
            <w:r w:rsidRPr="009025B3">
              <w:rPr>
                <w:spacing w:val="0"/>
                <w:sz w:val="22"/>
                <w:szCs w:val="22"/>
              </w:rPr>
              <w:t>Quảng</w:t>
            </w:r>
            <w:proofErr w:type="spellEnd"/>
            <w:r w:rsidRPr="009025B3">
              <w:rPr>
                <w:spacing w:val="0"/>
                <w:sz w:val="22"/>
                <w:szCs w:val="22"/>
              </w:rPr>
              <w:t xml:space="preserve"> </w:t>
            </w:r>
            <w:proofErr w:type="spellStart"/>
            <w:r w:rsidRPr="009025B3">
              <w:rPr>
                <w:spacing w:val="0"/>
                <w:sz w:val="22"/>
                <w:szCs w:val="22"/>
              </w:rPr>
              <w:t>Bình</w:t>
            </w:r>
            <w:proofErr w:type="spellEnd"/>
            <w:r w:rsidRPr="009025B3">
              <w:rPr>
                <w:spacing w:val="0"/>
                <w:sz w:val="22"/>
                <w:szCs w:val="22"/>
              </w:rPr>
              <w:t xml:space="preserve">; </w:t>
            </w:r>
            <w:proofErr w:type="spellStart"/>
            <w:r w:rsidRPr="009025B3">
              <w:rPr>
                <w:spacing w:val="0"/>
                <w:sz w:val="22"/>
                <w:szCs w:val="22"/>
              </w:rPr>
              <w:t>Đài</w:t>
            </w:r>
            <w:proofErr w:type="spellEnd"/>
            <w:r w:rsidRPr="009025B3">
              <w:rPr>
                <w:spacing w:val="0"/>
                <w:sz w:val="22"/>
                <w:szCs w:val="22"/>
              </w:rPr>
              <w:t xml:space="preserve"> PT-TH </w:t>
            </w:r>
            <w:proofErr w:type="spellStart"/>
            <w:r w:rsidRPr="009025B3">
              <w:rPr>
                <w:spacing w:val="0"/>
                <w:sz w:val="22"/>
                <w:szCs w:val="22"/>
              </w:rPr>
              <w:t>Quảng</w:t>
            </w:r>
            <w:proofErr w:type="spellEnd"/>
            <w:r w:rsidRPr="009025B3">
              <w:rPr>
                <w:spacing w:val="0"/>
                <w:sz w:val="22"/>
                <w:szCs w:val="22"/>
              </w:rPr>
              <w:t xml:space="preserve"> </w:t>
            </w:r>
            <w:proofErr w:type="spellStart"/>
            <w:r w:rsidRPr="009025B3">
              <w:rPr>
                <w:spacing w:val="0"/>
                <w:sz w:val="22"/>
                <w:szCs w:val="22"/>
              </w:rPr>
              <w:t>Bình</w:t>
            </w:r>
            <w:proofErr w:type="spellEnd"/>
            <w:r w:rsidRPr="009025B3">
              <w:rPr>
                <w:spacing w:val="0"/>
                <w:sz w:val="22"/>
                <w:szCs w:val="22"/>
              </w:rPr>
              <w:t>;</w:t>
            </w:r>
          </w:p>
          <w:p w14:paraId="1851116F" w14:textId="77777777" w:rsidR="007C18C0" w:rsidRPr="009025B3" w:rsidRDefault="007C18C0" w:rsidP="007C18C0">
            <w:pPr>
              <w:numPr>
                <w:ilvl w:val="0"/>
                <w:numId w:val="7"/>
              </w:numPr>
              <w:jc w:val="both"/>
              <w:rPr>
                <w:spacing w:val="0"/>
                <w:sz w:val="22"/>
                <w:szCs w:val="22"/>
              </w:rPr>
            </w:pPr>
            <w:proofErr w:type="spellStart"/>
            <w:r w:rsidRPr="009025B3">
              <w:rPr>
                <w:spacing w:val="0"/>
                <w:sz w:val="22"/>
                <w:szCs w:val="22"/>
              </w:rPr>
              <w:t>Trung</w:t>
            </w:r>
            <w:proofErr w:type="spellEnd"/>
            <w:r w:rsidRPr="009025B3">
              <w:rPr>
                <w:spacing w:val="0"/>
                <w:sz w:val="22"/>
                <w:szCs w:val="22"/>
              </w:rPr>
              <w:t xml:space="preserve"> </w:t>
            </w:r>
            <w:proofErr w:type="spellStart"/>
            <w:r w:rsidRPr="009025B3">
              <w:rPr>
                <w:spacing w:val="0"/>
                <w:sz w:val="22"/>
                <w:szCs w:val="22"/>
              </w:rPr>
              <w:t>tâm</w:t>
            </w:r>
            <w:proofErr w:type="spellEnd"/>
            <w:r w:rsidRPr="009025B3">
              <w:rPr>
                <w:spacing w:val="0"/>
                <w:sz w:val="22"/>
                <w:szCs w:val="22"/>
              </w:rPr>
              <w:t xml:space="preserve"> Tin </w:t>
            </w:r>
            <w:proofErr w:type="spellStart"/>
            <w:r w:rsidRPr="009025B3">
              <w:rPr>
                <w:spacing w:val="0"/>
                <w:sz w:val="22"/>
                <w:szCs w:val="22"/>
              </w:rPr>
              <w:t>học</w:t>
            </w:r>
            <w:proofErr w:type="spellEnd"/>
            <w:r w:rsidRPr="009025B3">
              <w:rPr>
                <w:spacing w:val="0"/>
                <w:sz w:val="22"/>
                <w:szCs w:val="22"/>
              </w:rPr>
              <w:t xml:space="preserve"> – </w:t>
            </w:r>
            <w:proofErr w:type="spellStart"/>
            <w:r w:rsidRPr="009025B3">
              <w:rPr>
                <w:spacing w:val="0"/>
                <w:sz w:val="22"/>
                <w:szCs w:val="22"/>
              </w:rPr>
              <w:t>Công</w:t>
            </w:r>
            <w:proofErr w:type="spellEnd"/>
            <w:r w:rsidRPr="009025B3">
              <w:rPr>
                <w:spacing w:val="0"/>
                <w:sz w:val="22"/>
                <w:szCs w:val="22"/>
              </w:rPr>
              <w:t xml:space="preserve"> </w:t>
            </w:r>
            <w:proofErr w:type="spellStart"/>
            <w:r w:rsidRPr="009025B3">
              <w:rPr>
                <w:spacing w:val="0"/>
                <w:sz w:val="22"/>
                <w:szCs w:val="22"/>
              </w:rPr>
              <w:t>báo</w:t>
            </w:r>
            <w:proofErr w:type="spellEnd"/>
            <w:r w:rsidRPr="009025B3">
              <w:rPr>
                <w:spacing w:val="0"/>
                <w:sz w:val="22"/>
                <w:szCs w:val="22"/>
              </w:rPr>
              <w:t xml:space="preserve"> </w:t>
            </w:r>
            <w:proofErr w:type="spellStart"/>
            <w:r w:rsidRPr="009025B3">
              <w:rPr>
                <w:spacing w:val="0"/>
                <w:sz w:val="22"/>
                <w:szCs w:val="22"/>
              </w:rPr>
              <w:t>tỉnh</w:t>
            </w:r>
            <w:proofErr w:type="spellEnd"/>
            <w:r w:rsidRPr="009025B3">
              <w:rPr>
                <w:spacing w:val="0"/>
                <w:sz w:val="22"/>
                <w:szCs w:val="22"/>
              </w:rPr>
              <w:t>;</w:t>
            </w:r>
          </w:p>
          <w:p w14:paraId="79169E25" w14:textId="77777777" w:rsidR="007045D9" w:rsidRPr="009025B3" w:rsidRDefault="007C18C0" w:rsidP="007C18C0">
            <w:pPr>
              <w:numPr>
                <w:ilvl w:val="0"/>
                <w:numId w:val="7"/>
              </w:numPr>
              <w:jc w:val="both"/>
              <w:rPr>
                <w:spacing w:val="0"/>
                <w:sz w:val="22"/>
                <w:szCs w:val="22"/>
              </w:rPr>
            </w:pPr>
            <w:proofErr w:type="spellStart"/>
            <w:r w:rsidRPr="009025B3">
              <w:rPr>
                <w:spacing w:val="0"/>
                <w:sz w:val="22"/>
                <w:szCs w:val="22"/>
              </w:rPr>
              <w:t>Lưu</w:t>
            </w:r>
            <w:proofErr w:type="spellEnd"/>
            <w:r w:rsidRPr="009025B3">
              <w:rPr>
                <w:spacing w:val="0"/>
                <w:sz w:val="22"/>
                <w:szCs w:val="22"/>
              </w:rPr>
              <w:t>: VT, CTHĐND.</w:t>
            </w:r>
          </w:p>
        </w:tc>
        <w:tc>
          <w:tcPr>
            <w:tcW w:w="3402" w:type="dxa"/>
          </w:tcPr>
          <w:p w14:paraId="73BDF4F0" w14:textId="77777777" w:rsidR="00F23324" w:rsidRPr="009025B3" w:rsidRDefault="00F23324" w:rsidP="009D6260">
            <w:pPr>
              <w:jc w:val="center"/>
              <w:rPr>
                <w:b/>
                <w:bCs/>
              </w:rPr>
            </w:pPr>
            <w:r w:rsidRPr="009025B3">
              <w:rPr>
                <w:b/>
                <w:bCs/>
              </w:rPr>
              <w:t>CHỦ TỊCH</w:t>
            </w:r>
          </w:p>
          <w:p w14:paraId="596A92FF" w14:textId="77777777" w:rsidR="000959A1" w:rsidRPr="009025B3" w:rsidRDefault="000959A1" w:rsidP="009D6260">
            <w:pPr>
              <w:jc w:val="center"/>
              <w:rPr>
                <w:b/>
                <w:bCs/>
              </w:rPr>
            </w:pPr>
          </w:p>
          <w:p w14:paraId="68962B8F" w14:textId="77777777" w:rsidR="000959A1" w:rsidRPr="009025B3" w:rsidRDefault="000959A1" w:rsidP="009D6260">
            <w:pPr>
              <w:jc w:val="center"/>
              <w:rPr>
                <w:b/>
                <w:bCs/>
              </w:rPr>
            </w:pPr>
          </w:p>
          <w:p w14:paraId="6411EE81" w14:textId="77777777" w:rsidR="000959A1" w:rsidRPr="009025B3" w:rsidRDefault="000959A1" w:rsidP="009D6260">
            <w:pPr>
              <w:jc w:val="center"/>
              <w:rPr>
                <w:b/>
                <w:bCs/>
              </w:rPr>
            </w:pPr>
          </w:p>
          <w:p w14:paraId="1EF7B7BD" w14:textId="77777777" w:rsidR="000959A1" w:rsidRPr="009025B3" w:rsidRDefault="000959A1" w:rsidP="009D6260">
            <w:pPr>
              <w:jc w:val="center"/>
              <w:rPr>
                <w:b/>
                <w:bCs/>
              </w:rPr>
            </w:pPr>
          </w:p>
          <w:p w14:paraId="20507E37" w14:textId="77777777" w:rsidR="000959A1" w:rsidRPr="009025B3" w:rsidRDefault="000959A1" w:rsidP="009D6260">
            <w:pPr>
              <w:jc w:val="center"/>
              <w:rPr>
                <w:b/>
                <w:bCs/>
              </w:rPr>
            </w:pPr>
          </w:p>
          <w:p w14:paraId="4B06D26E" w14:textId="77777777" w:rsidR="000959A1" w:rsidRPr="009025B3" w:rsidRDefault="000959A1" w:rsidP="009D6260">
            <w:pPr>
              <w:jc w:val="center"/>
              <w:rPr>
                <w:b/>
                <w:bCs/>
              </w:rPr>
            </w:pPr>
          </w:p>
          <w:p w14:paraId="5FC3A69E" w14:textId="77777777" w:rsidR="000959A1" w:rsidRPr="009025B3" w:rsidRDefault="000959A1" w:rsidP="009D6260">
            <w:pPr>
              <w:jc w:val="center"/>
            </w:pPr>
            <w:proofErr w:type="spellStart"/>
            <w:r w:rsidRPr="009025B3">
              <w:rPr>
                <w:b/>
                <w:bCs/>
              </w:rPr>
              <w:t>Trần</w:t>
            </w:r>
            <w:proofErr w:type="spellEnd"/>
            <w:r w:rsidRPr="009025B3">
              <w:rPr>
                <w:b/>
                <w:bCs/>
              </w:rPr>
              <w:t xml:space="preserve"> </w:t>
            </w:r>
            <w:proofErr w:type="spellStart"/>
            <w:r w:rsidRPr="009025B3">
              <w:rPr>
                <w:b/>
                <w:bCs/>
              </w:rPr>
              <w:t>Hải</w:t>
            </w:r>
            <w:proofErr w:type="spellEnd"/>
            <w:r w:rsidRPr="009025B3">
              <w:rPr>
                <w:b/>
                <w:bCs/>
              </w:rPr>
              <w:t xml:space="preserve"> </w:t>
            </w:r>
            <w:proofErr w:type="spellStart"/>
            <w:r w:rsidRPr="009025B3">
              <w:rPr>
                <w:b/>
                <w:bCs/>
              </w:rPr>
              <w:t>Châu</w:t>
            </w:r>
            <w:proofErr w:type="spellEnd"/>
          </w:p>
          <w:p w14:paraId="6FDBE160" w14:textId="77777777" w:rsidR="00F23324" w:rsidRPr="009025B3" w:rsidRDefault="00F23324" w:rsidP="009D6260">
            <w:pPr>
              <w:jc w:val="center"/>
              <w:rPr>
                <w:sz w:val="22"/>
                <w:szCs w:val="22"/>
              </w:rPr>
            </w:pPr>
          </w:p>
          <w:p w14:paraId="616201E1" w14:textId="77777777" w:rsidR="00F23324" w:rsidRPr="009025B3" w:rsidRDefault="00F23324" w:rsidP="009D6260">
            <w:pPr>
              <w:jc w:val="center"/>
              <w:rPr>
                <w:sz w:val="22"/>
                <w:szCs w:val="22"/>
              </w:rPr>
            </w:pPr>
          </w:p>
          <w:p w14:paraId="07EF050F" w14:textId="77777777" w:rsidR="00F23324" w:rsidRPr="009025B3" w:rsidRDefault="00F23324" w:rsidP="009D6260">
            <w:pPr>
              <w:jc w:val="center"/>
              <w:rPr>
                <w:sz w:val="22"/>
                <w:szCs w:val="22"/>
              </w:rPr>
            </w:pPr>
          </w:p>
          <w:p w14:paraId="77A1CEA3" w14:textId="77777777" w:rsidR="00F23324" w:rsidRPr="009025B3" w:rsidRDefault="00F23324" w:rsidP="009D6260">
            <w:pPr>
              <w:jc w:val="center"/>
              <w:rPr>
                <w:sz w:val="22"/>
                <w:szCs w:val="22"/>
              </w:rPr>
            </w:pPr>
          </w:p>
          <w:p w14:paraId="15813A47" w14:textId="77777777" w:rsidR="00042E33" w:rsidRPr="009025B3" w:rsidRDefault="00042E33" w:rsidP="009D6260">
            <w:pPr>
              <w:jc w:val="center"/>
              <w:rPr>
                <w:sz w:val="22"/>
                <w:szCs w:val="22"/>
              </w:rPr>
            </w:pPr>
          </w:p>
          <w:p w14:paraId="19A58166" w14:textId="77777777" w:rsidR="00F23324" w:rsidRPr="009025B3" w:rsidRDefault="00F23324" w:rsidP="009D6260">
            <w:pPr>
              <w:jc w:val="center"/>
              <w:rPr>
                <w:sz w:val="22"/>
                <w:szCs w:val="22"/>
              </w:rPr>
            </w:pPr>
          </w:p>
        </w:tc>
      </w:tr>
    </w:tbl>
    <w:p w14:paraId="2F7855D8" w14:textId="77777777" w:rsidR="000959A1" w:rsidRDefault="000959A1" w:rsidP="00340267">
      <w:pPr>
        <w:tabs>
          <w:tab w:val="left" w:pos="1120"/>
        </w:tabs>
        <w:spacing w:before="120" w:after="120"/>
        <w:jc w:val="center"/>
        <w:rPr>
          <w:b/>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346"/>
      </w:tblGrid>
      <w:tr w:rsidR="000959A1" w14:paraId="2F10F6E1" w14:textId="77777777" w:rsidTr="00C21E15">
        <w:tc>
          <w:tcPr>
            <w:tcW w:w="3227" w:type="dxa"/>
          </w:tcPr>
          <w:tbl>
            <w:tblPr>
              <w:tblW w:w="3828" w:type="dxa"/>
              <w:jc w:val="center"/>
              <w:tblLayout w:type="fixed"/>
              <w:tblLook w:val="0000" w:firstRow="0" w:lastRow="0" w:firstColumn="0" w:lastColumn="0" w:noHBand="0" w:noVBand="0"/>
            </w:tblPr>
            <w:tblGrid>
              <w:gridCol w:w="3528"/>
              <w:gridCol w:w="300"/>
            </w:tblGrid>
            <w:tr w:rsidR="000959A1" w:rsidRPr="006511F5" w14:paraId="12C161ED" w14:textId="77777777" w:rsidTr="00C21E15">
              <w:trPr>
                <w:jc w:val="center"/>
              </w:trPr>
              <w:tc>
                <w:tcPr>
                  <w:tcW w:w="3528" w:type="dxa"/>
                </w:tcPr>
                <w:p w14:paraId="36821350" w14:textId="77777777" w:rsidR="000959A1" w:rsidRPr="006511F5" w:rsidRDefault="000959A1" w:rsidP="00C21E15">
                  <w:pPr>
                    <w:jc w:val="center"/>
                    <w:rPr>
                      <w:b/>
                      <w:noProof/>
                      <w:sz w:val="26"/>
                      <w:lang w:val="pt-BR"/>
                    </w:rPr>
                  </w:pPr>
                  <w:r w:rsidRPr="006511F5">
                    <w:rPr>
                      <w:sz w:val="26"/>
                      <w:lang w:val="pt-BR"/>
                    </w:rPr>
                    <w:lastRenderedPageBreak/>
                    <w:br w:type="page"/>
                  </w:r>
                  <w:r w:rsidRPr="006511F5">
                    <w:rPr>
                      <w:b/>
                      <w:noProof/>
                      <w:sz w:val="26"/>
                      <w:lang w:val="pt-BR"/>
                    </w:rPr>
                    <w:t>HỘI ĐỒNG NHÂN DÂN</w:t>
                  </w:r>
                </w:p>
                <w:p w14:paraId="372BC7B8" w14:textId="77777777" w:rsidR="000959A1" w:rsidRPr="006511F5" w:rsidRDefault="000959A1" w:rsidP="00C21E15">
                  <w:pPr>
                    <w:jc w:val="center"/>
                    <w:rPr>
                      <w:b/>
                      <w:noProof/>
                      <w:sz w:val="26"/>
                      <w:lang w:val="pt-BR"/>
                    </w:rPr>
                  </w:pPr>
                  <w:r w:rsidRPr="006511F5">
                    <w:rPr>
                      <w:b/>
                      <w:noProof/>
                      <w:sz w:val="26"/>
                      <w:lang w:val="pt-BR"/>
                    </w:rPr>
                    <w:t>TỈNH QUẢNG BÌNH</w:t>
                  </w:r>
                </w:p>
              </w:tc>
              <w:tc>
                <w:tcPr>
                  <w:tcW w:w="300" w:type="dxa"/>
                </w:tcPr>
                <w:p w14:paraId="2599A7A6" w14:textId="77777777" w:rsidR="000959A1" w:rsidRPr="006511F5" w:rsidRDefault="000959A1" w:rsidP="00C21E15">
                  <w:pPr>
                    <w:jc w:val="center"/>
                    <w:rPr>
                      <w:b/>
                      <w:sz w:val="26"/>
                      <w:lang w:val="pt-BR"/>
                    </w:rPr>
                  </w:pPr>
                </w:p>
              </w:tc>
            </w:tr>
            <w:tr w:rsidR="000959A1" w:rsidRPr="007045D9" w14:paraId="56A6A49A" w14:textId="77777777" w:rsidTr="00C21E15">
              <w:trPr>
                <w:jc w:val="center"/>
              </w:trPr>
              <w:tc>
                <w:tcPr>
                  <w:tcW w:w="3528" w:type="dxa"/>
                </w:tcPr>
                <w:p w14:paraId="1FD673AD" w14:textId="77777777" w:rsidR="000959A1" w:rsidRPr="006511F5" w:rsidRDefault="009655DB" w:rsidP="00C21E15">
                  <w:pPr>
                    <w:spacing w:before="120"/>
                    <w:jc w:val="center"/>
                    <w:rPr>
                      <w:lang w:val="pt-BR"/>
                    </w:rPr>
                  </w:pPr>
                  <w:r>
                    <w:rPr>
                      <w:noProof/>
                      <w:sz w:val="26"/>
                    </w:rPr>
                    <mc:AlternateContent>
                      <mc:Choice Requires="wps">
                        <w:drawing>
                          <wp:anchor distT="4294967292" distB="4294967292" distL="114300" distR="114300" simplePos="0" relativeHeight="251674112" behindDoc="0" locked="0" layoutInCell="1" allowOverlap="1" wp14:anchorId="6D548933" wp14:editId="5F206947">
                            <wp:simplePos x="0" y="0"/>
                            <wp:positionH relativeFrom="margin">
                              <wp:align>center</wp:align>
                            </wp:positionH>
                            <wp:positionV relativeFrom="paragraph">
                              <wp:posOffset>20954</wp:posOffset>
                            </wp:positionV>
                            <wp:extent cx="1080135" cy="0"/>
                            <wp:effectExtent l="0" t="0" r="5715"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54177" id="Line 3" o:spid="_x0000_s1026" style="position:absolute;flip:y;z-index:25167411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EBM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">
                            <w10:wrap anchorx="margin"/>
                          </v:line>
                        </w:pict>
                      </mc:Fallback>
                    </mc:AlternateContent>
                  </w:r>
                </w:p>
              </w:tc>
              <w:tc>
                <w:tcPr>
                  <w:tcW w:w="300" w:type="dxa"/>
                </w:tcPr>
                <w:p w14:paraId="01207EA1" w14:textId="77777777" w:rsidR="000959A1" w:rsidRPr="00CB60F1" w:rsidRDefault="000959A1" w:rsidP="00C21E15">
                  <w:pPr>
                    <w:spacing w:before="120"/>
                    <w:jc w:val="right"/>
                    <w:rPr>
                      <w:b/>
                      <w:lang w:val="pt-BR"/>
                    </w:rPr>
                  </w:pPr>
                </w:p>
              </w:tc>
            </w:tr>
            <w:tr w:rsidR="000959A1" w:rsidRPr="007045D9" w14:paraId="00587E6F" w14:textId="77777777" w:rsidTr="00C21E15">
              <w:trPr>
                <w:jc w:val="center"/>
              </w:trPr>
              <w:tc>
                <w:tcPr>
                  <w:tcW w:w="3528" w:type="dxa"/>
                </w:tcPr>
                <w:p w14:paraId="5205980A" w14:textId="77777777" w:rsidR="000959A1" w:rsidRPr="00640522" w:rsidRDefault="000959A1" w:rsidP="00C21E15">
                  <w:pPr>
                    <w:rPr>
                      <w:lang w:val="pt-BR"/>
                    </w:rPr>
                  </w:pPr>
                </w:p>
              </w:tc>
              <w:tc>
                <w:tcPr>
                  <w:tcW w:w="300" w:type="dxa"/>
                </w:tcPr>
                <w:p w14:paraId="3BA692BF" w14:textId="77777777" w:rsidR="000959A1" w:rsidRPr="00640522" w:rsidRDefault="000959A1" w:rsidP="00C21E15">
                  <w:pPr>
                    <w:jc w:val="center"/>
                    <w:rPr>
                      <w:b/>
                      <w:lang w:val="pt-BR"/>
                    </w:rPr>
                  </w:pPr>
                </w:p>
              </w:tc>
            </w:tr>
          </w:tbl>
          <w:p w14:paraId="5DF72204" w14:textId="77777777" w:rsidR="000959A1" w:rsidRDefault="000959A1" w:rsidP="00C21E15">
            <w:pPr>
              <w:tabs>
                <w:tab w:val="left" w:pos="1120"/>
              </w:tabs>
              <w:spacing w:before="120"/>
              <w:rPr>
                <w:lang w:val="pt-BR"/>
              </w:rPr>
            </w:pPr>
          </w:p>
        </w:tc>
        <w:tc>
          <w:tcPr>
            <w:tcW w:w="6346" w:type="dxa"/>
          </w:tcPr>
          <w:tbl>
            <w:tblPr>
              <w:tblW w:w="7262" w:type="dxa"/>
              <w:jc w:val="center"/>
              <w:tblLayout w:type="fixed"/>
              <w:tblLook w:val="0000" w:firstRow="0" w:lastRow="0" w:firstColumn="0" w:lastColumn="0" w:noHBand="0" w:noVBand="0"/>
            </w:tblPr>
            <w:tblGrid>
              <w:gridCol w:w="7262"/>
            </w:tblGrid>
            <w:tr w:rsidR="000959A1" w:rsidRPr="006511F5" w14:paraId="5395D69A" w14:textId="77777777" w:rsidTr="00C21E15">
              <w:trPr>
                <w:jc w:val="center"/>
              </w:trPr>
              <w:tc>
                <w:tcPr>
                  <w:tcW w:w="7262" w:type="dxa"/>
                </w:tcPr>
                <w:p w14:paraId="6CE0EE69" w14:textId="77777777" w:rsidR="000959A1" w:rsidRPr="006511F5" w:rsidRDefault="000959A1" w:rsidP="00C21E15">
                  <w:pPr>
                    <w:jc w:val="center"/>
                    <w:rPr>
                      <w:b/>
                      <w:sz w:val="26"/>
                      <w:lang w:val="pt-BR"/>
                    </w:rPr>
                  </w:pPr>
                  <w:r w:rsidRPr="006511F5">
                    <w:rPr>
                      <w:b/>
                      <w:sz w:val="26"/>
                      <w:lang w:val="pt-BR"/>
                    </w:rPr>
                    <w:t>CỘNG HÒA XÃ HỘI CHỦ NGHĨA VIỆT NAM</w:t>
                  </w:r>
                </w:p>
                <w:p w14:paraId="0C271D25" w14:textId="77777777" w:rsidR="000959A1" w:rsidRPr="006511F5" w:rsidRDefault="000959A1" w:rsidP="00C21E15">
                  <w:pPr>
                    <w:jc w:val="center"/>
                    <w:rPr>
                      <w:b/>
                      <w:sz w:val="26"/>
                      <w:lang w:val="pt-BR"/>
                    </w:rPr>
                  </w:pPr>
                  <w:r w:rsidRPr="006511F5">
                    <w:rPr>
                      <w:b/>
                      <w:sz w:val="26"/>
                      <w:lang w:val="pt-BR"/>
                    </w:rPr>
                    <w:t>Độc lập - Tự do - Hạnh phúc</w:t>
                  </w:r>
                </w:p>
              </w:tc>
            </w:tr>
            <w:tr w:rsidR="000959A1" w:rsidRPr="00CB60F1" w14:paraId="384515F5" w14:textId="77777777" w:rsidTr="00C21E15">
              <w:trPr>
                <w:jc w:val="center"/>
              </w:trPr>
              <w:tc>
                <w:tcPr>
                  <w:tcW w:w="7262" w:type="dxa"/>
                </w:tcPr>
                <w:p w14:paraId="3656BAB2" w14:textId="77777777" w:rsidR="000959A1" w:rsidRPr="00CB60F1" w:rsidRDefault="009655DB" w:rsidP="00C21E15">
                  <w:pPr>
                    <w:spacing w:before="120"/>
                    <w:ind w:left="-499"/>
                    <w:jc w:val="center"/>
                    <w:rPr>
                      <w:b/>
                      <w:lang w:val="pt-BR"/>
                    </w:rPr>
                  </w:pPr>
                  <w:r>
                    <w:rPr>
                      <w:noProof/>
                    </w:rPr>
                    <mc:AlternateContent>
                      <mc:Choice Requires="wps">
                        <w:drawing>
                          <wp:anchor distT="4294967292" distB="4294967292" distL="114300" distR="114300" simplePos="0" relativeHeight="251675136" behindDoc="0" locked="0" layoutInCell="1" allowOverlap="1" wp14:anchorId="7973BD74" wp14:editId="68380439">
                            <wp:simplePos x="0" y="0"/>
                            <wp:positionH relativeFrom="margin">
                              <wp:posOffset>1736725</wp:posOffset>
                            </wp:positionH>
                            <wp:positionV relativeFrom="paragraph">
                              <wp:posOffset>-3176</wp:posOffset>
                            </wp:positionV>
                            <wp:extent cx="1800225" cy="0"/>
                            <wp:effectExtent l="0" t="0" r="9525"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DD29E" id="Line 4" o:spid="_x0000_s1026" style="position:absolute;flip:y;z-index:25167513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36.75pt,-.25pt" to="27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">
                            <w10:wrap anchorx="margin"/>
                          </v:line>
                        </w:pict>
                      </mc:Fallback>
                    </mc:AlternateContent>
                  </w:r>
                </w:p>
              </w:tc>
            </w:tr>
          </w:tbl>
          <w:p w14:paraId="4D6822EF" w14:textId="77777777" w:rsidR="000959A1" w:rsidRDefault="000959A1" w:rsidP="00C21E15">
            <w:pPr>
              <w:tabs>
                <w:tab w:val="left" w:pos="1120"/>
              </w:tabs>
              <w:spacing w:before="120"/>
              <w:rPr>
                <w:lang w:val="pt-BR"/>
              </w:rPr>
            </w:pPr>
          </w:p>
        </w:tc>
      </w:tr>
    </w:tbl>
    <w:p w14:paraId="38DBD73A" w14:textId="77777777" w:rsidR="00022E2D" w:rsidRPr="00022E2D" w:rsidRDefault="00022E2D" w:rsidP="00340267">
      <w:pPr>
        <w:tabs>
          <w:tab w:val="left" w:pos="1120"/>
        </w:tabs>
        <w:spacing w:before="120" w:after="120"/>
        <w:jc w:val="center"/>
        <w:rPr>
          <w:b/>
          <w:lang w:val="pt-BR"/>
        </w:rPr>
      </w:pPr>
      <w:r w:rsidRPr="00022E2D">
        <w:rPr>
          <w:b/>
          <w:lang w:val="pt-BR"/>
        </w:rPr>
        <w:t>QUY ĐỊNH</w:t>
      </w:r>
    </w:p>
    <w:p w14:paraId="64DC9C77" w14:textId="77777777" w:rsidR="002B76B9" w:rsidRDefault="00137164" w:rsidP="00022E2D">
      <w:pPr>
        <w:jc w:val="center"/>
        <w:rPr>
          <w:b/>
          <w:lang w:val="pt-BR"/>
        </w:rPr>
      </w:pPr>
      <w:r w:rsidRPr="00137164">
        <w:rPr>
          <w:b/>
          <w:lang w:val="pt-BR"/>
        </w:rPr>
        <w:t xml:space="preserve">Một số nội dung và mức </w:t>
      </w:r>
      <w:r w:rsidR="004E64A8">
        <w:rPr>
          <w:b/>
          <w:lang w:val="pt-BR"/>
        </w:rPr>
        <w:t>hỗ trợ</w:t>
      </w:r>
      <w:r w:rsidRPr="00137164">
        <w:rPr>
          <w:b/>
          <w:lang w:val="pt-BR"/>
        </w:rPr>
        <w:t xml:space="preserve"> từ nguồn vốn sự nghiệp</w:t>
      </w:r>
      <w:r w:rsidR="002B76B9">
        <w:rPr>
          <w:b/>
          <w:lang w:val="pt-BR"/>
        </w:rPr>
        <w:t xml:space="preserve"> thuộc</w:t>
      </w:r>
      <w:r w:rsidRPr="00137164">
        <w:rPr>
          <w:b/>
          <w:lang w:val="pt-BR"/>
        </w:rPr>
        <w:t xml:space="preserve"> ngân sách nhà nước thực hiện các Chương trình MTQG trên địa bàn</w:t>
      </w:r>
    </w:p>
    <w:p w14:paraId="7E6B7D9C" w14:textId="77777777" w:rsidR="003D5DB9" w:rsidRDefault="00137164" w:rsidP="003D5DB9">
      <w:pPr>
        <w:jc w:val="center"/>
        <w:rPr>
          <w:b/>
          <w:lang w:val="pt-BR"/>
        </w:rPr>
      </w:pPr>
      <w:r w:rsidRPr="00137164">
        <w:rPr>
          <w:b/>
          <w:lang w:val="pt-BR"/>
        </w:rPr>
        <w:t xml:space="preserve"> tỉnh Quảng Bìnhgiai đoạn 2021 – 2025</w:t>
      </w:r>
    </w:p>
    <w:p w14:paraId="7CBEB797" w14:textId="77777777" w:rsidR="003D5DB9" w:rsidRDefault="003D5DB9" w:rsidP="003D5DB9">
      <w:pPr>
        <w:jc w:val="center"/>
        <w:rPr>
          <w:i/>
          <w:sz w:val="24"/>
          <w:szCs w:val="24"/>
          <w:lang w:val="pt-BR"/>
        </w:rPr>
      </w:pPr>
      <w:r w:rsidRPr="003D5DB9">
        <w:rPr>
          <w:i/>
          <w:sz w:val="24"/>
          <w:szCs w:val="24"/>
          <w:lang w:val="pt-BR"/>
        </w:rPr>
        <w:t xml:space="preserve">(Kèm theo Nghị quyết số:       /2023/NQ-HĐND ngày   tháng    năm 2023 của </w:t>
      </w:r>
    </w:p>
    <w:p w14:paraId="3B9607AE" w14:textId="77777777" w:rsidR="003D5DB9" w:rsidRPr="003D5DB9" w:rsidRDefault="003D5DB9" w:rsidP="003D5DB9">
      <w:pPr>
        <w:jc w:val="center"/>
        <w:rPr>
          <w:i/>
          <w:sz w:val="24"/>
          <w:szCs w:val="24"/>
          <w:lang w:val="pt-BR"/>
        </w:rPr>
      </w:pPr>
      <w:r w:rsidRPr="003D5DB9">
        <w:rPr>
          <w:i/>
          <w:sz w:val="24"/>
          <w:szCs w:val="24"/>
          <w:lang w:val="pt-BR"/>
        </w:rPr>
        <w:t>Hội đồng nhân dân tỉnh Quảng Bình)</w:t>
      </w:r>
    </w:p>
    <w:p w14:paraId="05B16060" w14:textId="77777777" w:rsidR="00022E2D" w:rsidRPr="003D5DB9" w:rsidRDefault="009655DB" w:rsidP="003D5DB9">
      <w:pPr>
        <w:jc w:val="center"/>
        <w:rPr>
          <w:i/>
          <w:sz w:val="24"/>
          <w:szCs w:val="24"/>
          <w:lang w:val="pt-BR"/>
        </w:rPr>
      </w:pPr>
      <w:r>
        <w:rPr>
          <w:i/>
          <w:noProof/>
          <w:sz w:val="24"/>
          <w:szCs w:val="24"/>
        </w:rPr>
        <mc:AlternateContent>
          <mc:Choice Requires="wps">
            <w:drawing>
              <wp:anchor distT="4294967292" distB="4294967292" distL="114300" distR="114300" simplePos="0" relativeHeight="251672064" behindDoc="0" locked="0" layoutInCell="1" allowOverlap="1" wp14:anchorId="4806ECED" wp14:editId="4CBC215B">
                <wp:simplePos x="0" y="0"/>
                <wp:positionH relativeFrom="margin">
                  <wp:posOffset>2450465</wp:posOffset>
                </wp:positionH>
                <wp:positionV relativeFrom="paragraph">
                  <wp:posOffset>73024</wp:posOffset>
                </wp:positionV>
                <wp:extent cx="1080135" cy="0"/>
                <wp:effectExtent l="0" t="0" r="5715"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49FB0" id="Line 3" o:spid="_x0000_s1026" style="position:absolute;flip:y;z-index:2516720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92.95pt,5.75pt" to="27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Zp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">
                <w10:wrap anchorx="margin"/>
              </v:line>
            </w:pict>
          </mc:Fallback>
        </mc:AlternateContent>
      </w:r>
    </w:p>
    <w:p w14:paraId="00CB0544" w14:textId="77777777" w:rsidR="002006A5" w:rsidRPr="002006A5" w:rsidRDefault="002006A5" w:rsidP="002006A5">
      <w:pPr>
        <w:spacing w:before="120" w:after="120"/>
        <w:ind w:firstLine="567"/>
        <w:jc w:val="center"/>
        <w:rPr>
          <w:b/>
          <w:sz w:val="26"/>
          <w:szCs w:val="26"/>
          <w:lang w:val="pt-BR"/>
        </w:rPr>
      </w:pPr>
      <w:r w:rsidRPr="002006A5">
        <w:rPr>
          <w:b/>
          <w:sz w:val="26"/>
          <w:szCs w:val="26"/>
          <w:lang w:val="pt-BR"/>
        </w:rPr>
        <w:t>CHƯƠNG I</w:t>
      </w:r>
    </w:p>
    <w:p w14:paraId="0795B2A3" w14:textId="77777777" w:rsidR="002006A5" w:rsidRPr="002006A5" w:rsidRDefault="002006A5" w:rsidP="002006A5">
      <w:pPr>
        <w:spacing w:before="120" w:after="120"/>
        <w:ind w:firstLine="567"/>
        <w:jc w:val="center"/>
        <w:rPr>
          <w:b/>
          <w:sz w:val="26"/>
          <w:szCs w:val="26"/>
          <w:lang w:val="pt-BR"/>
        </w:rPr>
      </w:pPr>
      <w:r w:rsidRPr="002006A5">
        <w:rPr>
          <w:b/>
          <w:sz w:val="26"/>
          <w:szCs w:val="26"/>
          <w:lang w:val="pt-BR"/>
        </w:rPr>
        <w:t>NHỮNG QUY ĐỊNH CHUNG</w:t>
      </w:r>
    </w:p>
    <w:p w14:paraId="14F2BBC9" w14:textId="77777777" w:rsidR="002006A5" w:rsidRDefault="002006A5" w:rsidP="00340267">
      <w:pPr>
        <w:spacing w:before="120" w:after="120"/>
        <w:ind w:firstLine="567"/>
        <w:rPr>
          <w:b/>
          <w:sz w:val="26"/>
          <w:szCs w:val="26"/>
          <w:lang w:val="pt-BR"/>
        </w:rPr>
      </w:pPr>
    </w:p>
    <w:p w14:paraId="3F1ABF36" w14:textId="77777777" w:rsidR="00022E2D" w:rsidRPr="00C154CD" w:rsidRDefault="000F2FF7" w:rsidP="00340267">
      <w:pPr>
        <w:spacing w:before="120" w:after="120"/>
        <w:ind w:firstLine="567"/>
        <w:rPr>
          <w:b/>
          <w:sz w:val="26"/>
          <w:szCs w:val="26"/>
          <w:lang w:val="pt-BR"/>
        </w:rPr>
      </w:pPr>
      <w:r>
        <w:rPr>
          <w:b/>
          <w:sz w:val="26"/>
          <w:szCs w:val="26"/>
          <w:lang w:val="pt-BR"/>
        </w:rPr>
        <w:t>Điều 1. Phạm vi điều chỉnh</w:t>
      </w:r>
    </w:p>
    <w:p w14:paraId="00264AC2" w14:textId="77777777" w:rsidR="00022E2D" w:rsidRDefault="00F619F4" w:rsidP="00340267">
      <w:pPr>
        <w:spacing w:before="120" w:after="120"/>
        <w:ind w:firstLine="567"/>
        <w:jc w:val="both"/>
        <w:rPr>
          <w:lang w:val="pt-BR"/>
        </w:rPr>
      </w:pPr>
      <w:r>
        <w:rPr>
          <w:noProof/>
          <w:spacing w:val="-2"/>
          <w:lang w:val="pt-BR"/>
        </w:rPr>
        <w:t>Nghị quyết này quy định một số</w:t>
      </w:r>
      <w:r w:rsidR="00022E2D" w:rsidRPr="0086782C">
        <w:rPr>
          <w:lang w:val="pt-BR"/>
        </w:rPr>
        <w:t>nội dung</w:t>
      </w:r>
      <w:r>
        <w:rPr>
          <w:lang w:val="pt-BR"/>
        </w:rPr>
        <w:t xml:space="preserve"> và</w:t>
      </w:r>
      <w:r w:rsidR="00022E2D" w:rsidRPr="0086782C">
        <w:rPr>
          <w:lang w:val="pt-BR"/>
        </w:rPr>
        <w:t xml:space="preserve"> mức </w:t>
      </w:r>
      <w:r w:rsidR="006E20CC">
        <w:rPr>
          <w:lang w:val="pt-BR"/>
        </w:rPr>
        <w:t>hỗ trợ</w:t>
      </w:r>
      <w:r w:rsidR="00022E2D" w:rsidRPr="0086782C">
        <w:rPr>
          <w:lang w:val="pt-BR"/>
        </w:rPr>
        <w:t xml:space="preserve">từ nguồn </w:t>
      </w:r>
      <w:r>
        <w:rPr>
          <w:lang w:val="pt-BR"/>
        </w:rPr>
        <w:t>kinh phí</w:t>
      </w:r>
      <w:r w:rsidR="00022E2D" w:rsidRPr="0086782C">
        <w:rPr>
          <w:lang w:val="pt-BR"/>
        </w:rPr>
        <w:t xml:space="preserve"> sự nghiệp</w:t>
      </w:r>
      <w:r>
        <w:rPr>
          <w:lang w:val="pt-BR"/>
        </w:rPr>
        <w:t xml:space="preserve"> của ngân sách Trung ương phân bổ cho địa phương và nguồn ngân sách địa phương để</w:t>
      </w:r>
      <w:r w:rsidR="00022E2D" w:rsidRPr="0086782C">
        <w:rPr>
          <w:lang w:val="pt-BR"/>
        </w:rPr>
        <w:t xml:space="preserve"> thực hiện Chương trình mục tiêu quốc gia</w:t>
      </w:r>
      <w:r w:rsidR="008D3F1D">
        <w:rPr>
          <w:lang w:val="pt-BR"/>
        </w:rPr>
        <w:t xml:space="preserve"> Giảm nghèo bền vững, Chương trình mục tiêu quốc gia xây dựng nông thôn mới và Chương trình mục tiêu quốc gia Phát triển kinh tế xã hội vùng đồng bào dân tộc thiểu số và miền núi</w:t>
      </w:r>
      <w:r w:rsidR="000F53C6">
        <w:rPr>
          <w:lang w:val="pt-BR"/>
        </w:rPr>
        <w:t xml:space="preserve"> (Sau đây gọi tắt là </w:t>
      </w:r>
      <w:r w:rsidR="003B47C8">
        <w:rPr>
          <w:lang w:val="pt-BR"/>
        </w:rPr>
        <w:t>các c</w:t>
      </w:r>
      <w:r w:rsidR="000F53C6">
        <w:rPr>
          <w:lang w:val="pt-BR"/>
        </w:rPr>
        <w:t>hương trình MTQG)</w:t>
      </w:r>
      <w:r w:rsidR="00022E2D" w:rsidRPr="0086782C">
        <w:rPr>
          <w:lang w:val="pt-BR"/>
        </w:rPr>
        <w:t xml:space="preserve"> trên địa bàn tỉnh Quảng Bình </w:t>
      </w:r>
      <w:r>
        <w:rPr>
          <w:lang w:val="pt-BR"/>
        </w:rPr>
        <w:t>giai đoạn 202</w:t>
      </w:r>
      <w:r w:rsidR="002017C9">
        <w:rPr>
          <w:lang w:val="pt-BR"/>
        </w:rPr>
        <w:t>1</w:t>
      </w:r>
      <w:r>
        <w:rPr>
          <w:lang w:val="pt-BR"/>
        </w:rPr>
        <w:t xml:space="preserve"> - 2025</w:t>
      </w:r>
      <w:r w:rsidR="00022E2D">
        <w:rPr>
          <w:lang w:val="pt-BR"/>
        </w:rPr>
        <w:t>.</w:t>
      </w:r>
    </w:p>
    <w:p w14:paraId="580E9EE3" w14:textId="77777777" w:rsidR="0087291D" w:rsidRPr="002006A5" w:rsidRDefault="002006A5" w:rsidP="00340267">
      <w:pPr>
        <w:spacing w:before="120" w:after="120"/>
        <w:ind w:firstLine="567"/>
        <w:jc w:val="both"/>
        <w:rPr>
          <w:b/>
          <w:lang w:val="pt-BR"/>
        </w:rPr>
      </w:pPr>
      <w:r w:rsidRPr="002006A5">
        <w:rPr>
          <w:b/>
          <w:lang w:val="pt-BR"/>
        </w:rPr>
        <w:t>Điều 2</w:t>
      </w:r>
      <w:r w:rsidR="0087291D" w:rsidRPr="002006A5">
        <w:rPr>
          <w:b/>
          <w:lang w:val="pt-BR"/>
        </w:rPr>
        <w:t>. Đối tượng áp dụng</w:t>
      </w:r>
    </w:p>
    <w:p w14:paraId="43F23CF6" w14:textId="77777777" w:rsidR="00593E29" w:rsidRDefault="0087291D" w:rsidP="00340267">
      <w:pPr>
        <w:spacing w:before="120" w:after="120"/>
        <w:ind w:firstLine="567"/>
        <w:jc w:val="both"/>
        <w:rPr>
          <w:lang w:val="pt-BR"/>
        </w:rPr>
      </w:pPr>
      <w:r>
        <w:rPr>
          <w:lang w:val="pt-BR"/>
        </w:rPr>
        <w:t>Các cơ quan, đơn vị, tổ chức, cá nhân</w:t>
      </w:r>
      <w:r w:rsidR="00593E29">
        <w:rPr>
          <w:lang w:val="pt-BR"/>
        </w:rPr>
        <w:t xml:space="preserve"> quản lý, sử dụng, quyết toán và thụ hưởng nguồn kinh phí sự nghiệp từ nguồn ngân sách nhà nước thực hiện các chương trình MTQG.</w:t>
      </w:r>
    </w:p>
    <w:p w14:paraId="3F199111" w14:textId="77777777" w:rsidR="00514436" w:rsidRPr="000F2FF7" w:rsidRDefault="000F2FF7" w:rsidP="00340267">
      <w:pPr>
        <w:spacing w:before="120" w:after="120"/>
        <w:ind w:firstLine="567"/>
        <w:jc w:val="both"/>
        <w:rPr>
          <w:b/>
          <w:sz w:val="26"/>
          <w:szCs w:val="26"/>
          <w:lang w:val="pt-BR"/>
        </w:rPr>
      </w:pPr>
      <w:r w:rsidRPr="000F2FF7">
        <w:rPr>
          <w:b/>
          <w:lang w:val="pt-BR"/>
        </w:rPr>
        <w:t xml:space="preserve">Điều </w:t>
      </w:r>
      <w:r w:rsidR="002006A5">
        <w:rPr>
          <w:b/>
          <w:lang w:val="pt-BR"/>
        </w:rPr>
        <w:t>3</w:t>
      </w:r>
      <w:r w:rsidRPr="000F2FF7">
        <w:rPr>
          <w:b/>
          <w:lang w:val="pt-BR"/>
        </w:rPr>
        <w:t>. Nguyên tắc thực hiện</w:t>
      </w:r>
    </w:p>
    <w:p w14:paraId="52DF2200" w14:textId="77777777" w:rsidR="00022E2D" w:rsidRPr="00593E29" w:rsidRDefault="00514436" w:rsidP="00340267">
      <w:pPr>
        <w:spacing w:before="120" w:after="120"/>
        <w:ind w:firstLine="567"/>
        <w:jc w:val="both"/>
        <w:rPr>
          <w:iCs/>
          <w:color w:val="000000"/>
          <w:lang w:val="pt-BR" w:eastAsia="vi-VN"/>
        </w:rPr>
      </w:pPr>
      <w:r w:rsidRPr="009C3EA9">
        <w:rPr>
          <w:lang w:val="pt-BR"/>
        </w:rPr>
        <w:t>1.</w:t>
      </w:r>
      <w:r w:rsidR="00022E2D">
        <w:rPr>
          <w:lang w:val="pt-BR"/>
        </w:rPr>
        <w:t xml:space="preserve">Các nội dung không quy định tại Nghị quyết này thì thực hiện theo </w:t>
      </w:r>
      <w:r w:rsidR="00593E29" w:rsidRPr="00593E29">
        <w:rPr>
          <w:iCs/>
          <w:color w:val="000000"/>
          <w:sz w:val="27"/>
          <w:szCs w:val="27"/>
          <w:lang w:val="pt-BR" w:eastAsia="vi-VN"/>
        </w:rPr>
        <w:t xml:space="preserve">Thông tư số 55/2023/TT-BTC ngày 15/8/2023 của </w:t>
      </w:r>
      <w:r w:rsidR="003C55E9">
        <w:rPr>
          <w:iCs/>
          <w:color w:val="000000"/>
          <w:sz w:val="27"/>
          <w:szCs w:val="27"/>
          <w:lang w:val="pt-BR" w:eastAsia="vi-VN"/>
        </w:rPr>
        <w:t xml:space="preserve">Bộ trưởng </w:t>
      </w:r>
      <w:r w:rsidR="00593E29" w:rsidRPr="00593E29">
        <w:rPr>
          <w:iCs/>
          <w:color w:val="000000"/>
          <w:sz w:val="27"/>
          <w:szCs w:val="27"/>
          <w:lang w:val="pt-BR" w:eastAsia="vi-VN"/>
        </w:rPr>
        <w:t>Bộ Tài chính quy định quản lý, sử dụng và quyết toán kinh phí sự nghiệp từ nguồn ngân sách nhà nước thực hiện các chương trình mục tiêu quốc gia giai đoạn 2021-2025</w:t>
      </w:r>
      <w:r w:rsidR="00577CDD">
        <w:rPr>
          <w:lang w:val="pt-BR"/>
        </w:rPr>
        <w:t xml:space="preserve">(Sau đây gọi tắt là </w:t>
      </w:r>
      <w:r w:rsidR="00577CDD" w:rsidRPr="00593E29">
        <w:rPr>
          <w:iCs/>
          <w:color w:val="000000"/>
          <w:sz w:val="27"/>
          <w:szCs w:val="27"/>
          <w:lang w:val="pt-BR" w:eastAsia="vi-VN"/>
        </w:rPr>
        <w:t>Thông tư số 55/2023/TT-B</w:t>
      </w:r>
      <w:r w:rsidR="00577CDD">
        <w:rPr>
          <w:iCs/>
          <w:color w:val="000000"/>
          <w:sz w:val="27"/>
          <w:szCs w:val="27"/>
          <w:lang w:val="pt-BR" w:eastAsia="vi-VN"/>
        </w:rPr>
        <w:t>TC</w:t>
      </w:r>
      <w:r w:rsidR="00577CDD">
        <w:rPr>
          <w:lang w:val="pt-BR"/>
        </w:rPr>
        <w:t>)</w:t>
      </w:r>
      <w:r w:rsidR="00022E2D" w:rsidRPr="00593E29">
        <w:rPr>
          <w:iCs/>
          <w:color w:val="000000"/>
          <w:lang w:val="pt-BR" w:eastAsia="vi-VN"/>
        </w:rPr>
        <w:t>.</w:t>
      </w:r>
    </w:p>
    <w:p w14:paraId="55283842" w14:textId="77777777" w:rsidR="00514436" w:rsidRDefault="00514436" w:rsidP="00340267">
      <w:pPr>
        <w:spacing w:before="120" w:after="120"/>
        <w:ind w:firstLine="567"/>
        <w:jc w:val="both"/>
        <w:rPr>
          <w:iCs/>
          <w:color w:val="000000"/>
          <w:lang w:val="pt-BR" w:eastAsia="vi-VN"/>
        </w:rPr>
      </w:pPr>
      <w:r>
        <w:rPr>
          <w:iCs/>
          <w:color w:val="000000"/>
          <w:lang w:val="pt-BR" w:eastAsia="vi-VN"/>
        </w:rPr>
        <w:t>2. Công khai, minh bạch về quản lý, sử dụng nguồn kinh phí sự nghiệp thực hiện các nội dung của các chương trình.</w:t>
      </w:r>
    </w:p>
    <w:p w14:paraId="03032927" w14:textId="77777777" w:rsidR="00514436" w:rsidRDefault="00514436" w:rsidP="00340267">
      <w:pPr>
        <w:spacing w:before="120" w:after="120"/>
        <w:ind w:firstLine="567"/>
        <w:jc w:val="both"/>
        <w:rPr>
          <w:iCs/>
          <w:color w:val="000000"/>
          <w:lang w:val="pt-BR" w:eastAsia="vi-VN"/>
        </w:rPr>
      </w:pPr>
      <w:r>
        <w:rPr>
          <w:iCs/>
          <w:color w:val="000000"/>
          <w:lang w:val="pt-BR" w:eastAsia="vi-VN"/>
        </w:rPr>
        <w:t>3. Không sử dụng kinh phí của Chương trình để chi cho các hoạt động thuộc nhiệm vụ quản lý nhà nước bố trí trong dự toán chi thường xuyên hàng năm và các nội dung, nhiệm vụ bố trí kinh phí từ các chương trình, dự án khác.</w:t>
      </w:r>
    </w:p>
    <w:p w14:paraId="2B4E633C" w14:textId="77777777" w:rsidR="00FF7FDC" w:rsidRDefault="00514436" w:rsidP="00340267">
      <w:pPr>
        <w:spacing w:before="120" w:after="120"/>
        <w:ind w:firstLine="567"/>
        <w:jc w:val="both"/>
        <w:rPr>
          <w:iCs/>
          <w:color w:val="000000"/>
          <w:lang w:val="pt-BR" w:eastAsia="vi-VN"/>
        </w:rPr>
      </w:pPr>
      <w:r>
        <w:rPr>
          <w:iCs/>
          <w:color w:val="000000"/>
          <w:lang w:val="pt-BR" w:eastAsia="vi-VN"/>
        </w:rPr>
        <w:t xml:space="preserve">4. Việc thực hiện phân bổ đảm bảo đồng bộ, không chồng chéo, trùng lặp giữa </w:t>
      </w:r>
      <w:r w:rsidR="003C416F">
        <w:rPr>
          <w:iCs/>
          <w:color w:val="000000"/>
          <w:lang w:val="pt-BR" w:eastAsia="vi-VN"/>
        </w:rPr>
        <w:t>các</w:t>
      </w:r>
      <w:r>
        <w:rPr>
          <w:iCs/>
          <w:color w:val="000000"/>
          <w:lang w:val="pt-BR" w:eastAsia="vi-VN"/>
        </w:rPr>
        <w:t xml:space="preserve"> Chương trình mục tiêu quốc gia giai đoạn 2021 – 2025.</w:t>
      </w:r>
    </w:p>
    <w:p w14:paraId="7941B2C3" w14:textId="77777777" w:rsidR="00CC31BF" w:rsidRPr="009E1527" w:rsidRDefault="00CC31BF" w:rsidP="009E1527">
      <w:pPr>
        <w:spacing w:before="60" w:after="60" w:line="252" w:lineRule="auto"/>
        <w:ind w:firstLine="567"/>
        <w:jc w:val="both"/>
        <w:rPr>
          <w:bCs/>
          <w:iCs/>
          <w:spacing w:val="-2"/>
          <w:lang w:val="pt-BR"/>
        </w:rPr>
      </w:pPr>
      <w:r>
        <w:rPr>
          <w:bCs/>
          <w:iCs/>
          <w:spacing w:val="-2"/>
          <w:lang w:val="pt-BR"/>
        </w:rPr>
        <w:lastRenderedPageBreak/>
        <w:t xml:space="preserve">5. </w:t>
      </w:r>
      <w:r w:rsidRPr="00B10C41">
        <w:rPr>
          <w:bCs/>
          <w:iCs/>
          <w:spacing w:val="-2"/>
          <w:lang w:val="pt-BR"/>
        </w:rPr>
        <w:t>Khi các văn bản quy phạm pháp luật được dẫn chiếu để áp dụng tại Nghị quyết này được sửa đổi, bổ sung hoặc thay thế bằng văn bản mới thì áp dụng theo các văn bản sửa đổi, bổ sung hoặc thay thế đó.</w:t>
      </w:r>
    </w:p>
    <w:p w14:paraId="6873DBFF" w14:textId="77777777" w:rsidR="000F2FF7" w:rsidRPr="000F2FF7" w:rsidRDefault="000F2FF7" w:rsidP="00340267">
      <w:pPr>
        <w:spacing w:before="120" w:after="120"/>
        <w:ind w:firstLine="567"/>
        <w:jc w:val="both"/>
        <w:rPr>
          <w:b/>
          <w:sz w:val="26"/>
          <w:szCs w:val="26"/>
          <w:lang w:val="pt-BR"/>
        </w:rPr>
      </w:pPr>
      <w:r w:rsidRPr="000F2FF7">
        <w:rPr>
          <w:b/>
          <w:lang w:val="pt-BR"/>
        </w:rPr>
        <w:t xml:space="preserve">Điều </w:t>
      </w:r>
      <w:r w:rsidR="002006A5">
        <w:rPr>
          <w:b/>
          <w:lang w:val="pt-BR"/>
        </w:rPr>
        <w:t>4</w:t>
      </w:r>
      <w:r w:rsidRPr="000F2FF7">
        <w:rPr>
          <w:b/>
          <w:lang w:val="pt-BR"/>
        </w:rPr>
        <w:t xml:space="preserve">. </w:t>
      </w:r>
      <w:r>
        <w:rPr>
          <w:b/>
          <w:lang w:val="pt-BR"/>
        </w:rPr>
        <w:t>Nguồn kinh phí thực hiện</w:t>
      </w:r>
    </w:p>
    <w:p w14:paraId="3FCBBAE6" w14:textId="77777777" w:rsidR="00514436" w:rsidRDefault="000F53C6" w:rsidP="00340267">
      <w:pPr>
        <w:spacing w:before="120" w:after="120"/>
        <w:ind w:firstLine="567"/>
        <w:jc w:val="both"/>
        <w:rPr>
          <w:iCs/>
          <w:color w:val="000000"/>
          <w:lang w:val="pt-BR" w:eastAsia="vi-VN"/>
        </w:rPr>
      </w:pPr>
      <w:r>
        <w:rPr>
          <w:iCs/>
          <w:color w:val="000000"/>
          <w:lang w:val="pt-BR" w:eastAsia="vi-VN"/>
        </w:rPr>
        <w:t>Nguồn vốn T</w:t>
      </w:r>
      <w:r w:rsidR="00022E2D">
        <w:rPr>
          <w:iCs/>
          <w:color w:val="000000"/>
          <w:lang w:val="pt-BR" w:eastAsia="vi-VN"/>
        </w:rPr>
        <w:t xml:space="preserve">rung ương bổ sung thực hiện </w:t>
      </w:r>
      <w:r>
        <w:rPr>
          <w:lang w:val="pt-BR"/>
        </w:rPr>
        <w:t>Chương trình MTQG</w:t>
      </w:r>
      <w:r w:rsidR="008A4844">
        <w:rPr>
          <w:lang w:val="pt-BR"/>
        </w:rPr>
        <w:t xml:space="preserve"> </w:t>
      </w:r>
      <w:r w:rsidR="00022E2D" w:rsidRPr="00FF0CAE">
        <w:rPr>
          <w:iCs/>
          <w:color w:val="000000"/>
          <w:lang w:val="pt-BR" w:eastAsia="vi-VN"/>
        </w:rPr>
        <w:t>xây dựng nông thôn mới giai đoạn 2021-2025</w:t>
      </w:r>
      <w:r w:rsidR="00022E2D">
        <w:rPr>
          <w:iCs/>
          <w:color w:val="000000"/>
          <w:lang w:val="pt-BR" w:eastAsia="vi-VN"/>
        </w:rPr>
        <w:t xml:space="preserve">, </w:t>
      </w:r>
      <w:r>
        <w:rPr>
          <w:lang w:val="pt-BR"/>
        </w:rPr>
        <w:t>Chương trình MTQG</w:t>
      </w:r>
      <w:r w:rsidR="008A4844">
        <w:rPr>
          <w:lang w:val="pt-BR"/>
        </w:rPr>
        <w:t xml:space="preserve"> </w:t>
      </w:r>
      <w:r w:rsidR="00022E2D" w:rsidRPr="00FF0CAE">
        <w:rPr>
          <w:iCs/>
          <w:color w:val="000000"/>
          <w:lang w:val="pt-BR" w:eastAsia="vi-VN"/>
        </w:rPr>
        <w:t>giảm nghèo bền vững giai đoạn 2021-2025</w:t>
      </w:r>
      <w:r w:rsidR="00022E2D">
        <w:rPr>
          <w:iCs/>
          <w:color w:val="000000"/>
          <w:lang w:val="pt-BR" w:eastAsia="vi-VN"/>
        </w:rPr>
        <w:t xml:space="preserve">, </w:t>
      </w:r>
      <w:r>
        <w:rPr>
          <w:lang w:val="pt-BR"/>
        </w:rPr>
        <w:t>Chương trình MTQG</w:t>
      </w:r>
      <w:r w:rsidR="008A4844">
        <w:rPr>
          <w:lang w:val="pt-BR"/>
        </w:rPr>
        <w:t xml:space="preserve"> </w:t>
      </w:r>
      <w:r w:rsidR="00022E2D" w:rsidRPr="00FF0CAE">
        <w:rPr>
          <w:iCs/>
          <w:color w:val="000000"/>
          <w:lang w:val="pt-BR" w:eastAsia="vi-VN"/>
        </w:rPr>
        <w:t>Phát triển kinh tế - xã hội vùng đồng bào dân tộc thiểu số và miền núi giai đoạn 2021-2030, giai đoạn I: từ năm 2021 đến năm 2025</w:t>
      </w:r>
      <w:r w:rsidR="00022E2D">
        <w:rPr>
          <w:iCs/>
          <w:color w:val="000000"/>
          <w:lang w:val="pt-BR" w:eastAsia="vi-VN"/>
        </w:rPr>
        <w:t>, ngân sách địa phương</w:t>
      </w:r>
      <w:r w:rsidR="002F59DA">
        <w:rPr>
          <w:iCs/>
          <w:color w:val="000000"/>
          <w:lang w:val="pt-BR" w:eastAsia="vi-VN"/>
        </w:rPr>
        <w:t xml:space="preserve"> đối ứng</w:t>
      </w:r>
      <w:r w:rsidR="00022E2D">
        <w:rPr>
          <w:iCs/>
          <w:color w:val="000000"/>
          <w:lang w:val="pt-BR" w:eastAsia="vi-VN"/>
        </w:rPr>
        <w:t xml:space="preserve"> và các nguồn vốn hợp pháp khác.</w:t>
      </w:r>
    </w:p>
    <w:p w14:paraId="05CDEDAA" w14:textId="77777777" w:rsidR="00AA4EDD" w:rsidRDefault="00AA4EDD" w:rsidP="00340267">
      <w:pPr>
        <w:spacing w:before="120" w:after="120"/>
        <w:ind w:firstLine="567"/>
        <w:jc w:val="both"/>
        <w:rPr>
          <w:iCs/>
          <w:color w:val="000000"/>
          <w:lang w:val="pt-BR" w:eastAsia="vi-VN"/>
        </w:rPr>
      </w:pPr>
    </w:p>
    <w:p w14:paraId="482339A5" w14:textId="77777777" w:rsidR="00AA4EDD" w:rsidRPr="004B063D" w:rsidRDefault="00AA4EDD" w:rsidP="00AA4EDD">
      <w:pPr>
        <w:spacing w:before="120" w:after="120"/>
        <w:ind w:firstLine="567"/>
        <w:jc w:val="center"/>
        <w:rPr>
          <w:b/>
          <w:sz w:val="26"/>
          <w:szCs w:val="26"/>
          <w:lang w:val="pt-BR"/>
        </w:rPr>
      </w:pPr>
      <w:r w:rsidRPr="004B063D">
        <w:rPr>
          <w:b/>
          <w:sz w:val="26"/>
          <w:szCs w:val="26"/>
          <w:lang w:val="pt-BR"/>
        </w:rPr>
        <w:t xml:space="preserve">CHƯƠNG </w:t>
      </w:r>
      <w:r>
        <w:rPr>
          <w:b/>
          <w:sz w:val="26"/>
          <w:szCs w:val="26"/>
          <w:lang w:val="pt-BR"/>
        </w:rPr>
        <w:t>II</w:t>
      </w:r>
    </w:p>
    <w:p w14:paraId="0A675333" w14:textId="77777777" w:rsidR="00AA4EDD" w:rsidRPr="009B3B31" w:rsidRDefault="00AA4EDD" w:rsidP="00AA4EDD">
      <w:pPr>
        <w:spacing w:before="120" w:after="120"/>
        <w:ind w:firstLine="567"/>
        <w:jc w:val="center"/>
        <w:rPr>
          <w:iCs/>
          <w:color w:val="000000"/>
          <w:lang w:val="pt-BR" w:eastAsia="vi-VN"/>
        </w:rPr>
      </w:pPr>
      <w:r w:rsidRPr="004B063D">
        <w:rPr>
          <w:b/>
          <w:sz w:val="26"/>
          <w:szCs w:val="26"/>
          <w:lang w:val="pt-BR"/>
        </w:rPr>
        <w:t xml:space="preserve">QUY ĐỊNH </w:t>
      </w:r>
      <w:r>
        <w:rPr>
          <w:b/>
          <w:sz w:val="26"/>
          <w:szCs w:val="26"/>
          <w:lang w:val="pt-BR"/>
        </w:rPr>
        <w:t>MỘT SỐ</w:t>
      </w:r>
      <w:r w:rsidRPr="004B063D">
        <w:rPr>
          <w:b/>
          <w:sz w:val="26"/>
          <w:szCs w:val="26"/>
          <w:lang w:val="pt-BR"/>
        </w:rPr>
        <w:t xml:space="preserve"> NỘI DUNG, MỨC HỖ TRỢ</w:t>
      </w:r>
      <w:r>
        <w:rPr>
          <w:b/>
          <w:sz w:val="26"/>
          <w:szCs w:val="26"/>
          <w:lang w:val="pt-BR"/>
        </w:rPr>
        <w:t xml:space="preserve"> TỪ NGUỒN VỐN SỰ NGHIỆP THUỘC NSNN THỰC HIỆN CHƯƠNG TRÌNH MTQG PHÁT TRIỂN KINH TẾ XÃ HỘI VÙNG ĐỒNG BÀO DÂN TỘC THIỂU SỐ VÀ MIỀN NÚI GIAI ĐOẠN 2021-2025</w:t>
      </w:r>
    </w:p>
    <w:p w14:paraId="38EF805A" w14:textId="77777777" w:rsidR="00AA4EDD" w:rsidRDefault="00AA4EDD" w:rsidP="00AA4EDD">
      <w:pPr>
        <w:spacing w:before="120" w:after="120"/>
        <w:ind w:firstLine="567"/>
        <w:jc w:val="both"/>
        <w:rPr>
          <w:color w:val="000000" w:themeColor="text1"/>
          <w:spacing w:val="-6"/>
          <w:lang w:val="es-MX" w:eastAsia="vi-VN"/>
        </w:rPr>
      </w:pPr>
    </w:p>
    <w:p w14:paraId="571BD8B5" w14:textId="77777777" w:rsidR="00AA4EDD" w:rsidRDefault="00AA4EDD" w:rsidP="00AA4EDD">
      <w:pPr>
        <w:spacing w:line="264" w:lineRule="auto"/>
        <w:ind w:firstLine="720"/>
        <w:jc w:val="both"/>
        <w:rPr>
          <w:b/>
          <w:color w:val="000000"/>
          <w:shd w:val="clear" w:color="auto" w:fill="FFFFFF"/>
        </w:rPr>
      </w:pPr>
      <w:proofErr w:type="spellStart"/>
      <w:r>
        <w:rPr>
          <w:b/>
          <w:color w:val="000000"/>
          <w:shd w:val="clear" w:color="auto" w:fill="FFFFFF"/>
        </w:rPr>
        <w:t>Điều</w:t>
      </w:r>
      <w:proofErr w:type="spellEnd"/>
      <w:r>
        <w:rPr>
          <w:b/>
          <w:color w:val="000000"/>
          <w:shd w:val="clear" w:color="auto" w:fill="FFFFFF"/>
        </w:rPr>
        <w:t xml:space="preserve"> 5</w:t>
      </w:r>
      <w:r w:rsidRPr="00DA489A">
        <w:rPr>
          <w:b/>
          <w:color w:val="000000"/>
          <w:shd w:val="clear" w:color="auto" w:fill="FFFFFF"/>
        </w:rPr>
        <w:t xml:space="preserve">. </w:t>
      </w:r>
      <w:r>
        <w:rPr>
          <w:b/>
          <w:color w:val="000000"/>
          <w:shd w:val="clear" w:color="auto" w:fill="FFFFFF"/>
        </w:rPr>
        <w:t>Chi</w:t>
      </w:r>
      <w:r w:rsidRPr="00DA489A">
        <w:rPr>
          <w:b/>
          <w:color w:val="000000"/>
          <w:shd w:val="clear" w:color="auto" w:fill="FFFFFF"/>
        </w:rPr>
        <w:t xml:space="preserve"> </w:t>
      </w:r>
      <w:proofErr w:type="spellStart"/>
      <w:r w:rsidRPr="00DA489A">
        <w:rPr>
          <w:b/>
          <w:color w:val="000000"/>
          <w:shd w:val="clear" w:color="auto" w:fill="FFFFFF"/>
        </w:rPr>
        <w:t>hỗ</w:t>
      </w:r>
      <w:proofErr w:type="spellEnd"/>
      <w:r w:rsidRPr="00DA489A">
        <w:rPr>
          <w:b/>
          <w:color w:val="000000"/>
          <w:shd w:val="clear" w:color="auto" w:fill="FFFFFF"/>
        </w:rPr>
        <w:t xml:space="preserve"> </w:t>
      </w:r>
      <w:proofErr w:type="spellStart"/>
      <w:r w:rsidRPr="00DA489A">
        <w:rPr>
          <w:b/>
          <w:color w:val="000000"/>
          <w:shd w:val="clear" w:color="auto" w:fill="FFFFFF"/>
        </w:rPr>
        <w:t>trợ</w:t>
      </w:r>
      <w:proofErr w:type="spellEnd"/>
      <w:r w:rsidRPr="00DA489A">
        <w:rPr>
          <w:b/>
          <w:color w:val="000000"/>
          <w:shd w:val="clear" w:color="auto" w:fill="FFFFFF"/>
        </w:rPr>
        <w:t xml:space="preserve"> </w:t>
      </w:r>
      <w:proofErr w:type="spellStart"/>
      <w:r w:rsidRPr="00DA489A">
        <w:rPr>
          <w:b/>
          <w:color w:val="000000"/>
          <w:shd w:val="clear" w:color="auto" w:fill="FFFFFF"/>
        </w:rPr>
        <w:t>duy</w:t>
      </w:r>
      <w:proofErr w:type="spellEnd"/>
      <w:r w:rsidRPr="00DA489A">
        <w:rPr>
          <w:b/>
          <w:color w:val="000000"/>
          <w:shd w:val="clear" w:color="auto" w:fill="FFFFFF"/>
        </w:rPr>
        <w:t xml:space="preserve"> </w:t>
      </w:r>
      <w:proofErr w:type="spellStart"/>
      <w:r w:rsidRPr="00DA489A">
        <w:rPr>
          <w:b/>
          <w:color w:val="000000"/>
          <w:shd w:val="clear" w:color="auto" w:fill="FFFFFF"/>
        </w:rPr>
        <w:t>trì</w:t>
      </w:r>
      <w:proofErr w:type="spellEnd"/>
      <w:r>
        <w:rPr>
          <w:b/>
          <w:color w:val="000000"/>
          <w:shd w:val="clear" w:color="auto" w:fill="FFFFFF"/>
        </w:rPr>
        <w:t xml:space="preserve"> </w:t>
      </w:r>
      <w:proofErr w:type="spellStart"/>
      <w:r>
        <w:rPr>
          <w:b/>
          <w:color w:val="000000"/>
          <w:shd w:val="clear" w:color="auto" w:fill="FFFFFF"/>
        </w:rPr>
        <w:t>hoạt</w:t>
      </w:r>
      <w:proofErr w:type="spellEnd"/>
      <w:r>
        <w:rPr>
          <w:b/>
          <w:color w:val="000000"/>
          <w:shd w:val="clear" w:color="auto" w:fill="FFFFFF"/>
        </w:rPr>
        <w:t xml:space="preserve"> </w:t>
      </w:r>
      <w:proofErr w:type="spellStart"/>
      <w:r>
        <w:rPr>
          <w:b/>
          <w:color w:val="000000"/>
          <w:shd w:val="clear" w:color="auto" w:fill="FFFFFF"/>
        </w:rPr>
        <w:t>động</w:t>
      </w:r>
      <w:proofErr w:type="spellEnd"/>
      <w:r>
        <w:rPr>
          <w:b/>
          <w:color w:val="000000"/>
          <w:shd w:val="clear" w:color="auto" w:fill="FFFFFF"/>
        </w:rPr>
        <w:t xml:space="preserve"> </w:t>
      </w:r>
      <w:proofErr w:type="spellStart"/>
      <w:r>
        <w:rPr>
          <w:b/>
          <w:color w:val="000000"/>
          <w:shd w:val="clear" w:color="auto" w:fill="FFFFFF"/>
        </w:rPr>
        <w:t>của</w:t>
      </w:r>
      <w:proofErr w:type="spellEnd"/>
      <w:r>
        <w:rPr>
          <w:b/>
          <w:color w:val="000000"/>
          <w:shd w:val="clear" w:color="auto" w:fill="FFFFFF"/>
        </w:rPr>
        <w:t xml:space="preserve"> </w:t>
      </w:r>
      <w:proofErr w:type="spellStart"/>
      <w:r w:rsidRPr="00DA489A">
        <w:rPr>
          <w:b/>
          <w:color w:val="000000"/>
          <w:shd w:val="clear" w:color="auto" w:fill="FFFFFF"/>
        </w:rPr>
        <w:t>mô</w:t>
      </w:r>
      <w:proofErr w:type="spellEnd"/>
      <w:r w:rsidRPr="00DA489A">
        <w:rPr>
          <w:b/>
          <w:color w:val="000000"/>
          <w:shd w:val="clear" w:color="auto" w:fill="FFFFFF"/>
        </w:rPr>
        <w:t xml:space="preserve"> </w:t>
      </w:r>
      <w:proofErr w:type="spellStart"/>
      <w:r w:rsidRPr="00DA489A">
        <w:rPr>
          <w:b/>
          <w:color w:val="000000"/>
          <w:shd w:val="clear" w:color="auto" w:fill="FFFFFF"/>
        </w:rPr>
        <w:t>hình</w:t>
      </w:r>
      <w:proofErr w:type="spellEnd"/>
      <w:r>
        <w:rPr>
          <w:b/>
          <w:color w:val="000000"/>
          <w:shd w:val="clear" w:color="auto" w:fill="FFFFFF"/>
        </w:rPr>
        <w:t xml:space="preserve"> </w:t>
      </w:r>
      <w:proofErr w:type="spellStart"/>
      <w:r>
        <w:rPr>
          <w:b/>
          <w:color w:val="000000"/>
          <w:shd w:val="clear" w:color="auto" w:fill="FFFFFF"/>
        </w:rPr>
        <w:t>truyền</w:t>
      </w:r>
      <w:proofErr w:type="spellEnd"/>
      <w:r>
        <w:rPr>
          <w:b/>
          <w:color w:val="000000"/>
          <w:shd w:val="clear" w:color="auto" w:fill="FFFFFF"/>
        </w:rPr>
        <w:t xml:space="preserve"> </w:t>
      </w:r>
      <w:proofErr w:type="spellStart"/>
      <w:r>
        <w:rPr>
          <w:b/>
          <w:color w:val="000000"/>
          <w:shd w:val="clear" w:color="auto" w:fill="FFFFFF"/>
        </w:rPr>
        <w:t>thông</w:t>
      </w:r>
      <w:proofErr w:type="spellEnd"/>
      <w:r>
        <w:rPr>
          <w:b/>
          <w:color w:val="000000"/>
          <w:shd w:val="clear" w:color="auto" w:fill="FFFFFF"/>
        </w:rPr>
        <w:t xml:space="preserve"> </w:t>
      </w:r>
      <w:proofErr w:type="spellStart"/>
      <w:r>
        <w:rPr>
          <w:b/>
          <w:color w:val="000000"/>
          <w:shd w:val="clear" w:color="auto" w:fill="FFFFFF"/>
        </w:rPr>
        <w:t>cộng</w:t>
      </w:r>
      <w:proofErr w:type="spellEnd"/>
      <w:r>
        <w:rPr>
          <w:b/>
          <w:color w:val="000000"/>
          <w:shd w:val="clear" w:color="auto" w:fill="FFFFFF"/>
        </w:rPr>
        <w:t xml:space="preserve"> </w:t>
      </w:r>
      <w:proofErr w:type="spellStart"/>
      <w:r>
        <w:rPr>
          <w:b/>
          <w:color w:val="000000"/>
          <w:shd w:val="clear" w:color="auto" w:fill="FFFFFF"/>
        </w:rPr>
        <w:t>đồng</w:t>
      </w:r>
      <w:proofErr w:type="spellEnd"/>
    </w:p>
    <w:p w14:paraId="625573B0" w14:textId="77777777" w:rsidR="00AA4EDD" w:rsidRPr="005D6D05" w:rsidRDefault="00AA4EDD" w:rsidP="00AA4EDD">
      <w:pPr>
        <w:spacing w:line="264" w:lineRule="auto"/>
        <w:ind w:firstLine="720"/>
        <w:jc w:val="both"/>
        <w:rPr>
          <w:color w:val="000000"/>
          <w:shd w:val="clear" w:color="auto" w:fill="FFFFFF"/>
        </w:rPr>
      </w:pPr>
      <w:r w:rsidRPr="005D6D05">
        <w:rPr>
          <w:color w:val="000000"/>
          <w:shd w:val="clear" w:color="auto" w:fill="FFFFFF"/>
        </w:rPr>
        <w:t>1.</w:t>
      </w:r>
      <w:r w:rsidR="009025B3">
        <w:rPr>
          <w:color w:val="000000"/>
          <w:shd w:val="clear" w:color="auto" w:fill="FFFFFF"/>
        </w:rPr>
        <w:t xml:space="preserve"> </w:t>
      </w:r>
      <w:r w:rsidRPr="005D6D05">
        <w:rPr>
          <w:color w:val="000000"/>
          <w:shd w:val="clear" w:color="auto" w:fill="FFFFFF"/>
        </w:rPr>
        <w:t xml:space="preserve">Chi </w:t>
      </w:r>
      <w:proofErr w:type="spellStart"/>
      <w:r w:rsidRPr="005D6D05">
        <w:rPr>
          <w:color w:val="000000"/>
          <w:shd w:val="clear" w:color="auto" w:fill="FFFFFF"/>
        </w:rPr>
        <w:t>hỗ</w:t>
      </w:r>
      <w:proofErr w:type="spellEnd"/>
      <w:r w:rsidRPr="005D6D05">
        <w:rPr>
          <w:color w:val="000000"/>
          <w:shd w:val="clear" w:color="auto" w:fill="FFFFFF"/>
        </w:rPr>
        <w:t xml:space="preserve"> </w:t>
      </w:r>
      <w:proofErr w:type="spellStart"/>
      <w:r w:rsidRPr="005D6D05">
        <w:rPr>
          <w:color w:val="000000"/>
          <w:shd w:val="clear" w:color="auto" w:fill="FFFFFF"/>
        </w:rPr>
        <w:t>trợ</w:t>
      </w:r>
      <w:proofErr w:type="spellEnd"/>
      <w:r w:rsidRPr="005D6D05">
        <w:rPr>
          <w:color w:val="000000"/>
          <w:shd w:val="clear" w:color="auto" w:fill="FFFFFF"/>
        </w:rPr>
        <w:t xml:space="preserve"> </w:t>
      </w:r>
      <w:proofErr w:type="spellStart"/>
      <w:r w:rsidRPr="005D6D05">
        <w:rPr>
          <w:color w:val="000000"/>
          <w:shd w:val="clear" w:color="auto" w:fill="FFFFFF"/>
        </w:rPr>
        <w:t>duy</w:t>
      </w:r>
      <w:proofErr w:type="spellEnd"/>
      <w:r w:rsidRPr="005D6D05">
        <w:rPr>
          <w:color w:val="000000"/>
          <w:shd w:val="clear" w:color="auto" w:fill="FFFFFF"/>
        </w:rPr>
        <w:t xml:space="preserve"> </w:t>
      </w:r>
      <w:proofErr w:type="spellStart"/>
      <w:r w:rsidRPr="005D6D05">
        <w:rPr>
          <w:color w:val="000000"/>
          <w:shd w:val="clear" w:color="auto" w:fill="FFFFFF"/>
        </w:rPr>
        <w:t>trì</w:t>
      </w:r>
      <w:proofErr w:type="spellEnd"/>
      <w:r w:rsidRPr="005D6D05">
        <w:rPr>
          <w:color w:val="000000"/>
          <w:shd w:val="clear" w:color="auto" w:fill="FFFFFF"/>
        </w:rPr>
        <w:t xml:space="preserve"> </w:t>
      </w:r>
      <w:proofErr w:type="spellStart"/>
      <w:r w:rsidRPr="005D6D05">
        <w:rPr>
          <w:color w:val="000000"/>
          <w:shd w:val="clear" w:color="auto" w:fill="FFFFFF"/>
        </w:rPr>
        <w:t>hoạt</w:t>
      </w:r>
      <w:proofErr w:type="spellEnd"/>
      <w:r w:rsidRPr="005D6D05">
        <w:rPr>
          <w:color w:val="000000"/>
          <w:shd w:val="clear" w:color="auto" w:fill="FFFFFF"/>
        </w:rPr>
        <w:t xml:space="preserve"> </w:t>
      </w:r>
      <w:proofErr w:type="spellStart"/>
      <w:r w:rsidRPr="005D6D05">
        <w:rPr>
          <w:color w:val="000000"/>
          <w:shd w:val="clear" w:color="auto" w:fill="FFFFFF"/>
        </w:rPr>
        <w:t>động</w:t>
      </w:r>
      <w:proofErr w:type="spellEnd"/>
      <w:r w:rsidRPr="005D6D05">
        <w:rPr>
          <w:color w:val="000000"/>
          <w:shd w:val="clear" w:color="auto" w:fill="FFFFFF"/>
        </w:rPr>
        <w:t xml:space="preserve"> </w:t>
      </w:r>
      <w:proofErr w:type="spellStart"/>
      <w:r w:rsidRPr="005D6D05">
        <w:rPr>
          <w:color w:val="000000"/>
          <w:shd w:val="clear" w:color="auto" w:fill="FFFFFF"/>
        </w:rPr>
        <w:t>của</w:t>
      </w:r>
      <w:proofErr w:type="spellEnd"/>
      <w:r w:rsidRPr="005D6D05">
        <w:rPr>
          <w:color w:val="000000"/>
          <w:shd w:val="clear" w:color="auto" w:fill="FFFFFF"/>
        </w:rPr>
        <w:t xml:space="preserve"> </w:t>
      </w:r>
      <w:proofErr w:type="spellStart"/>
      <w:r w:rsidRPr="005D6D05">
        <w:rPr>
          <w:color w:val="000000"/>
          <w:shd w:val="clear" w:color="auto" w:fill="FFFFFF"/>
        </w:rPr>
        <w:t>mô</w:t>
      </w:r>
      <w:proofErr w:type="spellEnd"/>
      <w:r w:rsidRPr="005D6D05">
        <w:rPr>
          <w:color w:val="000000"/>
          <w:shd w:val="clear" w:color="auto" w:fill="FFFFFF"/>
        </w:rPr>
        <w:t xml:space="preserve"> </w:t>
      </w:r>
      <w:proofErr w:type="spellStart"/>
      <w:r w:rsidRPr="005D6D05">
        <w:rPr>
          <w:color w:val="000000"/>
          <w:shd w:val="clear" w:color="auto" w:fill="FFFFFF"/>
        </w:rPr>
        <w:t>hình</w:t>
      </w:r>
      <w:proofErr w:type="spellEnd"/>
      <w:r w:rsidRPr="005D6D05">
        <w:rPr>
          <w:color w:val="000000"/>
          <w:shd w:val="clear" w:color="auto" w:fill="FFFFFF"/>
        </w:rPr>
        <w:t xml:space="preserve"> </w:t>
      </w:r>
      <w:r>
        <w:rPr>
          <w:color w:val="000000"/>
          <w:shd w:val="clear" w:color="auto" w:fill="FFFFFF"/>
        </w:rPr>
        <w:t>“</w:t>
      </w:r>
      <w:proofErr w:type="spellStart"/>
      <w:r>
        <w:rPr>
          <w:color w:val="000000"/>
          <w:shd w:val="clear" w:color="auto" w:fill="FFFFFF"/>
        </w:rPr>
        <w:t>T</w:t>
      </w:r>
      <w:r w:rsidRPr="005D6D05">
        <w:rPr>
          <w:color w:val="000000"/>
          <w:shd w:val="clear" w:color="auto" w:fill="FFFFFF"/>
        </w:rPr>
        <w:t>ruyền</w:t>
      </w:r>
      <w:proofErr w:type="spellEnd"/>
      <w:r w:rsidRPr="005D6D05">
        <w:rPr>
          <w:color w:val="000000"/>
          <w:shd w:val="clear" w:color="auto" w:fill="FFFFFF"/>
        </w:rPr>
        <w:t xml:space="preserve"> </w:t>
      </w:r>
      <w:proofErr w:type="spellStart"/>
      <w:r w:rsidRPr="005D6D05">
        <w:rPr>
          <w:color w:val="000000"/>
          <w:shd w:val="clear" w:color="auto" w:fill="FFFFFF"/>
        </w:rPr>
        <w:t>thông</w:t>
      </w:r>
      <w:proofErr w:type="spellEnd"/>
      <w:r w:rsidRPr="005D6D05">
        <w:rPr>
          <w:color w:val="000000"/>
          <w:shd w:val="clear" w:color="auto" w:fill="FFFFFF"/>
        </w:rPr>
        <w:t xml:space="preserve"> </w:t>
      </w:r>
      <w:proofErr w:type="spellStart"/>
      <w:r w:rsidRPr="005D6D05">
        <w:rPr>
          <w:color w:val="000000"/>
          <w:shd w:val="clear" w:color="auto" w:fill="FFFFFF"/>
        </w:rPr>
        <w:t>cộng</w:t>
      </w:r>
      <w:proofErr w:type="spellEnd"/>
      <w:r w:rsidRPr="005D6D05">
        <w:rPr>
          <w:color w:val="000000"/>
          <w:shd w:val="clear" w:color="auto" w:fill="FFFFFF"/>
        </w:rPr>
        <w:t xml:space="preserve"> </w:t>
      </w:r>
      <w:proofErr w:type="spellStart"/>
      <w:r w:rsidRPr="005D6D05">
        <w:rPr>
          <w:color w:val="000000"/>
          <w:shd w:val="clear" w:color="auto" w:fill="FFFFFF"/>
        </w:rPr>
        <w:t>đồng</w:t>
      </w:r>
      <w:proofErr w:type="spellEnd"/>
      <w:r>
        <w:rPr>
          <w:color w:val="000000"/>
          <w:shd w:val="clear" w:color="auto" w:fill="FFFFFF"/>
        </w:rPr>
        <w:t>”</w:t>
      </w:r>
      <w:r w:rsidRPr="005D6D05">
        <w:rPr>
          <w:color w:val="000000"/>
          <w:shd w:val="clear" w:color="auto" w:fill="FFFFFF"/>
        </w:rPr>
        <w:t xml:space="preserve"> </w:t>
      </w:r>
      <w:proofErr w:type="spellStart"/>
      <w:r w:rsidRPr="005D6D05">
        <w:rPr>
          <w:color w:val="000000"/>
          <w:shd w:val="clear" w:color="auto" w:fill="FFFFFF"/>
        </w:rPr>
        <w:t>theo</w:t>
      </w:r>
      <w:proofErr w:type="spellEnd"/>
      <w:r w:rsidRPr="005D6D05">
        <w:rPr>
          <w:color w:val="000000"/>
          <w:shd w:val="clear" w:color="auto" w:fill="FFFFFF"/>
        </w:rPr>
        <w:t xml:space="preserve"> </w:t>
      </w:r>
      <w:proofErr w:type="spellStart"/>
      <w:r w:rsidRPr="005D6D05">
        <w:rPr>
          <w:color w:val="000000"/>
          <w:shd w:val="clear" w:color="auto" w:fill="FFFFFF"/>
        </w:rPr>
        <w:t>Khoản</w:t>
      </w:r>
      <w:proofErr w:type="spellEnd"/>
      <w:r w:rsidRPr="005D6D05">
        <w:rPr>
          <w:color w:val="000000"/>
          <w:shd w:val="clear" w:color="auto" w:fill="FFFFFF"/>
        </w:rPr>
        <w:t xml:space="preserve"> 1, </w:t>
      </w:r>
      <w:proofErr w:type="spellStart"/>
      <w:r w:rsidRPr="005D6D05">
        <w:rPr>
          <w:color w:val="000000"/>
          <w:shd w:val="clear" w:color="auto" w:fill="FFFFFF"/>
        </w:rPr>
        <w:t>Điều</w:t>
      </w:r>
      <w:proofErr w:type="spellEnd"/>
      <w:r w:rsidRPr="005D6D05">
        <w:rPr>
          <w:color w:val="000000"/>
          <w:shd w:val="clear" w:color="auto" w:fill="FFFFFF"/>
        </w:rPr>
        <w:t xml:space="preserve"> 36 </w:t>
      </w:r>
      <w:proofErr w:type="spellStart"/>
      <w:r w:rsidRPr="005D6D05">
        <w:rPr>
          <w:color w:val="000000"/>
          <w:shd w:val="clear" w:color="auto" w:fill="FFFFFF"/>
        </w:rPr>
        <w:t>Thông</w:t>
      </w:r>
      <w:proofErr w:type="spellEnd"/>
      <w:r w:rsidRPr="005D6D05">
        <w:rPr>
          <w:color w:val="000000"/>
          <w:shd w:val="clear" w:color="auto" w:fill="FFFFFF"/>
        </w:rPr>
        <w:t xml:space="preserve"> </w:t>
      </w:r>
      <w:proofErr w:type="spellStart"/>
      <w:r w:rsidRPr="005D6D05">
        <w:rPr>
          <w:color w:val="000000"/>
          <w:shd w:val="clear" w:color="auto" w:fill="FFFFFF"/>
        </w:rPr>
        <w:t>tư</w:t>
      </w:r>
      <w:proofErr w:type="spellEnd"/>
      <w:r w:rsidRPr="005D6D05">
        <w:rPr>
          <w:color w:val="000000"/>
          <w:shd w:val="clear" w:color="auto" w:fill="FFFFFF"/>
        </w:rPr>
        <w:t xml:space="preserve"> 55/2023/TT-BTC </w:t>
      </w:r>
      <w:proofErr w:type="spellStart"/>
      <w:r w:rsidRPr="005D6D05">
        <w:rPr>
          <w:color w:val="000000"/>
          <w:shd w:val="clear" w:color="auto" w:fill="FFFFFF"/>
        </w:rPr>
        <w:t>và</w:t>
      </w:r>
      <w:proofErr w:type="spellEnd"/>
      <w:r w:rsidRPr="005D6D05">
        <w:rPr>
          <w:color w:val="000000"/>
          <w:shd w:val="clear" w:color="auto" w:fill="FFFFFF"/>
        </w:rPr>
        <w:t xml:space="preserve"> </w:t>
      </w:r>
      <w:proofErr w:type="spellStart"/>
      <w:r w:rsidRPr="005D6D05">
        <w:rPr>
          <w:color w:val="000000"/>
          <w:shd w:val="clear" w:color="auto" w:fill="FFFFFF"/>
        </w:rPr>
        <w:t>theo</w:t>
      </w:r>
      <w:proofErr w:type="spellEnd"/>
      <w:r w:rsidRPr="005D6D05">
        <w:rPr>
          <w:color w:val="000000"/>
          <w:shd w:val="clear" w:color="auto" w:fill="FFFFFF"/>
        </w:rPr>
        <w:t xml:space="preserve"> </w:t>
      </w:r>
      <w:proofErr w:type="spellStart"/>
      <w:r w:rsidRPr="005D6D05">
        <w:rPr>
          <w:color w:val="000000"/>
          <w:shd w:val="clear" w:color="auto" w:fill="FFFFFF"/>
        </w:rPr>
        <w:t>hướng</w:t>
      </w:r>
      <w:proofErr w:type="spellEnd"/>
      <w:r w:rsidRPr="005D6D05">
        <w:rPr>
          <w:color w:val="000000"/>
          <w:shd w:val="clear" w:color="auto" w:fill="FFFFFF"/>
        </w:rPr>
        <w:t xml:space="preserve"> </w:t>
      </w:r>
      <w:proofErr w:type="spellStart"/>
      <w:r w:rsidRPr="005D6D05">
        <w:rPr>
          <w:color w:val="000000"/>
          <w:shd w:val="clear" w:color="auto" w:fill="FFFFFF"/>
        </w:rPr>
        <w:t>dẫn</w:t>
      </w:r>
      <w:proofErr w:type="spellEnd"/>
      <w:r w:rsidRPr="005D6D05">
        <w:rPr>
          <w:color w:val="000000"/>
          <w:shd w:val="clear" w:color="auto" w:fill="FFFFFF"/>
        </w:rPr>
        <w:t xml:space="preserve"> </w:t>
      </w:r>
      <w:proofErr w:type="spellStart"/>
      <w:r w:rsidRPr="005D6D05">
        <w:rPr>
          <w:color w:val="000000"/>
          <w:shd w:val="clear" w:color="auto" w:fill="FFFFFF"/>
        </w:rPr>
        <w:t>của</w:t>
      </w:r>
      <w:proofErr w:type="spellEnd"/>
      <w:r w:rsidRPr="005D6D05">
        <w:rPr>
          <w:color w:val="000000"/>
          <w:shd w:val="clear" w:color="auto" w:fill="FFFFFF"/>
        </w:rPr>
        <w:t xml:space="preserve"> </w:t>
      </w:r>
      <w:proofErr w:type="spellStart"/>
      <w:r w:rsidRPr="005D6D05">
        <w:rPr>
          <w:color w:val="000000"/>
          <w:shd w:val="clear" w:color="auto" w:fill="FFFFFF"/>
        </w:rPr>
        <w:t>Hội</w:t>
      </w:r>
      <w:proofErr w:type="spellEnd"/>
      <w:r w:rsidRPr="005D6D05">
        <w:rPr>
          <w:color w:val="000000"/>
          <w:shd w:val="clear" w:color="auto" w:fill="FFFFFF"/>
        </w:rPr>
        <w:t xml:space="preserve"> </w:t>
      </w:r>
      <w:proofErr w:type="spellStart"/>
      <w:r>
        <w:rPr>
          <w:color w:val="000000"/>
          <w:shd w:val="clear" w:color="auto" w:fill="FFFFFF"/>
        </w:rPr>
        <w:t>Liên</w:t>
      </w:r>
      <w:proofErr w:type="spellEnd"/>
      <w:r>
        <w:rPr>
          <w:color w:val="000000"/>
          <w:shd w:val="clear" w:color="auto" w:fill="FFFFFF"/>
        </w:rPr>
        <w:t xml:space="preserve"> </w:t>
      </w:r>
      <w:proofErr w:type="spellStart"/>
      <w:r>
        <w:rPr>
          <w:color w:val="000000"/>
          <w:shd w:val="clear" w:color="auto" w:fill="FFFFFF"/>
        </w:rPr>
        <w:t>hiệp</w:t>
      </w:r>
      <w:proofErr w:type="spellEnd"/>
      <w:r>
        <w:rPr>
          <w:color w:val="000000"/>
          <w:shd w:val="clear" w:color="auto" w:fill="FFFFFF"/>
        </w:rPr>
        <w:t xml:space="preserve"> </w:t>
      </w:r>
      <w:proofErr w:type="spellStart"/>
      <w:r>
        <w:rPr>
          <w:color w:val="000000"/>
          <w:shd w:val="clear" w:color="auto" w:fill="FFFFFF"/>
        </w:rPr>
        <w:t>Phụ</w:t>
      </w:r>
      <w:proofErr w:type="spellEnd"/>
      <w:r>
        <w:rPr>
          <w:color w:val="000000"/>
          <w:shd w:val="clear" w:color="auto" w:fill="FFFFFF"/>
        </w:rPr>
        <w:t xml:space="preserve"> </w:t>
      </w:r>
      <w:proofErr w:type="spellStart"/>
      <w:r>
        <w:rPr>
          <w:color w:val="000000"/>
          <w:shd w:val="clear" w:color="auto" w:fill="FFFFFF"/>
        </w:rPr>
        <w:t>nữ</w:t>
      </w:r>
      <w:proofErr w:type="spellEnd"/>
      <w:r w:rsidRPr="005D6D05">
        <w:rPr>
          <w:color w:val="000000"/>
          <w:shd w:val="clear" w:color="auto" w:fill="FFFFFF"/>
        </w:rPr>
        <w:t xml:space="preserve"> </w:t>
      </w:r>
      <w:proofErr w:type="spellStart"/>
      <w:r w:rsidRPr="005D6D05">
        <w:rPr>
          <w:color w:val="000000"/>
          <w:shd w:val="clear" w:color="auto" w:fill="FFFFFF"/>
        </w:rPr>
        <w:t>Việt</w:t>
      </w:r>
      <w:proofErr w:type="spellEnd"/>
      <w:r w:rsidRPr="005D6D05">
        <w:rPr>
          <w:color w:val="000000"/>
          <w:shd w:val="clear" w:color="auto" w:fill="FFFFFF"/>
        </w:rPr>
        <w:t xml:space="preserve"> Nam. </w:t>
      </w:r>
    </w:p>
    <w:p w14:paraId="03442246" w14:textId="77777777" w:rsidR="00AA4EDD" w:rsidRPr="005D6D05" w:rsidRDefault="00AA4EDD" w:rsidP="00AA4EDD">
      <w:pPr>
        <w:ind w:firstLine="720"/>
        <w:jc w:val="both"/>
        <w:rPr>
          <w:b/>
          <w:shd w:val="clear" w:color="auto" w:fill="FFFFFF"/>
        </w:rPr>
      </w:pPr>
      <w:r>
        <w:rPr>
          <w:shd w:val="clear" w:color="auto" w:fill="FFFFFF"/>
        </w:rPr>
        <w:t xml:space="preserve">2. </w:t>
      </w:r>
      <w:proofErr w:type="spellStart"/>
      <w:r w:rsidRPr="005D6D05">
        <w:rPr>
          <w:shd w:val="clear" w:color="auto" w:fill="FFFFFF"/>
        </w:rPr>
        <w:t>Mức</w:t>
      </w:r>
      <w:proofErr w:type="spellEnd"/>
      <w:r w:rsidRPr="005D6D05">
        <w:rPr>
          <w:shd w:val="clear" w:color="auto" w:fill="FFFFFF"/>
        </w:rPr>
        <w:t xml:space="preserve"> </w:t>
      </w:r>
      <w:proofErr w:type="spellStart"/>
      <w:r w:rsidRPr="005D6D05">
        <w:rPr>
          <w:shd w:val="clear" w:color="auto" w:fill="FFFFFF"/>
        </w:rPr>
        <w:t>hỗ</w:t>
      </w:r>
      <w:proofErr w:type="spellEnd"/>
      <w:r w:rsidRPr="005D6D05">
        <w:rPr>
          <w:shd w:val="clear" w:color="auto" w:fill="FFFFFF"/>
        </w:rPr>
        <w:t xml:space="preserve"> </w:t>
      </w:r>
      <w:proofErr w:type="spellStart"/>
      <w:r w:rsidRPr="005D6D05">
        <w:rPr>
          <w:shd w:val="clear" w:color="auto" w:fill="FFFFFF"/>
        </w:rPr>
        <w:t>trợ</w:t>
      </w:r>
      <w:proofErr w:type="spellEnd"/>
      <w:r w:rsidRPr="005D6D05">
        <w:rPr>
          <w:shd w:val="clear" w:color="auto" w:fill="FFFFFF"/>
        </w:rPr>
        <w:t xml:space="preserve"> </w:t>
      </w:r>
      <w:proofErr w:type="spellStart"/>
      <w:r w:rsidR="00E81A44">
        <w:rPr>
          <w:shd w:val="clear" w:color="auto" w:fill="FFFFFF"/>
        </w:rPr>
        <w:t>từ</w:t>
      </w:r>
      <w:proofErr w:type="spellEnd"/>
      <w:r w:rsidR="00E81A44">
        <w:rPr>
          <w:shd w:val="clear" w:color="auto" w:fill="FFFFFF"/>
        </w:rPr>
        <w:t xml:space="preserve"> </w:t>
      </w:r>
      <w:proofErr w:type="spellStart"/>
      <w:r w:rsidR="00E81A44">
        <w:rPr>
          <w:shd w:val="clear" w:color="auto" w:fill="FFFFFF"/>
        </w:rPr>
        <w:t>ngân</w:t>
      </w:r>
      <w:proofErr w:type="spellEnd"/>
      <w:r w:rsidR="00E81A44">
        <w:rPr>
          <w:shd w:val="clear" w:color="auto" w:fill="FFFFFF"/>
        </w:rPr>
        <w:t xml:space="preserve"> </w:t>
      </w:r>
      <w:proofErr w:type="spellStart"/>
      <w:r w:rsidR="00E81A44">
        <w:rPr>
          <w:shd w:val="clear" w:color="auto" w:fill="FFFFFF"/>
        </w:rPr>
        <w:t>sách</w:t>
      </w:r>
      <w:proofErr w:type="spellEnd"/>
      <w:r w:rsidR="00E81A44">
        <w:rPr>
          <w:shd w:val="clear" w:color="auto" w:fill="FFFFFF"/>
        </w:rPr>
        <w:t xml:space="preserve"> </w:t>
      </w:r>
      <w:proofErr w:type="spellStart"/>
      <w:r w:rsidR="00E81A44">
        <w:rPr>
          <w:shd w:val="clear" w:color="auto" w:fill="FFFFFF"/>
        </w:rPr>
        <w:t>cấp</w:t>
      </w:r>
      <w:proofErr w:type="spellEnd"/>
      <w:r w:rsidR="00E81A44">
        <w:rPr>
          <w:shd w:val="clear" w:color="auto" w:fill="FFFFFF"/>
        </w:rPr>
        <w:t xml:space="preserve"> </w:t>
      </w:r>
      <w:proofErr w:type="spellStart"/>
      <w:r w:rsidR="00E81A44">
        <w:rPr>
          <w:shd w:val="clear" w:color="auto" w:fill="FFFFFF"/>
        </w:rPr>
        <w:t>Tỉnh</w:t>
      </w:r>
      <w:proofErr w:type="spellEnd"/>
      <w:r w:rsidR="00E81A44">
        <w:rPr>
          <w:shd w:val="clear" w:color="auto" w:fill="FFFFFF"/>
        </w:rPr>
        <w:t xml:space="preserve"> </w:t>
      </w:r>
      <w:proofErr w:type="spellStart"/>
      <w:r w:rsidR="00E81A44">
        <w:rPr>
          <w:shd w:val="clear" w:color="auto" w:fill="FFFFFF"/>
        </w:rPr>
        <w:t>để</w:t>
      </w:r>
      <w:proofErr w:type="spellEnd"/>
      <w:r w:rsidR="00E81A44">
        <w:rPr>
          <w:shd w:val="clear" w:color="auto" w:fill="FFFFFF"/>
        </w:rPr>
        <w:t xml:space="preserve"> </w:t>
      </w:r>
      <w:proofErr w:type="spellStart"/>
      <w:r w:rsidRPr="005D6D05">
        <w:rPr>
          <w:shd w:val="clear" w:color="auto" w:fill="FFFFFF"/>
        </w:rPr>
        <w:t>duy</w:t>
      </w:r>
      <w:proofErr w:type="spellEnd"/>
      <w:r w:rsidRPr="005D6D05">
        <w:rPr>
          <w:shd w:val="clear" w:color="auto" w:fill="FFFFFF"/>
        </w:rPr>
        <w:t xml:space="preserve"> </w:t>
      </w:r>
      <w:proofErr w:type="spellStart"/>
      <w:r w:rsidRPr="005D6D05">
        <w:rPr>
          <w:shd w:val="clear" w:color="auto" w:fill="FFFFFF"/>
        </w:rPr>
        <w:t>trì</w:t>
      </w:r>
      <w:proofErr w:type="spellEnd"/>
      <w:r w:rsidRPr="005D6D05">
        <w:rPr>
          <w:shd w:val="clear" w:color="auto" w:fill="FFFFFF"/>
        </w:rPr>
        <w:t xml:space="preserve"> </w:t>
      </w:r>
      <w:proofErr w:type="spellStart"/>
      <w:r w:rsidRPr="005D6D05">
        <w:rPr>
          <w:shd w:val="clear" w:color="auto" w:fill="FFFFFF"/>
        </w:rPr>
        <w:t>hoạt</w:t>
      </w:r>
      <w:proofErr w:type="spellEnd"/>
      <w:r w:rsidRPr="005D6D05">
        <w:rPr>
          <w:shd w:val="clear" w:color="auto" w:fill="FFFFFF"/>
        </w:rPr>
        <w:t xml:space="preserve"> </w:t>
      </w:r>
      <w:proofErr w:type="spellStart"/>
      <w:r w:rsidRPr="005D6D05">
        <w:rPr>
          <w:shd w:val="clear" w:color="auto" w:fill="FFFFFF"/>
        </w:rPr>
        <w:t>động</w:t>
      </w:r>
      <w:proofErr w:type="spellEnd"/>
      <w:r w:rsidRPr="005D6D05">
        <w:rPr>
          <w:shd w:val="clear" w:color="auto" w:fill="FFFFFF"/>
        </w:rPr>
        <w:t xml:space="preserve"> </w:t>
      </w:r>
      <w:proofErr w:type="spellStart"/>
      <w:r w:rsidRPr="005D6D05">
        <w:rPr>
          <w:shd w:val="clear" w:color="auto" w:fill="FFFFFF"/>
        </w:rPr>
        <w:t>của</w:t>
      </w:r>
      <w:proofErr w:type="spellEnd"/>
      <w:r w:rsidRPr="005D6D05">
        <w:rPr>
          <w:shd w:val="clear" w:color="auto" w:fill="FFFFFF"/>
        </w:rPr>
        <w:t xml:space="preserve"> </w:t>
      </w:r>
      <w:proofErr w:type="spellStart"/>
      <w:r w:rsidRPr="005D6D05">
        <w:rPr>
          <w:shd w:val="clear" w:color="auto" w:fill="FFFFFF"/>
        </w:rPr>
        <w:t>mô</w:t>
      </w:r>
      <w:proofErr w:type="spellEnd"/>
      <w:r w:rsidRPr="005D6D05">
        <w:rPr>
          <w:shd w:val="clear" w:color="auto" w:fill="FFFFFF"/>
        </w:rPr>
        <w:t xml:space="preserve"> </w:t>
      </w:r>
      <w:proofErr w:type="spellStart"/>
      <w:r w:rsidRPr="005D6D05">
        <w:rPr>
          <w:shd w:val="clear" w:color="auto" w:fill="FFFFFF"/>
        </w:rPr>
        <w:t>hình</w:t>
      </w:r>
      <w:proofErr w:type="spellEnd"/>
      <w:r w:rsidR="00E81A44">
        <w:rPr>
          <w:shd w:val="clear" w:color="auto" w:fill="FFFFFF"/>
        </w:rPr>
        <w:t xml:space="preserve"> </w:t>
      </w:r>
      <w:r>
        <w:rPr>
          <w:color w:val="000000"/>
          <w:lang w:val="es-MX"/>
        </w:rPr>
        <w:t xml:space="preserve">cho </w:t>
      </w:r>
      <w:proofErr w:type="spellStart"/>
      <w:r>
        <w:rPr>
          <w:color w:val="000000"/>
          <w:lang w:val="es-MX"/>
        </w:rPr>
        <w:t>các</w:t>
      </w:r>
      <w:proofErr w:type="spellEnd"/>
      <w:r>
        <w:rPr>
          <w:color w:val="000000"/>
          <w:lang w:val="es-MX"/>
        </w:rPr>
        <w:t xml:space="preserve"> </w:t>
      </w:r>
      <w:proofErr w:type="spellStart"/>
      <w:r>
        <w:rPr>
          <w:color w:val="000000"/>
          <w:lang w:val="es-MX"/>
        </w:rPr>
        <w:t>quy</w:t>
      </w:r>
      <w:proofErr w:type="spellEnd"/>
      <w:r>
        <w:rPr>
          <w:color w:val="000000"/>
          <w:lang w:val="es-MX"/>
        </w:rPr>
        <w:t xml:space="preserve"> </w:t>
      </w:r>
      <w:proofErr w:type="spellStart"/>
      <w:r>
        <w:rPr>
          <w:color w:val="000000"/>
          <w:lang w:val="es-MX"/>
        </w:rPr>
        <w:t>định</w:t>
      </w:r>
      <w:proofErr w:type="spellEnd"/>
      <w:r>
        <w:rPr>
          <w:color w:val="000000"/>
          <w:lang w:val="es-MX"/>
        </w:rPr>
        <w:t xml:space="preserve"> </w:t>
      </w:r>
      <w:proofErr w:type="spellStart"/>
      <w:r>
        <w:rPr>
          <w:color w:val="000000"/>
          <w:lang w:val="es-MX"/>
        </w:rPr>
        <w:t>tại</w:t>
      </w:r>
      <w:proofErr w:type="spellEnd"/>
      <w:r>
        <w:rPr>
          <w:color w:val="000000"/>
          <w:lang w:val="es-MX"/>
        </w:rPr>
        <w:t xml:space="preserve"> </w:t>
      </w:r>
      <w:proofErr w:type="spellStart"/>
      <w:r>
        <w:rPr>
          <w:color w:val="000000"/>
          <w:lang w:val="es-MX"/>
        </w:rPr>
        <w:t>khoản</w:t>
      </w:r>
      <w:proofErr w:type="spellEnd"/>
      <w:r>
        <w:rPr>
          <w:color w:val="000000"/>
          <w:lang w:val="es-MX"/>
        </w:rPr>
        <w:t xml:space="preserve"> 1 </w:t>
      </w:r>
      <w:proofErr w:type="spellStart"/>
      <w:r>
        <w:rPr>
          <w:color w:val="000000"/>
          <w:lang w:val="es-MX"/>
        </w:rPr>
        <w:t>điều</w:t>
      </w:r>
      <w:proofErr w:type="spellEnd"/>
      <w:r>
        <w:rPr>
          <w:color w:val="000000"/>
          <w:lang w:val="es-MX"/>
        </w:rPr>
        <w:t xml:space="preserve"> </w:t>
      </w:r>
      <w:proofErr w:type="spellStart"/>
      <w:r>
        <w:rPr>
          <w:color w:val="000000"/>
          <w:lang w:val="es-MX"/>
        </w:rPr>
        <w:t>này</w:t>
      </w:r>
      <w:proofErr w:type="spellEnd"/>
      <w:r>
        <w:rPr>
          <w:color w:val="000000"/>
          <w:lang w:val="es-MX"/>
        </w:rPr>
        <w:t xml:space="preserve"> </w:t>
      </w:r>
      <w:proofErr w:type="spellStart"/>
      <w:r>
        <w:rPr>
          <w:color w:val="000000"/>
          <w:lang w:val="es-MX"/>
        </w:rPr>
        <w:t>là</w:t>
      </w:r>
      <w:proofErr w:type="spellEnd"/>
      <w:r w:rsidRPr="005D6D05">
        <w:rPr>
          <w:shd w:val="clear" w:color="auto" w:fill="FFFFFF"/>
        </w:rPr>
        <w:t xml:space="preserve">: </w:t>
      </w:r>
      <w:r>
        <w:t xml:space="preserve">3 </w:t>
      </w:r>
      <w:proofErr w:type="spellStart"/>
      <w:r>
        <w:t>triệu</w:t>
      </w:r>
      <w:proofErr w:type="spellEnd"/>
      <w:r>
        <w:t xml:space="preserve"> </w:t>
      </w:r>
      <w:proofErr w:type="spellStart"/>
      <w:r>
        <w:t>đồng</w:t>
      </w:r>
      <w:proofErr w:type="spellEnd"/>
      <w:r>
        <w:t>/</w:t>
      </w:r>
      <w:proofErr w:type="spellStart"/>
      <w:r>
        <w:t>mô</w:t>
      </w:r>
      <w:proofErr w:type="spellEnd"/>
      <w:r>
        <w:t xml:space="preserve"> </w:t>
      </w:r>
      <w:proofErr w:type="spellStart"/>
      <w:r>
        <w:t>hình</w:t>
      </w:r>
      <w:proofErr w:type="spellEnd"/>
      <w:r>
        <w:t>/</w:t>
      </w:r>
      <w:proofErr w:type="spellStart"/>
      <w:r>
        <w:t>năm</w:t>
      </w:r>
      <w:proofErr w:type="spellEnd"/>
      <w:r>
        <w:t xml:space="preserve">. </w:t>
      </w:r>
    </w:p>
    <w:p w14:paraId="67E38A27" w14:textId="77777777" w:rsidR="00AA4EDD" w:rsidRDefault="00AA4EDD" w:rsidP="00AA4EDD">
      <w:pPr>
        <w:pStyle w:val="NormalWeb"/>
        <w:shd w:val="clear" w:color="auto" w:fill="FFFFFF"/>
        <w:spacing w:before="0" w:beforeAutospacing="0" w:after="0" w:afterAutospacing="0" w:line="264" w:lineRule="auto"/>
        <w:ind w:firstLine="561"/>
        <w:jc w:val="both"/>
        <w:rPr>
          <w:b/>
          <w:sz w:val="28"/>
          <w:szCs w:val="28"/>
        </w:rPr>
      </w:pPr>
    </w:p>
    <w:p w14:paraId="1F37F940" w14:textId="77777777" w:rsidR="00AA4EDD" w:rsidRDefault="00AA4EDD" w:rsidP="00AA4EDD">
      <w:pPr>
        <w:pStyle w:val="NormalWeb"/>
        <w:shd w:val="clear" w:color="auto" w:fill="FFFFFF"/>
        <w:spacing w:before="0" w:beforeAutospacing="0" w:after="0" w:afterAutospacing="0" w:line="264" w:lineRule="auto"/>
        <w:ind w:firstLine="561"/>
        <w:jc w:val="both"/>
        <w:rPr>
          <w:b/>
          <w:sz w:val="28"/>
          <w:szCs w:val="28"/>
        </w:rPr>
      </w:pPr>
      <w:proofErr w:type="spellStart"/>
      <w:r>
        <w:rPr>
          <w:b/>
          <w:sz w:val="28"/>
          <w:szCs w:val="28"/>
        </w:rPr>
        <w:t>Điều</w:t>
      </w:r>
      <w:proofErr w:type="spellEnd"/>
      <w:r>
        <w:rPr>
          <w:b/>
          <w:sz w:val="28"/>
          <w:szCs w:val="28"/>
        </w:rPr>
        <w:t xml:space="preserve"> 6</w:t>
      </w:r>
      <w:r w:rsidRPr="007E5714">
        <w:rPr>
          <w:b/>
          <w:sz w:val="28"/>
          <w:szCs w:val="28"/>
        </w:rPr>
        <w:t xml:space="preserve">. </w:t>
      </w:r>
      <w:r>
        <w:rPr>
          <w:b/>
          <w:sz w:val="28"/>
          <w:szCs w:val="28"/>
        </w:rPr>
        <w:t>Chi</w:t>
      </w:r>
      <w:r w:rsidRPr="007E5714">
        <w:rPr>
          <w:b/>
          <w:sz w:val="28"/>
          <w:szCs w:val="28"/>
        </w:rPr>
        <w:t xml:space="preserve"> </w:t>
      </w:r>
      <w:proofErr w:type="spellStart"/>
      <w:r w:rsidRPr="007E5714">
        <w:rPr>
          <w:b/>
          <w:sz w:val="28"/>
          <w:szCs w:val="28"/>
        </w:rPr>
        <w:t>hỗ</w:t>
      </w:r>
      <w:proofErr w:type="spellEnd"/>
      <w:r w:rsidRPr="007E5714">
        <w:rPr>
          <w:b/>
          <w:sz w:val="28"/>
          <w:szCs w:val="28"/>
        </w:rPr>
        <w:t xml:space="preserve"> </w:t>
      </w:r>
      <w:proofErr w:type="spellStart"/>
      <w:r w:rsidRPr="007E5714">
        <w:rPr>
          <w:b/>
          <w:sz w:val="28"/>
          <w:szCs w:val="28"/>
        </w:rPr>
        <w:t>trợ</w:t>
      </w:r>
      <w:proofErr w:type="spellEnd"/>
      <w:r w:rsidRPr="007E5714">
        <w:rPr>
          <w:b/>
          <w:sz w:val="28"/>
          <w:szCs w:val="28"/>
        </w:rPr>
        <w:t xml:space="preserve"> </w:t>
      </w:r>
      <w:proofErr w:type="spellStart"/>
      <w:r w:rsidRPr="007E5714">
        <w:rPr>
          <w:b/>
          <w:sz w:val="28"/>
          <w:szCs w:val="28"/>
        </w:rPr>
        <w:t>duy</w:t>
      </w:r>
      <w:proofErr w:type="spellEnd"/>
      <w:r w:rsidRPr="007E5714">
        <w:rPr>
          <w:b/>
          <w:sz w:val="28"/>
          <w:szCs w:val="28"/>
        </w:rPr>
        <w:t xml:space="preserve"> </w:t>
      </w:r>
      <w:proofErr w:type="spellStart"/>
      <w:r w:rsidRPr="007E5714">
        <w:rPr>
          <w:b/>
          <w:sz w:val="28"/>
          <w:szCs w:val="28"/>
        </w:rPr>
        <w:t>trì</w:t>
      </w:r>
      <w:proofErr w:type="spellEnd"/>
      <w:r w:rsidRPr="007E5714">
        <w:rPr>
          <w:b/>
          <w:sz w:val="28"/>
          <w:szCs w:val="28"/>
        </w:rPr>
        <w:t xml:space="preserve"> </w:t>
      </w:r>
      <w:proofErr w:type="spellStart"/>
      <w:r w:rsidRPr="007E5714">
        <w:rPr>
          <w:b/>
          <w:sz w:val="28"/>
          <w:szCs w:val="28"/>
        </w:rPr>
        <w:t>hoạt</w:t>
      </w:r>
      <w:proofErr w:type="spellEnd"/>
      <w:r w:rsidRPr="007E5714">
        <w:rPr>
          <w:b/>
          <w:sz w:val="28"/>
          <w:szCs w:val="28"/>
        </w:rPr>
        <w:t xml:space="preserve"> </w:t>
      </w:r>
      <w:proofErr w:type="spellStart"/>
      <w:r w:rsidRPr="007E5714">
        <w:rPr>
          <w:b/>
          <w:sz w:val="28"/>
          <w:szCs w:val="28"/>
        </w:rPr>
        <w:t>động</w:t>
      </w:r>
      <w:proofErr w:type="spellEnd"/>
      <w:r w:rsidRPr="007E5714">
        <w:rPr>
          <w:b/>
          <w:sz w:val="28"/>
          <w:szCs w:val="28"/>
        </w:rPr>
        <w:t xml:space="preserve"> </w:t>
      </w:r>
      <w:proofErr w:type="spellStart"/>
      <w:r w:rsidRPr="007E5714">
        <w:rPr>
          <w:b/>
          <w:sz w:val="28"/>
          <w:szCs w:val="28"/>
        </w:rPr>
        <w:t>của</w:t>
      </w:r>
      <w:proofErr w:type="spellEnd"/>
      <w:r w:rsidRPr="007E5714">
        <w:rPr>
          <w:b/>
          <w:sz w:val="28"/>
          <w:szCs w:val="28"/>
        </w:rPr>
        <w:t xml:space="preserve"> </w:t>
      </w:r>
      <w:proofErr w:type="spellStart"/>
      <w:r w:rsidRPr="007E5714">
        <w:rPr>
          <w:b/>
          <w:sz w:val="28"/>
          <w:szCs w:val="28"/>
        </w:rPr>
        <w:t>mô</w:t>
      </w:r>
      <w:proofErr w:type="spellEnd"/>
      <w:r w:rsidRPr="007E5714">
        <w:rPr>
          <w:b/>
          <w:sz w:val="28"/>
          <w:szCs w:val="28"/>
        </w:rPr>
        <w:t xml:space="preserve"> </w:t>
      </w:r>
      <w:proofErr w:type="spellStart"/>
      <w:r w:rsidRPr="007E5714">
        <w:rPr>
          <w:b/>
          <w:sz w:val="28"/>
          <w:szCs w:val="28"/>
        </w:rPr>
        <w:t>hình</w:t>
      </w:r>
      <w:proofErr w:type="spellEnd"/>
      <w:r w:rsidRPr="007E5714">
        <w:rPr>
          <w:b/>
          <w:sz w:val="28"/>
          <w:szCs w:val="28"/>
        </w:rPr>
        <w:t xml:space="preserve"> </w:t>
      </w:r>
      <w:proofErr w:type="spellStart"/>
      <w:r w:rsidRPr="007E5714">
        <w:rPr>
          <w:b/>
          <w:sz w:val="28"/>
          <w:szCs w:val="28"/>
        </w:rPr>
        <w:t>câu</w:t>
      </w:r>
      <w:proofErr w:type="spellEnd"/>
      <w:r w:rsidRPr="007E5714">
        <w:rPr>
          <w:b/>
          <w:sz w:val="28"/>
          <w:szCs w:val="28"/>
        </w:rPr>
        <w:t xml:space="preserve"> </w:t>
      </w:r>
      <w:proofErr w:type="spellStart"/>
      <w:r w:rsidRPr="007E5714">
        <w:rPr>
          <w:b/>
          <w:sz w:val="28"/>
          <w:szCs w:val="28"/>
        </w:rPr>
        <w:t>lạc</w:t>
      </w:r>
      <w:proofErr w:type="spellEnd"/>
      <w:r w:rsidRPr="007E5714">
        <w:rPr>
          <w:b/>
          <w:sz w:val="28"/>
          <w:szCs w:val="28"/>
        </w:rPr>
        <w:t xml:space="preserve"> </w:t>
      </w:r>
      <w:proofErr w:type="spellStart"/>
      <w:r w:rsidRPr="007E5714">
        <w:rPr>
          <w:b/>
          <w:sz w:val="28"/>
          <w:szCs w:val="28"/>
        </w:rPr>
        <w:t>bộ</w:t>
      </w:r>
      <w:proofErr w:type="spellEnd"/>
      <w:r w:rsidRPr="007E5714">
        <w:rPr>
          <w:b/>
          <w:sz w:val="28"/>
          <w:szCs w:val="28"/>
        </w:rPr>
        <w:t xml:space="preserve"> </w:t>
      </w:r>
      <w:proofErr w:type="spellStart"/>
      <w:r w:rsidRPr="007E5714">
        <w:rPr>
          <w:b/>
          <w:sz w:val="28"/>
          <w:szCs w:val="28"/>
        </w:rPr>
        <w:t>thủ</w:t>
      </w:r>
      <w:proofErr w:type="spellEnd"/>
      <w:r w:rsidRPr="007E5714">
        <w:rPr>
          <w:b/>
          <w:sz w:val="28"/>
          <w:szCs w:val="28"/>
        </w:rPr>
        <w:t xml:space="preserve"> </w:t>
      </w:r>
      <w:proofErr w:type="spellStart"/>
      <w:r w:rsidRPr="007E5714">
        <w:rPr>
          <w:b/>
          <w:sz w:val="28"/>
          <w:szCs w:val="28"/>
        </w:rPr>
        <w:t>lĩnh</w:t>
      </w:r>
      <w:proofErr w:type="spellEnd"/>
      <w:r w:rsidRPr="007E5714">
        <w:rPr>
          <w:b/>
          <w:sz w:val="28"/>
          <w:szCs w:val="28"/>
        </w:rPr>
        <w:t xml:space="preserve"> </w:t>
      </w:r>
      <w:proofErr w:type="spellStart"/>
      <w:r w:rsidRPr="007E5714">
        <w:rPr>
          <w:b/>
          <w:sz w:val="28"/>
          <w:szCs w:val="28"/>
        </w:rPr>
        <w:t>của</w:t>
      </w:r>
      <w:proofErr w:type="spellEnd"/>
      <w:r w:rsidRPr="007E5714">
        <w:rPr>
          <w:b/>
          <w:sz w:val="28"/>
          <w:szCs w:val="28"/>
        </w:rPr>
        <w:t xml:space="preserve"> </w:t>
      </w:r>
      <w:proofErr w:type="spellStart"/>
      <w:r w:rsidRPr="007E5714">
        <w:rPr>
          <w:b/>
          <w:sz w:val="28"/>
          <w:szCs w:val="28"/>
        </w:rPr>
        <w:t>sự</w:t>
      </w:r>
      <w:proofErr w:type="spellEnd"/>
      <w:r w:rsidRPr="007E5714">
        <w:rPr>
          <w:b/>
          <w:sz w:val="28"/>
          <w:szCs w:val="28"/>
        </w:rPr>
        <w:t xml:space="preserve"> </w:t>
      </w:r>
      <w:proofErr w:type="spellStart"/>
      <w:r w:rsidRPr="007E5714">
        <w:rPr>
          <w:b/>
          <w:sz w:val="28"/>
          <w:szCs w:val="28"/>
        </w:rPr>
        <w:t>thay</w:t>
      </w:r>
      <w:proofErr w:type="spellEnd"/>
      <w:r w:rsidRPr="007E5714">
        <w:rPr>
          <w:b/>
          <w:sz w:val="28"/>
          <w:szCs w:val="28"/>
        </w:rPr>
        <w:t xml:space="preserve"> </w:t>
      </w:r>
      <w:proofErr w:type="spellStart"/>
      <w:r w:rsidRPr="007E5714">
        <w:rPr>
          <w:b/>
          <w:sz w:val="28"/>
          <w:szCs w:val="28"/>
        </w:rPr>
        <w:t>đổi</w:t>
      </w:r>
      <w:proofErr w:type="spellEnd"/>
    </w:p>
    <w:p w14:paraId="4161D920" w14:textId="77777777" w:rsidR="00AA4EDD" w:rsidRPr="00686DB2" w:rsidRDefault="00AA4EDD" w:rsidP="00AA4EDD">
      <w:pPr>
        <w:pStyle w:val="NormalWeb"/>
        <w:shd w:val="clear" w:color="auto" w:fill="FFFFFF"/>
        <w:spacing w:before="0" w:beforeAutospacing="0" w:after="0" w:afterAutospacing="0" w:line="264" w:lineRule="auto"/>
        <w:ind w:firstLine="561"/>
        <w:jc w:val="both"/>
        <w:rPr>
          <w:sz w:val="28"/>
          <w:szCs w:val="28"/>
        </w:rPr>
      </w:pPr>
      <w:r>
        <w:rPr>
          <w:sz w:val="28"/>
          <w:szCs w:val="28"/>
        </w:rPr>
        <w:t xml:space="preserve">1. Chi </w:t>
      </w:r>
      <w:proofErr w:type="spellStart"/>
      <w:r>
        <w:rPr>
          <w:sz w:val="28"/>
          <w:szCs w:val="28"/>
        </w:rPr>
        <w:t>hỗ</w:t>
      </w:r>
      <w:proofErr w:type="spellEnd"/>
      <w:r>
        <w:rPr>
          <w:sz w:val="28"/>
          <w:szCs w:val="28"/>
        </w:rPr>
        <w:t xml:space="preserve"> </w:t>
      </w:r>
      <w:proofErr w:type="spellStart"/>
      <w:r>
        <w:rPr>
          <w:sz w:val="28"/>
          <w:szCs w:val="28"/>
        </w:rPr>
        <w:t>trợ</w:t>
      </w:r>
      <w:proofErr w:type="spellEnd"/>
      <w:r>
        <w:rPr>
          <w:sz w:val="28"/>
          <w:szCs w:val="28"/>
        </w:rPr>
        <w:t xml:space="preserve"> </w:t>
      </w:r>
      <w:proofErr w:type="spellStart"/>
      <w:r>
        <w:rPr>
          <w:sz w:val="28"/>
          <w:szCs w:val="28"/>
        </w:rPr>
        <w:t>c</w:t>
      </w:r>
      <w:r w:rsidRPr="00686DB2">
        <w:rPr>
          <w:sz w:val="28"/>
          <w:szCs w:val="28"/>
        </w:rPr>
        <w:t>ác</w:t>
      </w:r>
      <w:proofErr w:type="spellEnd"/>
      <w:r w:rsidRPr="00686DB2">
        <w:rPr>
          <w:sz w:val="28"/>
          <w:szCs w:val="28"/>
        </w:rPr>
        <w:t xml:space="preserve"> </w:t>
      </w:r>
      <w:proofErr w:type="spellStart"/>
      <w:r w:rsidRPr="00686DB2">
        <w:rPr>
          <w:sz w:val="28"/>
          <w:szCs w:val="28"/>
        </w:rPr>
        <w:t>hoạt</w:t>
      </w:r>
      <w:proofErr w:type="spellEnd"/>
      <w:r w:rsidRPr="00686DB2">
        <w:rPr>
          <w:sz w:val="28"/>
          <w:szCs w:val="28"/>
        </w:rPr>
        <w:t xml:space="preserve"> </w:t>
      </w:r>
      <w:proofErr w:type="spellStart"/>
      <w:r w:rsidRPr="00686DB2">
        <w:rPr>
          <w:sz w:val="28"/>
          <w:szCs w:val="28"/>
        </w:rPr>
        <w:t>động</w:t>
      </w:r>
      <w:proofErr w:type="spellEnd"/>
      <w:r w:rsidRPr="00686DB2">
        <w:rPr>
          <w:sz w:val="28"/>
          <w:szCs w:val="28"/>
        </w:rPr>
        <w:t xml:space="preserve"> </w:t>
      </w:r>
      <w:proofErr w:type="spellStart"/>
      <w:r>
        <w:rPr>
          <w:sz w:val="28"/>
          <w:szCs w:val="28"/>
        </w:rPr>
        <w:t>nhằm</w:t>
      </w:r>
      <w:proofErr w:type="spellEnd"/>
      <w:r>
        <w:rPr>
          <w:sz w:val="28"/>
          <w:szCs w:val="28"/>
        </w:rPr>
        <w:t xml:space="preserve"> </w:t>
      </w:r>
      <w:proofErr w:type="spellStart"/>
      <w:r w:rsidRPr="00686DB2">
        <w:rPr>
          <w:sz w:val="28"/>
          <w:szCs w:val="28"/>
        </w:rPr>
        <w:t>duy</w:t>
      </w:r>
      <w:proofErr w:type="spellEnd"/>
      <w:r w:rsidRPr="00686DB2">
        <w:rPr>
          <w:sz w:val="28"/>
          <w:szCs w:val="28"/>
        </w:rPr>
        <w:t xml:space="preserve"> </w:t>
      </w:r>
      <w:proofErr w:type="spellStart"/>
      <w:r w:rsidRPr="00686DB2">
        <w:rPr>
          <w:sz w:val="28"/>
          <w:szCs w:val="28"/>
        </w:rPr>
        <w:t>trì</w:t>
      </w:r>
      <w:proofErr w:type="spellEnd"/>
      <w:r w:rsidRPr="00686DB2">
        <w:rPr>
          <w:sz w:val="28"/>
          <w:szCs w:val="28"/>
        </w:rPr>
        <w:t xml:space="preserve"> </w:t>
      </w:r>
      <w:proofErr w:type="spellStart"/>
      <w:r w:rsidRPr="00686DB2">
        <w:rPr>
          <w:sz w:val="28"/>
          <w:szCs w:val="28"/>
        </w:rPr>
        <w:t>mô</w:t>
      </w:r>
      <w:proofErr w:type="spellEnd"/>
      <w:r w:rsidRPr="00686DB2">
        <w:rPr>
          <w:sz w:val="28"/>
          <w:szCs w:val="28"/>
        </w:rPr>
        <w:t xml:space="preserve"> </w:t>
      </w:r>
      <w:proofErr w:type="spellStart"/>
      <w:r w:rsidRPr="00686DB2">
        <w:rPr>
          <w:sz w:val="28"/>
          <w:szCs w:val="28"/>
        </w:rPr>
        <w:t>hình</w:t>
      </w:r>
      <w:proofErr w:type="spellEnd"/>
      <w:r w:rsidRPr="00686DB2">
        <w:rPr>
          <w:sz w:val="28"/>
          <w:szCs w:val="28"/>
        </w:rPr>
        <w:t xml:space="preserve"> </w:t>
      </w:r>
      <w:r>
        <w:rPr>
          <w:sz w:val="28"/>
          <w:szCs w:val="28"/>
        </w:rPr>
        <w:t>“</w:t>
      </w:r>
      <w:proofErr w:type="spellStart"/>
      <w:r>
        <w:rPr>
          <w:sz w:val="28"/>
          <w:szCs w:val="28"/>
        </w:rPr>
        <w:t>C</w:t>
      </w:r>
      <w:r w:rsidRPr="0059558F">
        <w:rPr>
          <w:sz w:val="28"/>
          <w:szCs w:val="28"/>
        </w:rPr>
        <w:t>âu</w:t>
      </w:r>
      <w:proofErr w:type="spellEnd"/>
      <w:r w:rsidRPr="0059558F">
        <w:rPr>
          <w:sz w:val="28"/>
          <w:szCs w:val="28"/>
        </w:rPr>
        <w:t xml:space="preserve"> </w:t>
      </w:r>
      <w:proofErr w:type="spellStart"/>
      <w:r w:rsidRPr="0059558F">
        <w:rPr>
          <w:sz w:val="28"/>
          <w:szCs w:val="28"/>
        </w:rPr>
        <w:t>lạc</w:t>
      </w:r>
      <w:proofErr w:type="spellEnd"/>
      <w:r w:rsidRPr="0059558F">
        <w:rPr>
          <w:sz w:val="28"/>
          <w:szCs w:val="28"/>
        </w:rPr>
        <w:t xml:space="preserve"> </w:t>
      </w:r>
      <w:proofErr w:type="spellStart"/>
      <w:r w:rsidRPr="0059558F">
        <w:rPr>
          <w:sz w:val="28"/>
          <w:szCs w:val="28"/>
        </w:rPr>
        <w:t>bộ</w:t>
      </w:r>
      <w:proofErr w:type="spellEnd"/>
      <w:r w:rsidRPr="0059558F">
        <w:rPr>
          <w:sz w:val="28"/>
          <w:szCs w:val="28"/>
        </w:rPr>
        <w:t xml:space="preserve"> </w:t>
      </w:r>
      <w:proofErr w:type="spellStart"/>
      <w:r w:rsidRPr="0059558F">
        <w:rPr>
          <w:sz w:val="28"/>
          <w:szCs w:val="28"/>
        </w:rPr>
        <w:t>thủ</w:t>
      </w:r>
      <w:proofErr w:type="spellEnd"/>
      <w:r w:rsidRPr="0059558F">
        <w:rPr>
          <w:sz w:val="28"/>
          <w:szCs w:val="28"/>
        </w:rPr>
        <w:t xml:space="preserve"> </w:t>
      </w:r>
      <w:proofErr w:type="spellStart"/>
      <w:r w:rsidRPr="0059558F">
        <w:rPr>
          <w:sz w:val="28"/>
          <w:szCs w:val="28"/>
        </w:rPr>
        <w:t>lĩnh</w:t>
      </w:r>
      <w:proofErr w:type="spellEnd"/>
      <w:r w:rsidRPr="0059558F">
        <w:rPr>
          <w:sz w:val="28"/>
          <w:szCs w:val="28"/>
        </w:rPr>
        <w:t xml:space="preserve"> </w:t>
      </w:r>
      <w:proofErr w:type="spellStart"/>
      <w:r w:rsidRPr="0059558F">
        <w:rPr>
          <w:sz w:val="28"/>
          <w:szCs w:val="28"/>
        </w:rPr>
        <w:t>của</w:t>
      </w:r>
      <w:proofErr w:type="spellEnd"/>
      <w:r w:rsidRPr="0059558F">
        <w:rPr>
          <w:sz w:val="28"/>
          <w:szCs w:val="28"/>
        </w:rPr>
        <w:t xml:space="preserve"> </w:t>
      </w:r>
      <w:proofErr w:type="spellStart"/>
      <w:r w:rsidRPr="0059558F">
        <w:rPr>
          <w:sz w:val="28"/>
          <w:szCs w:val="28"/>
        </w:rPr>
        <w:t>sự</w:t>
      </w:r>
      <w:proofErr w:type="spellEnd"/>
      <w:r w:rsidRPr="0059558F">
        <w:rPr>
          <w:sz w:val="28"/>
          <w:szCs w:val="28"/>
        </w:rPr>
        <w:t xml:space="preserve"> </w:t>
      </w:r>
      <w:proofErr w:type="spellStart"/>
      <w:r w:rsidRPr="0059558F">
        <w:rPr>
          <w:sz w:val="28"/>
          <w:szCs w:val="28"/>
        </w:rPr>
        <w:t>thay</w:t>
      </w:r>
      <w:proofErr w:type="spellEnd"/>
      <w:r w:rsidRPr="0059558F">
        <w:rPr>
          <w:sz w:val="28"/>
          <w:szCs w:val="28"/>
        </w:rPr>
        <w:t xml:space="preserve"> </w:t>
      </w:r>
      <w:proofErr w:type="spellStart"/>
      <w:r w:rsidRPr="0059558F">
        <w:rPr>
          <w:sz w:val="28"/>
          <w:szCs w:val="28"/>
        </w:rPr>
        <w:t>đổi</w:t>
      </w:r>
      <w:proofErr w:type="spellEnd"/>
      <w:r>
        <w:rPr>
          <w:sz w:val="28"/>
          <w:szCs w:val="28"/>
        </w:rPr>
        <w:t>”</w:t>
      </w:r>
      <w:r w:rsidRPr="00686DB2">
        <w:rPr>
          <w:sz w:val="28"/>
          <w:szCs w:val="28"/>
        </w:rPr>
        <w:t xml:space="preserve"> </w:t>
      </w:r>
      <w:proofErr w:type="spellStart"/>
      <w:r w:rsidRPr="00686DB2">
        <w:rPr>
          <w:sz w:val="28"/>
          <w:szCs w:val="28"/>
        </w:rPr>
        <w:t>thực</w:t>
      </w:r>
      <w:proofErr w:type="spellEnd"/>
      <w:r w:rsidRPr="00686DB2">
        <w:rPr>
          <w:sz w:val="28"/>
          <w:szCs w:val="28"/>
        </w:rPr>
        <w:t xml:space="preserve"> </w:t>
      </w:r>
      <w:proofErr w:type="spellStart"/>
      <w:r w:rsidRPr="00686DB2">
        <w:rPr>
          <w:sz w:val="28"/>
          <w:szCs w:val="28"/>
        </w:rPr>
        <w:t>hiện</w:t>
      </w:r>
      <w:proofErr w:type="spellEnd"/>
      <w:r w:rsidRPr="00686DB2">
        <w:rPr>
          <w:sz w:val="28"/>
          <w:szCs w:val="28"/>
        </w:rPr>
        <w:t xml:space="preserve"> </w:t>
      </w:r>
      <w:proofErr w:type="spellStart"/>
      <w:r w:rsidRPr="00686DB2">
        <w:rPr>
          <w:sz w:val="28"/>
          <w:szCs w:val="28"/>
        </w:rPr>
        <w:t>theo</w:t>
      </w:r>
      <w:proofErr w:type="spellEnd"/>
      <w:r>
        <w:rPr>
          <w:sz w:val="28"/>
          <w:szCs w:val="28"/>
        </w:rPr>
        <w:t xml:space="preserve"> </w:t>
      </w:r>
      <w:proofErr w:type="spellStart"/>
      <w:r>
        <w:rPr>
          <w:sz w:val="28"/>
          <w:szCs w:val="28"/>
        </w:rPr>
        <w:t>Khoản</w:t>
      </w:r>
      <w:proofErr w:type="spellEnd"/>
      <w:r>
        <w:rPr>
          <w:sz w:val="28"/>
          <w:szCs w:val="28"/>
        </w:rPr>
        <w:t xml:space="preserve"> 3, </w:t>
      </w:r>
      <w:proofErr w:type="spellStart"/>
      <w:r>
        <w:rPr>
          <w:sz w:val="28"/>
          <w:szCs w:val="28"/>
        </w:rPr>
        <w:t>Điều</w:t>
      </w:r>
      <w:proofErr w:type="spellEnd"/>
      <w:r>
        <w:rPr>
          <w:sz w:val="28"/>
          <w:szCs w:val="28"/>
        </w:rPr>
        <w:t xml:space="preserve"> 38 </w:t>
      </w:r>
      <w:proofErr w:type="spellStart"/>
      <w:r>
        <w:rPr>
          <w:sz w:val="28"/>
          <w:szCs w:val="28"/>
        </w:rPr>
        <w:t>Thông</w:t>
      </w:r>
      <w:proofErr w:type="spellEnd"/>
      <w:r>
        <w:rPr>
          <w:sz w:val="28"/>
          <w:szCs w:val="28"/>
        </w:rPr>
        <w:t xml:space="preserve"> </w:t>
      </w:r>
      <w:proofErr w:type="spellStart"/>
      <w:r>
        <w:rPr>
          <w:sz w:val="28"/>
          <w:szCs w:val="28"/>
        </w:rPr>
        <w:t>tư</w:t>
      </w:r>
      <w:proofErr w:type="spellEnd"/>
      <w:r>
        <w:rPr>
          <w:sz w:val="28"/>
          <w:szCs w:val="28"/>
        </w:rPr>
        <w:t xml:space="preserve"> 55/2023/TT-BTC </w:t>
      </w:r>
      <w:proofErr w:type="spellStart"/>
      <w:r>
        <w:rPr>
          <w:sz w:val="28"/>
          <w:szCs w:val="28"/>
        </w:rPr>
        <w:t>và</w:t>
      </w:r>
      <w:proofErr w:type="spellEnd"/>
      <w:r>
        <w:rPr>
          <w:sz w:val="28"/>
          <w:szCs w:val="28"/>
        </w:rPr>
        <w:t xml:space="preserve">  </w:t>
      </w:r>
      <w:proofErr w:type="spellStart"/>
      <w:r>
        <w:rPr>
          <w:sz w:val="28"/>
          <w:szCs w:val="28"/>
        </w:rPr>
        <w:t>theo</w:t>
      </w:r>
      <w:proofErr w:type="spellEnd"/>
      <w:r w:rsidRPr="00686DB2">
        <w:rPr>
          <w:sz w:val="28"/>
          <w:szCs w:val="28"/>
        </w:rPr>
        <w:t xml:space="preserve"> </w:t>
      </w:r>
      <w:proofErr w:type="spellStart"/>
      <w:r w:rsidRPr="00686DB2">
        <w:rPr>
          <w:sz w:val="28"/>
          <w:szCs w:val="28"/>
        </w:rPr>
        <w:t>hướng</w:t>
      </w:r>
      <w:proofErr w:type="spellEnd"/>
      <w:r w:rsidRPr="00686DB2">
        <w:rPr>
          <w:sz w:val="28"/>
          <w:szCs w:val="28"/>
        </w:rPr>
        <w:t xml:space="preserve"> </w:t>
      </w:r>
      <w:proofErr w:type="spellStart"/>
      <w:r w:rsidRPr="00686DB2">
        <w:rPr>
          <w:sz w:val="28"/>
          <w:szCs w:val="28"/>
        </w:rPr>
        <w:t>dẫn</w:t>
      </w:r>
      <w:proofErr w:type="spellEnd"/>
      <w:r w:rsidRPr="00686DB2">
        <w:rPr>
          <w:sz w:val="28"/>
          <w:szCs w:val="28"/>
        </w:rPr>
        <w:t xml:space="preserve"> </w:t>
      </w:r>
      <w:proofErr w:type="spellStart"/>
      <w:r w:rsidRPr="00686DB2">
        <w:rPr>
          <w:sz w:val="28"/>
          <w:szCs w:val="28"/>
        </w:rPr>
        <w:t>của</w:t>
      </w:r>
      <w:proofErr w:type="spellEnd"/>
      <w:r w:rsidRPr="00686DB2">
        <w:rPr>
          <w:sz w:val="28"/>
          <w:szCs w:val="28"/>
        </w:rPr>
        <w:t xml:space="preserve"> </w:t>
      </w:r>
      <w:proofErr w:type="spellStart"/>
      <w:r w:rsidRPr="00686DB2">
        <w:rPr>
          <w:sz w:val="28"/>
          <w:szCs w:val="28"/>
        </w:rPr>
        <w:t>Hội</w:t>
      </w:r>
      <w:proofErr w:type="spellEnd"/>
      <w:r w:rsidRPr="00686DB2">
        <w:rPr>
          <w:sz w:val="28"/>
          <w:szCs w:val="28"/>
        </w:rPr>
        <w:t xml:space="preserve"> LHPN </w:t>
      </w:r>
      <w:proofErr w:type="spellStart"/>
      <w:r w:rsidRPr="00686DB2">
        <w:rPr>
          <w:sz w:val="28"/>
          <w:szCs w:val="28"/>
        </w:rPr>
        <w:t>Việt</w:t>
      </w:r>
      <w:proofErr w:type="spellEnd"/>
      <w:r w:rsidRPr="00686DB2">
        <w:rPr>
          <w:sz w:val="28"/>
          <w:szCs w:val="28"/>
        </w:rPr>
        <w:t xml:space="preserve"> Nam.</w:t>
      </w:r>
    </w:p>
    <w:p w14:paraId="61D38866" w14:textId="77777777" w:rsidR="00AA4EDD" w:rsidRPr="00E81A44" w:rsidRDefault="00E81A44" w:rsidP="00E81A44">
      <w:pPr>
        <w:ind w:firstLine="720"/>
        <w:jc w:val="both"/>
        <w:rPr>
          <w:b/>
          <w:shd w:val="clear" w:color="auto" w:fill="FFFFFF"/>
        </w:rPr>
      </w:pPr>
      <w:r>
        <w:rPr>
          <w:shd w:val="clear" w:color="auto" w:fill="FFFFFF"/>
        </w:rPr>
        <w:t xml:space="preserve">2. </w:t>
      </w:r>
      <w:proofErr w:type="spellStart"/>
      <w:r w:rsidRPr="005D6D05">
        <w:rPr>
          <w:shd w:val="clear" w:color="auto" w:fill="FFFFFF"/>
        </w:rPr>
        <w:t>Mức</w:t>
      </w:r>
      <w:proofErr w:type="spellEnd"/>
      <w:r w:rsidRPr="005D6D05">
        <w:rPr>
          <w:shd w:val="clear" w:color="auto" w:fill="FFFFFF"/>
        </w:rPr>
        <w:t xml:space="preserve"> </w:t>
      </w:r>
      <w:proofErr w:type="spellStart"/>
      <w:r w:rsidRPr="005D6D05">
        <w:rPr>
          <w:shd w:val="clear" w:color="auto" w:fill="FFFFFF"/>
        </w:rPr>
        <w:t>hỗ</w:t>
      </w:r>
      <w:proofErr w:type="spellEnd"/>
      <w:r w:rsidRPr="005D6D05">
        <w:rPr>
          <w:shd w:val="clear" w:color="auto" w:fill="FFFFFF"/>
        </w:rPr>
        <w:t xml:space="preserve"> </w:t>
      </w:r>
      <w:proofErr w:type="spellStart"/>
      <w:r w:rsidRPr="005D6D05">
        <w:rPr>
          <w:shd w:val="clear" w:color="auto" w:fill="FFFFFF"/>
        </w:rPr>
        <w:t>trợ</w:t>
      </w:r>
      <w:proofErr w:type="spellEnd"/>
      <w:r w:rsidRPr="005D6D05">
        <w:rPr>
          <w:shd w:val="clear" w:color="auto" w:fill="FFFFFF"/>
        </w:rPr>
        <w:t xml:space="preserve"> </w:t>
      </w:r>
      <w:proofErr w:type="spellStart"/>
      <w:r>
        <w:rPr>
          <w:shd w:val="clear" w:color="auto" w:fill="FFFFFF"/>
        </w:rPr>
        <w:t>từ</w:t>
      </w:r>
      <w:proofErr w:type="spellEnd"/>
      <w:r>
        <w:rPr>
          <w:shd w:val="clear" w:color="auto" w:fill="FFFFFF"/>
        </w:rPr>
        <w:t xml:space="preserve"> </w:t>
      </w:r>
      <w:proofErr w:type="spellStart"/>
      <w:r>
        <w:rPr>
          <w:shd w:val="clear" w:color="auto" w:fill="FFFFFF"/>
        </w:rPr>
        <w:t>ngân</w:t>
      </w:r>
      <w:proofErr w:type="spellEnd"/>
      <w:r>
        <w:rPr>
          <w:shd w:val="clear" w:color="auto" w:fill="FFFFFF"/>
        </w:rPr>
        <w:t xml:space="preserve"> </w:t>
      </w:r>
      <w:proofErr w:type="spellStart"/>
      <w:r>
        <w:rPr>
          <w:shd w:val="clear" w:color="auto" w:fill="FFFFFF"/>
        </w:rPr>
        <w:t>sách</w:t>
      </w:r>
      <w:proofErr w:type="spellEnd"/>
      <w:r>
        <w:rPr>
          <w:shd w:val="clear" w:color="auto" w:fill="FFFFFF"/>
        </w:rPr>
        <w:t xml:space="preserve"> </w:t>
      </w:r>
      <w:proofErr w:type="spellStart"/>
      <w:r>
        <w:rPr>
          <w:shd w:val="clear" w:color="auto" w:fill="FFFFFF"/>
        </w:rPr>
        <w:t>cấp</w:t>
      </w:r>
      <w:proofErr w:type="spellEnd"/>
      <w:r>
        <w:rPr>
          <w:shd w:val="clear" w:color="auto" w:fill="FFFFFF"/>
        </w:rPr>
        <w:t xml:space="preserve"> </w:t>
      </w:r>
      <w:proofErr w:type="spellStart"/>
      <w:r>
        <w:rPr>
          <w:shd w:val="clear" w:color="auto" w:fill="FFFFFF"/>
        </w:rPr>
        <w:t>Tỉnh</w:t>
      </w:r>
      <w:proofErr w:type="spellEnd"/>
      <w:r>
        <w:rPr>
          <w:shd w:val="clear" w:color="auto" w:fill="FFFFFF"/>
        </w:rPr>
        <w:t xml:space="preserve"> </w:t>
      </w:r>
      <w:proofErr w:type="spellStart"/>
      <w:r>
        <w:rPr>
          <w:shd w:val="clear" w:color="auto" w:fill="FFFFFF"/>
        </w:rPr>
        <w:t>để</w:t>
      </w:r>
      <w:proofErr w:type="spellEnd"/>
      <w:r>
        <w:rPr>
          <w:shd w:val="clear" w:color="auto" w:fill="FFFFFF"/>
        </w:rPr>
        <w:t xml:space="preserve"> </w:t>
      </w:r>
      <w:proofErr w:type="spellStart"/>
      <w:r w:rsidRPr="005D6D05">
        <w:rPr>
          <w:shd w:val="clear" w:color="auto" w:fill="FFFFFF"/>
        </w:rPr>
        <w:t>duy</w:t>
      </w:r>
      <w:proofErr w:type="spellEnd"/>
      <w:r w:rsidRPr="005D6D05">
        <w:rPr>
          <w:shd w:val="clear" w:color="auto" w:fill="FFFFFF"/>
        </w:rPr>
        <w:t xml:space="preserve"> </w:t>
      </w:r>
      <w:proofErr w:type="spellStart"/>
      <w:r w:rsidRPr="005D6D05">
        <w:rPr>
          <w:shd w:val="clear" w:color="auto" w:fill="FFFFFF"/>
        </w:rPr>
        <w:t>trì</w:t>
      </w:r>
      <w:proofErr w:type="spellEnd"/>
      <w:r w:rsidRPr="005D6D05">
        <w:rPr>
          <w:shd w:val="clear" w:color="auto" w:fill="FFFFFF"/>
        </w:rPr>
        <w:t xml:space="preserve"> </w:t>
      </w:r>
      <w:proofErr w:type="spellStart"/>
      <w:r w:rsidRPr="005D6D05">
        <w:rPr>
          <w:shd w:val="clear" w:color="auto" w:fill="FFFFFF"/>
        </w:rPr>
        <w:t>hoạt</w:t>
      </w:r>
      <w:proofErr w:type="spellEnd"/>
      <w:r w:rsidRPr="005D6D05">
        <w:rPr>
          <w:shd w:val="clear" w:color="auto" w:fill="FFFFFF"/>
        </w:rPr>
        <w:t xml:space="preserve"> </w:t>
      </w:r>
      <w:proofErr w:type="spellStart"/>
      <w:r w:rsidRPr="005D6D05">
        <w:rPr>
          <w:shd w:val="clear" w:color="auto" w:fill="FFFFFF"/>
        </w:rPr>
        <w:t>động</w:t>
      </w:r>
      <w:proofErr w:type="spellEnd"/>
      <w:r w:rsidRPr="005D6D05">
        <w:rPr>
          <w:shd w:val="clear" w:color="auto" w:fill="FFFFFF"/>
        </w:rPr>
        <w:t xml:space="preserve"> </w:t>
      </w:r>
      <w:proofErr w:type="spellStart"/>
      <w:r w:rsidRPr="005D6D05">
        <w:rPr>
          <w:shd w:val="clear" w:color="auto" w:fill="FFFFFF"/>
        </w:rPr>
        <w:t>của</w:t>
      </w:r>
      <w:proofErr w:type="spellEnd"/>
      <w:r w:rsidRPr="005D6D05">
        <w:rPr>
          <w:shd w:val="clear" w:color="auto" w:fill="FFFFFF"/>
        </w:rPr>
        <w:t xml:space="preserve"> </w:t>
      </w:r>
      <w:proofErr w:type="spellStart"/>
      <w:r w:rsidRPr="005D6D05">
        <w:rPr>
          <w:shd w:val="clear" w:color="auto" w:fill="FFFFFF"/>
        </w:rPr>
        <w:t>mô</w:t>
      </w:r>
      <w:proofErr w:type="spellEnd"/>
      <w:r w:rsidRPr="005D6D05">
        <w:rPr>
          <w:shd w:val="clear" w:color="auto" w:fill="FFFFFF"/>
        </w:rPr>
        <w:t xml:space="preserve"> </w:t>
      </w:r>
      <w:proofErr w:type="spellStart"/>
      <w:r w:rsidRPr="005D6D05">
        <w:rPr>
          <w:shd w:val="clear" w:color="auto" w:fill="FFFFFF"/>
        </w:rPr>
        <w:t>hình</w:t>
      </w:r>
      <w:proofErr w:type="spellEnd"/>
      <w:r>
        <w:rPr>
          <w:shd w:val="clear" w:color="auto" w:fill="FFFFFF"/>
        </w:rPr>
        <w:t xml:space="preserve"> </w:t>
      </w:r>
      <w:r>
        <w:rPr>
          <w:color w:val="000000"/>
          <w:lang w:val="es-MX"/>
        </w:rPr>
        <w:t xml:space="preserve">cho </w:t>
      </w:r>
      <w:proofErr w:type="spellStart"/>
      <w:r>
        <w:rPr>
          <w:color w:val="000000"/>
          <w:lang w:val="es-MX"/>
        </w:rPr>
        <w:t>các</w:t>
      </w:r>
      <w:proofErr w:type="spellEnd"/>
      <w:r>
        <w:rPr>
          <w:color w:val="000000"/>
          <w:lang w:val="es-MX"/>
        </w:rPr>
        <w:t xml:space="preserve"> </w:t>
      </w:r>
      <w:proofErr w:type="spellStart"/>
      <w:r>
        <w:rPr>
          <w:color w:val="000000"/>
          <w:lang w:val="es-MX"/>
        </w:rPr>
        <w:t>quy</w:t>
      </w:r>
      <w:proofErr w:type="spellEnd"/>
      <w:r>
        <w:rPr>
          <w:color w:val="000000"/>
          <w:lang w:val="es-MX"/>
        </w:rPr>
        <w:t xml:space="preserve"> </w:t>
      </w:r>
      <w:proofErr w:type="spellStart"/>
      <w:r>
        <w:rPr>
          <w:color w:val="000000"/>
          <w:lang w:val="es-MX"/>
        </w:rPr>
        <w:t>định</w:t>
      </w:r>
      <w:proofErr w:type="spellEnd"/>
      <w:r>
        <w:rPr>
          <w:color w:val="000000"/>
          <w:lang w:val="es-MX"/>
        </w:rPr>
        <w:t xml:space="preserve"> </w:t>
      </w:r>
      <w:proofErr w:type="spellStart"/>
      <w:r>
        <w:rPr>
          <w:color w:val="000000"/>
          <w:lang w:val="es-MX"/>
        </w:rPr>
        <w:t>tại</w:t>
      </w:r>
      <w:proofErr w:type="spellEnd"/>
      <w:r>
        <w:rPr>
          <w:color w:val="000000"/>
          <w:lang w:val="es-MX"/>
        </w:rPr>
        <w:t xml:space="preserve"> </w:t>
      </w:r>
      <w:proofErr w:type="spellStart"/>
      <w:r>
        <w:rPr>
          <w:color w:val="000000"/>
          <w:lang w:val="es-MX"/>
        </w:rPr>
        <w:t>khoản</w:t>
      </w:r>
      <w:proofErr w:type="spellEnd"/>
      <w:r>
        <w:rPr>
          <w:color w:val="000000"/>
          <w:lang w:val="es-MX"/>
        </w:rPr>
        <w:t xml:space="preserve"> 1 </w:t>
      </w:r>
      <w:proofErr w:type="spellStart"/>
      <w:r>
        <w:rPr>
          <w:color w:val="000000"/>
          <w:lang w:val="es-MX"/>
        </w:rPr>
        <w:t>điều</w:t>
      </w:r>
      <w:proofErr w:type="spellEnd"/>
      <w:r>
        <w:rPr>
          <w:color w:val="000000"/>
          <w:lang w:val="es-MX"/>
        </w:rPr>
        <w:t xml:space="preserve"> </w:t>
      </w:r>
      <w:proofErr w:type="spellStart"/>
      <w:r>
        <w:rPr>
          <w:color w:val="000000"/>
          <w:lang w:val="es-MX"/>
        </w:rPr>
        <w:t>này</w:t>
      </w:r>
      <w:proofErr w:type="spellEnd"/>
      <w:r>
        <w:rPr>
          <w:color w:val="000000"/>
          <w:lang w:val="es-MX"/>
        </w:rPr>
        <w:t xml:space="preserve"> </w:t>
      </w:r>
      <w:proofErr w:type="spellStart"/>
      <w:r>
        <w:rPr>
          <w:color w:val="000000"/>
          <w:lang w:val="es-MX"/>
        </w:rPr>
        <w:t>là</w:t>
      </w:r>
      <w:proofErr w:type="spellEnd"/>
      <w:r w:rsidRPr="005D6D05">
        <w:rPr>
          <w:shd w:val="clear" w:color="auto" w:fill="FFFFFF"/>
        </w:rPr>
        <w:t xml:space="preserve">: </w:t>
      </w:r>
      <w:r>
        <w:t xml:space="preserve">3 </w:t>
      </w:r>
      <w:proofErr w:type="spellStart"/>
      <w:r>
        <w:t>triệu</w:t>
      </w:r>
      <w:proofErr w:type="spellEnd"/>
      <w:r>
        <w:t xml:space="preserve"> </w:t>
      </w:r>
      <w:proofErr w:type="spellStart"/>
      <w:r>
        <w:t>đồng</w:t>
      </w:r>
      <w:proofErr w:type="spellEnd"/>
      <w:r>
        <w:t>/</w:t>
      </w:r>
      <w:proofErr w:type="spellStart"/>
      <w:r>
        <w:t>mô</w:t>
      </w:r>
      <w:proofErr w:type="spellEnd"/>
      <w:r>
        <w:t xml:space="preserve"> </w:t>
      </w:r>
      <w:proofErr w:type="spellStart"/>
      <w:r>
        <w:t>hình</w:t>
      </w:r>
      <w:proofErr w:type="spellEnd"/>
      <w:r>
        <w:t>/</w:t>
      </w:r>
      <w:proofErr w:type="spellStart"/>
      <w:r>
        <w:t>năm</w:t>
      </w:r>
      <w:proofErr w:type="spellEnd"/>
      <w:r>
        <w:t xml:space="preserve">. </w:t>
      </w:r>
      <w:r w:rsidR="00AA4EDD">
        <w:t xml:space="preserve"> </w:t>
      </w:r>
    </w:p>
    <w:p w14:paraId="0B24A0DA" w14:textId="77777777" w:rsidR="00AA4EDD" w:rsidRPr="00940727" w:rsidRDefault="00AA4EDD" w:rsidP="00AA4EDD">
      <w:pPr>
        <w:pStyle w:val="NormalWeb"/>
        <w:shd w:val="clear" w:color="auto" w:fill="FFFFFF"/>
        <w:spacing w:before="120" w:beforeAutospacing="0" w:after="120" w:afterAutospacing="0"/>
        <w:ind w:firstLine="709"/>
        <w:jc w:val="both"/>
        <w:rPr>
          <w:b/>
          <w:sz w:val="28"/>
          <w:szCs w:val="28"/>
          <w:lang w:val="es-MX"/>
        </w:rPr>
      </w:pPr>
      <w:proofErr w:type="spellStart"/>
      <w:r>
        <w:rPr>
          <w:b/>
          <w:iCs/>
          <w:sz w:val="28"/>
          <w:szCs w:val="28"/>
          <w:lang w:val="es-MX"/>
        </w:rPr>
        <w:t>Điều</w:t>
      </w:r>
      <w:proofErr w:type="spellEnd"/>
      <w:r>
        <w:rPr>
          <w:b/>
          <w:iCs/>
          <w:sz w:val="28"/>
          <w:szCs w:val="28"/>
          <w:lang w:val="es-MX"/>
        </w:rPr>
        <w:t xml:space="preserve"> </w:t>
      </w:r>
      <w:r w:rsidR="005B21DE">
        <w:rPr>
          <w:b/>
          <w:iCs/>
          <w:sz w:val="28"/>
          <w:szCs w:val="28"/>
          <w:lang w:val="es-MX"/>
        </w:rPr>
        <w:t>7</w:t>
      </w:r>
      <w:r w:rsidRPr="00940727">
        <w:rPr>
          <w:b/>
          <w:iCs/>
          <w:sz w:val="28"/>
          <w:szCs w:val="28"/>
        </w:rPr>
        <w:t>.</w:t>
      </w:r>
      <w:r w:rsidR="009025B3">
        <w:rPr>
          <w:b/>
          <w:iCs/>
          <w:sz w:val="28"/>
          <w:szCs w:val="28"/>
        </w:rPr>
        <w:t xml:space="preserve"> </w:t>
      </w:r>
      <w:r w:rsidRPr="00940727">
        <w:rPr>
          <w:rFonts w:eastAsia="Arial"/>
          <w:b/>
          <w:sz w:val="28"/>
          <w:szCs w:val="28"/>
          <w:lang w:val="pt-BR"/>
        </w:rPr>
        <w:t>Hỗ trợ người dân</w:t>
      </w:r>
      <w:r>
        <w:rPr>
          <w:rFonts w:eastAsia="Arial"/>
          <w:b/>
          <w:sz w:val="28"/>
          <w:szCs w:val="28"/>
          <w:lang w:val="pt-BR"/>
        </w:rPr>
        <w:t xml:space="preserve"> ở vùng đồng bào dân tộc thiểu số </w:t>
      </w:r>
      <w:r w:rsidRPr="00940727">
        <w:rPr>
          <w:rFonts w:eastAsia="Arial"/>
          <w:b/>
          <w:sz w:val="28"/>
          <w:szCs w:val="28"/>
          <w:lang w:val="pt-BR"/>
        </w:rPr>
        <w:t>học xóa mù chữ</w:t>
      </w:r>
    </w:p>
    <w:p w14:paraId="173B7EF9" w14:textId="77777777" w:rsidR="00AA4EDD" w:rsidRPr="00CE70D2" w:rsidRDefault="00AA4EDD" w:rsidP="00AA4EDD">
      <w:pPr>
        <w:widowControl w:val="0"/>
        <w:tabs>
          <w:tab w:val="left" w:pos="2445"/>
        </w:tabs>
        <w:spacing w:before="120" w:after="120"/>
        <w:ind w:firstLine="567"/>
        <w:jc w:val="both"/>
        <w:rPr>
          <w:rFonts w:eastAsia="Arial"/>
          <w:lang w:val="pt-BR"/>
        </w:rPr>
      </w:pPr>
      <w:r w:rsidRPr="000330B4">
        <w:rPr>
          <w:rFonts w:eastAsia="Arial"/>
          <w:lang w:val="pt-BR"/>
        </w:rPr>
        <w:t>1.</w:t>
      </w:r>
      <w:r w:rsidR="0003187E">
        <w:rPr>
          <w:rFonts w:eastAsia="Arial"/>
          <w:lang w:val="pt-BR"/>
        </w:rPr>
        <w:t xml:space="preserve"> </w:t>
      </w:r>
      <w:r>
        <w:rPr>
          <w:rFonts w:eastAsia="Arial"/>
          <w:lang w:val="pt-BR"/>
        </w:rPr>
        <w:t xml:space="preserve">Chi hỗ trợ để khuyến khích </w:t>
      </w:r>
      <w:r w:rsidRPr="00CE70D2">
        <w:rPr>
          <w:rFonts w:eastAsia="Arial"/>
          <w:lang w:val="pt-BR"/>
        </w:rPr>
        <w:t xml:space="preserve">người dân trong độ tuổi từ 15 đến 60 tuổi chưa biết chữ tham </w:t>
      </w:r>
      <w:r>
        <w:rPr>
          <w:rFonts w:eastAsia="Arial"/>
          <w:lang w:val="pt-BR"/>
        </w:rPr>
        <w:t>gia</w:t>
      </w:r>
      <w:r w:rsidRPr="00CE70D2">
        <w:rPr>
          <w:rFonts w:eastAsia="Arial"/>
          <w:lang w:val="pt-BR"/>
        </w:rPr>
        <w:t xml:space="preserve"> học xóa mù chữ</w:t>
      </w:r>
      <w:r>
        <w:rPr>
          <w:rFonts w:eastAsia="Arial"/>
          <w:lang w:val="pt-BR"/>
        </w:rPr>
        <w:t xml:space="preserve"> theo khoản 5, Điều 20 Thông tư 55/2023/TT-BTC. </w:t>
      </w:r>
      <w:r>
        <w:rPr>
          <w:spacing w:val="-4"/>
          <w:lang w:val="nl-NL"/>
        </w:rPr>
        <w:t>Mỗi người học chỉ tham gia học và nhận tiền hỗ trợ học xóa mù chữ một lần.</w:t>
      </w:r>
    </w:p>
    <w:p w14:paraId="6082DDA3" w14:textId="77777777" w:rsidR="00AA4EDD" w:rsidRDefault="00AA4EDD" w:rsidP="00AA4EDD">
      <w:pPr>
        <w:widowControl w:val="0"/>
        <w:tabs>
          <w:tab w:val="left" w:pos="2445"/>
        </w:tabs>
        <w:spacing w:before="120" w:after="120"/>
        <w:ind w:firstLine="567"/>
        <w:jc w:val="both"/>
        <w:rPr>
          <w:color w:val="000000"/>
          <w:lang w:val="es-MX"/>
        </w:rPr>
      </w:pPr>
      <w:r w:rsidRPr="000330B4">
        <w:rPr>
          <w:spacing w:val="-4"/>
          <w:lang w:val="pt-BR"/>
        </w:rPr>
        <w:t>2</w:t>
      </w:r>
      <w:r>
        <w:rPr>
          <w:spacing w:val="-4"/>
          <w:lang w:val="nl-NL"/>
        </w:rPr>
        <w:t>.</w:t>
      </w:r>
      <w:r w:rsidR="0003187E">
        <w:rPr>
          <w:spacing w:val="-4"/>
          <w:lang w:val="nl-NL"/>
        </w:rPr>
        <w:t xml:space="preserve"> </w:t>
      </w:r>
      <w:proofErr w:type="spellStart"/>
      <w:r>
        <w:rPr>
          <w:color w:val="000000"/>
          <w:lang w:val="es-MX"/>
        </w:rPr>
        <w:t>Mức</w:t>
      </w:r>
      <w:proofErr w:type="spellEnd"/>
      <w:r>
        <w:rPr>
          <w:color w:val="000000"/>
          <w:lang w:val="es-MX"/>
        </w:rPr>
        <w:t xml:space="preserve"> </w:t>
      </w:r>
      <w:proofErr w:type="spellStart"/>
      <w:r>
        <w:rPr>
          <w:color w:val="000000"/>
          <w:lang w:val="es-MX"/>
        </w:rPr>
        <w:t>hỗ</w:t>
      </w:r>
      <w:proofErr w:type="spellEnd"/>
      <w:r>
        <w:rPr>
          <w:color w:val="000000"/>
          <w:lang w:val="es-MX"/>
        </w:rPr>
        <w:t xml:space="preserve"> </w:t>
      </w:r>
      <w:proofErr w:type="spellStart"/>
      <w:r>
        <w:rPr>
          <w:color w:val="000000"/>
          <w:lang w:val="es-MX"/>
        </w:rPr>
        <w:t>trợ</w:t>
      </w:r>
      <w:proofErr w:type="spellEnd"/>
      <w:r>
        <w:rPr>
          <w:color w:val="000000"/>
          <w:lang w:val="es-MX"/>
        </w:rPr>
        <w:t xml:space="preserve"> </w:t>
      </w:r>
      <w:proofErr w:type="spellStart"/>
      <w:r>
        <w:rPr>
          <w:color w:val="000000"/>
          <w:lang w:val="es-MX"/>
        </w:rPr>
        <w:t>từ</w:t>
      </w:r>
      <w:proofErr w:type="spellEnd"/>
      <w:r>
        <w:rPr>
          <w:color w:val="000000"/>
          <w:lang w:val="es-MX"/>
        </w:rPr>
        <w:t xml:space="preserve"> </w:t>
      </w:r>
      <w:proofErr w:type="spellStart"/>
      <w:r>
        <w:rPr>
          <w:color w:val="000000"/>
          <w:lang w:val="es-MX"/>
        </w:rPr>
        <w:t>ngân</w:t>
      </w:r>
      <w:proofErr w:type="spellEnd"/>
      <w:r>
        <w:rPr>
          <w:color w:val="000000"/>
          <w:lang w:val="es-MX"/>
        </w:rPr>
        <w:t xml:space="preserve"> </w:t>
      </w:r>
      <w:proofErr w:type="spellStart"/>
      <w:r>
        <w:rPr>
          <w:color w:val="000000"/>
          <w:lang w:val="es-MX"/>
        </w:rPr>
        <w:t>sách</w:t>
      </w:r>
      <w:proofErr w:type="spellEnd"/>
      <w:r>
        <w:rPr>
          <w:color w:val="000000"/>
          <w:lang w:val="es-MX"/>
        </w:rPr>
        <w:t xml:space="preserve"> cho </w:t>
      </w:r>
      <w:proofErr w:type="spellStart"/>
      <w:r>
        <w:rPr>
          <w:color w:val="000000"/>
          <w:lang w:val="es-MX"/>
        </w:rPr>
        <w:t>các</w:t>
      </w:r>
      <w:proofErr w:type="spellEnd"/>
      <w:r>
        <w:rPr>
          <w:color w:val="000000"/>
          <w:lang w:val="es-MX"/>
        </w:rPr>
        <w:t xml:space="preserve"> </w:t>
      </w:r>
      <w:proofErr w:type="spellStart"/>
      <w:r>
        <w:rPr>
          <w:color w:val="000000"/>
          <w:lang w:val="es-MX"/>
        </w:rPr>
        <w:t>quy</w:t>
      </w:r>
      <w:proofErr w:type="spellEnd"/>
      <w:r>
        <w:rPr>
          <w:color w:val="000000"/>
          <w:lang w:val="es-MX"/>
        </w:rPr>
        <w:t xml:space="preserve"> </w:t>
      </w:r>
      <w:proofErr w:type="spellStart"/>
      <w:r>
        <w:rPr>
          <w:color w:val="000000"/>
          <w:lang w:val="es-MX"/>
        </w:rPr>
        <w:t>định</w:t>
      </w:r>
      <w:proofErr w:type="spellEnd"/>
      <w:r>
        <w:rPr>
          <w:color w:val="000000"/>
          <w:lang w:val="es-MX"/>
        </w:rPr>
        <w:t xml:space="preserve"> </w:t>
      </w:r>
      <w:proofErr w:type="spellStart"/>
      <w:r>
        <w:rPr>
          <w:color w:val="000000"/>
          <w:lang w:val="es-MX"/>
        </w:rPr>
        <w:t>tại</w:t>
      </w:r>
      <w:proofErr w:type="spellEnd"/>
      <w:r>
        <w:rPr>
          <w:color w:val="000000"/>
          <w:lang w:val="es-MX"/>
        </w:rPr>
        <w:t xml:space="preserve"> </w:t>
      </w:r>
      <w:proofErr w:type="spellStart"/>
      <w:r>
        <w:rPr>
          <w:color w:val="000000"/>
          <w:lang w:val="es-MX"/>
        </w:rPr>
        <w:t>khoản</w:t>
      </w:r>
      <w:proofErr w:type="spellEnd"/>
      <w:r>
        <w:rPr>
          <w:color w:val="000000"/>
          <w:lang w:val="es-MX"/>
        </w:rPr>
        <w:t xml:space="preserve"> 1 </w:t>
      </w:r>
      <w:proofErr w:type="spellStart"/>
      <w:r>
        <w:rPr>
          <w:color w:val="000000"/>
          <w:lang w:val="es-MX"/>
        </w:rPr>
        <w:t>điều</w:t>
      </w:r>
      <w:proofErr w:type="spellEnd"/>
      <w:r>
        <w:rPr>
          <w:color w:val="000000"/>
          <w:lang w:val="es-MX"/>
        </w:rPr>
        <w:t xml:space="preserve"> </w:t>
      </w:r>
      <w:proofErr w:type="spellStart"/>
      <w:r>
        <w:rPr>
          <w:color w:val="000000"/>
          <w:lang w:val="es-MX"/>
        </w:rPr>
        <w:t>này</w:t>
      </w:r>
      <w:proofErr w:type="spellEnd"/>
      <w:r>
        <w:rPr>
          <w:color w:val="000000"/>
          <w:lang w:val="es-MX"/>
        </w:rPr>
        <w:t>:</w:t>
      </w:r>
    </w:p>
    <w:p w14:paraId="177DA57C" w14:textId="77777777" w:rsidR="00AA4EDD" w:rsidRDefault="00AA4EDD" w:rsidP="00AA4EDD">
      <w:pPr>
        <w:widowControl w:val="0"/>
        <w:tabs>
          <w:tab w:val="left" w:pos="2445"/>
        </w:tabs>
        <w:spacing w:before="120" w:after="120"/>
        <w:ind w:firstLine="567"/>
        <w:jc w:val="both"/>
        <w:rPr>
          <w:spacing w:val="-4"/>
          <w:lang w:val="nl-NL"/>
        </w:rPr>
      </w:pPr>
      <w:r>
        <w:rPr>
          <w:color w:val="000000"/>
          <w:lang w:val="es-MX"/>
        </w:rPr>
        <w:t xml:space="preserve">- </w:t>
      </w:r>
      <w:proofErr w:type="spellStart"/>
      <w:r>
        <w:rPr>
          <w:color w:val="000000"/>
          <w:lang w:val="es-MX"/>
        </w:rPr>
        <w:t>Hỗ</w:t>
      </w:r>
      <w:proofErr w:type="spellEnd"/>
      <w:r>
        <w:rPr>
          <w:color w:val="000000"/>
          <w:lang w:val="es-MX"/>
        </w:rPr>
        <w:t xml:space="preserve"> </w:t>
      </w:r>
      <w:proofErr w:type="spellStart"/>
      <w:r>
        <w:rPr>
          <w:color w:val="000000"/>
          <w:lang w:val="es-MX"/>
        </w:rPr>
        <w:t>trợ</w:t>
      </w:r>
      <w:proofErr w:type="spellEnd"/>
      <w:r>
        <w:rPr>
          <w:color w:val="000000"/>
          <w:lang w:val="es-MX"/>
        </w:rPr>
        <w:t xml:space="preserve"> </w:t>
      </w:r>
      <w:r w:rsidRPr="006A21D7">
        <w:rPr>
          <w:spacing w:val="-4"/>
          <w:lang w:val="nl-NL"/>
        </w:rPr>
        <w:t>3</w:t>
      </w:r>
      <w:r w:rsidR="008A4844" w:rsidRPr="008A4844">
        <w:t xml:space="preserve"> </w:t>
      </w:r>
      <w:proofErr w:type="spellStart"/>
      <w:r w:rsidR="008A4844">
        <w:t>triệu</w:t>
      </w:r>
      <w:proofErr w:type="spellEnd"/>
      <w:r w:rsidR="008A4844">
        <w:t xml:space="preserve"> </w:t>
      </w:r>
      <w:r w:rsidRPr="00CE70D2">
        <w:rPr>
          <w:spacing w:val="-4"/>
          <w:lang w:val="nl-NL"/>
        </w:rPr>
        <w:t>đồng/người/chương trình học</w:t>
      </w:r>
      <w:r>
        <w:rPr>
          <w:spacing w:val="-4"/>
          <w:lang w:val="nl-NL"/>
        </w:rPr>
        <w:t xml:space="preserve"> (Người học tham gia đủ 02 giai đoạn gồm 05 học kỳ theo cấu trúc chương trình xóa mù chữ do Bộ Giáo dục &amp; Đào tạo quy định).</w:t>
      </w:r>
    </w:p>
    <w:p w14:paraId="4A4255C5" w14:textId="77777777" w:rsidR="00AA4EDD" w:rsidRDefault="00AA4EDD" w:rsidP="00AA4EDD">
      <w:pPr>
        <w:widowControl w:val="0"/>
        <w:tabs>
          <w:tab w:val="left" w:pos="2445"/>
        </w:tabs>
        <w:spacing w:before="120" w:after="120"/>
        <w:ind w:firstLine="567"/>
        <w:jc w:val="both"/>
        <w:rPr>
          <w:spacing w:val="-4"/>
          <w:lang w:val="nl-NL"/>
        </w:rPr>
      </w:pPr>
      <w:r>
        <w:rPr>
          <w:spacing w:val="-4"/>
          <w:lang w:val="nl-NL"/>
        </w:rPr>
        <w:lastRenderedPageBreak/>
        <w:t xml:space="preserve">- </w:t>
      </w:r>
      <w:proofErr w:type="spellStart"/>
      <w:r>
        <w:rPr>
          <w:color w:val="000000"/>
          <w:lang w:val="es-MX"/>
        </w:rPr>
        <w:t>Hỗ</w:t>
      </w:r>
      <w:proofErr w:type="spellEnd"/>
      <w:r>
        <w:rPr>
          <w:color w:val="000000"/>
          <w:lang w:val="es-MX"/>
        </w:rPr>
        <w:t xml:space="preserve"> </w:t>
      </w:r>
      <w:proofErr w:type="spellStart"/>
      <w:r>
        <w:rPr>
          <w:color w:val="000000"/>
          <w:lang w:val="es-MX"/>
        </w:rPr>
        <w:t>trợ</w:t>
      </w:r>
      <w:proofErr w:type="spellEnd"/>
      <w:r>
        <w:rPr>
          <w:color w:val="000000"/>
          <w:lang w:val="es-MX"/>
        </w:rPr>
        <w:t xml:space="preserve"> </w:t>
      </w:r>
      <w:r>
        <w:rPr>
          <w:spacing w:val="-4"/>
          <w:lang w:val="nl-NL"/>
        </w:rPr>
        <w:t>1.800.000</w:t>
      </w:r>
      <w:r w:rsidRPr="00CE70D2">
        <w:rPr>
          <w:spacing w:val="-4"/>
          <w:lang w:val="nl-NL"/>
        </w:rPr>
        <w:t xml:space="preserve"> đồng/người/</w:t>
      </w:r>
      <w:r>
        <w:rPr>
          <w:spacing w:val="-4"/>
          <w:lang w:val="nl-NL"/>
        </w:rPr>
        <w:t>giai đoạn 1 (Người học tham gia giai đoạn 1 bao gồm kỳ 1, kỳ 2, kỳ 3 theo cấu trúc chương trình xóa mù chữ do Bộ Giáo dục &amp; Đào tạo quy định).</w:t>
      </w:r>
    </w:p>
    <w:p w14:paraId="6DE14A98" w14:textId="77777777" w:rsidR="00AA4EDD" w:rsidRPr="00AA4EDD" w:rsidRDefault="00AA4EDD" w:rsidP="00AA4EDD">
      <w:pPr>
        <w:widowControl w:val="0"/>
        <w:tabs>
          <w:tab w:val="left" w:pos="2445"/>
        </w:tabs>
        <w:spacing w:before="120" w:after="120"/>
        <w:ind w:firstLine="567"/>
        <w:jc w:val="both"/>
        <w:rPr>
          <w:spacing w:val="-4"/>
          <w:lang w:val="nl-NL"/>
        </w:rPr>
      </w:pPr>
      <w:r>
        <w:rPr>
          <w:spacing w:val="-4"/>
          <w:lang w:val="nl-NL"/>
        </w:rPr>
        <w:t xml:space="preserve">- </w:t>
      </w:r>
      <w:proofErr w:type="spellStart"/>
      <w:r>
        <w:rPr>
          <w:color w:val="000000"/>
          <w:lang w:val="es-MX"/>
        </w:rPr>
        <w:t>Hỗ</w:t>
      </w:r>
      <w:proofErr w:type="spellEnd"/>
      <w:r>
        <w:rPr>
          <w:color w:val="000000"/>
          <w:lang w:val="es-MX"/>
        </w:rPr>
        <w:t xml:space="preserve"> </w:t>
      </w:r>
      <w:proofErr w:type="spellStart"/>
      <w:r>
        <w:rPr>
          <w:color w:val="000000"/>
          <w:lang w:val="es-MX"/>
        </w:rPr>
        <w:t>trợ</w:t>
      </w:r>
      <w:proofErr w:type="spellEnd"/>
      <w:r>
        <w:rPr>
          <w:color w:val="000000"/>
          <w:lang w:val="es-MX"/>
        </w:rPr>
        <w:t xml:space="preserve"> </w:t>
      </w:r>
      <w:r>
        <w:rPr>
          <w:spacing w:val="-4"/>
          <w:lang w:val="nl-NL"/>
        </w:rPr>
        <w:t>1.200.000</w:t>
      </w:r>
      <w:r w:rsidRPr="00CE70D2">
        <w:rPr>
          <w:spacing w:val="-4"/>
          <w:lang w:val="nl-NL"/>
        </w:rPr>
        <w:t xml:space="preserve"> đồng/người/</w:t>
      </w:r>
      <w:r>
        <w:rPr>
          <w:spacing w:val="-4"/>
          <w:lang w:val="nl-NL"/>
        </w:rPr>
        <w:t>giai đoạn 2 (Người học tham gia giai đoạn 2 bao gồm kỳ 4, kỳ 5 theo cấu trúc chương trình xóa mù chữ do Bộ Giáo dục &amp; Đào tạo quy định).</w:t>
      </w:r>
    </w:p>
    <w:p w14:paraId="76F795DD" w14:textId="77777777" w:rsidR="004B063D" w:rsidRDefault="004B063D" w:rsidP="00340267">
      <w:pPr>
        <w:spacing w:before="120" w:after="120"/>
        <w:ind w:firstLine="567"/>
        <w:jc w:val="both"/>
        <w:rPr>
          <w:lang w:val="pt-BR"/>
        </w:rPr>
      </w:pPr>
    </w:p>
    <w:p w14:paraId="133D27D0" w14:textId="77777777" w:rsidR="004B063D" w:rsidRPr="004B063D" w:rsidRDefault="004B063D" w:rsidP="004B063D">
      <w:pPr>
        <w:spacing w:before="120" w:after="120"/>
        <w:ind w:firstLine="567"/>
        <w:jc w:val="center"/>
        <w:rPr>
          <w:b/>
          <w:sz w:val="26"/>
          <w:szCs w:val="26"/>
          <w:lang w:val="pt-BR"/>
        </w:rPr>
      </w:pPr>
      <w:r w:rsidRPr="004B063D">
        <w:rPr>
          <w:b/>
          <w:sz w:val="26"/>
          <w:szCs w:val="26"/>
          <w:lang w:val="pt-BR"/>
        </w:rPr>
        <w:t>CHƯƠNG II</w:t>
      </w:r>
      <w:r w:rsidR="005B21DE">
        <w:rPr>
          <w:b/>
          <w:sz w:val="26"/>
          <w:szCs w:val="26"/>
          <w:lang w:val="pt-BR"/>
        </w:rPr>
        <w:t>I</w:t>
      </w:r>
    </w:p>
    <w:p w14:paraId="2C2D1907" w14:textId="77777777" w:rsidR="004B063D" w:rsidRDefault="004B063D" w:rsidP="004B063D">
      <w:pPr>
        <w:spacing w:before="120" w:after="120"/>
        <w:ind w:firstLine="567"/>
        <w:jc w:val="center"/>
        <w:rPr>
          <w:b/>
          <w:sz w:val="26"/>
          <w:szCs w:val="26"/>
          <w:lang w:val="pt-BR"/>
        </w:rPr>
      </w:pPr>
      <w:r w:rsidRPr="004B063D">
        <w:rPr>
          <w:b/>
          <w:sz w:val="26"/>
          <w:szCs w:val="26"/>
          <w:lang w:val="pt-BR"/>
        </w:rPr>
        <w:t>QUY ĐỊNH CÁC NỘI DUNG, MỨC HỖ TRỢ</w:t>
      </w:r>
      <w:r w:rsidR="00805251">
        <w:rPr>
          <w:b/>
          <w:sz w:val="26"/>
          <w:szCs w:val="26"/>
          <w:lang w:val="pt-BR"/>
        </w:rPr>
        <w:t xml:space="preserve"> TỪ NGUỒN VỐN SỰ NGHIỆP THUỘC NSNN THỰC HIỆN CHƯƠNG TRÌNH MTQG GIẢM NGHÈO BỀN VỮNG GIAI ĐOẠN 2021-2025</w:t>
      </w:r>
    </w:p>
    <w:p w14:paraId="5925D970" w14:textId="77777777" w:rsidR="00361331" w:rsidRPr="009B3B31" w:rsidRDefault="00361331" w:rsidP="004B063D">
      <w:pPr>
        <w:spacing w:before="120" w:after="120"/>
        <w:ind w:firstLine="567"/>
        <w:jc w:val="center"/>
        <w:rPr>
          <w:iCs/>
          <w:color w:val="000000"/>
          <w:lang w:val="pt-BR" w:eastAsia="vi-VN"/>
        </w:rPr>
      </w:pPr>
    </w:p>
    <w:p w14:paraId="1C138ADC" w14:textId="77777777" w:rsidR="00B868C4" w:rsidRPr="00CB5BD8" w:rsidRDefault="004B063D" w:rsidP="00340267">
      <w:pPr>
        <w:spacing w:before="120" w:after="120"/>
        <w:ind w:firstLine="567"/>
        <w:jc w:val="both"/>
        <w:rPr>
          <w:b/>
          <w:spacing w:val="-4"/>
          <w:lang w:val="pt-BR"/>
        </w:rPr>
      </w:pPr>
      <w:r>
        <w:rPr>
          <w:rFonts w:eastAsia="Arial"/>
          <w:b/>
          <w:lang w:val="pt-BR"/>
        </w:rPr>
        <w:t xml:space="preserve">Điều </w:t>
      </w:r>
      <w:r w:rsidR="005B21DE">
        <w:rPr>
          <w:rFonts w:eastAsia="Arial"/>
          <w:b/>
          <w:lang w:val="pt-BR"/>
        </w:rPr>
        <w:t>8</w:t>
      </w:r>
      <w:r w:rsidR="009025B3">
        <w:rPr>
          <w:rFonts w:eastAsia="Arial"/>
          <w:b/>
          <w:lang w:val="pt-BR"/>
        </w:rPr>
        <w:t xml:space="preserve">. </w:t>
      </w:r>
      <w:r>
        <w:rPr>
          <w:rFonts w:eastAsia="Arial"/>
          <w:b/>
          <w:lang w:val="pt-BR"/>
        </w:rPr>
        <w:t>Chi t</w:t>
      </w:r>
      <w:r w:rsidR="00B868C4" w:rsidRPr="000D04EA">
        <w:rPr>
          <w:rFonts w:eastAsia="Arial"/>
          <w:b/>
          <w:lang w:val="pt-BR"/>
        </w:rPr>
        <w:t xml:space="preserve">ăng cường cơ sở vật chất cho </w:t>
      </w:r>
      <w:r w:rsidR="000C6C6C">
        <w:rPr>
          <w:rFonts w:eastAsia="Arial"/>
          <w:b/>
          <w:lang w:val="pt-BR"/>
        </w:rPr>
        <w:t>hoạt động củ</w:t>
      </w:r>
      <w:r w:rsidR="00BB15DE">
        <w:rPr>
          <w:rFonts w:eastAsia="Arial"/>
          <w:b/>
          <w:lang w:val="pt-BR"/>
        </w:rPr>
        <w:t>a</w:t>
      </w:r>
      <w:r w:rsidR="000C6C6C">
        <w:rPr>
          <w:rFonts w:eastAsia="Arial"/>
          <w:b/>
          <w:lang w:val="pt-BR"/>
        </w:rPr>
        <w:t xml:space="preserve"> đài truyền thanh xã có điều kiện kinh tế xã hội đặc biệt khó khăn (xã khu vực III)</w:t>
      </w:r>
    </w:p>
    <w:p w14:paraId="34C2E65A" w14:textId="77777777" w:rsidR="004B063D" w:rsidRPr="00B17980" w:rsidRDefault="004B063D" w:rsidP="00B17980">
      <w:pPr>
        <w:spacing w:before="120" w:after="120"/>
        <w:ind w:firstLine="720"/>
        <w:jc w:val="both"/>
        <w:rPr>
          <w:bCs/>
        </w:rPr>
      </w:pPr>
      <w:r w:rsidRPr="004B063D">
        <w:rPr>
          <w:bCs/>
          <w:lang w:val="pt-BR"/>
        </w:rPr>
        <w:t>1.</w:t>
      </w:r>
      <w:r w:rsidR="00BB15DE" w:rsidRPr="00BB15DE">
        <w:rPr>
          <w:rFonts w:eastAsia="Arial"/>
          <w:lang w:val="pt-BR"/>
        </w:rPr>
        <w:t>Chi tăng cường cơ sở vật chất cho hoạt động của đài truyền thanh xã có điều kiện kinh tế xã hội đặc biệt khó khăn (xã khu vực III)</w:t>
      </w:r>
      <w:r w:rsidRPr="00BB15DE">
        <w:t xml:space="preserve"> </w:t>
      </w:r>
      <w:proofErr w:type="spellStart"/>
      <w:r w:rsidRPr="00BB15DE">
        <w:t>theo</w:t>
      </w:r>
      <w:proofErr w:type="spellEnd"/>
      <w:r w:rsidR="00BB15DE">
        <w:t xml:space="preserve"> </w:t>
      </w:r>
      <w:proofErr w:type="spellStart"/>
      <w:r w:rsidR="00BB15DE">
        <w:t>hướng</w:t>
      </w:r>
      <w:proofErr w:type="spellEnd"/>
      <w:r w:rsidR="00BB15DE">
        <w:t xml:space="preserve"> </w:t>
      </w:r>
      <w:proofErr w:type="spellStart"/>
      <w:r w:rsidR="00BB15DE">
        <w:t>dẫn</w:t>
      </w:r>
      <w:proofErr w:type="spellEnd"/>
      <w:r w:rsidR="00BB15DE">
        <w:t xml:space="preserve"> </w:t>
      </w:r>
      <w:proofErr w:type="spellStart"/>
      <w:r w:rsidR="00BB15DE">
        <w:t>tại</w:t>
      </w:r>
      <w:proofErr w:type="spellEnd"/>
      <w:r w:rsidR="00B17980">
        <w:t xml:space="preserve"> </w:t>
      </w:r>
      <w:proofErr w:type="spellStart"/>
      <w:r w:rsidR="00B17980">
        <w:t>khoản</w:t>
      </w:r>
      <w:proofErr w:type="spellEnd"/>
      <w:r w:rsidR="00B17980">
        <w:t xml:space="preserve"> 4, </w:t>
      </w:r>
      <w:proofErr w:type="spellStart"/>
      <w:r w:rsidR="00B17980">
        <w:t>Điều</w:t>
      </w:r>
      <w:proofErr w:type="spellEnd"/>
      <w:r w:rsidR="00B17980">
        <w:t xml:space="preserve"> </w:t>
      </w:r>
      <w:r>
        <w:t>76</w:t>
      </w:r>
      <w:r w:rsidR="008A4844">
        <w:t xml:space="preserve"> </w:t>
      </w:r>
      <w:proofErr w:type="spellStart"/>
      <w:r>
        <w:t>T</w:t>
      </w:r>
      <w:r w:rsidRPr="00B30391">
        <w:t>hông</w:t>
      </w:r>
      <w:proofErr w:type="spellEnd"/>
      <w:r w:rsidRPr="00B30391">
        <w:t xml:space="preserve"> </w:t>
      </w:r>
      <w:proofErr w:type="spellStart"/>
      <w:r w:rsidRPr="00B30391">
        <w:t>t</w:t>
      </w:r>
      <w:r w:rsidRPr="00B30391">
        <w:rPr>
          <w:rFonts w:hint="eastAsia"/>
        </w:rPr>
        <w:t>ư</w:t>
      </w:r>
      <w:proofErr w:type="spellEnd"/>
      <w:r w:rsidRPr="00B30391">
        <w:t xml:space="preserve"> 55/2023/TT- BTC</w:t>
      </w:r>
      <w:r w:rsidR="00B17980">
        <w:t xml:space="preserve"> </w:t>
      </w:r>
      <w:proofErr w:type="spellStart"/>
      <w:r w:rsidR="00B17980">
        <w:t>và</w:t>
      </w:r>
      <w:proofErr w:type="spellEnd"/>
      <w:r w:rsidR="00B17980">
        <w:t xml:space="preserve"> </w:t>
      </w:r>
      <w:proofErr w:type="spellStart"/>
      <w:r w:rsidR="00B17980">
        <w:t>Điều</w:t>
      </w:r>
      <w:proofErr w:type="spellEnd"/>
      <w:r w:rsidR="00B17980">
        <w:t xml:space="preserve"> 7 </w:t>
      </w:r>
      <w:proofErr w:type="spellStart"/>
      <w:r w:rsidR="00B17980">
        <w:t>Thông</w:t>
      </w:r>
      <w:proofErr w:type="spellEnd"/>
      <w:r w:rsidR="00B17980">
        <w:t xml:space="preserve"> </w:t>
      </w:r>
      <w:proofErr w:type="spellStart"/>
      <w:r w:rsidR="00B17980">
        <w:t>tư</w:t>
      </w:r>
      <w:proofErr w:type="spellEnd"/>
      <w:r w:rsidR="00B17980">
        <w:t xml:space="preserve"> </w:t>
      </w:r>
      <w:proofErr w:type="spellStart"/>
      <w:r w:rsidR="00B17980">
        <w:t>số</w:t>
      </w:r>
      <w:proofErr w:type="spellEnd"/>
      <w:r w:rsidR="00B17980">
        <w:t xml:space="preserve"> 06/2022/TT-BTTTT </w:t>
      </w:r>
      <w:proofErr w:type="spellStart"/>
      <w:r w:rsidR="00B17980">
        <w:t>ngày</w:t>
      </w:r>
      <w:proofErr w:type="spellEnd"/>
      <w:r w:rsidR="00B17980">
        <w:t xml:space="preserve"> 30/6/2022 </w:t>
      </w:r>
      <w:proofErr w:type="spellStart"/>
      <w:r w:rsidR="00B17980">
        <w:rPr>
          <w:bCs/>
        </w:rPr>
        <w:t>của</w:t>
      </w:r>
      <w:proofErr w:type="spellEnd"/>
      <w:r w:rsidR="00B17980">
        <w:rPr>
          <w:bCs/>
        </w:rPr>
        <w:t xml:space="preserve"> </w:t>
      </w:r>
      <w:proofErr w:type="spellStart"/>
      <w:r w:rsidR="00B17980">
        <w:rPr>
          <w:bCs/>
        </w:rPr>
        <w:t>Bộ</w:t>
      </w:r>
      <w:proofErr w:type="spellEnd"/>
      <w:r w:rsidR="00B17980">
        <w:rPr>
          <w:bCs/>
        </w:rPr>
        <w:t xml:space="preserve"> </w:t>
      </w:r>
      <w:proofErr w:type="spellStart"/>
      <w:r w:rsidR="00B17980">
        <w:rPr>
          <w:bCs/>
        </w:rPr>
        <w:t>Thông</w:t>
      </w:r>
      <w:proofErr w:type="spellEnd"/>
      <w:r w:rsidR="00B17980">
        <w:rPr>
          <w:bCs/>
        </w:rPr>
        <w:t xml:space="preserve"> tin </w:t>
      </w:r>
      <w:proofErr w:type="spellStart"/>
      <w:r w:rsidR="00B17980">
        <w:rPr>
          <w:bCs/>
        </w:rPr>
        <w:t>và</w:t>
      </w:r>
      <w:proofErr w:type="spellEnd"/>
      <w:r w:rsidR="00B17980">
        <w:rPr>
          <w:bCs/>
        </w:rPr>
        <w:t xml:space="preserve"> </w:t>
      </w:r>
      <w:proofErr w:type="spellStart"/>
      <w:r w:rsidR="00B17980">
        <w:rPr>
          <w:bCs/>
        </w:rPr>
        <w:t>Truyền</w:t>
      </w:r>
      <w:proofErr w:type="spellEnd"/>
      <w:r w:rsidR="00B17980">
        <w:rPr>
          <w:bCs/>
        </w:rPr>
        <w:t xml:space="preserve"> </w:t>
      </w:r>
      <w:proofErr w:type="spellStart"/>
      <w:r w:rsidR="00B17980">
        <w:rPr>
          <w:bCs/>
        </w:rPr>
        <w:t>thông</w:t>
      </w:r>
      <w:proofErr w:type="spellEnd"/>
      <w:r w:rsidR="00B17980" w:rsidRPr="00DA246E">
        <w:rPr>
          <w:bCs/>
        </w:rPr>
        <w:t>.</w:t>
      </w:r>
    </w:p>
    <w:p w14:paraId="340BC8A9" w14:textId="77777777" w:rsidR="004B063D" w:rsidRDefault="004B063D" w:rsidP="004B063D">
      <w:pPr>
        <w:spacing w:before="120" w:after="120"/>
        <w:ind w:firstLine="720"/>
        <w:jc w:val="both"/>
      </w:pPr>
      <w:r w:rsidRPr="004B063D">
        <w:rPr>
          <w:bCs/>
          <w:lang w:val="pt-BR"/>
        </w:rPr>
        <w:t>2.</w:t>
      </w:r>
      <w:proofErr w:type="spellStart"/>
      <w:r w:rsidR="00BB15DE">
        <w:rPr>
          <w:bCs/>
        </w:rPr>
        <w:t>M</w:t>
      </w:r>
      <w:r w:rsidR="00695EF9">
        <w:rPr>
          <w:bCs/>
        </w:rPr>
        <w:t>ức</w:t>
      </w:r>
      <w:proofErr w:type="spellEnd"/>
      <w:r w:rsidR="00695EF9">
        <w:rPr>
          <w:bCs/>
        </w:rPr>
        <w:t xml:space="preserve"> </w:t>
      </w:r>
      <w:proofErr w:type="spellStart"/>
      <w:r w:rsidR="00695EF9">
        <w:rPr>
          <w:bCs/>
        </w:rPr>
        <w:t>hỗ</w:t>
      </w:r>
      <w:proofErr w:type="spellEnd"/>
      <w:r w:rsidR="00695EF9">
        <w:rPr>
          <w:bCs/>
        </w:rPr>
        <w:t xml:space="preserve"> </w:t>
      </w:r>
      <w:proofErr w:type="spellStart"/>
      <w:r w:rsidR="00695EF9">
        <w:rPr>
          <w:bCs/>
        </w:rPr>
        <w:t>trợ</w:t>
      </w:r>
      <w:proofErr w:type="spellEnd"/>
      <w:r w:rsidR="00695EF9">
        <w:rPr>
          <w:bCs/>
        </w:rPr>
        <w:t xml:space="preserve"> </w:t>
      </w:r>
      <w:proofErr w:type="spellStart"/>
      <w:r w:rsidR="00695EF9">
        <w:rPr>
          <w:bCs/>
        </w:rPr>
        <w:t>tối</w:t>
      </w:r>
      <w:proofErr w:type="spellEnd"/>
      <w:r w:rsidR="00695EF9">
        <w:rPr>
          <w:bCs/>
        </w:rPr>
        <w:t xml:space="preserve"> </w:t>
      </w:r>
      <w:proofErr w:type="spellStart"/>
      <w:r w:rsidR="00695EF9">
        <w:rPr>
          <w:bCs/>
        </w:rPr>
        <w:t>đa</w:t>
      </w:r>
      <w:proofErr w:type="spellEnd"/>
      <w:r w:rsidR="00695EF9">
        <w:rPr>
          <w:bCs/>
        </w:rPr>
        <w:t xml:space="preserve"> </w:t>
      </w:r>
      <w:proofErr w:type="spellStart"/>
      <w:r w:rsidR="00695EF9">
        <w:rPr>
          <w:bCs/>
        </w:rPr>
        <w:t>để</w:t>
      </w:r>
      <w:proofErr w:type="spellEnd"/>
      <w:r w:rsidR="00695EF9">
        <w:rPr>
          <w:bCs/>
        </w:rPr>
        <w:t xml:space="preserve"> </w:t>
      </w:r>
      <w:proofErr w:type="spellStart"/>
      <w:r w:rsidR="00695EF9">
        <w:rPr>
          <w:bCs/>
        </w:rPr>
        <w:t>đảm</w:t>
      </w:r>
      <w:proofErr w:type="spellEnd"/>
      <w:r w:rsidR="00695EF9">
        <w:rPr>
          <w:bCs/>
        </w:rPr>
        <w:t xml:space="preserve"> </w:t>
      </w:r>
      <w:proofErr w:type="spellStart"/>
      <w:r w:rsidR="00695EF9">
        <w:rPr>
          <w:bCs/>
        </w:rPr>
        <w:t>bảo</w:t>
      </w:r>
      <w:proofErr w:type="spellEnd"/>
      <w:r w:rsidR="00695EF9">
        <w:rPr>
          <w:bCs/>
        </w:rPr>
        <w:t xml:space="preserve"> </w:t>
      </w:r>
      <w:proofErr w:type="spellStart"/>
      <w:r w:rsidR="00695EF9">
        <w:rPr>
          <w:bCs/>
        </w:rPr>
        <w:t>kinh</w:t>
      </w:r>
      <w:proofErr w:type="spellEnd"/>
      <w:r w:rsidR="00695EF9">
        <w:rPr>
          <w:bCs/>
        </w:rPr>
        <w:t xml:space="preserve"> </w:t>
      </w:r>
      <w:proofErr w:type="spellStart"/>
      <w:r w:rsidR="00695EF9">
        <w:rPr>
          <w:bCs/>
        </w:rPr>
        <w:t>phí</w:t>
      </w:r>
      <w:proofErr w:type="spellEnd"/>
      <w:r w:rsidR="00695EF9">
        <w:rPr>
          <w:bCs/>
        </w:rPr>
        <w:t xml:space="preserve"> </w:t>
      </w:r>
      <w:r w:rsidR="00695EF9" w:rsidRPr="00FF7940">
        <w:rPr>
          <w:bCs/>
          <w:lang w:val="vi-VN"/>
        </w:rPr>
        <w:t xml:space="preserve">thiết lập mới đài truyền thanh </w:t>
      </w:r>
      <w:proofErr w:type="spellStart"/>
      <w:r w:rsidR="00B17980">
        <w:rPr>
          <w:bCs/>
        </w:rPr>
        <w:t>cho</w:t>
      </w:r>
      <w:proofErr w:type="spellEnd"/>
      <w:r w:rsidR="00B17980">
        <w:rPr>
          <w:bCs/>
        </w:rPr>
        <w:t xml:space="preserve"> </w:t>
      </w:r>
      <w:proofErr w:type="spellStart"/>
      <w:r w:rsidR="00B17980">
        <w:rPr>
          <w:bCs/>
        </w:rPr>
        <w:t>các</w:t>
      </w:r>
      <w:proofErr w:type="spellEnd"/>
      <w:r w:rsidR="00B17980">
        <w:rPr>
          <w:bCs/>
        </w:rPr>
        <w:t xml:space="preserve"> </w:t>
      </w:r>
      <w:proofErr w:type="spellStart"/>
      <w:r w:rsidR="00B17980">
        <w:rPr>
          <w:bCs/>
        </w:rPr>
        <w:t>xã</w:t>
      </w:r>
      <w:proofErr w:type="spellEnd"/>
      <w:r w:rsidR="00B17980">
        <w:rPr>
          <w:bCs/>
        </w:rPr>
        <w:t xml:space="preserve"> </w:t>
      </w:r>
      <w:proofErr w:type="spellStart"/>
      <w:r w:rsidR="00B17980">
        <w:rPr>
          <w:bCs/>
        </w:rPr>
        <w:t>chưa</w:t>
      </w:r>
      <w:proofErr w:type="spellEnd"/>
      <w:r w:rsidR="00B17980">
        <w:rPr>
          <w:bCs/>
        </w:rPr>
        <w:t xml:space="preserve"> </w:t>
      </w:r>
      <w:proofErr w:type="spellStart"/>
      <w:r w:rsidR="00B17980">
        <w:rPr>
          <w:bCs/>
        </w:rPr>
        <w:t>có</w:t>
      </w:r>
      <w:proofErr w:type="spellEnd"/>
      <w:r w:rsidR="00B17980">
        <w:rPr>
          <w:bCs/>
        </w:rPr>
        <w:t xml:space="preserve"> </w:t>
      </w:r>
      <w:proofErr w:type="spellStart"/>
      <w:r w:rsidR="00B17980">
        <w:rPr>
          <w:bCs/>
        </w:rPr>
        <w:t>đài</w:t>
      </w:r>
      <w:proofErr w:type="spellEnd"/>
      <w:r w:rsidR="00B17980">
        <w:rPr>
          <w:bCs/>
        </w:rPr>
        <w:t xml:space="preserve"> </w:t>
      </w:r>
      <w:proofErr w:type="spellStart"/>
      <w:r w:rsidR="00B17980">
        <w:rPr>
          <w:bCs/>
        </w:rPr>
        <w:t>truyền</w:t>
      </w:r>
      <w:proofErr w:type="spellEnd"/>
      <w:r w:rsidR="00B17980">
        <w:rPr>
          <w:bCs/>
        </w:rPr>
        <w:t xml:space="preserve"> </w:t>
      </w:r>
      <w:proofErr w:type="spellStart"/>
      <w:r w:rsidR="00B17980">
        <w:rPr>
          <w:bCs/>
        </w:rPr>
        <w:t>thanh</w:t>
      </w:r>
      <w:proofErr w:type="spellEnd"/>
      <w:r w:rsidR="00B17980">
        <w:rPr>
          <w:bCs/>
        </w:rPr>
        <w:t xml:space="preserve"> </w:t>
      </w:r>
      <w:proofErr w:type="spellStart"/>
      <w:r w:rsidR="00BC15B0">
        <w:rPr>
          <w:bCs/>
        </w:rPr>
        <w:t>không</w:t>
      </w:r>
      <w:proofErr w:type="spellEnd"/>
      <w:r w:rsidR="00BC15B0">
        <w:rPr>
          <w:bCs/>
        </w:rPr>
        <w:t xml:space="preserve"> </w:t>
      </w:r>
      <w:proofErr w:type="spellStart"/>
      <w:r w:rsidR="00BC15B0">
        <w:rPr>
          <w:bCs/>
        </w:rPr>
        <w:t>quá</w:t>
      </w:r>
      <w:proofErr w:type="spellEnd"/>
      <w:r w:rsidR="00BC15B0">
        <w:rPr>
          <w:bCs/>
        </w:rPr>
        <w:t xml:space="preserve"> 400 </w:t>
      </w:r>
      <w:proofErr w:type="spellStart"/>
      <w:r w:rsidR="00BC15B0">
        <w:rPr>
          <w:bCs/>
        </w:rPr>
        <w:t>triệu</w:t>
      </w:r>
      <w:proofErr w:type="spellEnd"/>
      <w:r w:rsidR="00BC15B0">
        <w:rPr>
          <w:bCs/>
        </w:rPr>
        <w:t xml:space="preserve"> </w:t>
      </w:r>
      <w:proofErr w:type="spellStart"/>
      <w:r w:rsidR="00BC15B0">
        <w:rPr>
          <w:bCs/>
        </w:rPr>
        <w:t>đồng</w:t>
      </w:r>
      <w:proofErr w:type="spellEnd"/>
      <w:r w:rsidR="00BC15B0">
        <w:rPr>
          <w:bCs/>
        </w:rPr>
        <w:t>/</w:t>
      </w:r>
      <w:proofErr w:type="spellStart"/>
      <w:r w:rsidR="00BC15B0">
        <w:rPr>
          <w:bCs/>
        </w:rPr>
        <w:t>đài</w:t>
      </w:r>
      <w:proofErr w:type="spellEnd"/>
      <w:r w:rsidR="00811ABF">
        <w:rPr>
          <w:bCs/>
        </w:rPr>
        <w:t xml:space="preserve"> </w:t>
      </w:r>
      <w:proofErr w:type="spellStart"/>
      <w:r w:rsidR="00811ABF">
        <w:rPr>
          <w:bCs/>
        </w:rPr>
        <w:t>truyền</w:t>
      </w:r>
      <w:proofErr w:type="spellEnd"/>
      <w:r w:rsidR="00811ABF">
        <w:rPr>
          <w:bCs/>
        </w:rPr>
        <w:t xml:space="preserve"> </w:t>
      </w:r>
      <w:proofErr w:type="spellStart"/>
      <w:r w:rsidR="00BE4637">
        <w:rPr>
          <w:bCs/>
        </w:rPr>
        <w:t>thanh</w:t>
      </w:r>
      <w:proofErr w:type="spellEnd"/>
      <w:r w:rsidR="00811ABF">
        <w:rPr>
          <w:bCs/>
        </w:rPr>
        <w:t xml:space="preserve"> </w:t>
      </w:r>
      <w:proofErr w:type="spellStart"/>
      <w:r w:rsidR="00811ABF">
        <w:rPr>
          <w:bCs/>
        </w:rPr>
        <w:t>xã</w:t>
      </w:r>
      <w:proofErr w:type="spellEnd"/>
      <w:r w:rsidR="00BC15B0">
        <w:rPr>
          <w:bCs/>
        </w:rPr>
        <w:t xml:space="preserve"> (</w:t>
      </w:r>
      <w:proofErr w:type="spellStart"/>
      <w:r w:rsidR="00BC15B0">
        <w:rPr>
          <w:bCs/>
        </w:rPr>
        <w:t>Trong</w:t>
      </w:r>
      <w:proofErr w:type="spellEnd"/>
      <w:r w:rsidR="00BC15B0">
        <w:rPr>
          <w:bCs/>
        </w:rPr>
        <w:t xml:space="preserve"> </w:t>
      </w:r>
      <w:proofErr w:type="spellStart"/>
      <w:r w:rsidR="00BC15B0">
        <w:rPr>
          <w:bCs/>
        </w:rPr>
        <w:t>đó</w:t>
      </w:r>
      <w:proofErr w:type="spellEnd"/>
      <w:r w:rsidR="00BC15B0">
        <w:rPr>
          <w:bCs/>
        </w:rPr>
        <w:t xml:space="preserve"> </w:t>
      </w:r>
      <w:proofErr w:type="spellStart"/>
      <w:r w:rsidR="00BC15B0">
        <w:rPr>
          <w:bCs/>
        </w:rPr>
        <w:t>từ</w:t>
      </w:r>
      <w:proofErr w:type="spellEnd"/>
      <w:r w:rsidR="00BC15B0">
        <w:rPr>
          <w:bCs/>
        </w:rPr>
        <w:t xml:space="preserve"> </w:t>
      </w:r>
      <w:r w:rsidR="00B868C4" w:rsidRPr="00FF7940">
        <w:rPr>
          <w:bCs/>
          <w:lang w:val="vi-VN"/>
        </w:rPr>
        <w:t xml:space="preserve">nguồn ngân sách trung ương </w:t>
      </w:r>
      <w:proofErr w:type="spellStart"/>
      <w:r w:rsidR="00BC15B0">
        <w:rPr>
          <w:bCs/>
        </w:rPr>
        <w:t>tối</w:t>
      </w:r>
      <w:proofErr w:type="spellEnd"/>
      <w:r w:rsidR="00BC15B0">
        <w:rPr>
          <w:bCs/>
        </w:rPr>
        <w:t xml:space="preserve"> </w:t>
      </w:r>
      <w:proofErr w:type="spellStart"/>
      <w:r w:rsidR="00BC15B0">
        <w:rPr>
          <w:bCs/>
        </w:rPr>
        <w:t>đa</w:t>
      </w:r>
      <w:proofErr w:type="spellEnd"/>
      <w:r w:rsidR="00BC15B0">
        <w:rPr>
          <w:bCs/>
        </w:rPr>
        <w:t xml:space="preserve"> 300 </w:t>
      </w:r>
      <w:proofErr w:type="spellStart"/>
      <w:r w:rsidR="00BC15B0">
        <w:rPr>
          <w:bCs/>
        </w:rPr>
        <w:t>triệu</w:t>
      </w:r>
      <w:proofErr w:type="spellEnd"/>
      <w:r w:rsidR="00BC15B0">
        <w:rPr>
          <w:bCs/>
        </w:rPr>
        <w:t xml:space="preserve"> </w:t>
      </w:r>
      <w:proofErr w:type="spellStart"/>
      <w:r w:rsidR="00BC15B0">
        <w:rPr>
          <w:bCs/>
        </w:rPr>
        <w:t>đồng</w:t>
      </w:r>
      <w:proofErr w:type="spellEnd"/>
      <w:r w:rsidR="00BC15B0">
        <w:rPr>
          <w:bCs/>
        </w:rPr>
        <w:t>/</w:t>
      </w:r>
      <w:proofErr w:type="spellStart"/>
      <w:r w:rsidR="00811ABF">
        <w:rPr>
          <w:bCs/>
        </w:rPr>
        <w:t>đài</w:t>
      </w:r>
      <w:proofErr w:type="spellEnd"/>
      <w:r w:rsidR="00811ABF">
        <w:rPr>
          <w:bCs/>
        </w:rPr>
        <w:t xml:space="preserve"> </w:t>
      </w:r>
      <w:proofErr w:type="spellStart"/>
      <w:r w:rsidR="00811ABF">
        <w:rPr>
          <w:bCs/>
        </w:rPr>
        <w:t>truyền</w:t>
      </w:r>
      <w:proofErr w:type="spellEnd"/>
      <w:r w:rsidR="00811ABF">
        <w:rPr>
          <w:bCs/>
        </w:rPr>
        <w:t xml:space="preserve"> </w:t>
      </w:r>
      <w:proofErr w:type="spellStart"/>
      <w:r w:rsidR="00BE4637">
        <w:rPr>
          <w:bCs/>
        </w:rPr>
        <w:t>thanh</w:t>
      </w:r>
      <w:proofErr w:type="spellEnd"/>
      <w:r w:rsidR="00811ABF">
        <w:rPr>
          <w:bCs/>
        </w:rPr>
        <w:t xml:space="preserve"> </w:t>
      </w:r>
      <w:proofErr w:type="spellStart"/>
      <w:r w:rsidR="00811ABF">
        <w:rPr>
          <w:bCs/>
        </w:rPr>
        <w:t>xã</w:t>
      </w:r>
      <w:proofErr w:type="spellEnd"/>
      <w:r w:rsidR="00BC15B0">
        <w:rPr>
          <w:bCs/>
        </w:rPr>
        <w:t xml:space="preserve">, </w:t>
      </w:r>
      <w:proofErr w:type="spellStart"/>
      <w:r w:rsidR="00BC15B0">
        <w:rPr>
          <w:bCs/>
        </w:rPr>
        <w:t>ng</w:t>
      </w:r>
      <w:r w:rsidR="00B868C4">
        <w:rPr>
          <w:bCs/>
        </w:rPr>
        <w:t>ân</w:t>
      </w:r>
      <w:proofErr w:type="spellEnd"/>
      <w:r w:rsidR="00B868C4">
        <w:rPr>
          <w:bCs/>
        </w:rPr>
        <w:t xml:space="preserve"> </w:t>
      </w:r>
      <w:proofErr w:type="spellStart"/>
      <w:r w:rsidR="00B868C4">
        <w:rPr>
          <w:bCs/>
        </w:rPr>
        <w:t>sách</w:t>
      </w:r>
      <w:proofErr w:type="spellEnd"/>
      <w:r w:rsidR="00B868C4">
        <w:rPr>
          <w:bCs/>
        </w:rPr>
        <w:t xml:space="preserve"> </w:t>
      </w:r>
      <w:proofErr w:type="spellStart"/>
      <w:r w:rsidR="00BC15B0">
        <w:rPr>
          <w:bCs/>
        </w:rPr>
        <w:t>tỉnh</w:t>
      </w:r>
      <w:proofErr w:type="spellEnd"/>
      <w:r w:rsidR="00B868C4">
        <w:rPr>
          <w:bCs/>
        </w:rPr>
        <w:t xml:space="preserve"> </w:t>
      </w:r>
      <w:proofErr w:type="spellStart"/>
      <w:r w:rsidR="00B868C4">
        <w:rPr>
          <w:bCs/>
        </w:rPr>
        <w:t>đối</w:t>
      </w:r>
      <w:proofErr w:type="spellEnd"/>
      <w:r w:rsidR="00B868C4">
        <w:rPr>
          <w:bCs/>
        </w:rPr>
        <w:t xml:space="preserve"> </w:t>
      </w:r>
      <w:proofErr w:type="spellStart"/>
      <w:r w:rsidR="00B868C4">
        <w:rPr>
          <w:bCs/>
        </w:rPr>
        <w:t>ứng</w:t>
      </w:r>
      <w:proofErr w:type="spellEnd"/>
      <w:r w:rsidR="00B868C4">
        <w:rPr>
          <w:bCs/>
        </w:rPr>
        <w:t xml:space="preserve"> </w:t>
      </w:r>
      <w:proofErr w:type="spellStart"/>
      <w:r w:rsidR="00B868C4">
        <w:rPr>
          <w:bCs/>
        </w:rPr>
        <w:t>tối</w:t>
      </w:r>
      <w:proofErr w:type="spellEnd"/>
      <w:r w:rsidR="00B868C4">
        <w:rPr>
          <w:bCs/>
        </w:rPr>
        <w:t xml:space="preserve"> </w:t>
      </w:r>
      <w:r w:rsidR="005A4629">
        <w:rPr>
          <w:bCs/>
        </w:rPr>
        <w:t>đa</w:t>
      </w:r>
      <w:r w:rsidR="00BC15B0">
        <w:rPr>
          <w:bCs/>
        </w:rPr>
        <w:t xml:space="preserve">100 </w:t>
      </w:r>
      <w:proofErr w:type="spellStart"/>
      <w:r w:rsidR="00BC15B0">
        <w:rPr>
          <w:bCs/>
        </w:rPr>
        <w:t>triệu</w:t>
      </w:r>
      <w:proofErr w:type="spellEnd"/>
      <w:r w:rsidR="00BC15B0">
        <w:rPr>
          <w:bCs/>
        </w:rPr>
        <w:t xml:space="preserve"> </w:t>
      </w:r>
      <w:proofErr w:type="spellStart"/>
      <w:r w:rsidR="00BC15B0">
        <w:rPr>
          <w:bCs/>
        </w:rPr>
        <w:t>đồng</w:t>
      </w:r>
      <w:proofErr w:type="spellEnd"/>
      <w:r w:rsidR="00BC15B0">
        <w:rPr>
          <w:bCs/>
        </w:rPr>
        <w:t>/</w:t>
      </w:r>
      <w:proofErr w:type="spellStart"/>
      <w:r w:rsidR="00BC15B0">
        <w:rPr>
          <w:bCs/>
        </w:rPr>
        <w:t>đài</w:t>
      </w:r>
      <w:proofErr w:type="spellEnd"/>
      <w:r w:rsidR="00BE4637">
        <w:rPr>
          <w:bCs/>
        </w:rPr>
        <w:t xml:space="preserve"> </w:t>
      </w:r>
      <w:proofErr w:type="spellStart"/>
      <w:r w:rsidR="00BE4637">
        <w:rPr>
          <w:bCs/>
        </w:rPr>
        <w:t>truyền</w:t>
      </w:r>
      <w:proofErr w:type="spellEnd"/>
      <w:r w:rsidR="00BE4637">
        <w:rPr>
          <w:bCs/>
        </w:rPr>
        <w:t xml:space="preserve"> </w:t>
      </w:r>
      <w:proofErr w:type="spellStart"/>
      <w:r w:rsidR="00BE4637">
        <w:rPr>
          <w:bCs/>
        </w:rPr>
        <w:t>thanh</w:t>
      </w:r>
      <w:proofErr w:type="spellEnd"/>
      <w:r w:rsidR="00BE4637">
        <w:rPr>
          <w:bCs/>
        </w:rPr>
        <w:t xml:space="preserve"> </w:t>
      </w:r>
      <w:proofErr w:type="spellStart"/>
      <w:r w:rsidR="00BE4637">
        <w:rPr>
          <w:bCs/>
        </w:rPr>
        <w:t>xã</w:t>
      </w:r>
      <w:proofErr w:type="spellEnd"/>
      <w:r w:rsidR="00BC15B0">
        <w:rPr>
          <w:bCs/>
        </w:rPr>
        <w:t>)</w:t>
      </w:r>
      <w:r w:rsidR="00B868C4" w:rsidRPr="008177AF">
        <w:rPr>
          <w:bCs/>
          <w:lang w:val="vi-VN"/>
        </w:rPr>
        <w:t>.</w:t>
      </w:r>
    </w:p>
    <w:p w14:paraId="431DDD8D" w14:textId="77777777" w:rsidR="00B868C4" w:rsidRDefault="004B063D" w:rsidP="004B063D">
      <w:pPr>
        <w:spacing w:before="120" w:after="120"/>
        <w:ind w:firstLine="720"/>
        <w:jc w:val="both"/>
        <w:rPr>
          <w:bCs/>
        </w:rPr>
      </w:pPr>
      <w:r>
        <w:t xml:space="preserve">3. </w:t>
      </w:r>
      <w:proofErr w:type="spellStart"/>
      <w:r w:rsidR="002F3568">
        <w:t>Mức</w:t>
      </w:r>
      <w:proofErr w:type="spellEnd"/>
      <w:r w:rsidR="002F3568">
        <w:t xml:space="preserve"> </w:t>
      </w:r>
      <w:proofErr w:type="spellStart"/>
      <w:r w:rsidR="002F3568">
        <w:t>hỗ</w:t>
      </w:r>
      <w:proofErr w:type="spellEnd"/>
      <w:r w:rsidR="002F3568">
        <w:t xml:space="preserve"> </w:t>
      </w:r>
      <w:proofErr w:type="spellStart"/>
      <w:r w:rsidR="002F3568">
        <w:t>trợ</w:t>
      </w:r>
      <w:proofErr w:type="spellEnd"/>
      <w:r w:rsidR="002F3568">
        <w:t xml:space="preserve"> n</w:t>
      </w:r>
      <w:r w:rsidR="00B868C4" w:rsidRPr="008177AF">
        <w:rPr>
          <w:bCs/>
          <w:lang w:val="vi-VN"/>
        </w:rPr>
        <w:t xml:space="preserve">âng cấp đài truyền thanh ứng dụng công nghệ thông tin </w:t>
      </w:r>
      <w:r w:rsidR="00B868C4">
        <w:rPr>
          <w:bCs/>
          <w:lang w:val="vi-VN"/>
        </w:rPr>
        <w:t>–</w:t>
      </w:r>
      <w:r w:rsidR="00B868C4" w:rsidRPr="008177AF">
        <w:rPr>
          <w:bCs/>
          <w:lang w:val="vi-VN"/>
        </w:rPr>
        <w:t xml:space="preserve"> vi</w:t>
      </w:r>
      <w:r w:rsidR="00B868C4">
        <w:rPr>
          <w:bCs/>
          <w:lang w:val="vi-VN"/>
        </w:rPr>
        <w:t>ễn thông cấp xã</w:t>
      </w:r>
      <w:r w:rsidR="00B868C4" w:rsidRPr="000118F3">
        <w:rPr>
          <w:bCs/>
          <w:lang w:val="vi-VN"/>
        </w:rPr>
        <w:t>: mức hỗ trợ không quá</w:t>
      </w:r>
      <w:r w:rsidR="00BD3FE0">
        <w:rPr>
          <w:bCs/>
        </w:rPr>
        <w:t xml:space="preserve"> </w:t>
      </w:r>
      <w:r w:rsidR="00B868C4" w:rsidRPr="008177AF">
        <w:rPr>
          <w:bCs/>
          <w:lang w:val="vi-VN"/>
        </w:rPr>
        <w:t>200 triệu đồng/đài</w:t>
      </w:r>
      <w:r w:rsidR="00BE4637">
        <w:rPr>
          <w:bCs/>
        </w:rPr>
        <w:t xml:space="preserve"> </w:t>
      </w:r>
      <w:proofErr w:type="spellStart"/>
      <w:r w:rsidR="00BE4637">
        <w:rPr>
          <w:bCs/>
        </w:rPr>
        <w:t>truyền</w:t>
      </w:r>
      <w:proofErr w:type="spellEnd"/>
      <w:r w:rsidR="00BE4637">
        <w:rPr>
          <w:bCs/>
        </w:rPr>
        <w:t xml:space="preserve"> </w:t>
      </w:r>
      <w:proofErr w:type="spellStart"/>
      <w:r w:rsidR="00BE4637">
        <w:rPr>
          <w:bCs/>
        </w:rPr>
        <w:t>thanh</w:t>
      </w:r>
      <w:proofErr w:type="spellEnd"/>
      <w:r w:rsidR="00BE4637">
        <w:rPr>
          <w:bCs/>
        </w:rPr>
        <w:t xml:space="preserve"> </w:t>
      </w:r>
      <w:proofErr w:type="spellStart"/>
      <w:r w:rsidR="00BE4637">
        <w:rPr>
          <w:bCs/>
        </w:rPr>
        <w:t>xã</w:t>
      </w:r>
      <w:proofErr w:type="spellEnd"/>
      <w:r w:rsidR="00B868C4" w:rsidRPr="008177AF">
        <w:rPr>
          <w:bCs/>
          <w:lang w:val="vi-VN"/>
        </w:rPr>
        <w:t>.</w:t>
      </w:r>
    </w:p>
    <w:p w14:paraId="6BC9421C" w14:textId="77777777" w:rsidR="00805251" w:rsidRDefault="00805251" w:rsidP="00805251">
      <w:pPr>
        <w:spacing w:before="120" w:after="120"/>
        <w:ind w:firstLine="567"/>
        <w:jc w:val="center"/>
        <w:rPr>
          <w:b/>
          <w:sz w:val="26"/>
          <w:szCs w:val="26"/>
          <w:lang w:val="pt-BR"/>
        </w:rPr>
      </w:pPr>
    </w:p>
    <w:p w14:paraId="22FA2ED9" w14:textId="77777777" w:rsidR="00805251" w:rsidRPr="004B063D" w:rsidRDefault="00805251" w:rsidP="00805251">
      <w:pPr>
        <w:spacing w:before="120" w:after="120"/>
        <w:ind w:firstLine="567"/>
        <w:jc w:val="center"/>
        <w:rPr>
          <w:b/>
          <w:sz w:val="26"/>
          <w:szCs w:val="26"/>
          <w:lang w:val="pt-BR"/>
        </w:rPr>
      </w:pPr>
      <w:r w:rsidRPr="004B063D">
        <w:rPr>
          <w:b/>
          <w:sz w:val="26"/>
          <w:szCs w:val="26"/>
          <w:lang w:val="pt-BR"/>
        </w:rPr>
        <w:t xml:space="preserve">CHƯƠNG </w:t>
      </w:r>
      <w:r w:rsidR="005B21DE">
        <w:rPr>
          <w:b/>
          <w:sz w:val="26"/>
          <w:szCs w:val="26"/>
          <w:lang w:val="pt-BR"/>
        </w:rPr>
        <w:t>IV</w:t>
      </w:r>
    </w:p>
    <w:p w14:paraId="72E40C47" w14:textId="77777777" w:rsidR="00805251" w:rsidRPr="009B3B31" w:rsidRDefault="00805251" w:rsidP="00805251">
      <w:pPr>
        <w:spacing w:before="120" w:after="120"/>
        <w:ind w:firstLine="567"/>
        <w:jc w:val="center"/>
        <w:rPr>
          <w:iCs/>
          <w:color w:val="000000"/>
          <w:lang w:val="pt-BR" w:eastAsia="vi-VN"/>
        </w:rPr>
      </w:pPr>
      <w:r w:rsidRPr="004B063D">
        <w:rPr>
          <w:b/>
          <w:sz w:val="26"/>
          <w:szCs w:val="26"/>
          <w:lang w:val="pt-BR"/>
        </w:rPr>
        <w:t>QUY ĐỊNH CÁC NỘI DUNG, MỨC HỖ TRỢ</w:t>
      </w:r>
      <w:r>
        <w:rPr>
          <w:b/>
          <w:sz w:val="26"/>
          <w:szCs w:val="26"/>
          <w:lang w:val="pt-BR"/>
        </w:rPr>
        <w:t xml:space="preserve"> TỪ NGUỒN VỐN SỰ NGHIỆP THUỘC NSNN THỰC HIỆN CHƯƠNG TRÌNH MTQG XÂY DỰNG NÔNG THÔN MỚI GIAI ĐOẠN 2021-2025</w:t>
      </w:r>
    </w:p>
    <w:p w14:paraId="31B7EAA4" w14:textId="77777777" w:rsidR="00805251" w:rsidRPr="008D657A" w:rsidRDefault="00805251" w:rsidP="004B063D">
      <w:pPr>
        <w:spacing w:before="120" w:after="120"/>
        <w:ind w:firstLine="720"/>
        <w:jc w:val="both"/>
      </w:pPr>
    </w:p>
    <w:p w14:paraId="77B17050" w14:textId="77777777" w:rsidR="00805251" w:rsidRPr="00CB5BD8" w:rsidRDefault="00805251" w:rsidP="00805251">
      <w:pPr>
        <w:spacing w:before="120" w:after="120"/>
        <w:ind w:firstLine="567"/>
        <w:jc w:val="both"/>
        <w:rPr>
          <w:b/>
          <w:spacing w:val="-4"/>
          <w:lang w:val="pt-BR"/>
        </w:rPr>
      </w:pPr>
      <w:r>
        <w:rPr>
          <w:rFonts w:eastAsia="Arial"/>
          <w:b/>
          <w:lang w:val="pt-BR"/>
        </w:rPr>
        <w:t xml:space="preserve">Điều </w:t>
      </w:r>
      <w:r w:rsidR="005B21DE">
        <w:rPr>
          <w:rFonts w:eastAsia="Arial"/>
          <w:b/>
          <w:lang w:val="pt-BR"/>
        </w:rPr>
        <w:t>9</w:t>
      </w:r>
      <w:r w:rsidRPr="000D04EA">
        <w:rPr>
          <w:rFonts w:eastAsia="Arial"/>
          <w:b/>
          <w:lang w:val="pt-BR"/>
        </w:rPr>
        <w:t xml:space="preserve">. </w:t>
      </w:r>
      <w:r>
        <w:rPr>
          <w:rFonts w:eastAsia="Arial"/>
          <w:b/>
          <w:lang w:val="pt-BR"/>
        </w:rPr>
        <w:t>Chi hỗ trợ cho hệ thống thông tin và truyền thông cơ sở</w:t>
      </w:r>
      <w:r w:rsidRPr="000D04EA">
        <w:rPr>
          <w:rFonts w:eastAsia="Arial"/>
          <w:b/>
          <w:lang w:val="pt-BR"/>
        </w:rPr>
        <w:t>.</w:t>
      </w:r>
    </w:p>
    <w:p w14:paraId="6D2EABFD" w14:textId="77777777" w:rsidR="00805251" w:rsidRPr="00DA246E" w:rsidRDefault="00805251" w:rsidP="00805251">
      <w:pPr>
        <w:spacing w:before="120" w:after="120"/>
        <w:ind w:firstLine="720"/>
        <w:jc w:val="both"/>
        <w:rPr>
          <w:bCs/>
        </w:rPr>
      </w:pPr>
      <w:r w:rsidRPr="004B063D">
        <w:rPr>
          <w:bCs/>
          <w:lang w:val="pt-BR"/>
        </w:rPr>
        <w:t>1</w:t>
      </w:r>
      <w:r w:rsidR="00DA246E">
        <w:rPr>
          <w:rFonts w:ascii="Arial" w:hAnsi="Arial" w:cs="Arial"/>
          <w:color w:val="000000"/>
          <w:sz w:val="13"/>
          <w:szCs w:val="13"/>
          <w:shd w:val="clear" w:color="auto" w:fill="FFFFFF"/>
        </w:rPr>
        <w:t xml:space="preserve">. </w:t>
      </w:r>
      <w:r w:rsidR="00DA246E" w:rsidRPr="00DA246E">
        <w:rPr>
          <w:bCs/>
        </w:rPr>
        <w:t xml:space="preserve">Chi </w:t>
      </w:r>
      <w:proofErr w:type="spellStart"/>
      <w:r w:rsidR="00DA246E" w:rsidRPr="00DA246E">
        <w:rPr>
          <w:bCs/>
        </w:rPr>
        <w:t>mua</w:t>
      </w:r>
      <w:proofErr w:type="spellEnd"/>
      <w:r w:rsidR="00DA246E" w:rsidRPr="00DA246E">
        <w:rPr>
          <w:bCs/>
        </w:rPr>
        <w:t xml:space="preserve"> </w:t>
      </w:r>
      <w:proofErr w:type="spellStart"/>
      <w:r w:rsidR="00DA246E" w:rsidRPr="00DA246E">
        <w:rPr>
          <w:bCs/>
        </w:rPr>
        <w:t>sắm</w:t>
      </w:r>
      <w:proofErr w:type="spellEnd"/>
      <w:r w:rsidR="00DA246E" w:rsidRPr="00DA246E">
        <w:rPr>
          <w:bCs/>
        </w:rPr>
        <w:t xml:space="preserve">, </w:t>
      </w:r>
      <w:proofErr w:type="spellStart"/>
      <w:r w:rsidR="00DA246E" w:rsidRPr="00DA246E">
        <w:rPr>
          <w:bCs/>
        </w:rPr>
        <w:t>sửa</w:t>
      </w:r>
      <w:proofErr w:type="spellEnd"/>
      <w:r w:rsidR="00DA246E" w:rsidRPr="00DA246E">
        <w:rPr>
          <w:bCs/>
        </w:rPr>
        <w:t xml:space="preserve"> </w:t>
      </w:r>
      <w:proofErr w:type="spellStart"/>
      <w:r w:rsidR="00DA246E" w:rsidRPr="00DA246E">
        <w:rPr>
          <w:bCs/>
        </w:rPr>
        <w:t>chữa</w:t>
      </w:r>
      <w:proofErr w:type="spellEnd"/>
      <w:r w:rsidR="00DA246E" w:rsidRPr="00DA246E">
        <w:rPr>
          <w:bCs/>
        </w:rPr>
        <w:t xml:space="preserve">, </w:t>
      </w:r>
      <w:proofErr w:type="spellStart"/>
      <w:r w:rsidR="00DA246E" w:rsidRPr="00DA246E">
        <w:rPr>
          <w:bCs/>
        </w:rPr>
        <w:t>thay</w:t>
      </w:r>
      <w:proofErr w:type="spellEnd"/>
      <w:r w:rsidR="00DA246E" w:rsidRPr="00DA246E">
        <w:rPr>
          <w:bCs/>
        </w:rPr>
        <w:t xml:space="preserve"> </w:t>
      </w:r>
      <w:proofErr w:type="spellStart"/>
      <w:r w:rsidR="00DA246E" w:rsidRPr="00DA246E">
        <w:rPr>
          <w:bCs/>
        </w:rPr>
        <w:t>thế</w:t>
      </w:r>
      <w:proofErr w:type="spellEnd"/>
      <w:r w:rsidR="00DA246E" w:rsidRPr="00DA246E">
        <w:rPr>
          <w:bCs/>
        </w:rPr>
        <w:t xml:space="preserve"> </w:t>
      </w:r>
      <w:proofErr w:type="spellStart"/>
      <w:r w:rsidR="00DA246E" w:rsidRPr="00DA246E">
        <w:rPr>
          <w:bCs/>
        </w:rPr>
        <w:t>thiết</w:t>
      </w:r>
      <w:proofErr w:type="spellEnd"/>
      <w:r w:rsidR="00DA246E" w:rsidRPr="00DA246E">
        <w:rPr>
          <w:bCs/>
        </w:rPr>
        <w:t xml:space="preserve"> </w:t>
      </w:r>
      <w:proofErr w:type="spellStart"/>
      <w:r w:rsidR="00DA246E" w:rsidRPr="00DA246E">
        <w:rPr>
          <w:bCs/>
        </w:rPr>
        <w:t>bị</w:t>
      </w:r>
      <w:proofErr w:type="spellEnd"/>
      <w:r w:rsidR="00DA246E" w:rsidRPr="00DA246E">
        <w:rPr>
          <w:bCs/>
        </w:rPr>
        <w:t xml:space="preserve"> </w:t>
      </w:r>
      <w:proofErr w:type="spellStart"/>
      <w:r w:rsidR="00DA246E" w:rsidRPr="00DA246E">
        <w:rPr>
          <w:bCs/>
        </w:rPr>
        <w:t>hư</w:t>
      </w:r>
      <w:proofErr w:type="spellEnd"/>
      <w:r w:rsidR="00DA246E" w:rsidRPr="00DA246E">
        <w:rPr>
          <w:bCs/>
        </w:rPr>
        <w:t xml:space="preserve"> </w:t>
      </w:r>
      <w:proofErr w:type="spellStart"/>
      <w:r w:rsidR="00DA246E" w:rsidRPr="00DA246E">
        <w:rPr>
          <w:bCs/>
        </w:rPr>
        <w:t>hỏng</w:t>
      </w:r>
      <w:proofErr w:type="spellEnd"/>
      <w:r w:rsidR="00DA246E" w:rsidRPr="00DA246E">
        <w:rPr>
          <w:bCs/>
        </w:rPr>
        <w:t xml:space="preserve"> </w:t>
      </w:r>
      <w:proofErr w:type="spellStart"/>
      <w:r w:rsidR="00DA246E" w:rsidRPr="00DA246E">
        <w:rPr>
          <w:bCs/>
        </w:rPr>
        <w:t>của</w:t>
      </w:r>
      <w:proofErr w:type="spellEnd"/>
      <w:r w:rsidR="00DA246E" w:rsidRPr="00DA246E">
        <w:rPr>
          <w:bCs/>
        </w:rPr>
        <w:t xml:space="preserve"> </w:t>
      </w:r>
      <w:proofErr w:type="spellStart"/>
      <w:r w:rsidR="00DA246E" w:rsidRPr="00DA246E">
        <w:rPr>
          <w:bCs/>
        </w:rPr>
        <w:t>đài</w:t>
      </w:r>
      <w:proofErr w:type="spellEnd"/>
      <w:r w:rsidR="00DA246E" w:rsidRPr="00DA246E">
        <w:rPr>
          <w:bCs/>
        </w:rPr>
        <w:t xml:space="preserve"> </w:t>
      </w:r>
      <w:proofErr w:type="spellStart"/>
      <w:r w:rsidR="00DA246E" w:rsidRPr="00DA246E">
        <w:rPr>
          <w:bCs/>
        </w:rPr>
        <w:t>truyền</w:t>
      </w:r>
      <w:proofErr w:type="spellEnd"/>
      <w:r w:rsidR="00DA246E" w:rsidRPr="00DA246E">
        <w:rPr>
          <w:bCs/>
        </w:rPr>
        <w:t xml:space="preserve"> </w:t>
      </w:r>
      <w:proofErr w:type="spellStart"/>
      <w:r w:rsidR="00DA246E" w:rsidRPr="00DA246E">
        <w:rPr>
          <w:bCs/>
        </w:rPr>
        <w:t>thanh</w:t>
      </w:r>
      <w:proofErr w:type="spellEnd"/>
      <w:r w:rsidR="00DA246E" w:rsidRPr="00DA246E">
        <w:rPr>
          <w:bCs/>
        </w:rPr>
        <w:t xml:space="preserve"> </w:t>
      </w:r>
      <w:proofErr w:type="spellStart"/>
      <w:r w:rsidR="00DA246E" w:rsidRPr="00DA246E">
        <w:rPr>
          <w:bCs/>
        </w:rPr>
        <w:t>xã</w:t>
      </w:r>
      <w:proofErr w:type="spellEnd"/>
      <w:r w:rsidR="00DA246E">
        <w:rPr>
          <w:bCs/>
        </w:rPr>
        <w:t xml:space="preserve"> </w:t>
      </w:r>
      <w:proofErr w:type="spellStart"/>
      <w:r w:rsidR="00DA246E">
        <w:rPr>
          <w:bCs/>
        </w:rPr>
        <w:t>và</w:t>
      </w:r>
      <w:proofErr w:type="spellEnd"/>
      <w:r w:rsidR="00DA246E">
        <w:rPr>
          <w:bCs/>
        </w:rPr>
        <w:t xml:space="preserve"> </w:t>
      </w:r>
      <w:proofErr w:type="spellStart"/>
      <w:r w:rsidR="00DA246E">
        <w:rPr>
          <w:bCs/>
        </w:rPr>
        <w:t>t</w:t>
      </w:r>
      <w:r w:rsidR="00DA246E" w:rsidRPr="008D657A">
        <w:rPr>
          <w:szCs w:val="24"/>
        </w:rPr>
        <w:t>rang</w:t>
      </w:r>
      <w:proofErr w:type="spellEnd"/>
      <w:r w:rsidR="00DA246E" w:rsidRPr="008D657A">
        <w:rPr>
          <w:szCs w:val="24"/>
        </w:rPr>
        <w:t xml:space="preserve"> </w:t>
      </w:r>
      <w:proofErr w:type="spellStart"/>
      <w:r w:rsidR="00DA246E" w:rsidRPr="008D657A">
        <w:rPr>
          <w:szCs w:val="24"/>
        </w:rPr>
        <w:t>bị</w:t>
      </w:r>
      <w:proofErr w:type="spellEnd"/>
      <w:r w:rsidR="00DA246E" w:rsidRPr="008D657A">
        <w:rPr>
          <w:szCs w:val="24"/>
        </w:rPr>
        <w:t xml:space="preserve"> </w:t>
      </w:r>
      <w:proofErr w:type="spellStart"/>
      <w:r w:rsidR="00DA246E" w:rsidRPr="008D657A">
        <w:rPr>
          <w:szCs w:val="24"/>
        </w:rPr>
        <w:t>phương</w:t>
      </w:r>
      <w:proofErr w:type="spellEnd"/>
      <w:r w:rsidR="00DA246E" w:rsidRPr="008D657A">
        <w:rPr>
          <w:szCs w:val="24"/>
        </w:rPr>
        <w:t xml:space="preserve"> </w:t>
      </w:r>
      <w:proofErr w:type="spellStart"/>
      <w:r w:rsidR="00DA246E" w:rsidRPr="008D657A">
        <w:rPr>
          <w:szCs w:val="24"/>
        </w:rPr>
        <w:t>tiện</w:t>
      </w:r>
      <w:proofErr w:type="spellEnd"/>
      <w:r w:rsidR="00DA246E" w:rsidRPr="008D657A">
        <w:rPr>
          <w:szCs w:val="24"/>
        </w:rPr>
        <w:t xml:space="preserve"> </w:t>
      </w:r>
      <w:proofErr w:type="spellStart"/>
      <w:r w:rsidR="00DA246E" w:rsidRPr="008D657A">
        <w:rPr>
          <w:szCs w:val="24"/>
        </w:rPr>
        <w:t>sản</w:t>
      </w:r>
      <w:proofErr w:type="spellEnd"/>
      <w:r w:rsidR="00DA246E" w:rsidRPr="008D657A">
        <w:rPr>
          <w:szCs w:val="24"/>
        </w:rPr>
        <w:t xml:space="preserve"> </w:t>
      </w:r>
      <w:proofErr w:type="spellStart"/>
      <w:r w:rsidR="00DA246E" w:rsidRPr="008D657A">
        <w:rPr>
          <w:szCs w:val="24"/>
        </w:rPr>
        <w:t>xuất</w:t>
      </w:r>
      <w:proofErr w:type="spellEnd"/>
      <w:r w:rsidR="00DA246E" w:rsidRPr="008D657A">
        <w:rPr>
          <w:szCs w:val="24"/>
        </w:rPr>
        <w:t xml:space="preserve"> </w:t>
      </w:r>
      <w:proofErr w:type="spellStart"/>
      <w:r w:rsidR="00DA246E" w:rsidRPr="008D657A">
        <w:rPr>
          <w:szCs w:val="24"/>
        </w:rPr>
        <w:t>các</w:t>
      </w:r>
      <w:proofErr w:type="spellEnd"/>
      <w:r w:rsidR="00DA246E" w:rsidRPr="008D657A">
        <w:rPr>
          <w:szCs w:val="24"/>
        </w:rPr>
        <w:t xml:space="preserve"> </w:t>
      </w:r>
      <w:proofErr w:type="spellStart"/>
      <w:r w:rsidR="00DA246E" w:rsidRPr="008D657A">
        <w:rPr>
          <w:szCs w:val="24"/>
        </w:rPr>
        <w:t>sản</w:t>
      </w:r>
      <w:proofErr w:type="spellEnd"/>
      <w:r w:rsidR="00DA246E" w:rsidRPr="008D657A">
        <w:rPr>
          <w:szCs w:val="24"/>
        </w:rPr>
        <w:t xml:space="preserve"> </w:t>
      </w:r>
      <w:proofErr w:type="spellStart"/>
      <w:r w:rsidR="00DA246E" w:rsidRPr="008D657A">
        <w:rPr>
          <w:szCs w:val="24"/>
        </w:rPr>
        <w:t>phẩm</w:t>
      </w:r>
      <w:proofErr w:type="spellEnd"/>
      <w:r w:rsidR="00DA246E" w:rsidRPr="008D657A">
        <w:rPr>
          <w:szCs w:val="24"/>
        </w:rPr>
        <w:t xml:space="preserve"> </w:t>
      </w:r>
      <w:proofErr w:type="spellStart"/>
      <w:r w:rsidR="00DA246E" w:rsidRPr="008D657A">
        <w:rPr>
          <w:szCs w:val="24"/>
        </w:rPr>
        <w:t>thông</w:t>
      </w:r>
      <w:proofErr w:type="spellEnd"/>
      <w:r w:rsidR="00DA246E" w:rsidRPr="008D657A">
        <w:rPr>
          <w:szCs w:val="24"/>
        </w:rPr>
        <w:t xml:space="preserve"> tin, </w:t>
      </w:r>
      <w:proofErr w:type="spellStart"/>
      <w:r w:rsidR="00DA246E" w:rsidRPr="008D657A">
        <w:rPr>
          <w:szCs w:val="24"/>
        </w:rPr>
        <w:t>tuyên</w:t>
      </w:r>
      <w:proofErr w:type="spellEnd"/>
      <w:r w:rsidR="00DA246E" w:rsidRPr="008D657A">
        <w:rPr>
          <w:szCs w:val="24"/>
        </w:rPr>
        <w:t xml:space="preserve"> </w:t>
      </w:r>
      <w:proofErr w:type="spellStart"/>
      <w:r w:rsidR="00DA246E" w:rsidRPr="008D657A">
        <w:rPr>
          <w:szCs w:val="24"/>
        </w:rPr>
        <w:t>truyền</w:t>
      </w:r>
      <w:proofErr w:type="spellEnd"/>
      <w:r w:rsidR="00DA246E" w:rsidRPr="008D657A">
        <w:rPr>
          <w:szCs w:val="24"/>
        </w:rPr>
        <w:t xml:space="preserve"> </w:t>
      </w:r>
      <w:proofErr w:type="spellStart"/>
      <w:r w:rsidR="00DA246E" w:rsidRPr="008D657A">
        <w:rPr>
          <w:szCs w:val="24"/>
        </w:rPr>
        <w:t>cho</w:t>
      </w:r>
      <w:proofErr w:type="spellEnd"/>
      <w:r w:rsidR="00DA246E" w:rsidRPr="008D657A">
        <w:rPr>
          <w:szCs w:val="24"/>
        </w:rPr>
        <w:t xml:space="preserve"> </w:t>
      </w:r>
      <w:proofErr w:type="spellStart"/>
      <w:r w:rsidR="00DA246E" w:rsidRPr="008D657A">
        <w:rPr>
          <w:szCs w:val="24"/>
        </w:rPr>
        <w:t>cơ</w:t>
      </w:r>
      <w:proofErr w:type="spellEnd"/>
      <w:r w:rsidR="00DA246E" w:rsidRPr="008D657A">
        <w:rPr>
          <w:szCs w:val="24"/>
        </w:rPr>
        <w:t xml:space="preserve"> </w:t>
      </w:r>
      <w:proofErr w:type="spellStart"/>
      <w:r w:rsidR="00DA246E" w:rsidRPr="008D657A">
        <w:rPr>
          <w:szCs w:val="24"/>
        </w:rPr>
        <w:t>sở</w:t>
      </w:r>
      <w:proofErr w:type="spellEnd"/>
      <w:r w:rsidR="00DA246E" w:rsidRPr="008D657A">
        <w:rPr>
          <w:szCs w:val="24"/>
        </w:rPr>
        <w:t xml:space="preserve"> </w:t>
      </w:r>
      <w:proofErr w:type="spellStart"/>
      <w:r w:rsidR="00DA246E" w:rsidRPr="008D657A">
        <w:rPr>
          <w:szCs w:val="24"/>
        </w:rPr>
        <w:t>truyền</w:t>
      </w:r>
      <w:proofErr w:type="spellEnd"/>
      <w:r w:rsidR="00DA246E" w:rsidRPr="008D657A">
        <w:rPr>
          <w:szCs w:val="24"/>
        </w:rPr>
        <w:t xml:space="preserve"> </w:t>
      </w:r>
      <w:proofErr w:type="spellStart"/>
      <w:r w:rsidR="00DA246E" w:rsidRPr="008D657A">
        <w:rPr>
          <w:szCs w:val="24"/>
        </w:rPr>
        <w:t>thanh</w:t>
      </w:r>
      <w:proofErr w:type="spellEnd"/>
      <w:r w:rsidR="00DA246E" w:rsidRPr="008D657A">
        <w:rPr>
          <w:szCs w:val="24"/>
        </w:rPr>
        <w:t xml:space="preserve">, </w:t>
      </w:r>
      <w:proofErr w:type="spellStart"/>
      <w:r w:rsidR="00DA246E" w:rsidRPr="008D657A">
        <w:rPr>
          <w:szCs w:val="24"/>
        </w:rPr>
        <w:t>truyền</w:t>
      </w:r>
      <w:proofErr w:type="spellEnd"/>
      <w:r w:rsidR="00DA246E" w:rsidRPr="008D657A">
        <w:rPr>
          <w:szCs w:val="24"/>
        </w:rPr>
        <w:t xml:space="preserve"> </w:t>
      </w:r>
      <w:proofErr w:type="spellStart"/>
      <w:r w:rsidR="00DA246E" w:rsidRPr="008D657A">
        <w:rPr>
          <w:szCs w:val="24"/>
        </w:rPr>
        <w:t>hình</w:t>
      </w:r>
      <w:proofErr w:type="spellEnd"/>
      <w:r w:rsidR="00DA246E" w:rsidRPr="008D657A">
        <w:rPr>
          <w:szCs w:val="24"/>
        </w:rPr>
        <w:t xml:space="preserve"> </w:t>
      </w:r>
      <w:proofErr w:type="spellStart"/>
      <w:r w:rsidR="00DA246E" w:rsidRPr="008D657A">
        <w:rPr>
          <w:szCs w:val="24"/>
        </w:rPr>
        <w:t>cấp</w:t>
      </w:r>
      <w:proofErr w:type="spellEnd"/>
      <w:r w:rsidR="00DA246E" w:rsidRPr="008D657A">
        <w:rPr>
          <w:szCs w:val="24"/>
        </w:rPr>
        <w:t xml:space="preserve"> </w:t>
      </w:r>
      <w:proofErr w:type="spellStart"/>
      <w:r w:rsidR="00DA246E" w:rsidRPr="008D657A">
        <w:rPr>
          <w:szCs w:val="24"/>
        </w:rPr>
        <w:t>huyện</w:t>
      </w:r>
      <w:proofErr w:type="spellEnd"/>
      <w:r w:rsidR="00DA246E" w:rsidRPr="008D657A">
        <w:rPr>
          <w:szCs w:val="24"/>
        </w:rPr>
        <w:t xml:space="preserve"> </w:t>
      </w:r>
      <w:proofErr w:type="spellStart"/>
      <w:r w:rsidRPr="00DA246E">
        <w:rPr>
          <w:bCs/>
        </w:rPr>
        <w:t>Điều</w:t>
      </w:r>
      <w:proofErr w:type="spellEnd"/>
      <w:r w:rsidRPr="00DA246E">
        <w:rPr>
          <w:bCs/>
        </w:rPr>
        <w:t xml:space="preserve"> 82 </w:t>
      </w:r>
      <w:proofErr w:type="spellStart"/>
      <w:r w:rsidRPr="00DA246E">
        <w:rPr>
          <w:bCs/>
        </w:rPr>
        <w:t>Thông</w:t>
      </w:r>
      <w:proofErr w:type="spellEnd"/>
      <w:r w:rsidRPr="00DA246E">
        <w:rPr>
          <w:bCs/>
        </w:rPr>
        <w:t xml:space="preserve"> </w:t>
      </w:r>
      <w:proofErr w:type="spellStart"/>
      <w:r w:rsidRPr="00DA246E">
        <w:rPr>
          <w:bCs/>
        </w:rPr>
        <w:t>t</w:t>
      </w:r>
      <w:r w:rsidRPr="00DA246E">
        <w:rPr>
          <w:rFonts w:hint="eastAsia"/>
          <w:bCs/>
        </w:rPr>
        <w:t>ư</w:t>
      </w:r>
      <w:proofErr w:type="spellEnd"/>
      <w:r w:rsidRPr="00DA246E">
        <w:rPr>
          <w:bCs/>
        </w:rPr>
        <w:t xml:space="preserve"> 55/2023/TT- BTC</w:t>
      </w:r>
      <w:r w:rsidR="00577CDD">
        <w:rPr>
          <w:bCs/>
        </w:rPr>
        <w:t xml:space="preserve">, </w:t>
      </w:r>
      <w:proofErr w:type="spellStart"/>
      <w:r w:rsidR="00577CDD">
        <w:rPr>
          <w:bCs/>
        </w:rPr>
        <w:t>Điều</w:t>
      </w:r>
      <w:proofErr w:type="spellEnd"/>
      <w:r w:rsidR="00577CDD">
        <w:rPr>
          <w:bCs/>
        </w:rPr>
        <w:t xml:space="preserve"> 3 </w:t>
      </w:r>
      <w:proofErr w:type="spellStart"/>
      <w:r w:rsidR="00577CDD">
        <w:rPr>
          <w:bCs/>
        </w:rPr>
        <w:t>Thông</w:t>
      </w:r>
      <w:proofErr w:type="spellEnd"/>
      <w:r w:rsidR="00577CDD">
        <w:rPr>
          <w:bCs/>
        </w:rPr>
        <w:t xml:space="preserve"> </w:t>
      </w:r>
      <w:proofErr w:type="spellStart"/>
      <w:r w:rsidR="00577CDD">
        <w:rPr>
          <w:bCs/>
        </w:rPr>
        <w:t>tư</w:t>
      </w:r>
      <w:proofErr w:type="spellEnd"/>
      <w:r w:rsidR="00577CDD">
        <w:rPr>
          <w:bCs/>
        </w:rPr>
        <w:t xml:space="preserve"> </w:t>
      </w:r>
      <w:proofErr w:type="spellStart"/>
      <w:r w:rsidR="00577CDD">
        <w:rPr>
          <w:bCs/>
        </w:rPr>
        <w:t>số</w:t>
      </w:r>
      <w:proofErr w:type="spellEnd"/>
      <w:r w:rsidR="00577CDD">
        <w:rPr>
          <w:bCs/>
        </w:rPr>
        <w:t xml:space="preserve"> 05/2022/TT-BTTTT </w:t>
      </w:r>
      <w:proofErr w:type="spellStart"/>
      <w:r w:rsidR="00577CDD">
        <w:rPr>
          <w:bCs/>
        </w:rPr>
        <w:t>ngày</w:t>
      </w:r>
      <w:proofErr w:type="spellEnd"/>
      <w:r w:rsidR="00577CDD">
        <w:rPr>
          <w:bCs/>
        </w:rPr>
        <w:t xml:space="preserve"> 30/6/2022 </w:t>
      </w:r>
      <w:proofErr w:type="spellStart"/>
      <w:r w:rsidR="00577CDD">
        <w:rPr>
          <w:bCs/>
        </w:rPr>
        <w:t>của</w:t>
      </w:r>
      <w:proofErr w:type="spellEnd"/>
      <w:r w:rsidR="00577CDD">
        <w:rPr>
          <w:bCs/>
        </w:rPr>
        <w:t xml:space="preserve"> </w:t>
      </w:r>
      <w:proofErr w:type="spellStart"/>
      <w:r w:rsidR="00577CDD">
        <w:rPr>
          <w:bCs/>
        </w:rPr>
        <w:t>Bộ</w:t>
      </w:r>
      <w:proofErr w:type="spellEnd"/>
      <w:r w:rsidR="00577CDD">
        <w:rPr>
          <w:bCs/>
        </w:rPr>
        <w:t xml:space="preserve"> </w:t>
      </w:r>
      <w:proofErr w:type="spellStart"/>
      <w:r w:rsidR="00577CDD">
        <w:rPr>
          <w:bCs/>
        </w:rPr>
        <w:t>Thông</w:t>
      </w:r>
      <w:proofErr w:type="spellEnd"/>
      <w:r w:rsidR="00577CDD">
        <w:rPr>
          <w:bCs/>
        </w:rPr>
        <w:t xml:space="preserve"> tin </w:t>
      </w:r>
      <w:proofErr w:type="spellStart"/>
      <w:r w:rsidR="00577CDD">
        <w:rPr>
          <w:bCs/>
        </w:rPr>
        <w:t>và</w:t>
      </w:r>
      <w:proofErr w:type="spellEnd"/>
      <w:r w:rsidR="00577CDD">
        <w:rPr>
          <w:bCs/>
        </w:rPr>
        <w:t xml:space="preserve"> </w:t>
      </w:r>
      <w:proofErr w:type="spellStart"/>
      <w:r w:rsidR="00577CDD">
        <w:rPr>
          <w:bCs/>
        </w:rPr>
        <w:t>Truyền</w:t>
      </w:r>
      <w:proofErr w:type="spellEnd"/>
      <w:r w:rsidR="00577CDD">
        <w:rPr>
          <w:bCs/>
        </w:rPr>
        <w:t xml:space="preserve"> </w:t>
      </w:r>
      <w:proofErr w:type="spellStart"/>
      <w:r w:rsidR="00577CDD">
        <w:rPr>
          <w:bCs/>
        </w:rPr>
        <w:t>thông</w:t>
      </w:r>
      <w:proofErr w:type="spellEnd"/>
      <w:r w:rsidRPr="00DA246E">
        <w:rPr>
          <w:bCs/>
        </w:rPr>
        <w:t>.</w:t>
      </w:r>
    </w:p>
    <w:p w14:paraId="3288FDB9" w14:textId="77777777" w:rsidR="00B17980" w:rsidRDefault="00805251" w:rsidP="00805251">
      <w:pPr>
        <w:spacing w:before="120" w:after="120"/>
        <w:ind w:firstLine="720"/>
        <w:jc w:val="both"/>
        <w:rPr>
          <w:bCs/>
        </w:rPr>
      </w:pPr>
      <w:r w:rsidRPr="004B063D">
        <w:rPr>
          <w:bCs/>
          <w:lang w:val="pt-BR"/>
        </w:rPr>
        <w:t>2.</w:t>
      </w:r>
      <w:r w:rsidR="009025B3">
        <w:rPr>
          <w:bCs/>
          <w:lang w:val="pt-BR"/>
        </w:rPr>
        <w:t xml:space="preserve"> </w:t>
      </w:r>
      <w:proofErr w:type="spellStart"/>
      <w:r w:rsidR="00B17980">
        <w:rPr>
          <w:bCs/>
        </w:rPr>
        <w:t>Mức</w:t>
      </w:r>
      <w:proofErr w:type="spellEnd"/>
      <w:r w:rsidR="00B17980">
        <w:rPr>
          <w:bCs/>
        </w:rPr>
        <w:t xml:space="preserve"> </w:t>
      </w:r>
      <w:proofErr w:type="spellStart"/>
      <w:r w:rsidR="00B17980">
        <w:rPr>
          <w:bCs/>
        </w:rPr>
        <w:t>hỗ</w:t>
      </w:r>
      <w:proofErr w:type="spellEnd"/>
      <w:r w:rsidR="00B17980">
        <w:rPr>
          <w:bCs/>
        </w:rPr>
        <w:t xml:space="preserve"> </w:t>
      </w:r>
      <w:proofErr w:type="spellStart"/>
      <w:r w:rsidR="00B17980">
        <w:rPr>
          <w:bCs/>
        </w:rPr>
        <w:t>trợ</w:t>
      </w:r>
      <w:proofErr w:type="spellEnd"/>
      <w:r w:rsidR="00B17980">
        <w:rPr>
          <w:bCs/>
        </w:rPr>
        <w:t xml:space="preserve"> </w:t>
      </w:r>
      <w:proofErr w:type="spellStart"/>
      <w:r w:rsidR="00B17980">
        <w:rPr>
          <w:bCs/>
        </w:rPr>
        <w:t>tối</w:t>
      </w:r>
      <w:proofErr w:type="spellEnd"/>
      <w:r w:rsidR="00B17980">
        <w:rPr>
          <w:bCs/>
        </w:rPr>
        <w:t xml:space="preserve"> </w:t>
      </w:r>
      <w:proofErr w:type="spellStart"/>
      <w:r w:rsidR="00B17980">
        <w:rPr>
          <w:bCs/>
        </w:rPr>
        <w:t>đa</w:t>
      </w:r>
      <w:proofErr w:type="spellEnd"/>
      <w:r w:rsidR="00B17980">
        <w:rPr>
          <w:bCs/>
        </w:rPr>
        <w:t xml:space="preserve"> </w:t>
      </w:r>
      <w:proofErr w:type="spellStart"/>
      <w:r w:rsidR="00B17980">
        <w:rPr>
          <w:bCs/>
        </w:rPr>
        <w:t>để</w:t>
      </w:r>
      <w:proofErr w:type="spellEnd"/>
      <w:r w:rsidR="00B17980">
        <w:rPr>
          <w:bCs/>
        </w:rPr>
        <w:t xml:space="preserve"> </w:t>
      </w:r>
      <w:proofErr w:type="spellStart"/>
      <w:r w:rsidR="00B17980">
        <w:rPr>
          <w:bCs/>
        </w:rPr>
        <w:t>đảm</w:t>
      </w:r>
      <w:proofErr w:type="spellEnd"/>
      <w:r w:rsidR="00B17980">
        <w:rPr>
          <w:bCs/>
        </w:rPr>
        <w:t xml:space="preserve"> </w:t>
      </w:r>
      <w:proofErr w:type="spellStart"/>
      <w:r w:rsidR="00B17980">
        <w:rPr>
          <w:bCs/>
        </w:rPr>
        <w:t>bảo</w:t>
      </w:r>
      <w:proofErr w:type="spellEnd"/>
      <w:r w:rsidR="00B17980">
        <w:rPr>
          <w:bCs/>
        </w:rPr>
        <w:t xml:space="preserve"> </w:t>
      </w:r>
      <w:proofErr w:type="spellStart"/>
      <w:r w:rsidR="00B17980">
        <w:rPr>
          <w:bCs/>
        </w:rPr>
        <w:t>kinh</w:t>
      </w:r>
      <w:proofErr w:type="spellEnd"/>
      <w:r w:rsidR="00B17980">
        <w:rPr>
          <w:bCs/>
        </w:rPr>
        <w:t xml:space="preserve"> </w:t>
      </w:r>
      <w:proofErr w:type="spellStart"/>
      <w:r w:rsidR="00B17980">
        <w:rPr>
          <w:bCs/>
        </w:rPr>
        <w:t>phí</w:t>
      </w:r>
      <w:proofErr w:type="spellEnd"/>
      <w:r w:rsidR="00B17980">
        <w:rPr>
          <w:bCs/>
        </w:rPr>
        <w:t xml:space="preserve"> </w:t>
      </w:r>
      <w:r w:rsidR="00B17980" w:rsidRPr="00FF7940">
        <w:rPr>
          <w:bCs/>
          <w:lang w:val="vi-VN"/>
        </w:rPr>
        <w:t xml:space="preserve">thiết lập mới đài truyền thanh </w:t>
      </w:r>
      <w:proofErr w:type="spellStart"/>
      <w:r w:rsidR="00B17980">
        <w:rPr>
          <w:bCs/>
        </w:rPr>
        <w:t>cho</w:t>
      </w:r>
      <w:proofErr w:type="spellEnd"/>
      <w:r w:rsidR="00B17980">
        <w:rPr>
          <w:bCs/>
        </w:rPr>
        <w:t xml:space="preserve"> </w:t>
      </w:r>
      <w:proofErr w:type="spellStart"/>
      <w:r w:rsidR="00B17980">
        <w:rPr>
          <w:bCs/>
        </w:rPr>
        <w:t>các</w:t>
      </w:r>
      <w:proofErr w:type="spellEnd"/>
      <w:r w:rsidR="00B17980">
        <w:rPr>
          <w:bCs/>
        </w:rPr>
        <w:t xml:space="preserve"> </w:t>
      </w:r>
      <w:proofErr w:type="spellStart"/>
      <w:r w:rsidR="00B17980">
        <w:rPr>
          <w:bCs/>
        </w:rPr>
        <w:t>xã</w:t>
      </w:r>
      <w:proofErr w:type="spellEnd"/>
      <w:r w:rsidR="00B17980">
        <w:rPr>
          <w:bCs/>
        </w:rPr>
        <w:t xml:space="preserve"> </w:t>
      </w:r>
      <w:proofErr w:type="spellStart"/>
      <w:r w:rsidR="00B17980">
        <w:rPr>
          <w:bCs/>
        </w:rPr>
        <w:t>chưa</w:t>
      </w:r>
      <w:proofErr w:type="spellEnd"/>
      <w:r w:rsidR="00B17980">
        <w:rPr>
          <w:bCs/>
        </w:rPr>
        <w:t xml:space="preserve"> </w:t>
      </w:r>
      <w:proofErr w:type="spellStart"/>
      <w:r w:rsidR="00B17980">
        <w:rPr>
          <w:bCs/>
        </w:rPr>
        <w:t>có</w:t>
      </w:r>
      <w:proofErr w:type="spellEnd"/>
      <w:r w:rsidR="00B17980">
        <w:rPr>
          <w:bCs/>
        </w:rPr>
        <w:t xml:space="preserve"> </w:t>
      </w:r>
      <w:proofErr w:type="spellStart"/>
      <w:r w:rsidR="00B17980">
        <w:rPr>
          <w:bCs/>
        </w:rPr>
        <w:t>đài</w:t>
      </w:r>
      <w:proofErr w:type="spellEnd"/>
      <w:r w:rsidR="00B17980">
        <w:rPr>
          <w:bCs/>
        </w:rPr>
        <w:t xml:space="preserve"> </w:t>
      </w:r>
      <w:proofErr w:type="spellStart"/>
      <w:r w:rsidR="00B17980">
        <w:rPr>
          <w:bCs/>
        </w:rPr>
        <w:t>truyền</w:t>
      </w:r>
      <w:proofErr w:type="spellEnd"/>
      <w:r w:rsidR="00B17980">
        <w:rPr>
          <w:bCs/>
        </w:rPr>
        <w:t xml:space="preserve"> </w:t>
      </w:r>
      <w:proofErr w:type="spellStart"/>
      <w:r w:rsidR="00B17980">
        <w:rPr>
          <w:bCs/>
        </w:rPr>
        <w:t>thanh</w:t>
      </w:r>
      <w:proofErr w:type="spellEnd"/>
      <w:r w:rsidR="00B17980">
        <w:rPr>
          <w:bCs/>
        </w:rPr>
        <w:t xml:space="preserve"> </w:t>
      </w:r>
      <w:proofErr w:type="spellStart"/>
      <w:r w:rsidR="00B17980">
        <w:rPr>
          <w:bCs/>
        </w:rPr>
        <w:t>thực</w:t>
      </w:r>
      <w:proofErr w:type="spellEnd"/>
      <w:r w:rsidR="00B17980">
        <w:rPr>
          <w:bCs/>
        </w:rPr>
        <w:t xml:space="preserve"> </w:t>
      </w:r>
      <w:proofErr w:type="spellStart"/>
      <w:r w:rsidR="00B17980">
        <w:rPr>
          <w:bCs/>
        </w:rPr>
        <w:t>hiện</w:t>
      </w:r>
      <w:proofErr w:type="spellEnd"/>
      <w:r w:rsidR="00B17980">
        <w:rPr>
          <w:bCs/>
        </w:rPr>
        <w:t xml:space="preserve"> </w:t>
      </w:r>
      <w:proofErr w:type="spellStart"/>
      <w:r w:rsidR="00B17980">
        <w:rPr>
          <w:bCs/>
        </w:rPr>
        <w:t>theo</w:t>
      </w:r>
      <w:proofErr w:type="spellEnd"/>
      <w:r w:rsidR="00B17980">
        <w:rPr>
          <w:bCs/>
        </w:rPr>
        <w:t xml:space="preserve"> </w:t>
      </w:r>
      <w:proofErr w:type="spellStart"/>
      <w:r w:rsidR="00B17980">
        <w:rPr>
          <w:bCs/>
        </w:rPr>
        <w:t>Khoản</w:t>
      </w:r>
      <w:proofErr w:type="spellEnd"/>
      <w:r w:rsidR="00B17980">
        <w:rPr>
          <w:bCs/>
        </w:rPr>
        <w:t xml:space="preserve"> 2 </w:t>
      </w:r>
      <w:proofErr w:type="spellStart"/>
      <w:r w:rsidR="00B17980">
        <w:rPr>
          <w:bCs/>
        </w:rPr>
        <w:t>Điều</w:t>
      </w:r>
      <w:proofErr w:type="spellEnd"/>
      <w:r w:rsidR="00B17980">
        <w:rPr>
          <w:bCs/>
        </w:rPr>
        <w:t xml:space="preserve"> </w:t>
      </w:r>
      <w:r w:rsidR="00250357">
        <w:rPr>
          <w:bCs/>
        </w:rPr>
        <w:t>8</w:t>
      </w:r>
      <w:r w:rsidR="00B17980">
        <w:rPr>
          <w:bCs/>
        </w:rPr>
        <w:t xml:space="preserve"> </w:t>
      </w:r>
      <w:proofErr w:type="spellStart"/>
      <w:r w:rsidR="00B17980">
        <w:rPr>
          <w:bCs/>
        </w:rPr>
        <w:t>Quy</w:t>
      </w:r>
      <w:proofErr w:type="spellEnd"/>
      <w:r w:rsidR="00B17980">
        <w:rPr>
          <w:bCs/>
        </w:rPr>
        <w:t xml:space="preserve"> </w:t>
      </w:r>
      <w:proofErr w:type="spellStart"/>
      <w:r w:rsidR="00B17980">
        <w:rPr>
          <w:bCs/>
        </w:rPr>
        <w:t>định</w:t>
      </w:r>
      <w:proofErr w:type="spellEnd"/>
      <w:r w:rsidR="00B17980">
        <w:rPr>
          <w:bCs/>
        </w:rPr>
        <w:t xml:space="preserve"> </w:t>
      </w:r>
      <w:proofErr w:type="spellStart"/>
      <w:r w:rsidR="00B17980">
        <w:rPr>
          <w:bCs/>
        </w:rPr>
        <w:t>tại</w:t>
      </w:r>
      <w:proofErr w:type="spellEnd"/>
      <w:r w:rsidR="00B17980">
        <w:rPr>
          <w:bCs/>
        </w:rPr>
        <w:t xml:space="preserve"> </w:t>
      </w:r>
      <w:proofErr w:type="spellStart"/>
      <w:r w:rsidR="00B17980">
        <w:rPr>
          <w:bCs/>
        </w:rPr>
        <w:t>nghị</w:t>
      </w:r>
      <w:proofErr w:type="spellEnd"/>
      <w:r w:rsidR="00B17980">
        <w:rPr>
          <w:bCs/>
        </w:rPr>
        <w:t xml:space="preserve"> </w:t>
      </w:r>
      <w:proofErr w:type="spellStart"/>
      <w:r w:rsidR="00B17980">
        <w:rPr>
          <w:bCs/>
        </w:rPr>
        <w:t>quyết</w:t>
      </w:r>
      <w:proofErr w:type="spellEnd"/>
      <w:r w:rsidR="00B17980">
        <w:rPr>
          <w:bCs/>
        </w:rPr>
        <w:t xml:space="preserve"> </w:t>
      </w:r>
      <w:proofErr w:type="spellStart"/>
      <w:r w:rsidR="00B17980">
        <w:rPr>
          <w:bCs/>
        </w:rPr>
        <w:t>này</w:t>
      </w:r>
      <w:proofErr w:type="spellEnd"/>
      <w:r w:rsidR="00B17980">
        <w:rPr>
          <w:bCs/>
        </w:rPr>
        <w:t>.</w:t>
      </w:r>
    </w:p>
    <w:p w14:paraId="4C7A82F0" w14:textId="77777777" w:rsidR="00805251" w:rsidRDefault="00B17980" w:rsidP="00B17980">
      <w:pPr>
        <w:spacing w:before="120" w:after="120"/>
        <w:ind w:firstLine="720"/>
        <w:jc w:val="both"/>
        <w:rPr>
          <w:bCs/>
        </w:rPr>
      </w:pPr>
      <w:r>
        <w:rPr>
          <w:bCs/>
        </w:rPr>
        <w:lastRenderedPageBreak/>
        <w:t xml:space="preserve">3. </w:t>
      </w:r>
      <w:proofErr w:type="spellStart"/>
      <w:r>
        <w:rPr>
          <w:bCs/>
        </w:rPr>
        <w:t>Mức</w:t>
      </w:r>
      <w:proofErr w:type="spellEnd"/>
      <w:r>
        <w:rPr>
          <w:bCs/>
        </w:rPr>
        <w:t xml:space="preserve"> </w:t>
      </w:r>
      <w:proofErr w:type="spellStart"/>
      <w:r>
        <w:rPr>
          <w:bCs/>
        </w:rPr>
        <w:t>hỗ</w:t>
      </w:r>
      <w:proofErr w:type="spellEnd"/>
      <w:r>
        <w:rPr>
          <w:bCs/>
        </w:rPr>
        <w:t xml:space="preserve"> </w:t>
      </w:r>
      <w:proofErr w:type="spellStart"/>
      <w:r>
        <w:rPr>
          <w:bCs/>
        </w:rPr>
        <w:t>trợ</w:t>
      </w:r>
      <w:proofErr w:type="spellEnd"/>
      <w:r>
        <w:rPr>
          <w:bCs/>
        </w:rPr>
        <w:t xml:space="preserve"> </w:t>
      </w:r>
      <w:proofErr w:type="spellStart"/>
      <w:r>
        <w:rPr>
          <w:bCs/>
        </w:rPr>
        <w:t>tối</w:t>
      </w:r>
      <w:proofErr w:type="spellEnd"/>
      <w:r>
        <w:rPr>
          <w:bCs/>
        </w:rPr>
        <w:t xml:space="preserve"> </w:t>
      </w:r>
      <w:proofErr w:type="spellStart"/>
      <w:r>
        <w:rPr>
          <w:bCs/>
        </w:rPr>
        <w:t>đa</w:t>
      </w:r>
      <w:proofErr w:type="spellEnd"/>
      <w:r>
        <w:rPr>
          <w:bCs/>
        </w:rPr>
        <w:t xml:space="preserve"> </w:t>
      </w:r>
      <w:proofErr w:type="spellStart"/>
      <w:r>
        <w:rPr>
          <w:bCs/>
        </w:rPr>
        <w:t>để</w:t>
      </w:r>
      <w:proofErr w:type="spellEnd"/>
      <w:r>
        <w:rPr>
          <w:bCs/>
        </w:rPr>
        <w:t xml:space="preserve"> </w:t>
      </w:r>
      <w:proofErr w:type="spellStart"/>
      <w:r>
        <w:rPr>
          <w:bCs/>
        </w:rPr>
        <w:t>mở</w:t>
      </w:r>
      <w:proofErr w:type="spellEnd"/>
      <w:r>
        <w:rPr>
          <w:bCs/>
        </w:rPr>
        <w:t xml:space="preserve"> </w:t>
      </w:r>
      <w:proofErr w:type="spellStart"/>
      <w:r>
        <w:rPr>
          <w:bCs/>
        </w:rPr>
        <w:t>rộng</w:t>
      </w:r>
      <w:proofErr w:type="spellEnd"/>
      <w:r>
        <w:rPr>
          <w:bCs/>
        </w:rPr>
        <w:t xml:space="preserve"> </w:t>
      </w:r>
      <w:proofErr w:type="spellStart"/>
      <w:r>
        <w:rPr>
          <w:bCs/>
        </w:rPr>
        <w:t>hệ</w:t>
      </w:r>
      <w:proofErr w:type="spellEnd"/>
      <w:r>
        <w:rPr>
          <w:bCs/>
        </w:rPr>
        <w:t xml:space="preserve"> </w:t>
      </w:r>
      <w:proofErr w:type="spellStart"/>
      <w:r>
        <w:rPr>
          <w:bCs/>
        </w:rPr>
        <w:t>thống</w:t>
      </w:r>
      <w:proofErr w:type="spellEnd"/>
      <w:r>
        <w:rPr>
          <w:bCs/>
        </w:rPr>
        <w:t xml:space="preserve"> </w:t>
      </w:r>
      <w:proofErr w:type="spellStart"/>
      <w:r>
        <w:rPr>
          <w:bCs/>
        </w:rPr>
        <w:t>cụm</w:t>
      </w:r>
      <w:proofErr w:type="spellEnd"/>
      <w:r>
        <w:rPr>
          <w:bCs/>
        </w:rPr>
        <w:t xml:space="preserve"> </w:t>
      </w:r>
      <w:proofErr w:type="spellStart"/>
      <w:r>
        <w:rPr>
          <w:bCs/>
        </w:rPr>
        <w:t>loa</w:t>
      </w:r>
      <w:proofErr w:type="spellEnd"/>
      <w:r>
        <w:rPr>
          <w:bCs/>
        </w:rPr>
        <w:t xml:space="preserve"> </w:t>
      </w:r>
      <w:proofErr w:type="spellStart"/>
      <w:r>
        <w:rPr>
          <w:bCs/>
        </w:rPr>
        <w:t>ứng</w:t>
      </w:r>
      <w:proofErr w:type="spellEnd"/>
      <w:r>
        <w:rPr>
          <w:bCs/>
        </w:rPr>
        <w:t xml:space="preserve"> </w:t>
      </w:r>
      <w:proofErr w:type="spellStart"/>
      <w:r>
        <w:rPr>
          <w:bCs/>
        </w:rPr>
        <w:t>dụng</w:t>
      </w:r>
      <w:proofErr w:type="spellEnd"/>
      <w:r>
        <w:rPr>
          <w:bCs/>
        </w:rPr>
        <w:t xml:space="preserve"> </w:t>
      </w:r>
      <w:proofErr w:type="spellStart"/>
      <w:r>
        <w:rPr>
          <w:bCs/>
        </w:rPr>
        <w:t>công</w:t>
      </w:r>
      <w:proofErr w:type="spellEnd"/>
      <w:r>
        <w:rPr>
          <w:bCs/>
        </w:rPr>
        <w:t xml:space="preserve"> </w:t>
      </w:r>
      <w:proofErr w:type="spellStart"/>
      <w:r>
        <w:rPr>
          <w:bCs/>
        </w:rPr>
        <w:t>nghệ</w:t>
      </w:r>
      <w:proofErr w:type="spellEnd"/>
      <w:r>
        <w:rPr>
          <w:bCs/>
        </w:rPr>
        <w:t xml:space="preserve"> </w:t>
      </w:r>
      <w:proofErr w:type="spellStart"/>
      <w:r>
        <w:rPr>
          <w:bCs/>
        </w:rPr>
        <w:t>thông</w:t>
      </w:r>
      <w:proofErr w:type="spellEnd"/>
      <w:r>
        <w:rPr>
          <w:bCs/>
        </w:rPr>
        <w:t xml:space="preserve"> tin – </w:t>
      </w:r>
      <w:proofErr w:type="spellStart"/>
      <w:r>
        <w:rPr>
          <w:bCs/>
        </w:rPr>
        <w:t>viễn</w:t>
      </w:r>
      <w:proofErr w:type="spellEnd"/>
      <w:r>
        <w:rPr>
          <w:bCs/>
        </w:rPr>
        <w:t xml:space="preserve"> </w:t>
      </w:r>
      <w:proofErr w:type="spellStart"/>
      <w:r>
        <w:rPr>
          <w:bCs/>
        </w:rPr>
        <w:t>thông</w:t>
      </w:r>
      <w:proofErr w:type="spellEnd"/>
      <w:r>
        <w:rPr>
          <w:bCs/>
        </w:rPr>
        <w:t xml:space="preserve"> </w:t>
      </w:r>
      <w:proofErr w:type="spellStart"/>
      <w:r>
        <w:rPr>
          <w:bCs/>
        </w:rPr>
        <w:t>đối</w:t>
      </w:r>
      <w:proofErr w:type="spellEnd"/>
      <w:r>
        <w:rPr>
          <w:bCs/>
        </w:rPr>
        <w:t xml:space="preserve"> </w:t>
      </w:r>
      <w:proofErr w:type="spellStart"/>
      <w:r>
        <w:rPr>
          <w:bCs/>
        </w:rPr>
        <w:t>với</w:t>
      </w:r>
      <w:proofErr w:type="spellEnd"/>
      <w:r>
        <w:rPr>
          <w:bCs/>
        </w:rPr>
        <w:t xml:space="preserve"> </w:t>
      </w:r>
      <w:proofErr w:type="spellStart"/>
      <w:r>
        <w:rPr>
          <w:bCs/>
        </w:rPr>
        <w:t>thôn</w:t>
      </w:r>
      <w:proofErr w:type="spellEnd"/>
      <w:r>
        <w:rPr>
          <w:bCs/>
        </w:rPr>
        <w:t xml:space="preserve">, </w:t>
      </w:r>
      <w:proofErr w:type="spellStart"/>
      <w:r>
        <w:rPr>
          <w:bCs/>
        </w:rPr>
        <w:t>bản</w:t>
      </w:r>
      <w:proofErr w:type="spellEnd"/>
      <w:r>
        <w:rPr>
          <w:bCs/>
        </w:rPr>
        <w:t xml:space="preserve"> </w:t>
      </w:r>
      <w:proofErr w:type="spellStart"/>
      <w:r>
        <w:rPr>
          <w:bCs/>
        </w:rPr>
        <w:t>trong</w:t>
      </w:r>
      <w:proofErr w:type="spellEnd"/>
      <w:r>
        <w:rPr>
          <w:bCs/>
        </w:rPr>
        <w:t xml:space="preserve"> </w:t>
      </w:r>
      <w:proofErr w:type="spellStart"/>
      <w:r>
        <w:rPr>
          <w:bCs/>
        </w:rPr>
        <w:t>xã</w:t>
      </w:r>
      <w:proofErr w:type="spellEnd"/>
      <w:r>
        <w:rPr>
          <w:bCs/>
        </w:rPr>
        <w:t xml:space="preserve"> </w:t>
      </w:r>
      <w:proofErr w:type="spellStart"/>
      <w:r>
        <w:rPr>
          <w:bCs/>
        </w:rPr>
        <w:t>chưa</w:t>
      </w:r>
      <w:proofErr w:type="spellEnd"/>
      <w:r>
        <w:rPr>
          <w:bCs/>
        </w:rPr>
        <w:t xml:space="preserve"> </w:t>
      </w:r>
      <w:proofErr w:type="spellStart"/>
      <w:r>
        <w:rPr>
          <w:bCs/>
        </w:rPr>
        <w:t>có</w:t>
      </w:r>
      <w:proofErr w:type="spellEnd"/>
      <w:r>
        <w:rPr>
          <w:bCs/>
        </w:rPr>
        <w:t xml:space="preserve"> </w:t>
      </w:r>
      <w:proofErr w:type="spellStart"/>
      <w:r>
        <w:rPr>
          <w:bCs/>
        </w:rPr>
        <w:t>cụm</w:t>
      </w:r>
      <w:proofErr w:type="spellEnd"/>
      <w:r>
        <w:rPr>
          <w:bCs/>
        </w:rPr>
        <w:t xml:space="preserve"> </w:t>
      </w:r>
      <w:proofErr w:type="spellStart"/>
      <w:r>
        <w:rPr>
          <w:bCs/>
        </w:rPr>
        <w:t>loa</w:t>
      </w:r>
      <w:proofErr w:type="spellEnd"/>
      <w:r>
        <w:rPr>
          <w:bCs/>
        </w:rPr>
        <w:t xml:space="preserve"> </w:t>
      </w:r>
      <w:proofErr w:type="spellStart"/>
      <w:r>
        <w:rPr>
          <w:bCs/>
        </w:rPr>
        <w:t>để</w:t>
      </w:r>
      <w:proofErr w:type="spellEnd"/>
      <w:r>
        <w:rPr>
          <w:bCs/>
        </w:rPr>
        <w:t xml:space="preserve"> </w:t>
      </w:r>
      <w:proofErr w:type="spellStart"/>
      <w:r>
        <w:rPr>
          <w:bCs/>
        </w:rPr>
        <w:t>đáp</w:t>
      </w:r>
      <w:proofErr w:type="spellEnd"/>
      <w:r>
        <w:rPr>
          <w:bCs/>
        </w:rPr>
        <w:t xml:space="preserve"> </w:t>
      </w:r>
      <w:proofErr w:type="spellStart"/>
      <w:r>
        <w:rPr>
          <w:bCs/>
        </w:rPr>
        <w:t>ứng</w:t>
      </w:r>
      <w:proofErr w:type="spellEnd"/>
      <w:r>
        <w:rPr>
          <w:bCs/>
        </w:rPr>
        <w:t xml:space="preserve"> </w:t>
      </w:r>
      <w:proofErr w:type="spellStart"/>
      <w:r>
        <w:rPr>
          <w:bCs/>
        </w:rPr>
        <w:t>nhu</w:t>
      </w:r>
      <w:proofErr w:type="spellEnd"/>
      <w:r>
        <w:rPr>
          <w:bCs/>
        </w:rPr>
        <w:t xml:space="preserve"> </w:t>
      </w:r>
      <w:proofErr w:type="spellStart"/>
      <w:r>
        <w:rPr>
          <w:bCs/>
        </w:rPr>
        <w:t>cầu</w:t>
      </w:r>
      <w:proofErr w:type="spellEnd"/>
      <w:r>
        <w:rPr>
          <w:bCs/>
        </w:rPr>
        <w:t xml:space="preserve"> </w:t>
      </w:r>
      <w:proofErr w:type="spellStart"/>
      <w:r>
        <w:rPr>
          <w:bCs/>
        </w:rPr>
        <w:t>cung</w:t>
      </w:r>
      <w:proofErr w:type="spellEnd"/>
      <w:r>
        <w:rPr>
          <w:bCs/>
        </w:rPr>
        <w:t xml:space="preserve"> </w:t>
      </w:r>
      <w:proofErr w:type="spellStart"/>
      <w:r>
        <w:rPr>
          <w:bCs/>
        </w:rPr>
        <w:t>cấp</w:t>
      </w:r>
      <w:proofErr w:type="spellEnd"/>
      <w:r>
        <w:rPr>
          <w:bCs/>
        </w:rPr>
        <w:t xml:space="preserve"> </w:t>
      </w:r>
      <w:proofErr w:type="spellStart"/>
      <w:r>
        <w:rPr>
          <w:bCs/>
        </w:rPr>
        <w:t>thông</w:t>
      </w:r>
      <w:proofErr w:type="spellEnd"/>
      <w:r>
        <w:rPr>
          <w:bCs/>
        </w:rPr>
        <w:t xml:space="preserve"> tin </w:t>
      </w:r>
      <w:proofErr w:type="spellStart"/>
      <w:r>
        <w:rPr>
          <w:bCs/>
        </w:rPr>
        <w:t>đến</w:t>
      </w:r>
      <w:proofErr w:type="spellEnd"/>
      <w:r>
        <w:rPr>
          <w:bCs/>
        </w:rPr>
        <w:t xml:space="preserve"> </w:t>
      </w:r>
      <w:proofErr w:type="spellStart"/>
      <w:r>
        <w:rPr>
          <w:bCs/>
        </w:rPr>
        <w:t>các</w:t>
      </w:r>
      <w:proofErr w:type="spellEnd"/>
      <w:r>
        <w:rPr>
          <w:bCs/>
        </w:rPr>
        <w:t xml:space="preserve"> </w:t>
      </w:r>
      <w:proofErr w:type="spellStart"/>
      <w:r>
        <w:rPr>
          <w:bCs/>
        </w:rPr>
        <w:t>hộ</w:t>
      </w:r>
      <w:proofErr w:type="spellEnd"/>
      <w:r>
        <w:rPr>
          <w:bCs/>
        </w:rPr>
        <w:t xml:space="preserve"> </w:t>
      </w:r>
      <w:proofErr w:type="spellStart"/>
      <w:r>
        <w:rPr>
          <w:bCs/>
        </w:rPr>
        <w:t>dân</w:t>
      </w:r>
      <w:proofErr w:type="spellEnd"/>
      <w:r>
        <w:rPr>
          <w:bCs/>
        </w:rPr>
        <w:t xml:space="preserve"> </w:t>
      </w:r>
      <w:proofErr w:type="spellStart"/>
      <w:r>
        <w:rPr>
          <w:bCs/>
        </w:rPr>
        <w:t>trong</w:t>
      </w:r>
      <w:proofErr w:type="spellEnd"/>
      <w:r>
        <w:rPr>
          <w:bCs/>
        </w:rPr>
        <w:t xml:space="preserve"> </w:t>
      </w:r>
      <w:proofErr w:type="spellStart"/>
      <w:r>
        <w:rPr>
          <w:bCs/>
        </w:rPr>
        <w:t>xã</w:t>
      </w:r>
      <w:proofErr w:type="spellEnd"/>
      <w:r>
        <w:rPr>
          <w:bCs/>
        </w:rPr>
        <w:t xml:space="preserve"> </w:t>
      </w:r>
      <w:proofErr w:type="spellStart"/>
      <w:r>
        <w:rPr>
          <w:bCs/>
        </w:rPr>
        <w:t>thực</w:t>
      </w:r>
      <w:proofErr w:type="spellEnd"/>
      <w:r>
        <w:rPr>
          <w:bCs/>
        </w:rPr>
        <w:t xml:space="preserve"> </w:t>
      </w:r>
      <w:proofErr w:type="spellStart"/>
      <w:r>
        <w:rPr>
          <w:bCs/>
        </w:rPr>
        <w:t>hiện</w:t>
      </w:r>
      <w:proofErr w:type="spellEnd"/>
      <w:r>
        <w:rPr>
          <w:bCs/>
        </w:rPr>
        <w:t xml:space="preserve"> </w:t>
      </w:r>
      <w:proofErr w:type="spellStart"/>
      <w:r>
        <w:rPr>
          <w:bCs/>
        </w:rPr>
        <w:t>theo</w:t>
      </w:r>
      <w:proofErr w:type="spellEnd"/>
      <w:r>
        <w:rPr>
          <w:bCs/>
        </w:rPr>
        <w:t xml:space="preserve"> </w:t>
      </w:r>
      <w:proofErr w:type="spellStart"/>
      <w:r>
        <w:rPr>
          <w:bCs/>
        </w:rPr>
        <w:t>Khoản</w:t>
      </w:r>
      <w:proofErr w:type="spellEnd"/>
      <w:r>
        <w:rPr>
          <w:bCs/>
        </w:rPr>
        <w:t xml:space="preserve"> 3 </w:t>
      </w:r>
      <w:proofErr w:type="spellStart"/>
      <w:r>
        <w:rPr>
          <w:bCs/>
        </w:rPr>
        <w:t>Điều</w:t>
      </w:r>
      <w:proofErr w:type="spellEnd"/>
      <w:r>
        <w:rPr>
          <w:bCs/>
        </w:rPr>
        <w:t xml:space="preserve"> </w:t>
      </w:r>
      <w:r w:rsidR="00250357">
        <w:rPr>
          <w:bCs/>
        </w:rPr>
        <w:t>8</w:t>
      </w:r>
      <w:r>
        <w:rPr>
          <w:bCs/>
        </w:rPr>
        <w:t xml:space="preserve"> </w:t>
      </w:r>
      <w:proofErr w:type="spellStart"/>
      <w:r>
        <w:rPr>
          <w:bCs/>
        </w:rPr>
        <w:t>Quy</w:t>
      </w:r>
      <w:proofErr w:type="spellEnd"/>
      <w:r>
        <w:rPr>
          <w:bCs/>
        </w:rPr>
        <w:t xml:space="preserve"> </w:t>
      </w:r>
      <w:proofErr w:type="spellStart"/>
      <w:r>
        <w:rPr>
          <w:bCs/>
        </w:rPr>
        <w:t>định</w:t>
      </w:r>
      <w:proofErr w:type="spellEnd"/>
      <w:r>
        <w:rPr>
          <w:bCs/>
        </w:rPr>
        <w:t xml:space="preserve"> </w:t>
      </w:r>
      <w:proofErr w:type="spellStart"/>
      <w:r>
        <w:rPr>
          <w:bCs/>
        </w:rPr>
        <w:t>tại</w:t>
      </w:r>
      <w:proofErr w:type="spellEnd"/>
      <w:r>
        <w:rPr>
          <w:bCs/>
        </w:rPr>
        <w:t xml:space="preserve"> </w:t>
      </w:r>
      <w:proofErr w:type="spellStart"/>
      <w:r>
        <w:rPr>
          <w:bCs/>
        </w:rPr>
        <w:t>nghị</w:t>
      </w:r>
      <w:proofErr w:type="spellEnd"/>
      <w:r>
        <w:rPr>
          <w:bCs/>
        </w:rPr>
        <w:t xml:space="preserve"> </w:t>
      </w:r>
      <w:proofErr w:type="spellStart"/>
      <w:r>
        <w:rPr>
          <w:bCs/>
        </w:rPr>
        <w:t>quyết</w:t>
      </w:r>
      <w:proofErr w:type="spellEnd"/>
      <w:r>
        <w:rPr>
          <w:bCs/>
        </w:rPr>
        <w:t xml:space="preserve"> </w:t>
      </w:r>
      <w:proofErr w:type="spellStart"/>
      <w:r>
        <w:rPr>
          <w:bCs/>
        </w:rPr>
        <w:t>này</w:t>
      </w:r>
      <w:proofErr w:type="spellEnd"/>
      <w:r w:rsidR="00805251" w:rsidRPr="008177AF">
        <w:rPr>
          <w:bCs/>
          <w:lang w:val="vi-VN"/>
        </w:rPr>
        <w:t>.</w:t>
      </w:r>
    </w:p>
    <w:p w14:paraId="12FE1E23" w14:textId="77777777" w:rsidR="00361331" w:rsidRPr="00361331" w:rsidRDefault="00361331" w:rsidP="00B17980">
      <w:pPr>
        <w:spacing w:before="120" w:after="120"/>
        <w:ind w:firstLine="720"/>
        <w:jc w:val="both"/>
        <w:rPr>
          <w:bCs/>
        </w:rPr>
      </w:pPr>
      <w:r>
        <w:rPr>
          <w:bCs/>
        </w:rPr>
        <w:t xml:space="preserve">4. </w:t>
      </w:r>
      <w:proofErr w:type="spellStart"/>
      <w:r>
        <w:rPr>
          <w:bCs/>
        </w:rPr>
        <w:t>Mức</w:t>
      </w:r>
      <w:proofErr w:type="spellEnd"/>
      <w:r>
        <w:rPr>
          <w:bCs/>
        </w:rPr>
        <w:t xml:space="preserve"> </w:t>
      </w:r>
      <w:proofErr w:type="spellStart"/>
      <w:r>
        <w:rPr>
          <w:bCs/>
        </w:rPr>
        <w:t>hỗ</w:t>
      </w:r>
      <w:proofErr w:type="spellEnd"/>
      <w:r>
        <w:rPr>
          <w:bCs/>
        </w:rPr>
        <w:t xml:space="preserve"> </w:t>
      </w:r>
      <w:proofErr w:type="spellStart"/>
      <w:r>
        <w:rPr>
          <w:bCs/>
        </w:rPr>
        <w:t>trợ</w:t>
      </w:r>
      <w:proofErr w:type="spellEnd"/>
      <w:r>
        <w:rPr>
          <w:bCs/>
        </w:rPr>
        <w:t xml:space="preserve"> </w:t>
      </w:r>
      <w:proofErr w:type="spellStart"/>
      <w:r>
        <w:rPr>
          <w:bCs/>
        </w:rPr>
        <w:t>tối</w:t>
      </w:r>
      <w:proofErr w:type="spellEnd"/>
      <w:r>
        <w:rPr>
          <w:bCs/>
        </w:rPr>
        <w:t xml:space="preserve"> </w:t>
      </w:r>
      <w:proofErr w:type="spellStart"/>
      <w:r>
        <w:rPr>
          <w:bCs/>
        </w:rPr>
        <w:t>đa</w:t>
      </w:r>
      <w:proofErr w:type="spellEnd"/>
      <w:r>
        <w:rPr>
          <w:bCs/>
        </w:rPr>
        <w:t xml:space="preserve"> </w:t>
      </w:r>
      <w:proofErr w:type="spellStart"/>
      <w:r>
        <w:rPr>
          <w:bCs/>
        </w:rPr>
        <w:t>để</w:t>
      </w:r>
      <w:proofErr w:type="spellEnd"/>
      <w:r>
        <w:rPr>
          <w:bCs/>
        </w:rPr>
        <w:t xml:space="preserve"> </w:t>
      </w:r>
      <w:proofErr w:type="spellStart"/>
      <w:r>
        <w:rPr>
          <w:bCs/>
        </w:rPr>
        <w:t>thay</w:t>
      </w:r>
      <w:proofErr w:type="spellEnd"/>
      <w:r>
        <w:rPr>
          <w:bCs/>
        </w:rPr>
        <w:t xml:space="preserve"> </w:t>
      </w:r>
      <w:proofErr w:type="spellStart"/>
      <w:r>
        <w:rPr>
          <w:bCs/>
        </w:rPr>
        <w:t>thế</w:t>
      </w:r>
      <w:proofErr w:type="spellEnd"/>
      <w:r>
        <w:rPr>
          <w:bCs/>
        </w:rPr>
        <w:t xml:space="preserve"> </w:t>
      </w:r>
      <w:proofErr w:type="spellStart"/>
      <w:r>
        <w:rPr>
          <w:bCs/>
        </w:rPr>
        <w:t>cụm</w:t>
      </w:r>
      <w:proofErr w:type="spellEnd"/>
      <w:r>
        <w:rPr>
          <w:bCs/>
        </w:rPr>
        <w:t xml:space="preserve"> </w:t>
      </w:r>
      <w:proofErr w:type="spellStart"/>
      <w:r>
        <w:rPr>
          <w:bCs/>
        </w:rPr>
        <w:t>loa</w:t>
      </w:r>
      <w:proofErr w:type="spellEnd"/>
      <w:r>
        <w:rPr>
          <w:bCs/>
        </w:rPr>
        <w:t xml:space="preserve"> </w:t>
      </w:r>
      <w:proofErr w:type="spellStart"/>
      <w:r>
        <w:rPr>
          <w:bCs/>
        </w:rPr>
        <w:t>có</w:t>
      </w:r>
      <w:proofErr w:type="spellEnd"/>
      <w:r>
        <w:rPr>
          <w:bCs/>
        </w:rPr>
        <w:t xml:space="preserve"> </w:t>
      </w:r>
      <w:proofErr w:type="spellStart"/>
      <w:r>
        <w:rPr>
          <w:bCs/>
        </w:rPr>
        <w:t>dây</w:t>
      </w:r>
      <w:proofErr w:type="spellEnd"/>
      <w:r>
        <w:rPr>
          <w:bCs/>
        </w:rPr>
        <w:t xml:space="preserve">, </w:t>
      </w:r>
      <w:proofErr w:type="spellStart"/>
      <w:r>
        <w:rPr>
          <w:bCs/>
        </w:rPr>
        <w:t>không</w:t>
      </w:r>
      <w:proofErr w:type="spellEnd"/>
      <w:r>
        <w:rPr>
          <w:bCs/>
        </w:rPr>
        <w:t xml:space="preserve"> </w:t>
      </w:r>
      <w:proofErr w:type="spellStart"/>
      <w:r>
        <w:rPr>
          <w:bCs/>
        </w:rPr>
        <w:t>dây</w:t>
      </w:r>
      <w:proofErr w:type="spellEnd"/>
      <w:r>
        <w:rPr>
          <w:bCs/>
        </w:rPr>
        <w:t xml:space="preserve"> FM </w:t>
      </w:r>
      <w:proofErr w:type="spellStart"/>
      <w:r>
        <w:rPr>
          <w:bCs/>
        </w:rPr>
        <w:t>hư</w:t>
      </w:r>
      <w:proofErr w:type="spellEnd"/>
      <w:r>
        <w:rPr>
          <w:bCs/>
        </w:rPr>
        <w:t xml:space="preserve"> </w:t>
      </w:r>
      <w:proofErr w:type="spellStart"/>
      <w:r>
        <w:rPr>
          <w:bCs/>
        </w:rPr>
        <w:t>hỏng</w:t>
      </w:r>
      <w:proofErr w:type="spellEnd"/>
      <w:r>
        <w:rPr>
          <w:bCs/>
        </w:rPr>
        <w:t xml:space="preserve"> </w:t>
      </w:r>
      <w:proofErr w:type="spellStart"/>
      <w:r>
        <w:rPr>
          <w:bCs/>
        </w:rPr>
        <w:t>không</w:t>
      </w:r>
      <w:proofErr w:type="spellEnd"/>
      <w:r>
        <w:rPr>
          <w:bCs/>
        </w:rPr>
        <w:t xml:space="preserve"> </w:t>
      </w:r>
      <w:proofErr w:type="spellStart"/>
      <w:r>
        <w:rPr>
          <w:bCs/>
        </w:rPr>
        <w:t>còn</w:t>
      </w:r>
      <w:proofErr w:type="spellEnd"/>
      <w:r>
        <w:rPr>
          <w:bCs/>
        </w:rPr>
        <w:t xml:space="preserve"> </w:t>
      </w:r>
      <w:proofErr w:type="spellStart"/>
      <w:r>
        <w:rPr>
          <w:bCs/>
        </w:rPr>
        <w:t>sử</w:t>
      </w:r>
      <w:proofErr w:type="spellEnd"/>
      <w:r>
        <w:rPr>
          <w:bCs/>
        </w:rPr>
        <w:t xml:space="preserve"> </w:t>
      </w:r>
      <w:proofErr w:type="spellStart"/>
      <w:r>
        <w:rPr>
          <w:bCs/>
        </w:rPr>
        <w:t>dụng</w:t>
      </w:r>
      <w:proofErr w:type="spellEnd"/>
      <w:r>
        <w:rPr>
          <w:bCs/>
        </w:rPr>
        <w:t xml:space="preserve"> </w:t>
      </w:r>
      <w:proofErr w:type="spellStart"/>
      <w:r>
        <w:rPr>
          <w:bCs/>
        </w:rPr>
        <w:t>được</w:t>
      </w:r>
      <w:proofErr w:type="spellEnd"/>
      <w:r>
        <w:rPr>
          <w:bCs/>
        </w:rPr>
        <w:t xml:space="preserve"> sang </w:t>
      </w:r>
      <w:proofErr w:type="spellStart"/>
      <w:r>
        <w:rPr>
          <w:bCs/>
        </w:rPr>
        <w:t>cụm</w:t>
      </w:r>
      <w:proofErr w:type="spellEnd"/>
      <w:r>
        <w:rPr>
          <w:bCs/>
        </w:rPr>
        <w:t xml:space="preserve"> </w:t>
      </w:r>
      <w:proofErr w:type="spellStart"/>
      <w:r>
        <w:rPr>
          <w:bCs/>
        </w:rPr>
        <w:t>loa</w:t>
      </w:r>
      <w:proofErr w:type="spellEnd"/>
      <w:r>
        <w:rPr>
          <w:bCs/>
        </w:rPr>
        <w:t xml:space="preserve"> </w:t>
      </w:r>
      <w:proofErr w:type="spellStart"/>
      <w:r>
        <w:rPr>
          <w:bCs/>
        </w:rPr>
        <w:t>ứng</w:t>
      </w:r>
      <w:proofErr w:type="spellEnd"/>
      <w:r>
        <w:rPr>
          <w:bCs/>
        </w:rPr>
        <w:t xml:space="preserve"> </w:t>
      </w:r>
      <w:proofErr w:type="spellStart"/>
      <w:r>
        <w:rPr>
          <w:bCs/>
        </w:rPr>
        <w:t>dụng</w:t>
      </w:r>
      <w:proofErr w:type="spellEnd"/>
      <w:r>
        <w:rPr>
          <w:bCs/>
        </w:rPr>
        <w:t xml:space="preserve"> </w:t>
      </w:r>
      <w:proofErr w:type="spellStart"/>
      <w:r>
        <w:rPr>
          <w:bCs/>
        </w:rPr>
        <w:t>công</w:t>
      </w:r>
      <w:proofErr w:type="spellEnd"/>
      <w:r>
        <w:rPr>
          <w:bCs/>
        </w:rPr>
        <w:t xml:space="preserve"> </w:t>
      </w:r>
      <w:proofErr w:type="spellStart"/>
      <w:r>
        <w:rPr>
          <w:bCs/>
        </w:rPr>
        <w:t>nghệ</w:t>
      </w:r>
      <w:proofErr w:type="spellEnd"/>
      <w:r>
        <w:rPr>
          <w:bCs/>
        </w:rPr>
        <w:t xml:space="preserve"> </w:t>
      </w:r>
      <w:proofErr w:type="spellStart"/>
      <w:r>
        <w:rPr>
          <w:bCs/>
        </w:rPr>
        <w:t>thông</w:t>
      </w:r>
      <w:proofErr w:type="spellEnd"/>
      <w:r>
        <w:rPr>
          <w:bCs/>
        </w:rPr>
        <w:t xml:space="preserve"> tin – </w:t>
      </w:r>
      <w:proofErr w:type="spellStart"/>
      <w:r>
        <w:rPr>
          <w:bCs/>
        </w:rPr>
        <w:t>viễn</w:t>
      </w:r>
      <w:proofErr w:type="spellEnd"/>
      <w:r>
        <w:rPr>
          <w:bCs/>
        </w:rPr>
        <w:t xml:space="preserve"> </w:t>
      </w:r>
      <w:proofErr w:type="spellStart"/>
      <w:r>
        <w:rPr>
          <w:bCs/>
        </w:rPr>
        <w:t>thông</w:t>
      </w:r>
      <w:proofErr w:type="spellEnd"/>
      <w:r>
        <w:rPr>
          <w:bCs/>
        </w:rPr>
        <w:t xml:space="preserve"> </w:t>
      </w:r>
      <w:proofErr w:type="spellStart"/>
      <w:r>
        <w:rPr>
          <w:bCs/>
        </w:rPr>
        <w:t>không</w:t>
      </w:r>
      <w:proofErr w:type="spellEnd"/>
      <w:r>
        <w:rPr>
          <w:bCs/>
        </w:rPr>
        <w:t xml:space="preserve"> </w:t>
      </w:r>
      <w:proofErr w:type="spellStart"/>
      <w:r>
        <w:rPr>
          <w:bCs/>
        </w:rPr>
        <w:t>quá</w:t>
      </w:r>
      <w:proofErr w:type="spellEnd"/>
      <w:r>
        <w:rPr>
          <w:bCs/>
        </w:rPr>
        <w:t xml:space="preserve"> 25 </w:t>
      </w:r>
      <w:proofErr w:type="spellStart"/>
      <w:r>
        <w:rPr>
          <w:bCs/>
        </w:rPr>
        <w:t>triệu</w:t>
      </w:r>
      <w:proofErr w:type="spellEnd"/>
      <w:r>
        <w:rPr>
          <w:bCs/>
        </w:rPr>
        <w:t xml:space="preserve"> </w:t>
      </w:r>
      <w:proofErr w:type="spellStart"/>
      <w:r>
        <w:rPr>
          <w:bCs/>
        </w:rPr>
        <w:t>đồng</w:t>
      </w:r>
      <w:proofErr w:type="spellEnd"/>
      <w:r>
        <w:rPr>
          <w:bCs/>
        </w:rPr>
        <w:t>/</w:t>
      </w:r>
      <w:proofErr w:type="spellStart"/>
      <w:r>
        <w:rPr>
          <w:bCs/>
        </w:rPr>
        <w:t>cụm</w:t>
      </w:r>
      <w:proofErr w:type="spellEnd"/>
      <w:r>
        <w:rPr>
          <w:bCs/>
        </w:rPr>
        <w:t>.</w:t>
      </w:r>
    </w:p>
    <w:p w14:paraId="39D6DC3D" w14:textId="77777777" w:rsidR="00805251" w:rsidRPr="00805251" w:rsidRDefault="00361331" w:rsidP="00805251">
      <w:pPr>
        <w:spacing w:before="120" w:after="120"/>
        <w:ind w:firstLine="720"/>
        <w:jc w:val="both"/>
        <w:rPr>
          <w:szCs w:val="24"/>
        </w:rPr>
      </w:pPr>
      <w:r>
        <w:rPr>
          <w:szCs w:val="24"/>
        </w:rPr>
        <w:t>5</w:t>
      </w:r>
      <w:r w:rsidR="00805251" w:rsidRPr="008D657A">
        <w:rPr>
          <w:szCs w:val="24"/>
        </w:rPr>
        <w:t>.</w:t>
      </w:r>
      <w:r w:rsidR="00B17980">
        <w:rPr>
          <w:szCs w:val="24"/>
        </w:rPr>
        <w:t xml:space="preserve"> </w:t>
      </w:r>
      <w:proofErr w:type="spellStart"/>
      <w:r w:rsidR="00B17980">
        <w:rPr>
          <w:szCs w:val="24"/>
        </w:rPr>
        <w:t>Mức</w:t>
      </w:r>
      <w:proofErr w:type="spellEnd"/>
      <w:r w:rsidR="00B17980">
        <w:rPr>
          <w:szCs w:val="24"/>
        </w:rPr>
        <w:t xml:space="preserve"> </w:t>
      </w:r>
      <w:proofErr w:type="spellStart"/>
      <w:r w:rsidR="00B17980">
        <w:rPr>
          <w:szCs w:val="24"/>
        </w:rPr>
        <w:t>hô</w:t>
      </w:r>
      <w:proofErr w:type="spellEnd"/>
      <w:r w:rsidR="00B17980">
        <w:rPr>
          <w:szCs w:val="24"/>
        </w:rPr>
        <w:t xml:space="preserve">̃ </w:t>
      </w:r>
      <w:proofErr w:type="spellStart"/>
      <w:r w:rsidR="00B17980">
        <w:rPr>
          <w:szCs w:val="24"/>
        </w:rPr>
        <w:t>trơ</w:t>
      </w:r>
      <w:proofErr w:type="spellEnd"/>
      <w:r w:rsidR="00B17980">
        <w:rPr>
          <w:szCs w:val="24"/>
        </w:rPr>
        <w:t xml:space="preserve">̣ </w:t>
      </w:r>
      <w:proofErr w:type="spellStart"/>
      <w:r w:rsidR="00B17980">
        <w:rPr>
          <w:szCs w:val="24"/>
        </w:rPr>
        <w:t>tối</w:t>
      </w:r>
      <w:proofErr w:type="spellEnd"/>
      <w:r w:rsidR="00B17980">
        <w:rPr>
          <w:szCs w:val="24"/>
        </w:rPr>
        <w:t xml:space="preserve"> </w:t>
      </w:r>
      <w:proofErr w:type="spellStart"/>
      <w:r w:rsidR="00B17980">
        <w:rPr>
          <w:szCs w:val="24"/>
        </w:rPr>
        <w:t>đa</w:t>
      </w:r>
      <w:proofErr w:type="spellEnd"/>
      <w:r w:rsidR="008A4844">
        <w:rPr>
          <w:szCs w:val="24"/>
        </w:rPr>
        <w:t xml:space="preserve"> </w:t>
      </w:r>
      <w:proofErr w:type="spellStart"/>
      <w:r w:rsidR="00B17980">
        <w:rPr>
          <w:szCs w:val="24"/>
        </w:rPr>
        <w:t>để</w:t>
      </w:r>
      <w:proofErr w:type="spellEnd"/>
      <w:r w:rsidR="00B17980">
        <w:rPr>
          <w:szCs w:val="24"/>
        </w:rPr>
        <w:t xml:space="preserve"> </w:t>
      </w:r>
      <w:proofErr w:type="spellStart"/>
      <w:r w:rsidR="00B17980">
        <w:rPr>
          <w:szCs w:val="24"/>
        </w:rPr>
        <w:t>t</w:t>
      </w:r>
      <w:r w:rsidR="00805251" w:rsidRPr="008D657A">
        <w:rPr>
          <w:szCs w:val="24"/>
        </w:rPr>
        <w:t>rang</w:t>
      </w:r>
      <w:proofErr w:type="spellEnd"/>
      <w:r w:rsidR="00805251" w:rsidRPr="008D657A">
        <w:rPr>
          <w:szCs w:val="24"/>
        </w:rPr>
        <w:t xml:space="preserve"> </w:t>
      </w:r>
      <w:proofErr w:type="spellStart"/>
      <w:r w:rsidR="00805251" w:rsidRPr="008D657A">
        <w:rPr>
          <w:szCs w:val="24"/>
        </w:rPr>
        <w:t>bị</w:t>
      </w:r>
      <w:proofErr w:type="spellEnd"/>
      <w:r w:rsidR="00805251" w:rsidRPr="008D657A">
        <w:rPr>
          <w:szCs w:val="24"/>
        </w:rPr>
        <w:t xml:space="preserve"> </w:t>
      </w:r>
      <w:proofErr w:type="spellStart"/>
      <w:r w:rsidR="00805251" w:rsidRPr="008D657A">
        <w:rPr>
          <w:szCs w:val="24"/>
        </w:rPr>
        <w:t>phương</w:t>
      </w:r>
      <w:proofErr w:type="spellEnd"/>
      <w:r w:rsidR="00805251" w:rsidRPr="008D657A">
        <w:rPr>
          <w:szCs w:val="24"/>
        </w:rPr>
        <w:t xml:space="preserve"> </w:t>
      </w:r>
      <w:proofErr w:type="spellStart"/>
      <w:r w:rsidR="00805251" w:rsidRPr="008D657A">
        <w:rPr>
          <w:szCs w:val="24"/>
        </w:rPr>
        <w:t>tiện</w:t>
      </w:r>
      <w:proofErr w:type="spellEnd"/>
      <w:r w:rsidR="00805251" w:rsidRPr="008D657A">
        <w:rPr>
          <w:szCs w:val="24"/>
        </w:rPr>
        <w:t xml:space="preserve"> </w:t>
      </w:r>
      <w:proofErr w:type="spellStart"/>
      <w:r w:rsidR="00805251" w:rsidRPr="008D657A">
        <w:rPr>
          <w:szCs w:val="24"/>
        </w:rPr>
        <w:t>sản</w:t>
      </w:r>
      <w:proofErr w:type="spellEnd"/>
      <w:r w:rsidR="00805251" w:rsidRPr="008D657A">
        <w:rPr>
          <w:szCs w:val="24"/>
        </w:rPr>
        <w:t xml:space="preserve"> </w:t>
      </w:r>
      <w:proofErr w:type="spellStart"/>
      <w:r w:rsidR="00805251" w:rsidRPr="008D657A">
        <w:rPr>
          <w:szCs w:val="24"/>
        </w:rPr>
        <w:t>xuất</w:t>
      </w:r>
      <w:proofErr w:type="spellEnd"/>
      <w:r w:rsidR="00805251" w:rsidRPr="008D657A">
        <w:rPr>
          <w:szCs w:val="24"/>
        </w:rPr>
        <w:t xml:space="preserve"> </w:t>
      </w:r>
      <w:proofErr w:type="spellStart"/>
      <w:r w:rsidR="00805251" w:rsidRPr="008D657A">
        <w:rPr>
          <w:szCs w:val="24"/>
        </w:rPr>
        <w:t>các</w:t>
      </w:r>
      <w:proofErr w:type="spellEnd"/>
      <w:r w:rsidR="00805251" w:rsidRPr="008D657A">
        <w:rPr>
          <w:szCs w:val="24"/>
        </w:rPr>
        <w:t xml:space="preserve"> </w:t>
      </w:r>
      <w:proofErr w:type="spellStart"/>
      <w:r w:rsidR="00805251" w:rsidRPr="008D657A">
        <w:rPr>
          <w:szCs w:val="24"/>
        </w:rPr>
        <w:t>sản</w:t>
      </w:r>
      <w:proofErr w:type="spellEnd"/>
      <w:r w:rsidR="00805251" w:rsidRPr="008D657A">
        <w:rPr>
          <w:szCs w:val="24"/>
        </w:rPr>
        <w:t xml:space="preserve"> </w:t>
      </w:r>
      <w:proofErr w:type="spellStart"/>
      <w:r w:rsidR="00805251" w:rsidRPr="008D657A">
        <w:rPr>
          <w:szCs w:val="24"/>
        </w:rPr>
        <w:t>phẩm</w:t>
      </w:r>
      <w:proofErr w:type="spellEnd"/>
      <w:r w:rsidR="00805251" w:rsidRPr="008D657A">
        <w:rPr>
          <w:szCs w:val="24"/>
        </w:rPr>
        <w:t xml:space="preserve"> </w:t>
      </w:r>
      <w:proofErr w:type="spellStart"/>
      <w:r w:rsidR="00805251" w:rsidRPr="008D657A">
        <w:rPr>
          <w:szCs w:val="24"/>
        </w:rPr>
        <w:t>thông</w:t>
      </w:r>
      <w:proofErr w:type="spellEnd"/>
      <w:r w:rsidR="00805251" w:rsidRPr="008D657A">
        <w:rPr>
          <w:szCs w:val="24"/>
        </w:rPr>
        <w:t xml:space="preserve"> tin, </w:t>
      </w:r>
      <w:proofErr w:type="spellStart"/>
      <w:r w:rsidR="00805251" w:rsidRPr="008D657A">
        <w:rPr>
          <w:szCs w:val="24"/>
        </w:rPr>
        <w:t>tuyên</w:t>
      </w:r>
      <w:proofErr w:type="spellEnd"/>
      <w:r w:rsidR="00805251" w:rsidRPr="008D657A">
        <w:rPr>
          <w:szCs w:val="24"/>
        </w:rPr>
        <w:t xml:space="preserve"> </w:t>
      </w:r>
      <w:proofErr w:type="spellStart"/>
      <w:r w:rsidR="00805251" w:rsidRPr="008D657A">
        <w:rPr>
          <w:szCs w:val="24"/>
        </w:rPr>
        <w:t>truyền</w:t>
      </w:r>
      <w:proofErr w:type="spellEnd"/>
      <w:r w:rsidR="00805251" w:rsidRPr="008D657A">
        <w:rPr>
          <w:szCs w:val="24"/>
        </w:rPr>
        <w:t xml:space="preserve"> </w:t>
      </w:r>
      <w:proofErr w:type="spellStart"/>
      <w:r w:rsidR="00805251" w:rsidRPr="008D657A">
        <w:rPr>
          <w:szCs w:val="24"/>
        </w:rPr>
        <w:t>cho</w:t>
      </w:r>
      <w:proofErr w:type="spellEnd"/>
      <w:r w:rsidR="00805251" w:rsidRPr="008D657A">
        <w:rPr>
          <w:szCs w:val="24"/>
        </w:rPr>
        <w:t xml:space="preserve"> </w:t>
      </w:r>
      <w:proofErr w:type="spellStart"/>
      <w:r w:rsidR="00805251" w:rsidRPr="008D657A">
        <w:rPr>
          <w:szCs w:val="24"/>
        </w:rPr>
        <w:t>cơ</w:t>
      </w:r>
      <w:proofErr w:type="spellEnd"/>
      <w:r w:rsidR="00805251" w:rsidRPr="008D657A">
        <w:rPr>
          <w:szCs w:val="24"/>
        </w:rPr>
        <w:t xml:space="preserve"> </w:t>
      </w:r>
      <w:proofErr w:type="spellStart"/>
      <w:r w:rsidR="00805251" w:rsidRPr="008D657A">
        <w:rPr>
          <w:szCs w:val="24"/>
        </w:rPr>
        <w:t>sở</w:t>
      </w:r>
      <w:proofErr w:type="spellEnd"/>
      <w:r w:rsidR="00805251" w:rsidRPr="008D657A">
        <w:rPr>
          <w:szCs w:val="24"/>
        </w:rPr>
        <w:t xml:space="preserve"> </w:t>
      </w:r>
      <w:proofErr w:type="spellStart"/>
      <w:r w:rsidR="00805251" w:rsidRPr="008D657A">
        <w:rPr>
          <w:szCs w:val="24"/>
        </w:rPr>
        <w:t>truyền</w:t>
      </w:r>
      <w:proofErr w:type="spellEnd"/>
      <w:r w:rsidR="00805251" w:rsidRPr="008D657A">
        <w:rPr>
          <w:szCs w:val="24"/>
        </w:rPr>
        <w:t xml:space="preserve"> </w:t>
      </w:r>
      <w:proofErr w:type="spellStart"/>
      <w:r w:rsidR="00805251" w:rsidRPr="008D657A">
        <w:rPr>
          <w:szCs w:val="24"/>
        </w:rPr>
        <w:t>thanh</w:t>
      </w:r>
      <w:proofErr w:type="spellEnd"/>
      <w:r w:rsidR="00805251" w:rsidRPr="008D657A">
        <w:rPr>
          <w:szCs w:val="24"/>
        </w:rPr>
        <w:t xml:space="preserve">, </w:t>
      </w:r>
      <w:proofErr w:type="spellStart"/>
      <w:r w:rsidR="00805251" w:rsidRPr="008D657A">
        <w:rPr>
          <w:szCs w:val="24"/>
        </w:rPr>
        <w:t>truyền</w:t>
      </w:r>
      <w:proofErr w:type="spellEnd"/>
      <w:r w:rsidR="00805251" w:rsidRPr="008D657A">
        <w:rPr>
          <w:szCs w:val="24"/>
        </w:rPr>
        <w:t xml:space="preserve"> </w:t>
      </w:r>
      <w:proofErr w:type="spellStart"/>
      <w:r w:rsidR="00805251" w:rsidRPr="008D657A">
        <w:rPr>
          <w:szCs w:val="24"/>
        </w:rPr>
        <w:t>hình</w:t>
      </w:r>
      <w:proofErr w:type="spellEnd"/>
      <w:r w:rsidR="00805251" w:rsidRPr="008D657A">
        <w:rPr>
          <w:szCs w:val="24"/>
        </w:rPr>
        <w:t xml:space="preserve"> </w:t>
      </w:r>
      <w:proofErr w:type="spellStart"/>
      <w:r w:rsidR="00805251" w:rsidRPr="008D657A">
        <w:rPr>
          <w:szCs w:val="24"/>
        </w:rPr>
        <w:t>cấp</w:t>
      </w:r>
      <w:proofErr w:type="spellEnd"/>
      <w:r w:rsidR="00805251" w:rsidRPr="008D657A">
        <w:rPr>
          <w:szCs w:val="24"/>
        </w:rPr>
        <w:t xml:space="preserve"> </w:t>
      </w:r>
      <w:proofErr w:type="spellStart"/>
      <w:r w:rsidR="00805251" w:rsidRPr="008D657A">
        <w:rPr>
          <w:szCs w:val="24"/>
        </w:rPr>
        <w:t>huyện</w:t>
      </w:r>
      <w:proofErr w:type="spellEnd"/>
      <w:r w:rsidR="00805251" w:rsidRPr="008D657A">
        <w:rPr>
          <w:szCs w:val="24"/>
        </w:rPr>
        <w:t xml:space="preserve"> </w:t>
      </w:r>
      <w:proofErr w:type="spellStart"/>
      <w:r w:rsidR="00B17980">
        <w:rPr>
          <w:szCs w:val="24"/>
        </w:rPr>
        <w:t>nhằm</w:t>
      </w:r>
      <w:proofErr w:type="spellEnd"/>
      <w:r w:rsidR="00805251" w:rsidRPr="008D657A">
        <w:rPr>
          <w:szCs w:val="24"/>
        </w:rPr>
        <w:t xml:space="preserve"> </w:t>
      </w:r>
      <w:proofErr w:type="spellStart"/>
      <w:r w:rsidR="00805251" w:rsidRPr="008D657A">
        <w:rPr>
          <w:szCs w:val="24"/>
        </w:rPr>
        <w:t>đảm</w:t>
      </w:r>
      <w:proofErr w:type="spellEnd"/>
      <w:r w:rsidR="00805251" w:rsidRPr="008D657A">
        <w:rPr>
          <w:szCs w:val="24"/>
        </w:rPr>
        <w:t xml:space="preserve"> </w:t>
      </w:r>
      <w:proofErr w:type="spellStart"/>
      <w:r w:rsidR="00805251" w:rsidRPr="008D657A">
        <w:rPr>
          <w:szCs w:val="24"/>
        </w:rPr>
        <w:t>bảo</w:t>
      </w:r>
      <w:proofErr w:type="spellEnd"/>
      <w:r w:rsidR="00805251" w:rsidRPr="008D657A">
        <w:rPr>
          <w:szCs w:val="24"/>
        </w:rPr>
        <w:t xml:space="preserve"> </w:t>
      </w:r>
      <w:proofErr w:type="spellStart"/>
      <w:r w:rsidR="00805251" w:rsidRPr="008D657A">
        <w:rPr>
          <w:szCs w:val="24"/>
        </w:rPr>
        <w:t>yêu</w:t>
      </w:r>
      <w:proofErr w:type="spellEnd"/>
      <w:r w:rsidR="00805251" w:rsidRPr="008D657A">
        <w:rPr>
          <w:szCs w:val="24"/>
        </w:rPr>
        <w:t xml:space="preserve"> </w:t>
      </w:r>
      <w:proofErr w:type="spellStart"/>
      <w:r w:rsidR="00805251" w:rsidRPr="008D657A">
        <w:rPr>
          <w:szCs w:val="24"/>
        </w:rPr>
        <w:t>cầu</w:t>
      </w:r>
      <w:proofErr w:type="spellEnd"/>
      <w:r w:rsidR="00805251" w:rsidRPr="008D657A">
        <w:rPr>
          <w:szCs w:val="24"/>
        </w:rPr>
        <w:t xml:space="preserve"> </w:t>
      </w:r>
      <w:proofErr w:type="spellStart"/>
      <w:r w:rsidR="00805251" w:rsidRPr="008D657A">
        <w:rPr>
          <w:szCs w:val="24"/>
        </w:rPr>
        <w:t>của</w:t>
      </w:r>
      <w:proofErr w:type="spellEnd"/>
      <w:r w:rsidR="00805251" w:rsidRPr="008D657A">
        <w:rPr>
          <w:szCs w:val="24"/>
        </w:rPr>
        <w:t xml:space="preserve"> </w:t>
      </w:r>
      <w:proofErr w:type="spellStart"/>
      <w:r w:rsidR="00805251" w:rsidRPr="008D657A">
        <w:rPr>
          <w:szCs w:val="24"/>
        </w:rPr>
        <w:t>công</w:t>
      </w:r>
      <w:proofErr w:type="spellEnd"/>
      <w:r w:rsidR="00805251" w:rsidRPr="008D657A">
        <w:rPr>
          <w:szCs w:val="24"/>
        </w:rPr>
        <w:t xml:space="preserve"> </w:t>
      </w:r>
      <w:proofErr w:type="spellStart"/>
      <w:r w:rsidR="00805251" w:rsidRPr="008D657A">
        <w:rPr>
          <w:szCs w:val="24"/>
        </w:rPr>
        <w:t>tác</w:t>
      </w:r>
      <w:proofErr w:type="spellEnd"/>
      <w:r w:rsidR="00805251" w:rsidRPr="008D657A">
        <w:rPr>
          <w:szCs w:val="24"/>
        </w:rPr>
        <w:t xml:space="preserve"> </w:t>
      </w:r>
      <w:proofErr w:type="spellStart"/>
      <w:r w:rsidR="00805251" w:rsidRPr="008D657A">
        <w:rPr>
          <w:szCs w:val="24"/>
        </w:rPr>
        <w:t>thông</w:t>
      </w:r>
      <w:proofErr w:type="spellEnd"/>
      <w:r w:rsidR="00805251" w:rsidRPr="008D657A">
        <w:rPr>
          <w:szCs w:val="24"/>
        </w:rPr>
        <w:t xml:space="preserve"> tin, </w:t>
      </w:r>
      <w:proofErr w:type="spellStart"/>
      <w:r w:rsidR="00805251" w:rsidRPr="008D657A">
        <w:rPr>
          <w:szCs w:val="24"/>
        </w:rPr>
        <w:t>tuyên</w:t>
      </w:r>
      <w:proofErr w:type="spellEnd"/>
      <w:r w:rsidR="00805251" w:rsidRPr="008D657A">
        <w:rPr>
          <w:szCs w:val="24"/>
        </w:rPr>
        <w:t xml:space="preserve"> </w:t>
      </w:r>
      <w:proofErr w:type="spellStart"/>
      <w:r w:rsidR="00805251" w:rsidRPr="008D657A">
        <w:rPr>
          <w:szCs w:val="24"/>
        </w:rPr>
        <w:t>truyền</w:t>
      </w:r>
      <w:proofErr w:type="spellEnd"/>
      <w:r w:rsidR="00805251">
        <w:rPr>
          <w:szCs w:val="24"/>
        </w:rPr>
        <w:t xml:space="preserve"> </w:t>
      </w:r>
      <w:proofErr w:type="spellStart"/>
      <w:r w:rsidR="00805251">
        <w:rPr>
          <w:szCs w:val="24"/>
        </w:rPr>
        <w:t>không</w:t>
      </w:r>
      <w:proofErr w:type="spellEnd"/>
      <w:r w:rsidR="00805251">
        <w:rPr>
          <w:szCs w:val="24"/>
        </w:rPr>
        <w:t xml:space="preserve"> quá 500 </w:t>
      </w:r>
      <w:proofErr w:type="spellStart"/>
      <w:r w:rsidR="00805251">
        <w:rPr>
          <w:szCs w:val="24"/>
        </w:rPr>
        <w:t>triệu</w:t>
      </w:r>
      <w:proofErr w:type="spellEnd"/>
      <w:r w:rsidR="00805251">
        <w:rPr>
          <w:szCs w:val="24"/>
        </w:rPr>
        <w:t xml:space="preserve"> </w:t>
      </w:r>
      <w:proofErr w:type="spellStart"/>
      <w:r w:rsidR="00805251">
        <w:rPr>
          <w:szCs w:val="24"/>
        </w:rPr>
        <w:t>đồng</w:t>
      </w:r>
      <w:proofErr w:type="spellEnd"/>
      <w:r w:rsidR="00805251">
        <w:rPr>
          <w:szCs w:val="24"/>
        </w:rPr>
        <w:t>/</w:t>
      </w:r>
      <w:proofErr w:type="spellStart"/>
      <w:r w:rsidR="00805251">
        <w:rPr>
          <w:szCs w:val="24"/>
        </w:rPr>
        <w:t>đài</w:t>
      </w:r>
      <w:proofErr w:type="spellEnd"/>
      <w:r w:rsidR="00805251">
        <w:rPr>
          <w:szCs w:val="24"/>
        </w:rPr>
        <w:t xml:space="preserve"> </w:t>
      </w:r>
      <w:proofErr w:type="spellStart"/>
      <w:r w:rsidR="00805251">
        <w:rPr>
          <w:szCs w:val="24"/>
        </w:rPr>
        <w:t>tư</w:t>
      </w:r>
      <w:proofErr w:type="spellEnd"/>
      <w:r w:rsidR="00805251">
        <w:rPr>
          <w:szCs w:val="24"/>
        </w:rPr>
        <w:t xml:space="preserve">̀ </w:t>
      </w:r>
      <w:proofErr w:type="spellStart"/>
      <w:r w:rsidR="00805251">
        <w:rPr>
          <w:szCs w:val="24"/>
        </w:rPr>
        <w:t>nguồn</w:t>
      </w:r>
      <w:proofErr w:type="spellEnd"/>
      <w:r w:rsidR="00805251">
        <w:rPr>
          <w:szCs w:val="24"/>
        </w:rPr>
        <w:t xml:space="preserve"> </w:t>
      </w:r>
      <w:proofErr w:type="spellStart"/>
      <w:r w:rsidR="00805251">
        <w:rPr>
          <w:szCs w:val="24"/>
        </w:rPr>
        <w:t>ngân</w:t>
      </w:r>
      <w:proofErr w:type="spellEnd"/>
      <w:r w:rsidR="00805251">
        <w:rPr>
          <w:szCs w:val="24"/>
        </w:rPr>
        <w:t xml:space="preserve"> </w:t>
      </w:r>
      <w:proofErr w:type="spellStart"/>
      <w:r w:rsidR="00805251">
        <w:rPr>
          <w:szCs w:val="24"/>
        </w:rPr>
        <w:t>sách</w:t>
      </w:r>
      <w:proofErr w:type="spellEnd"/>
      <w:r w:rsidR="00805251">
        <w:rPr>
          <w:szCs w:val="24"/>
        </w:rPr>
        <w:t xml:space="preserve"> </w:t>
      </w:r>
      <w:proofErr w:type="spellStart"/>
      <w:r w:rsidR="00805251">
        <w:rPr>
          <w:szCs w:val="24"/>
        </w:rPr>
        <w:t>Tỉnh</w:t>
      </w:r>
      <w:proofErr w:type="spellEnd"/>
      <w:r w:rsidR="00805251">
        <w:rPr>
          <w:szCs w:val="24"/>
        </w:rPr>
        <w:t xml:space="preserve"> </w:t>
      </w:r>
      <w:proofErr w:type="spellStart"/>
      <w:r w:rsidR="00805251">
        <w:rPr>
          <w:szCs w:val="24"/>
        </w:rPr>
        <w:t>đối</w:t>
      </w:r>
      <w:proofErr w:type="spellEnd"/>
      <w:r w:rsidR="00805251">
        <w:rPr>
          <w:szCs w:val="24"/>
        </w:rPr>
        <w:t xml:space="preserve"> </w:t>
      </w:r>
      <w:proofErr w:type="spellStart"/>
      <w:r w:rsidR="00805251">
        <w:rPr>
          <w:szCs w:val="24"/>
        </w:rPr>
        <w:t>ứng</w:t>
      </w:r>
      <w:proofErr w:type="spellEnd"/>
      <w:r w:rsidR="00805251">
        <w:rPr>
          <w:szCs w:val="24"/>
        </w:rPr>
        <w:t xml:space="preserve"> </w:t>
      </w:r>
      <w:proofErr w:type="spellStart"/>
      <w:r w:rsidR="00805251">
        <w:rPr>
          <w:szCs w:val="24"/>
        </w:rPr>
        <w:t>Chương</w:t>
      </w:r>
      <w:proofErr w:type="spellEnd"/>
      <w:r w:rsidR="00805251">
        <w:rPr>
          <w:szCs w:val="24"/>
        </w:rPr>
        <w:t xml:space="preserve"> </w:t>
      </w:r>
      <w:proofErr w:type="spellStart"/>
      <w:r w:rsidR="00805251">
        <w:rPr>
          <w:szCs w:val="24"/>
        </w:rPr>
        <w:t>trình</w:t>
      </w:r>
      <w:proofErr w:type="spellEnd"/>
      <w:r w:rsidR="00805251">
        <w:rPr>
          <w:szCs w:val="24"/>
        </w:rPr>
        <w:t xml:space="preserve"> MTQG </w:t>
      </w:r>
      <w:proofErr w:type="spellStart"/>
      <w:r w:rsidR="00805251">
        <w:rPr>
          <w:szCs w:val="24"/>
        </w:rPr>
        <w:t>Nông</w:t>
      </w:r>
      <w:proofErr w:type="spellEnd"/>
      <w:r w:rsidR="00805251">
        <w:rPr>
          <w:szCs w:val="24"/>
        </w:rPr>
        <w:t xml:space="preserve"> </w:t>
      </w:r>
      <w:proofErr w:type="spellStart"/>
      <w:r w:rsidR="00805251">
        <w:rPr>
          <w:szCs w:val="24"/>
        </w:rPr>
        <w:t>thôn</w:t>
      </w:r>
      <w:proofErr w:type="spellEnd"/>
      <w:r w:rsidR="00805251">
        <w:rPr>
          <w:szCs w:val="24"/>
        </w:rPr>
        <w:t xml:space="preserve"> </w:t>
      </w:r>
      <w:proofErr w:type="spellStart"/>
      <w:r w:rsidR="00805251">
        <w:rPr>
          <w:szCs w:val="24"/>
        </w:rPr>
        <w:t>mới</w:t>
      </w:r>
      <w:proofErr w:type="spellEnd"/>
      <w:r w:rsidR="00805251">
        <w:rPr>
          <w:szCs w:val="24"/>
        </w:rPr>
        <w:t>.</w:t>
      </w:r>
    </w:p>
    <w:p w14:paraId="02CBDA7E" w14:textId="77777777" w:rsidR="00B868C4" w:rsidRPr="00185DA5" w:rsidRDefault="00C335B2" w:rsidP="00340267">
      <w:pPr>
        <w:spacing w:before="120" w:after="120"/>
        <w:ind w:firstLine="720"/>
        <w:jc w:val="both"/>
        <w:rPr>
          <w:bCs/>
          <w:lang w:val="vi-VN"/>
        </w:rPr>
      </w:pPr>
      <w:r>
        <w:rPr>
          <w:b/>
          <w:spacing w:val="-4"/>
          <w:lang w:val="nl-NL"/>
        </w:rPr>
        <w:t xml:space="preserve">Điều </w:t>
      </w:r>
      <w:r w:rsidR="005B21DE">
        <w:rPr>
          <w:b/>
          <w:spacing w:val="-4"/>
          <w:lang w:val="nl-NL"/>
        </w:rPr>
        <w:t>10</w:t>
      </w:r>
      <w:r w:rsidR="009025B3">
        <w:rPr>
          <w:b/>
          <w:spacing w:val="-4"/>
          <w:lang w:val="nl-NL"/>
        </w:rPr>
        <w:t xml:space="preserve">. </w:t>
      </w:r>
      <w:r w:rsidR="00B868C4" w:rsidRPr="00CE3F0A">
        <w:rPr>
          <w:b/>
          <w:spacing w:val="-4"/>
          <w:lang w:val="nl-NL"/>
        </w:rPr>
        <w:t>Chi hỗ trợ phát triển các mô hình xử lý nước thả</w:t>
      </w:r>
      <w:r w:rsidR="00B868C4">
        <w:rPr>
          <w:b/>
          <w:spacing w:val="-4"/>
          <w:lang w:val="nl-NL"/>
        </w:rPr>
        <w:t>i</w:t>
      </w:r>
      <w:r w:rsidR="00B868C4" w:rsidRPr="00CE3F0A">
        <w:rPr>
          <w:b/>
          <w:spacing w:val="-4"/>
          <w:lang w:val="nl-NL"/>
        </w:rPr>
        <w:t xml:space="preserve"> sinh hoạt quy mô gia đình, cấp thôn</w:t>
      </w:r>
    </w:p>
    <w:p w14:paraId="6189CE71" w14:textId="77777777" w:rsidR="004B063D" w:rsidRDefault="004B063D" w:rsidP="004B063D">
      <w:pPr>
        <w:spacing w:before="120" w:after="120"/>
        <w:ind w:firstLine="720"/>
        <w:jc w:val="both"/>
        <w:rPr>
          <w:bCs/>
        </w:rPr>
      </w:pPr>
      <w:r>
        <w:rPr>
          <w:bCs/>
        </w:rPr>
        <w:t xml:space="preserve">1. </w:t>
      </w:r>
      <w:r w:rsidR="00B868C4" w:rsidRPr="002C4F1E">
        <w:rPr>
          <w:bCs/>
          <w:lang w:val="vi-VN"/>
        </w:rPr>
        <w:t>Hỗ trợ phát triển các mô hình xử lý nước thải sinh hoạt quy mô hộ gia đình, cấp thôn theo dự án đư</w:t>
      </w:r>
      <w:r w:rsidR="00B868C4">
        <w:rPr>
          <w:bCs/>
          <w:lang w:val="vi-VN"/>
        </w:rPr>
        <w:t>ợc cấp có thẩm quyền phê duyệt</w:t>
      </w:r>
      <w:r>
        <w:rPr>
          <w:bCs/>
        </w:rPr>
        <w:t xml:space="preserve"> </w:t>
      </w:r>
      <w:proofErr w:type="spellStart"/>
      <w:r>
        <w:rPr>
          <w:bCs/>
        </w:rPr>
        <w:t>theo</w:t>
      </w:r>
      <w:proofErr w:type="spellEnd"/>
      <w:r>
        <w:rPr>
          <w:bCs/>
        </w:rPr>
        <w:t xml:space="preserve"> </w:t>
      </w:r>
      <w:proofErr w:type="spellStart"/>
      <w:r>
        <w:rPr>
          <w:bCs/>
        </w:rPr>
        <w:t>khoản</w:t>
      </w:r>
      <w:proofErr w:type="spellEnd"/>
      <w:r>
        <w:rPr>
          <w:bCs/>
        </w:rPr>
        <w:t xml:space="preserve"> 1, 2 </w:t>
      </w:r>
      <w:proofErr w:type="spellStart"/>
      <w:r>
        <w:rPr>
          <w:bCs/>
        </w:rPr>
        <w:t>Điều</w:t>
      </w:r>
      <w:proofErr w:type="spellEnd"/>
      <w:r>
        <w:rPr>
          <w:bCs/>
        </w:rPr>
        <w:t xml:space="preserve"> 83 </w:t>
      </w:r>
      <w:proofErr w:type="spellStart"/>
      <w:r>
        <w:t>T</w:t>
      </w:r>
      <w:r w:rsidRPr="00B30391">
        <w:t>hông</w:t>
      </w:r>
      <w:proofErr w:type="spellEnd"/>
      <w:r w:rsidRPr="00B30391">
        <w:t xml:space="preserve"> </w:t>
      </w:r>
      <w:proofErr w:type="spellStart"/>
      <w:r w:rsidRPr="00B30391">
        <w:t>t</w:t>
      </w:r>
      <w:r w:rsidRPr="00B30391">
        <w:rPr>
          <w:rFonts w:hint="eastAsia"/>
        </w:rPr>
        <w:t>ư</w:t>
      </w:r>
      <w:proofErr w:type="spellEnd"/>
      <w:r w:rsidRPr="00B30391">
        <w:t xml:space="preserve"> 55/2023/TT- BTC</w:t>
      </w:r>
      <w:r w:rsidR="00B868C4" w:rsidRPr="00CE3F0A">
        <w:rPr>
          <w:bCs/>
          <w:lang w:val="nl-NL"/>
        </w:rPr>
        <w:t>.</w:t>
      </w:r>
    </w:p>
    <w:p w14:paraId="7EC1A781" w14:textId="77777777" w:rsidR="00512EB4" w:rsidRPr="00512EB4" w:rsidRDefault="004B063D" w:rsidP="00512EB4">
      <w:pPr>
        <w:spacing w:before="120" w:after="120"/>
        <w:ind w:firstLine="720"/>
        <w:jc w:val="both"/>
        <w:rPr>
          <w:bCs/>
        </w:rPr>
      </w:pPr>
      <w:r>
        <w:rPr>
          <w:bCs/>
        </w:rPr>
        <w:t xml:space="preserve">2. </w:t>
      </w:r>
      <w:proofErr w:type="spellStart"/>
      <w:r w:rsidR="00512EB4">
        <w:rPr>
          <w:bCs/>
        </w:rPr>
        <w:t>Hỗ</w:t>
      </w:r>
      <w:proofErr w:type="spellEnd"/>
      <w:r w:rsidR="00512EB4">
        <w:rPr>
          <w:bCs/>
        </w:rPr>
        <w:t xml:space="preserve"> </w:t>
      </w:r>
      <w:proofErr w:type="spellStart"/>
      <w:r w:rsidR="00512EB4">
        <w:rPr>
          <w:bCs/>
        </w:rPr>
        <w:t>trợ</w:t>
      </w:r>
      <w:proofErr w:type="spellEnd"/>
      <w:r w:rsidR="00512EB4">
        <w:rPr>
          <w:bCs/>
        </w:rPr>
        <w:t xml:space="preserve"> </w:t>
      </w:r>
      <w:proofErr w:type="spellStart"/>
      <w:r w:rsidR="00512EB4">
        <w:rPr>
          <w:bCs/>
        </w:rPr>
        <w:t>từ</w:t>
      </w:r>
      <w:proofErr w:type="spellEnd"/>
      <w:r w:rsidR="00512EB4">
        <w:rPr>
          <w:bCs/>
        </w:rPr>
        <w:t xml:space="preserve"> </w:t>
      </w:r>
      <w:proofErr w:type="spellStart"/>
      <w:r w:rsidR="00512EB4">
        <w:rPr>
          <w:bCs/>
        </w:rPr>
        <w:t>ngân</w:t>
      </w:r>
      <w:proofErr w:type="spellEnd"/>
      <w:r w:rsidR="00512EB4">
        <w:rPr>
          <w:bCs/>
        </w:rPr>
        <w:t xml:space="preserve"> </w:t>
      </w:r>
      <w:proofErr w:type="spellStart"/>
      <w:r w:rsidR="00512EB4">
        <w:rPr>
          <w:bCs/>
        </w:rPr>
        <w:t>sách</w:t>
      </w:r>
      <w:proofErr w:type="spellEnd"/>
      <w:r w:rsidR="00512EB4">
        <w:rPr>
          <w:bCs/>
        </w:rPr>
        <w:t xml:space="preserve"> </w:t>
      </w:r>
      <w:proofErr w:type="spellStart"/>
      <w:r w:rsidR="00512EB4">
        <w:rPr>
          <w:bCs/>
        </w:rPr>
        <w:t>Trung</w:t>
      </w:r>
      <w:proofErr w:type="spellEnd"/>
      <w:r w:rsidR="00512EB4">
        <w:rPr>
          <w:bCs/>
        </w:rPr>
        <w:t xml:space="preserve"> </w:t>
      </w:r>
      <w:proofErr w:type="spellStart"/>
      <w:r w:rsidR="00512EB4">
        <w:rPr>
          <w:bCs/>
        </w:rPr>
        <w:t>ương</w:t>
      </w:r>
      <w:proofErr w:type="spellEnd"/>
      <w:r w:rsidR="00512EB4">
        <w:rPr>
          <w:bCs/>
        </w:rPr>
        <w:t xml:space="preserve"> </w:t>
      </w:r>
      <w:proofErr w:type="spellStart"/>
      <w:r w:rsidR="00512EB4">
        <w:rPr>
          <w:bCs/>
        </w:rPr>
        <w:t>và</w:t>
      </w:r>
      <w:proofErr w:type="spellEnd"/>
      <w:r w:rsidR="00512EB4">
        <w:rPr>
          <w:bCs/>
        </w:rPr>
        <w:t xml:space="preserve"> </w:t>
      </w:r>
      <w:proofErr w:type="spellStart"/>
      <w:r w:rsidR="00512EB4">
        <w:rPr>
          <w:bCs/>
        </w:rPr>
        <w:t>ngân</w:t>
      </w:r>
      <w:proofErr w:type="spellEnd"/>
      <w:r w:rsidR="00512EB4">
        <w:rPr>
          <w:bCs/>
        </w:rPr>
        <w:t xml:space="preserve"> </w:t>
      </w:r>
      <w:proofErr w:type="spellStart"/>
      <w:r w:rsidR="00512EB4">
        <w:rPr>
          <w:bCs/>
        </w:rPr>
        <w:t>sách</w:t>
      </w:r>
      <w:proofErr w:type="spellEnd"/>
      <w:r w:rsidR="00512EB4">
        <w:rPr>
          <w:bCs/>
        </w:rPr>
        <w:t xml:space="preserve"> </w:t>
      </w:r>
      <w:proofErr w:type="spellStart"/>
      <w:r w:rsidR="00512EB4">
        <w:rPr>
          <w:bCs/>
        </w:rPr>
        <w:t>Tỉnh</w:t>
      </w:r>
      <w:proofErr w:type="spellEnd"/>
      <w:r w:rsidR="00512EB4">
        <w:rPr>
          <w:bCs/>
        </w:rPr>
        <w:t xml:space="preserve"> </w:t>
      </w:r>
      <w:proofErr w:type="spellStart"/>
      <w:r w:rsidR="00512EB4">
        <w:rPr>
          <w:bCs/>
        </w:rPr>
        <w:t>đối</w:t>
      </w:r>
      <w:proofErr w:type="spellEnd"/>
      <w:r w:rsidR="00512EB4">
        <w:rPr>
          <w:bCs/>
        </w:rPr>
        <w:t xml:space="preserve"> </w:t>
      </w:r>
      <w:proofErr w:type="spellStart"/>
      <w:r w:rsidR="00512EB4">
        <w:rPr>
          <w:bCs/>
        </w:rPr>
        <w:t>ứng</w:t>
      </w:r>
      <w:proofErr w:type="spellEnd"/>
      <w:r w:rsidR="00512EB4">
        <w:rPr>
          <w:bCs/>
        </w:rPr>
        <w:t xml:space="preserve"> </w:t>
      </w:r>
      <w:proofErr w:type="spellStart"/>
      <w:r w:rsidR="00512EB4">
        <w:rPr>
          <w:bCs/>
        </w:rPr>
        <w:t>để</w:t>
      </w:r>
      <w:proofErr w:type="spellEnd"/>
      <w:r w:rsidR="00512EB4">
        <w:rPr>
          <w:bCs/>
        </w:rPr>
        <w:t xml:space="preserve"> </w:t>
      </w:r>
      <w:proofErr w:type="spellStart"/>
      <w:r w:rsidR="00512EB4">
        <w:rPr>
          <w:bCs/>
        </w:rPr>
        <w:t>hỗ</w:t>
      </w:r>
      <w:proofErr w:type="spellEnd"/>
      <w:r w:rsidR="00512EB4">
        <w:rPr>
          <w:bCs/>
        </w:rPr>
        <w:t xml:space="preserve"> </w:t>
      </w:r>
      <w:proofErr w:type="spellStart"/>
      <w:r w:rsidR="00512EB4">
        <w:rPr>
          <w:bCs/>
        </w:rPr>
        <w:t>trợ</w:t>
      </w:r>
      <w:proofErr w:type="spellEnd"/>
      <w:r w:rsidR="00512EB4">
        <w:rPr>
          <w:bCs/>
        </w:rPr>
        <w:t xml:space="preserve"> </w:t>
      </w:r>
      <w:r w:rsidR="00512EB4" w:rsidRPr="00512EB4">
        <w:rPr>
          <w:spacing w:val="-4"/>
          <w:lang w:val="nl-NL"/>
        </w:rPr>
        <w:t>phát triển các mô hình xử lý nước thải sinh hoạt quy mô gia đình, cấp thôn</w:t>
      </w:r>
      <w:r w:rsidR="008A4844">
        <w:rPr>
          <w:spacing w:val="-4"/>
          <w:lang w:val="nl-NL"/>
        </w:rPr>
        <w:t xml:space="preserve"> </w:t>
      </w:r>
      <w:proofErr w:type="spellStart"/>
      <w:r w:rsidR="00512EB4">
        <w:t>không</w:t>
      </w:r>
      <w:proofErr w:type="spellEnd"/>
      <w:r w:rsidR="00512EB4">
        <w:t xml:space="preserve"> </w:t>
      </w:r>
      <w:proofErr w:type="spellStart"/>
      <w:r w:rsidR="00512EB4">
        <w:t>quá</w:t>
      </w:r>
      <w:proofErr w:type="spellEnd"/>
      <w:r w:rsidR="00512EB4">
        <w:t xml:space="preserve"> 10</w:t>
      </w:r>
      <w:r w:rsidR="008A4844">
        <w:t xml:space="preserve"> </w:t>
      </w:r>
      <w:proofErr w:type="spellStart"/>
      <w:r w:rsidR="008A4844">
        <w:t>triệu</w:t>
      </w:r>
      <w:proofErr w:type="spellEnd"/>
      <w:r w:rsidR="00512EB4">
        <w:t xml:space="preserve"> </w:t>
      </w:r>
      <w:proofErr w:type="spellStart"/>
      <w:r w:rsidR="00512EB4">
        <w:t>đồng</w:t>
      </w:r>
      <w:proofErr w:type="spellEnd"/>
      <w:r w:rsidR="00512EB4">
        <w:t>/</w:t>
      </w:r>
      <w:proofErr w:type="spellStart"/>
      <w:r w:rsidR="00512EB4">
        <w:t>mô</w:t>
      </w:r>
      <w:proofErr w:type="spellEnd"/>
      <w:r w:rsidR="00512EB4">
        <w:t xml:space="preserve"> </w:t>
      </w:r>
      <w:proofErr w:type="spellStart"/>
      <w:r w:rsidR="00512EB4">
        <w:t>hình</w:t>
      </w:r>
      <w:proofErr w:type="spellEnd"/>
      <w:r w:rsidR="00512EB4">
        <w:t xml:space="preserve"> </w:t>
      </w:r>
      <w:proofErr w:type="spellStart"/>
      <w:r w:rsidR="00512EB4">
        <w:t>quy</w:t>
      </w:r>
      <w:proofErr w:type="spellEnd"/>
      <w:r w:rsidR="00512EB4">
        <w:t xml:space="preserve"> </w:t>
      </w:r>
      <w:proofErr w:type="spellStart"/>
      <w:r w:rsidR="00512EB4">
        <w:t>mô</w:t>
      </w:r>
      <w:proofErr w:type="spellEnd"/>
      <w:r w:rsidR="00512EB4">
        <w:t xml:space="preserve"> </w:t>
      </w:r>
      <w:proofErr w:type="spellStart"/>
      <w:r w:rsidR="00512EB4">
        <w:t>gia</w:t>
      </w:r>
      <w:proofErr w:type="spellEnd"/>
      <w:r w:rsidR="00512EB4">
        <w:t xml:space="preserve"> </w:t>
      </w:r>
      <w:proofErr w:type="spellStart"/>
      <w:r w:rsidR="00512EB4">
        <w:t>đình</w:t>
      </w:r>
      <w:proofErr w:type="spellEnd"/>
      <w:r w:rsidR="00512EB4">
        <w:t xml:space="preserve">, </w:t>
      </w:r>
      <w:proofErr w:type="spellStart"/>
      <w:r w:rsidR="00512EB4">
        <w:t>không</w:t>
      </w:r>
      <w:proofErr w:type="spellEnd"/>
      <w:r w:rsidR="00512EB4">
        <w:t xml:space="preserve"> </w:t>
      </w:r>
      <w:proofErr w:type="spellStart"/>
      <w:r w:rsidR="00512EB4">
        <w:t>quá</w:t>
      </w:r>
      <w:proofErr w:type="spellEnd"/>
      <w:r w:rsidR="00512EB4">
        <w:t xml:space="preserve"> 500</w:t>
      </w:r>
      <w:r w:rsidR="008A4844">
        <w:t xml:space="preserve"> </w:t>
      </w:r>
      <w:proofErr w:type="spellStart"/>
      <w:r w:rsidR="008A4844">
        <w:t>triệu</w:t>
      </w:r>
      <w:proofErr w:type="spellEnd"/>
      <w:r w:rsidR="00512EB4">
        <w:t xml:space="preserve"> </w:t>
      </w:r>
      <w:proofErr w:type="spellStart"/>
      <w:r w:rsidR="00512EB4">
        <w:t>đồng</w:t>
      </w:r>
      <w:proofErr w:type="spellEnd"/>
      <w:r w:rsidR="00512EB4">
        <w:t>/</w:t>
      </w:r>
      <w:proofErr w:type="spellStart"/>
      <w:r w:rsidR="00512EB4">
        <w:t>mô</w:t>
      </w:r>
      <w:proofErr w:type="spellEnd"/>
      <w:r w:rsidR="00512EB4">
        <w:t xml:space="preserve"> </w:t>
      </w:r>
      <w:proofErr w:type="spellStart"/>
      <w:r w:rsidR="00512EB4">
        <w:t>hình</w:t>
      </w:r>
      <w:proofErr w:type="spellEnd"/>
      <w:r w:rsidR="00512EB4">
        <w:t xml:space="preserve"> </w:t>
      </w:r>
      <w:proofErr w:type="spellStart"/>
      <w:r w:rsidR="00512EB4">
        <w:t>quy</w:t>
      </w:r>
      <w:proofErr w:type="spellEnd"/>
      <w:r w:rsidR="00512EB4">
        <w:t xml:space="preserve"> </w:t>
      </w:r>
      <w:proofErr w:type="spellStart"/>
      <w:r w:rsidR="00512EB4">
        <w:t>mô</w:t>
      </w:r>
      <w:proofErr w:type="spellEnd"/>
      <w:r w:rsidR="00512EB4">
        <w:t xml:space="preserve"> </w:t>
      </w:r>
      <w:proofErr w:type="spellStart"/>
      <w:r w:rsidR="00512EB4">
        <w:t>cấp</w:t>
      </w:r>
      <w:proofErr w:type="spellEnd"/>
      <w:r w:rsidR="00512EB4">
        <w:t xml:space="preserve"> </w:t>
      </w:r>
      <w:proofErr w:type="spellStart"/>
      <w:r w:rsidR="00512EB4">
        <w:t>thôn</w:t>
      </w:r>
      <w:proofErr w:type="spellEnd"/>
      <w:r w:rsidR="00512EB4">
        <w:rPr>
          <w:lang w:val="nl-NL"/>
        </w:rPr>
        <w:t>.Trong đó:</w:t>
      </w:r>
    </w:p>
    <w:p w14:paraId="66440AA1" w14:textId="77777777" w:rsidR="00512EB4" w:rsidRDefault="00A11D21" w:rsidP="004B063D">
      <w:pPr>
        <w:spacing w:before="120" w:after="120"/>
        <w:ind w:firstLine="720"/>
        <w:jc w:val="both"/>
      </w:pPr>
      <w:r>
        <w:rPr>
          <w:lang w:val="nl-NL"/>
        </w:rPr>
        <w:t>a</w:t>
      </w:r>
      <w:r w:rsidR="00B5198B">
        <w:rPr>
          <w:lang w:val="nl-NL"/>
        </w:rPr>
        <w:t>)</w:t>
      </w:r>
      <w:r w:rsidR="00512EB4">
        <w:rPr>
          <w:lang w:val="nl-NL"/>
        </w:rPr>
        <w:t xml:space="preserve"> Ngân sách Trung ương: Hỗ trợ </w:t>
      </w:r>
      <w:r w:rsidR="00B868C4" w:rsidRPr="00E5296A">
        <w:rPr>
          <w:lang w:val="nl-NL"/>
        </w:rPr>
        <w:t>70</w:t>
      </w:r>
      <w:r w:rsidR="00B868C4" w:rsidRPr="00E5296A">
        <w:rPr>
          <w:lang w:val="vi-VN"/>
        </w:rPr>
        <w:t>% kinh phí thực hiện mô hình được phê duyệt</w:t>
      </w:r>
      <w:r w:rsidR="00B868C4" w:rsidRPr="00E5296A">
        <w:rPr>
          <w:lang w:val="nl-NL"/>
        </w:rPr>
        <w:t xml:space="preserve"> đối với các huyện </w:t>
      </w:r>
      <w:r w:rsidR="00B868C4">
        <w:rPr>
          <w:lang w:val="nl-NL"/>
        </w:rPr>
        <w:t>Tuyên Hóa, Minh Hóa</w:t>
      </w:r>
      <w:r w:rsidR="00B868C4" w:rsidRPr="00E5296A">
        <w:rPr>
          <w:lang w:val="vi-VN"/>
        </w:rPr>
        <w:t xml:space="preserve"> trong phạm vi dự t</w:t>
      </w:r>
      <w:r w:rsidR="004B063D">
        <w:rPr>
          <w:lang w:val="vi-VN"/>
        </w:rPr>
        <w:t>oán được cấp có thẩm quyền giao</w:t>
      </w:r>
      <w:r w:rsidR="004B063D">
        <w:t>; h</w:t>
      </w:r>
      <w:r w:rsidR="00B868C4" w:rsidRPr="00E5296A">
        <w:rPr>
          <w:lang w:val="nl-NL"/>
        </w:rPr>
        <w:t xml:space="preserve">ỗ trợ </w:t>
      </w:r>
      <w:r w:rsidR="00B868C4" w:rsidRPr="00E5296A">
        <w:rPr>
          <w:lang w:val="vi-VN"/>
        </w:rPr>
        <w:t>50% kinh phí thực hiện mô hình được phê duyệt</w:t>
      </w:r>
      <w:r w:rsidR="00B868C4" w:rsidRPr="00E5296A">
        <w:rPr>
          <w:lang w:val="nl-NL"/>
        </w:rPr>
        <w:t xml:space="preserve"> đối với các </w:t>
      </w:r>
      <w:r w:rsidR="00332112" w:rsidRPr="00332112">
        <w:rPr>
          <w:lang w:val="nl-NL"/>
        </w:rPr>
        <w:t>địa phương</w:t>
      </w:r>
      <w:r w:rsidR="00B868C4" w:rsidRPr="00E5296A">
        <w:rPr>
          <w:lang w:val="nl-NL"/>
        </w:rPr>
        <w:t xml:space="preserve"> còn lại</w:t>
      </w:r>
      <w:r w:rsidR="00B868C4" w:rsidRPr="00E5296A">
        <w:rPr>
          <w:lang w:val="vi-VN"/>
        </w:rPr>
        <w:t xml:space="preserve"> trong phạm vi dự t</w:t>
      </w:r>
      <w:r w:rsidR="004B063D">
        <w:rPr>
          <w:lang w:val="vi-VN"/>
        </w:rPr>
        <w:t>oán được cấp có thẩm quyền giao</w:t>
      </w:r>
      <w:r w:rsidR="00512EB4">
        <w:t>.</w:t>
      </w:r>
    </w:p>
    <w:p w14:paraId="5B58AB9D" w14:textId="77777777" w:rsidR="00512EB4" w:rsidRDefault="00A11D21" w:rsidP="00787E3D">
      <w:pPr>
        <w:spacing w:before="120" w:after="120"/>
        <w:ind w:firstLine="720"/>
        <w:jc w:val="both"/>
      </w:pPr>
      <w:r>
        <w:rPr>
          <w:lang w:val="nl-NL"/>
        </w:rPr>
        <w:t>b</w:t>
      </w:r>
      <w:r w:rsidR="00B5198B">
        <w:rPr>
          <w:lang w:val="nl-NL"/>
        </w:rPr>
        <w:t>)</w:t>
      </w:r>
      <w:r w:rsidR="00512EB4">
        <w:rPr>
          <w:lang w:val="nl-NL"/>
        </w:rPr>
        <w:t xml:space="preserve"> Ngân sách Tỉnh đối ứng: Hỗ trợ 30</w:t>
      </w:r>
      <w:r w:rsidR="00512EB4" w:rsidRPr="00E5296A">
        <w:rPr>
          <w:lang w:val="vi-VN"/>
        </w:rPr>
        <w:t>% kinh phí thực hiện mô hình được phê duyệt</w:t>
      </w:r>
      <w:r w:rsidR="00512EB4" w:rsidRPr="00E5296A">
        <w:rPr>
          <w:lang w:val="nl-NL"/>
        </w:rPr>
        <w:t xml:space="preserve"> đối với các huyện </w:t>
      </w:r>
      <w:r w:rsidR="00512EB4">
        <w:rPr>
          <w:lang w:val="nl-NL"/>
        </w:rPr>
        <w:t>Tuyên Hóa, Minh Hóa</w:t>
      </w:r>
      <w:r w:rsidR="00512EB4" w:rsidRPr="00E5296A">
        <w:rPr>
          <w:lang w:val="vi-VN"/>
        </w:rPr>
        <w:t xml:space="preserve"> trong phạm vi dự t</w:t>
      </w:r>
      <w:r w:rsidR="00512EB4">
        <w:rPr>
          <w:lang w:val="vi-VN"/>
        </w:rPr>
        <w:t>oán được cấp có thẩm quyền giao</w:t>
      </w:r>
      <w:r w:rsidR="00512EB4">
        <w:t>; h</w:t>
      </w:r>
      <w:r w:rsidR="00512EB4" w:rsidRPr="00E5296A">
        <w:rPr>
          <w:lang w:val="nl-NL"/>
        </w:rPr>
        <w:t xml:space="preserve">ỗ trợ </w:t>
      </w:r>
      <w:r w:rsidR="00512EB4" w:rsidRPr="00E5296A">
        <w:rPr>
          <w:lang w:val="vi-VN"/>
        </w:rPr>
        <w:t>50% kinh phí thực hiện mô hình được phê duyệt</w:t>
      </w:r>
      <w:r w:rsidR="00512EB4" w:rsidRPr="00E5296A">
        <w:rPr>
          <w:lang w:val="nl-NL"/>
        </w:rPr>
        <w:t xml:space="preserve"> đối với các </w:t>
      </w:r>
      <w:r w:rsidR="00332112" w:rsidRPr="00332112">
        <w:rPr>
          <w:lang w:val="nl-NL"/>
        </w:rPr>
        <w:t>địa phương</w:t>
      </w:r>
      <w:r w:rsidR="00512EB4" w:rsidRPr="00E5296A">
        <w:rPr>
          <w:lang w:val="nl-NL"/>
        </w:rPr>
        <w:t xml:space="preserve"> còn lại</w:t>
      </w:r>
      <w:r w:rsidR="00512EB4" w:rsidRPr="00E5296A">
        <w:rPr>
          <w:lang w:val="vi-VN"/>
        </w:rPr>
        <w:t xml:space="preserve"> trong phạm vi dự t</w:t>
      </w:r>
      <w:r w:rsidR="00512EB4">
        <w:rPr>
          <w:lang w:val="vi-VN"/>
        </w:rPr>
        <w:t>oán được cấp có thẩm quyền giao</w:t>
      </w:r>
      <w:r w:rsidR="00512EB4">
        <w:t>.</w:t>
      </w:r>
    </w:p>
    <w:p w14:paraId="73BC79CD" w14:textId="77777777" w:rsidR="00914CA9" w:rsidRDefault="005A305F" w:rsidP="00340267">
      <w:pPr>
        <w:spacing w:before="120" w:after="120"/>
        <w:ind w:firstLine="720"/>
        <w:jc w:val="both"/>
        <w:rPr>
          <w:b/>
        </w:rPr>
      </w:pPr>
      <w:proofErr w:type="spellStart"/>
      <w:r>
        <w:rPr>
          <w:b/>
        </w:rPr>
        <w:t>Điều</w:t>
      </w:r>
      <w:proofErr w:type="spellEnd"/>
      <w:r>
        <w:rPr>
          <w:b/>
        </w:rPr>
        <w:t xml:space="preserve"> </w:t>
      </w:r>
      <w:r w:rsidR="005B21DE">
        <w:rPr>
          <w:b/>
        </w:rPr>
        <w:t>11</w:t>
      </w:r>
      <w:r w:rsidR="00B868C4" w:rsidRPr="00305845">
        <w:rPr>
          <w:b/>
          <w:lang w:val="vi-VN"/>
        </w:rPr>
        <w:t>. Chi hỗ trợ xây dựng và phát triển các vùng nguyên liệu tập trung, chuyển đổi cơ cấu sản xuất, góp phần thúc đẩy chuyển đổi số trong nông nghiệp</w:t>
      </w:r>
    </w:p>
    <w:p w14:paraId="2099B086" w14:textId="77777777" w:rsidR="00CF3451" w:rsidRPr="00CF3451" w:rsidRDefault="00CF3451" w:rsidP="00CF3451">
      <w:pPr>
        <w:spacing w:before="120" w:after="120"/>
        <w:ind w:firstLine="720"/>
        <w:jc w:val="both"/>
        <w:rPr>
          <w:color w:val="000000"/>
        </w:rPr>
      </w:pPr>
      <w:r w:rsidRPr="00CF3451">
        <w:rPr>
          <w:lang w:val="vi-VN"/>
        </w:rPr>
        <w:t>1.</w:t>
      </w:r>
      <w:r w:rsidR="00B868C4" w:rsidRPr="00CF3451">
        <w:rPr>
          <w:lang w:val="vi-VN"/>
        </w:rPr>
        <w:t>Chi hỗ trợ một lần chi phí</w:t>
      </w:r>
      <w:r w:rsidR="00B868C4" w:rsidRPr="00CF3451">
        <w:rPr>
          <w:color w:val="000000"/>
          <w:lang w:val="vi-VN"/>
        </w:rPr>
        <w:t xml:space="preserve"> tư vấn, giám sát và gắn mã vùng trồng cho các cá nhân tổ chức</w:t>
      </w:r>
      <w:proofErr w:type="spellStart"/>
      <w:r w:rsidR="005A305F" w:rsidRPr="005A305F">
        <w:t>theo</w:t>
      </w:r>
      <w:proofErr w:type="spellEnd"/>
      <w:r w:rsidR="005A305F" w:rsidRPr="005A305F">
        <w:t xml:space="preserve"> </w:t>
      </w:r>
      <w:proofErr w:type="spellStart"/>
      <w:r w:rsidR="005A305F" w:rsidRPr="005A305F">
        <w:t>khoản</w:t>
      </w:r>
      <w:proofErr w:type="spellEnd"/>
      <w:r w:rsidR="005A305F" w:rsidRPr="005A305F">
        <w:t xml:space="preserve"> 2, </w:t>
      </w:r>
      <w:proofErr w:type="spellStart"/>
      <w:r w:rsidR="005A305F" w:rsidRPr="005A305F">
        <w:t>Điều</w:t>
      </w:r>
      <w:proofErr w:type="spellEnd"/>
      <w:r w:rsidR="005A305F" w:rsidRPr="005A305F">
        <w:t xml:space="preserve"> 84 </w:t>
      </w:r>
      <w:proofErr w:type="spellStart"/>
      <w:r w:rsidR="005A305F" w:rsidRPr="005A305F">
        <w:t>Thông</w:t>
      </w:r>
      <w:proofErr w:type="spellEnd"/>
      <w:r w:rsidR="005A305F" w:rsidRPr="005A305F">
        <w:t xml:space="preserve"> </w:t>
      </w:r>
      <w:proofErr w:type="spellStart"/>
      <w:r w:rsidR="005A305F" w:rsidRPr="005A305F">
        <w:t>t</w:t>
      </w:r>
      <w:r w:rsidR="005A305F" w:rsidRPr="005A305F">
        <w:rPr>
          <w:rFonts w:hint="eastAsia"/>
        </w:rPr>
        <w:t>ư</w:t>
      </w:r>
      <w:proofErr w:type="spellEnd"/>
      <w:r w:rsidR="005A305F" w:rsidRPr="005A305F">
        <w:t xml:space="preserve"> 55/2023/TT- BTC</w:t>
      </w:r>
      <w:r w:rsidR="00B868C4" w:rsidRPr="00CF3451">
        <w:rPr>
          <w:color w:val="000000"/>
          <w:lang w:val="vi-VN"/>
        </w:rPr>
        <w:t>. Ưu tiên cấp mã vùng trồng cho vùng sản xuất đã được đánh giá chứng nhận vùng trồng thực hành sản xuất nông nghiệp tốt (</w:t>
      </w:r>
      <w:proofErr w:type="spellStart"/>
      <w:r w:rsidR="0046766C" w:rsidRPr="00C06AD3">
        <w:t>VietGAP</w:t>
      </w:r>
      <w:proofErr w:type="spellEnd"/>
      <w:r w:rsidR="0046766C">
        <w:t>)</w:t>
      </w:r>
      <w:r w:rsidR="00B868C4" w:rsidRPr="00CF3451">
        <w:rPr>
          <w:color w:val="000000"/>
          <w:lang w:val="vi-VN"/>
        </w:rPr>
        <w:t xml:space="preserve"> và nông nghiệp hữu cơ; hỗ trợ truy xuất nguồn gốc các sản phẩm chủ lực của xã, huyện, tỉnh.</w:t>
      </w:r>
    </w:p>
    <w:p w14:paraId="4315D2AE" w14:textId="77777777" w:rsidR="00185C23" w:rsidRPr="00C06AD3" w:rsidRDefault="00185C23" w:rsidP="00CF3451">
      <w:pPr>
        <w:ind w:firstLine="720"/>
        <w:jc w:val="both"/>
      </w:pPr>
      <w:r>
        <w:t xml:space="preserve">2. </w:t>
      </w:r>
      <w:proofErr w:type="spellStart"/>
      <w:r w:rsidR="005A305F">
        <w:t>Mức</w:t>
      </w:r>
      <w:proofErr w:type="spellEnd"/>
      <w:r w:rsidR="005A305F">
        <w:t xml:space="preserve"> </w:t>
      </w:r>
      <w:proofErr w:type="spellStart"/>
      <w:r w:rsidR="005A305F">
        <w:t>hỗ</w:t>
      </w:r>
      <w:proofErr w:type="spellEnd"/>
      <w:r w:rsidR="005A305F">
        <w:t xml:space="preserve"> </w:t>
      </w:r>
      <w:proofErr w:type="spellStart"/>
      <w:r w:rsidR="005A305F">
        <w:t>trợ</w:t>
      </w:r>
      <w:proofErr w:type="spellEnd"/>
      <w:r w:rsidR="005A305F">
        <w:t xml:space="preserve"> </w:t>
      </w:r>
      <w:proofErr w:type="spellStart"/>
      <w:r w:rsidR="005A305F">
        <w:t>tối</w:t>
      </w:r>
      <w:proofErr w:type="spellEnd"/>
      <w:r w:rsidR="005A305F">
        <w:t xml:space="preserve"> </w:t>
      </w:r>
      <w:proofErr w:type="spellStart"/>
      <w:r w:rsidR="005A305F">
        <w:t>đa</w:t>
      </w:r>
      <w:proofErr w:type="spellEnd"/>
      <w:r w:rsidR="005A305F">
        <w:t xml:space="preserve"> 100% </w:t>
      </w:r>
      <w:proofErr w:type="spellStart"/>
      <w:r w:rsidR="005A305F">
        <w:t>kinh</w:t>
      </w:r>
      <w:proofErr w:type="spellEnd"/>
      <w:r w:rsidR="005A305F">
        <w:t xml:space="preserve"> </w:t>
      </w:r>
      <w:proofErr w:type="spellStart"/>
      <w:r w:rsidR="005A305F">
        <w:t>phí</w:t>
      </w:r>
      <w:proofErr w:type="spellEnd"/>
      <w:r w:rsidR="005A305F">
        <w:t xml:space="preserve"> </w:t>
      </w:r>
      <w:proofErr w:type="spellStart"/>
      <w:r w:rsidR="005A305F">
        <w:t>nhưng</w:t>
      </w:r>
      <w:proofErr w:type="spellEnd"/>
      <w:r w:rsidR="005A305F">
        <w:t xml:space="preserve"> </w:t>
      </w:r>
      <w:proofErr w:type="spellStart"/>
      <w:r w:rsidR="005A305F">
        <w:t>không</w:t>
      </w:r>
      <w:proofErr w:type="spellEnd"/>
      <w:r w:rsidR="005A305F">
        <w:t xml:space="preserve"> </w:t>
      </w:r>
      <w:proofErr w:type="spellStart"/>
      <w:r w:rsidR="005A305F">
        <w:t>quá</w:t>
      </w:r>
      <w:proofErr w:type="spellEnd"/>
      <w:r w:rsidR="005A305F">
        <w:t xml:space="preserve"> 6</w:t>
      </w:r>
      <w:r w:rsidR="008A4844" w:rsidRPr="008A4844">
        <w:rPr>
          <w:lang w:val="es-MX"/>
        </w:rPr>
        <w:t xml:space="preserve"> </w:t>
      </w:r>
      <w:proofErr w:type="spellStart"/>
      <w:r w:rsidR="008A4844">
        <w:rPr>
          <w:lang w:val="es-MX"/>
        </w:rPr>
        <w:t>triệu</w:t>
      </w:r>
      <w:proofErr w:type="spellEnd"/>
      <w:r w:rsidR="008A4844">
        <w:rPr>
          <w:lang w:val="es-MX"/>
        </w:rPr>
        <w:t xml:space="preserve"> </w:t>
      </w:r>
      <w:proofErr w:type="spellStart"/>
      <w:r w:rsidR="005A305F">
        <w:t>đồng</w:t>
      </w:r>
      <w:proofErr w:type="spellEnd"/>
      <w:r w:rsidR="005A305F">
        <w:t>/</w:t>
      </w:r>
      <w:proofErr w:type="spellStart"/>
      <w:r w:rsidR="005A305F">
        <w:t>mã</w:t>
      </w:r>
      <w:proofErr w:type="spellEnd"/>
      <w:r w:rsidR="005A305F">
        <w:t xml:space="preserve"> </w:t>
      </w:r>
      <w:proofErr w:type="spellStart"/>
      <w:r w:rsidR="005A305F">
        <w:t>số</w:t>
      </w:r>
      <w:proofErr w:type="spellEnd"/>
      <w:r w:rsidR="005A305F">
        <w:t xml:space="preserve"> (</w:t>
      </w:r>
      <w:proofErr w:type="spellStart"/>
      <w:r w:rsidR="005A305F">
        <w:t>đối</w:t>
      </w:r>
      <w:proofErr w:type="spellEnd"/>
      <w:r w:rsidR="005A305F">
        <w:t xml:space="preserve"> </w:t>
      </w:r>
      <w:proofErr w:type="spellStart"/>
      <w:r w:rsidR="005A305F">
        <w:t>với</w:t>
      </w:r>
      <w:proofErr w:type="spellEnd"/>
      <w:r w:rsidR="005A305F">
        <w:t xml:space="preserve"> </w:t>
      </w:r>
      <w:proofErr w:type="spellStart"/>
      <w:r w:rsidR="005A305F">
        <w:t>vùng</w:t>
      </w:r>
      <w:proofErr w:type="spellEnd"/>
      <w:r w:rsidR="005A305F">
        <w:t xml:space="preserve"> </w:t>
      </w:r>
      <w:proofErr w:type="spellStart"/>
      <w:r w:rsidR="005A305F">
        <w:t>trồng</w:t>
      </w:r>
      <w:proofErr w:type="spellEnd"/>
      <w:r w:rsidR="005A305F">
        <w:t xml:space="preserve"> </w:t>
      </w:r>
      <w:proofErr w:type="spellStart"/>
      <w:r w:rsidR="005A305F">
        <w:t>cây</w:t>
      </w:r>
      <w:proofErr w:type="spellEnd"/>
      <w:r w:rsidR="005A305F">
        <w:t xml:space="preserve"> </w:t>
      </w:r>
      <w:proofErr w:type="spellStart"/>
      <w:r w:rsidR="005A305F">
        <w:t>ăn</w:t>
      </w:r>
      <w:proofErr w:type="spellEnd"/>
      <w:r w:rsidR="005A305F">
        <w:t xml:space="preserve"> </w:t>
      </w:r>
      <w:proofErr w:type="spellStart"/>
      <w:r w:rsidR="005A305F">
        <w:t>trái</w:t>
      </w:r>
      <w:proofErr w:type="spellEnd"/>
      <w:r w:rsidR="005A305F">
        <w:t xml:space="preserve"> </w:t>
      </w:r>
      <w:proofErr w:type="spellStart"/>
      <w:r w:rsidR="005A305F">
        <w:t>có</w:t>
      </w:r>
      <w:proofErr w:type="spellEnd"/>
      <w:r w:rsidR="005A305F">
        <w:t xml:space="preserve"> </w:t>
      </w:r>
      <w:proofErr w:type="spellStart"/>
      <w:r w:rsidR="005A305F">
        <w:t>diện</w:t>
      </w:r>
      <w:proofErr w:type="spellEnd"/>
      <w:r w:rsidR="005A305F">
        <w:t xml:space="preserve"> </w:t>
      </w:r>
      <w:proofErr w:type="spellStart"/>
      <w:r w:rsidR="005A305F">
        <w:t>tích</w:t>
      </w:r>
      <w:proofErr w:type="spellEnd"/>
      <w:r w:rsidR="005A305F">
        <w:t xml:space="preserve"> </w:t>
      </w:r>
      <w:proofErr w:type="spellStart"/>
      <w:r w:rsidR="005A305F">
        <w:t>từ</w:t>
      </w:r>
      <w:proofErr w:type="spellEnd"/>
      <w:r w:rsidR="005A305F">
        <w:t xml:space="preserve"> </w:t>
      </w:r>
      <w:r w:rsidR="00AB24C1">
        <w:t>01</w:t>
      </w:r>
      <w:r w:rsidR="005A305F">
        <w:t xml:space="preserve"> ha </w:t>
      </w:r>
      <w:proofErr w:type="spellStart"/>
      <w:r w:rsidR="005A305F">
        <w:t>trở</w:t>
      </w:r>
      <w:proofErr w:type="spellEnd"/>
      <w:r w:rsidR="005A305F">
        <w:t xml:space="preserve"> </w:t>
      </w:r>
      <w:proofErr w:type="spellStart"/>
      <w:r w:rsidR="005A305F">
        <w:t>lên</w:t>
      </w:r>
      <w:proofErr w:type="spellEnd"/>
      <w:r w:rsidR="005A305F">
        <w:t>)</w:t>
      </w:r>
      <w:r w:rsidR="00F65D69">
        <w:t>;</w:t>
      </w:r>
      <w:r w:rsidR="005A305F">
        <w:t xml:space="preserve"> </w:t>
      </w:r>
      <w:proofErr w:type="spellStart"/>
      <w:r w:rsidR="005A305F">
        <w:t>không</w:t>
      </w:r>
      <w:proofErr w:type="spellEnd"/>
      <w:r w:rsidR="005A305F">
        <w:t xml:space="preserve"> </w:t>
      </w:r>
      <w:proofErr w:type="spellStart"/>
      <w:r w:rsidR="005A305F">
        <w:t>quá</w:t>
      </w:r>
      <w:proofErr w:type="spellEnd"/>
      <w:r w:rsidR="005A305F">
        <w:t xml:space="preserve"> 5</w:t>
      </w:r>
      <w:r w:rsidR="008A4844">
        <w:t xml:space="preserve"> </w:t>
      </w:r>
      <w:proofErr w:type="spellStart"/>
      <w:r w:rsidR="008A4844">
        <w:t>triệu</w:t>
      </w:r>
      <w:proofErr w:type="spellEnd"/>
      <w:r w:rsidR="005A305F">
        <w:t xml:space="preserve"> </w:t>
      </w:r>
      <w:proofErr w:type="spellStart"/>
      <w:r w:rsidR="005A305F">
        <w:t>đồng</w:t>
      </w:r>
      <w:proofErr w:type="spellEnd"/>
      <w:r w:rsidR="005A305F">
        <w:t>/</w:t>
      </w:r>
      <w:proofErr w:type="spellStart"/>
      <w:r w:rsidR="005A305F">
        <w:t>mã</w:t>
      </w:r>
      <w:proofErr w:type="spellEnd"/>
      <w:r w:rsidR="005A305F">
        <w:t xml:space="preserve"> </w:t>
      </w:r>
      <w:proofErr w:type="spellStart"/>
      <w:r w:rsidR="005A305F">
        <w:t>số</w:t>
      </w:r>
      <w:proofErr w:type="spellEnd"/>
      <w:r w:rsidR="005A305F">
        <w:t xml:space="preserve"> (</w:t>
      </w:r>
      <w:proofErr w:type="spellStart"/>
      <w:r w:rsidR="005A305F">
        <w:t>đối</w:t>
      </w:r>
      <w:proofErr w:type="spellEnd"/>
      <w:r w:rsidR="005A305F">
        <w:t xml:space="preserve"> </w:t>
      </w:r>
      <w:proofErr w:type="spellStart"/>
      <w:r w:rsidR="005A305F">
        <w:t>với</w:t>
      </w:r>
      <w:proofErr w:type="spellEnd"/>
      <w:r w:rsidR="005A305F">
        <w:t xml:space="preserve"> </w:t>
      </w:r>
      <w:proofErr w:type="spellStart"/>
      <w:r w:rsidR="005A305F">
        <w:t>vùng</w:t>
      </w:r>
      <w:proofErr w:type="spellEnd"/>
      <w:r w:rsidR="005A305F">
        <w:t xml:space="preserve"> </w:t>
      </w:r>
      <w:proofErr w:type="spellStart"/>
      <w:r w:rsidR="005A305F">
        <w:t>trồng</w:t>
      </w:r>
      <w:proofErr w:type="spellEnd"/>
      <w:r w:rsidR="005A305F">
        <w:t xml:space="preserve"> </w:t>
      </w:r>
      <w:proofErr w:type="spellStart"/>
      <w:r w:rsidR="005A305F">
        <w:t>lúa</w:t>
      </w:r>
      <w:proofErr w:type="spellEnd"/>
      <w:r w:rsidR="005A305F">
        <w:t xml:space="preserve"> </w:t>
      </w:r>
      <w:proofErr w:type="spellStart"/>
      <w:r w:rsidR="005A305F">
        <w:t>có</w:t>
      </w:r>
      <w:proofErr w:type="spellEnd"/>
      <w:r w:rsidR="005A305F">
        <w:t xml:space="preserve"> </w:t>
      </w:r>
      <w:proofErr w:type="spellStart"/>
      <w:r w:rsidR="005A305F">
        <w:t>diện</w:t>
      </w:r>
      <w:proofErr w:type="spellEnd"/>
      <w:r w:rsidR="005A305F">
        <w:t xml:space="preserve"> </w:t>
      </w:r>
      <w:proofErr w:type="spellStart"/>
      <w:r w:rsidR="005A305F">
        <w:t>tích</w:t>
      </w:r>
      <w:proofErr w:type="spellEnd"/>
      <w:r w:rsidR="005A305F">
        <w:t xml:space="preserve"> </w:t>
      </w:r>
      <w:proofErr w:type="spellStart"/>
      <w:r w:rsidR="005A305F">
        <w:t>từ</w:t>
      </w:r>
      <w:proofErr w:type="spellEnd"/>
      <w:r w:rsidR="005A305F">
        <w:t xml:space="preserve"> </w:t>
      </w:r>
      <w:r w:rsidR="00AB24C1">
        <w:t>5</w:t>
      </w:r>
      <w:r w:rsidR="005A305F">
        <w:t xml:space="preserve"> ha </w:t>
      </w:r>
      <w:proofErr w:type="spellStart"/>
      <w:r w:rsidR="005A305F">
        <w:t>trở</w:t>
      </w:r>
      <w:proofErr w:type="spellEnd"/>
      <w:r w:rsidR="005A305F">
        <w:t xml:space="preserve"> </w:t>
      </w:r>
      <w:proofErr w:type="spellStart"/>
      <w:r w:rsidR="005A305F">
        <w:t>lên</w:t>
      </w:r>
      <w:proofErr w:type="spellEnd"/>
      <w:r w:rsidR="005A305F">
        <w:t xml:space="preserve">); </w:t>
      </w:r>
      <w:proofErr w:type="spellStart"/>
      <w:r w:rsidR="005A305F">
        <w:t>không</w:t>
      </w:r>
      <w:proofErr w:type="spellEnd"/>
      <w:r w:rsidR="005A305F">
        <w:t xml:space="preserve"> </w:t>
      </w:r>
      <w:proofErr w:type="spellStart"/>
      <w:r w:rsidR="005A305F">
        <w:t>quá</w:t>
      </w:r>
      <w:proofErr w:type="spellEnd"/>
      <w:r w:rsidR="005A305F">
        <w:t xml:space="preserve"> 5</w:t>
      </w:r>
      <w:r w:rsidR="008A4844">
        <w:t xml:space="preserve"> </w:t>
      </w:r>
      <w:proofErr w:type="spellStart"/>
      <w:r w:rsidR="008A4844">
        <w:t>triệu</w:t>
      </w:r>
      <w:proofErr w:type="spellEnd"/>
      <w:r w:rsidR="005A305F">
        <w:t xml:space="preserve"> </w:t>
      </w:r>
      <w:proofErr w:type="spellStart"/>
      <w:r w:rsidR="005A305F">
        <w:lastRenderedPageBreak/>
        <w:t>đồng</w:t>
      </w:r>
      <w:proofErr w:type="spellEnd"/>
      <w:r w:rsidR="005A305F">
        <w:t>/</w:t>
      </w:r>
      <w:proofErr w:type="spellStart"/>
      <w:r w:rsidR="005A305F">
        <w:t>mã</w:t>
      </w:r>
      <w:proofErr w:type="spellEnd"/>
      <w:r w:rsidR="005A305F">
        <w:t xml:space="preserve"> </w:t>
      </w:r>
      <w:proofErr w:type="spellStart"/>
      <w:r w:rsidR="005A305F">
        <w:t>số</w:t>
      </w:r>
      <w:proofErr w:type="spellEnd"/>
      <w:r w:rsidR="005A305F">
        <w:t xml:space="preserve"> (</w:t>
      </w:r>
      <w:proofErr w:type="spellStart"/>
      <w:r w:rsidR="005A305F">
        <w:t>đối</w:t>
      </w:r>
      <w:proofErr w:type="spellEnd"/>
      <w:r w:rsidR="005A305F">
        <w:t xml:space="preserve"> </w:t>
      </w:r>
      <w:proofErr w:type="spellStart"/>
      <w:r w:rsidR="005A305F">
        <w:t>với</w:t>
      </w:r>
      <w:proofErr w:type="spellEnd"/>
      <w:r w:rsidR="005A305F">
        <w:t xml:space="preserve"> </w:t>
      </w:r>
      <w:proofErr w:type="spellStart"/>
      <w:r w:rsidR="005A305F">
        <w:t>vùng</w:t>
      </w:r>
      <w:proofErr w:type="spellEnd"/>
      <w:r w:rsidR="005A305F">
        <w:t xml:space="preserve"> </w:t>
      </w:r>
      <w:proofErr w:type="spellStart"/>
      <w:r w:rsidR="005A305F">
        <w:t>trồng</w:t>
      </w:r>
      <w:proofErr w:type="spellEnd"/>
      <w:r w:rsidR="005A305F">
        <w:t xml:space="preserve"> </w:t>
      </w:r>
      <w:proofErr w:type="spellStart"/>
      <w:r w:rsidR="005A305F">
        <w:t>rau</w:t>
      </w:r>
      <w:proofErr w:type="spellEnd"/>
      <w:r w:rsidR="005A305F">
        <w:t xml:space="preserve"> </w:t>
      </w:r>
      <w:proofErr w:type="spellStart"/>
      <w:r w:rsidR="005A305F">
        <w:t>củ</w:t>
      </w:r>
      <w:proofErr w:type="spellEnd"/>
      <w:r w:rsidR="005A305F">
        <w:t xml:space="preserve"> </w:t>
      </w:r>
      <w:proofErr w:type="spellStart"/>
      <w:r w:rsidR="005A305F">
        <w:t>quả</w:t>
      </w:r>
      <w:proofErr w:type="spellEnd"/>
      <w:r w:rsidR="005A305F">
        <w:t xml:space="preserve"> </w:t>
      </w:r>
      <w:proofErr w:type="spellStart"/>
      <w:r w:rsidR="005A305F">
        <w:t>thực</w:t>
      </w:r>
      <w:proofErr w:type="spellEnd"/>
      <w:r w:rsidR="005A305F">
        <w:t xml:space="preserve"> </w:t>
      </w:r>
      <w:proofErr w:type="spellStart"/>
      <w:r w:rsidR="005A305F">
        <w:t>phẩm</w:t>
      </w:r>
      <w:proofErr w:type="spellEnd"/>
      <w:r w:rsidR="00F65D69">
        <w:t xml:space="preserve"> </w:t>
      </w:r>
      <w:proofErr w:type="spellStart"/>
      <w:r w:rsidR="00F65D69">
        <w:t>có</w:t>
      </w:r>
      <w:proofErr w:type="spellEnd"/>
      <w:r w:rsidR="00F65D69">
        <w:t xml:space="preserve"> </w:t>
      </w:r>
      <w:proofErr w:type="spellStart"/>
      <w:r w:rsidR="00F65D69">
        <w:t>diện</w:t>
      </w:r>
      <w:proofErr w:type="spellEnd"/>
      <w:r w:rsidR="00F65D69">
        <w:t xml:space="preserve"> </w:t>
      </w:r>
      <w:proofErr w:type="spellStart"/>
      <w:r w:rsidR="00F65D69">
        <w:t>tích</w:t>
      </w:r>
      <w:proofErr w:type="spellEnd"/>
      <w:r w:rsidR="00F65D69">
        <w:t xml:space="preserve"> </w:t>
      </w:r>
      <w:proofErr w:type="spellStart"/>
      <w:r w:rsidR="00F65D69">
        <w:t>từ</w:t>
      </w:r>
      <w:proofErr w:type="spellEnd"/>
      <w:r w:rsidR="00F65D69">
        <w:t xml:space="preserve"> </w:t>
      </w:r>
      <w:r w:rsidR="00AB24C1">
        <w:t>0,1</w:t>
      </w:r>
      <w:r w:rsidR="00F65D69">
        <w:t xml:space="preserve"> ha </w:t>
      </w:r>
      <w:proofErr w:type="spellStart"/>
      <w:r w:rsidR="00F65D69">
        <w:t>trở</w:t>
      </w:r>
      <w:proofErr w:type="spellEnd"/>
      <w:r w:rsidR="00F65D69">
        <w:t xml:space="preserve"> </w:t>
      </w:r>
      <w:proofErr w:type="spellStart"/>
      <w:r w:rsidR="00F65D69">
        <w:t>lên</w:t>
      </w:r>
      <w:proofErr w:type="spellEnd"/>
      <w:r w:rsidR="00EE3E60">
        <w:t>)</w:t>
      </w:r>
      <w:r w:rsidRPr="00C06AD3">
        <w:t>.</w:t>
      </w:r>
    </w:p>
    <w:p w14:paraId="37403A6C" w14:textId="77777777" w:rsidR="00B868C4" w:rsidRPr="00C06AD3" w:rsidRDefault="00185C23" w:rsidP="00CF3451">
      <w:pPr>
        <w:ind w:firstLine="720"/>
        <w:jc w:val="both"/>
      </w:pPr>
      <w:r w:rsidRPr="00C06AD3">
        <w:t xml:space="preserve">3. </w:t>
      </w:r>
      <w:proofErr w:type="spellStart"/>
      <w:r w:rsidRPr="00C06AD3">
        <w:t>Hỗ</w:t>
      </w:r>
      <w:proofErr w:type="spellEnd"/>
      <w:r w:rsidRPr="00C06AD3">
        <w:t xml:space="preserve"> </w:t>
      </w:r>
      <w:proofErr w:type="spellStart"/>
      <w:r w:rsidRPr="00C06AD3">
        <w:t>trợ</w:t>
      </w:r>
      <w:proofErr w:type="spellEnd"/>
      <w:r w:rsidRPr="00C06AD3">
        <w:t xml:space="preserve"> 100% chi </w:t>
      </w:r>
      <w:proofErr w:type="spellStart"/>
      <w:r w:rsidRPr="00C06AD3">
        <w:t>phí</w:t>
      </w:r>
      <w:proofErr w:type="spellEnd"/>
      <w:r w:rsidRPr="00C06AD3">
        <w:t xml:space="preserve"> </w:t>
      </w:r>
      <w:proofErr w:type="spellStart"/>
      <w:r w:rsidRPr="00C06AD3">
        <w:t>điều</w:t>
      </w:r>
      <w:proofErr w:type="spellEnd"/>
      <w:r w:rsidRPr="00C06AD3">
        <w:t xml:space="preserve"> </w:t>
      </w:r>
      <w:proofErr w:type="spellStart"/>
      <w:r w:rsidRPr="00C06AD3">
        <w:t>tra</w:t>
      </w:r>
      <w:proofErr w:type="spellEnd"/>
      <w:r w:rsidRPr="00C06AD3">
        <w:t xml:space="preserve">, </w:t>
      </w:r>
      <w:proofErr w:type="spellStart"/>
      <w:r w:rsidRPr="00C06AD3">
        <w:t>tư</w:t>
      </w:r>
      <w:proofErr w:type="spellEnd"/>
      <w:r w:rsidRPr="00C06AD3">
        <w:t xml:space="preserve"> </w:t>
      </w:r>
      <w:proofErr w:type="spellStart"/>
      <w:r w:rsidRPr="00C06AD3">
        <w:t>vấn</w:t>
      </w:r>
      <w:proofErr w:type="spellEnd"/>
      <w:r w:rsidRPr="00C06AD3">
        <w:t xml:space="preserve"> </w:t>
      </w:r>
      <w:proofErr w:type="spellStart"/>
      <w:r w:rsidRPr="00C06AD3">
        <w:t>chứng</w:t>
      </w:r>
      <w:proofErr w:type="spellEnd"/>
      <w:r w:rsidRPr="00C06AD3">
        <w:t xml:space="preserve"> </w:t>
      </w:r>
      <w:proofErr w:type="spellStart"/>
      <w:r w:rsidRPr="00C06AD3">
        <w:t>nhận</w:t>
      </w:r>
      <w:proofErr w:type="spellEnd"/>
      <w:r w:rsidRPr="00C06AD3">
        <w:t xml:space="preserve"> </w:t>
      </w:r>
      <w:proofErr w:type="spellStart"/>
      <w:r w:rsidRPr="00C06AD3">
        <w:t>vùng</w:t>
      </w:r>
      <w:proofErr w:type="spellEnd"/>
      <w:r w:rsidRPr="00C06AD3">
        <w:t xml:space="preserve"> </w:t>
      </w:r>
      <w:proofErr w:type="spellStart"/>
      <w:r w:rsidRPr="00C06AD3">
        <w:t>sản</w:t>
      </w:r>
      <w:proofErr w:type="spellEnd"/>
      <w:r w:rsidRPr="00C06AD3">
        <w:t xml:space="preserve"> </w:t>
      </w:r>
      <w:proofErr w:type="spellStart"/>
      <w:r w:rsidRPr="00C06AD3">
        <w:t>xuất</w:t>
      </w:r>
      <w:proofErr w:type="spellEnd"/>
      <w:r w:rsidRPr="00C06AD3">
        <w:t xml:space="preserve">, </w:t>
      </w:r>
      <w:proofErr w:type="spellStart"/>
      <w:r w:rsidRPr="00C06AD3">
        <w:t>vùng</w:t>
      </w:r>
      <w:proofErr w:type="spellEnd"/>
      <w:r w:rsidRPr="00C06AD3">
        <w:t xml:space="preserve"> </w:t>
      </w:r>
      <w:proofErr w:type="spellStart"/>
      <w:r w:rsidRPr="00C06AD3">
        <w:t>thực</w:t>
      </w:r>
      <w:proofErr w:type="spellEnd"/>
      <w:r w:rsidRPr="00C06AD3">
        <w:t xml:space="preserve"> </w:t>
      </w:r>
      <w:proofErr w:type="spellStart"/>
      <w:r w:rsidRPr="00C06AD3">
        <w:t>hành</w:t>
      </w:r>
      <w:proofErr w:type="spellEnd"/>
      <w:r w:rsidRPr="00C06AD3">
        <w:t xml:space="preserve"> </w:t>
      </w:r>
      <w:proofErr w:type="spellStart"/>
      <w:r w:rsidRPr="00C06AD3">
        <w:t>sản</w:t>
      </w:r>
      <w:proofErr w:type="spellEnd"/>
      <w:r w:rsidRPr="00C06AD3">
        <w:t xml:space="preserve"> </w:t>
      </w:r>
      <w:proofErr w:type="spellStart"/>
      <w:r w:rsidRPr="00C06AD3">
        <w:t>xuất</w:t>
      </w:r>
      <w:proofErr w:type="spellEnd"/>
      <w:r w:rsidRPr="00C06AD3">
        <w:t xml:space="preserve"> </w:t>
      </w:r>
      <w:proofErr w:type="spellStart"/>
      <w:r w:rsidRPr="00C06AD3">
        <w:t>nông</w:t>
      </w:r>
      <w:proofErr w:type="spellEnd"/>
      <w:r w:rsidRPr="00C06AD3">
        <w:t xml:space="preserve"> </w:t>
      </w:r>
      <w:proofErr w:type="spellStart"/>
      <w:r w:rsidRPr="00C06AD3">
        <w:t>nghiệp</w:t>
      </w:r>
      <w:proofErr w:type="spellEnd"/>
      <w:r w:rsidRPr="00C06AD3">
        <w:t xml:space="preserve"> </w:t>
      </w:r>
      <w:proofErr w:type="spellStart"/>
      <w:r w:rsidRPr="00C06AD3">
        <w:t>tốt</w:t>
      </w:r>
      <w:proofErr w:type="spellEnd"/>
      <w:r w:rsidRPr="00C06AD3">
        <w:t xml:space="preserve"> (</w:t>
      </w:r>
      <w:proofErr w:type="spellStart"/>
      <w:r w:rsidRPr="00C06AD3">
        <w:t>VietGAP</w:t>
      </w:r>
      <w:proofErr w:type="spellEnd"/>
      <w:r w:rsidRPr="00C06AD3">
        <w:t>,</w:t>
      </w:r>
      <w:r w:rsidR="008A4844">
        <w:t xml:space="preserve"> </w:t>
      </w:r>
      <w:proofErr w:type="spellStart"/>
      <w:r w:rsidR="008A4844">
        <w:t>VietGaHP</w:t>
      </w:r>
      <w:proofErr w:type="spellEnd"/>
      <w:r w:rsidR="008A4844">
        <w:t xml:space="preserve">…) </w:t>
      </w:r>
      <w:proofErr w:type="spellStart"/>
      <w:r w:rsidR="008A4844">
        <w:t>tối</w:t>
      </w:r>
      <w:proofErr w:type="spellEnd"/>
      <w:r w:rsidR="008A4844">
        <w:t xml:space="preserve"> </w:t>
      </w:r>
      <w:proofErr w:type="spellStart"/>
      <w:r w:rsidR="008A4844">
        <w:t>đa</w:t>
      </w:r>
      <w:proofErr w:type="spellEnd"/>
      <w:r w:rsidR="008A4844">
        <w:t xml:space="preserve"> </w:t>
      </w:r>
      <w:proofErr w:type="spellStart"/>
      <w:r w:rsidR="008A4844">
        <w:t>không</w:t>
      </w:r>
      <w:proofErr w:type="spellEnd"/>
      <w:r w:rsidR="008A4844">
        <w:t xml:space="preserve"> </w:t>
      </w:r>
      <w:proofErr w:type="spellStart"/>
      <w:r w:rsidR="008A4844">
        <w:t>quá</w:t>
      </w:r>
      <w:proofErr w:type="spellEnd"/>
      <w:r w:rsidR="008A4844">
        <w:t xml:space="preserve"> 50 </w:t>
      </w:r>
      <w:proofErr w:type="spellStart"/>
      <w:r w:rsidR="008A4844">
        <w:rPr>
          <w:lang w:val="es-MX"/>
        </w:rPr>
        <w:t>triệu</w:t>
      </w:r>
      <w:proofErr w:type="spellEnd"/>
      <w:r w:rsidR="008A4844">
        <w:rPr>
          <w:lang w:val="es-MX"/>
        </w:rPr>
        <w:t xml:space="preserve"> </w:t>
      </w:r>
      <w:proofErr w:type="spellStart"/>
      <w:r w:rsidRPr="00C06AD3">
        <w:t>đồng</w:t>
      </w:r>
      <w:proofErr w:type="spellEnd"/>
      <w:r w:rsidRPr="00C06AD3">
        <w:t>/</w:t>
      </w:r>
      <w:proofErr w:type="spellStart"/>
      <w:r w:rsidRPr="00C06AD3">
        <w:t>vùng</w:t>
      </w:r>
      <w:proofErr w:type="spellEnd"/>
      <w:r w:rsidRPr="00C06AD3">
        <w:t xml:space="preserve"> </w:t>
      </w:r>
      <w:proofErr w:type="spellStart"/>
      <w:r w:rsidRPr="00C06AD3">
        <w:t>sản</w:t>
      </w:r>
      <w:proofErr w:type="spellEnd"/>
      <w:r w:rsidRPr="00C06AD3">
        <w:t xml:space="preserve"> </w:t>
      </w:r>
      <w:proofErr w:type="spellStart"/>
      <w:r w:rsidRPr="00C06AD3">
        <w:t>xuất</w:t>
      </w:r>
      <w:proofErr w:type="spellEnd"/>
      <w:r w:rsidRPr="00C06AD3">
        <w:t>.</w:t>
      </w:r>
    </w:p>
    <w:p w14:paraId="360E1993" w14:textId="77777777" w:rsidR="00912AB3" w:rsidRPr="00912AB3" w:rsidRDefault="00185C23" w:rsidP="00912AB3">
      <w:pPr>
        <w:ind w:firstLine="720"/>
        <w:jc w:val="both"/>
        <w:rPr>
          <w:lang w:val="vi-VN"/>
        </w:rPr>
      </w:pPr>
      <w:r w:rsidRPr="00C06AD3">
        <w:t>4</w:t>
      </w:r>
      <w:r w:rsidR="00912AB3" w:rsidRPr="00C06AD3">
        <w:t xml:space="preserve">. </w:t>
      </w:r>
      <w:proofErr w:type="spellStart"/>
      <w:r w:rsidR="00912AB3" w:rsidRPr="00C06AD3">
        <w:t>Hỗ</w:t>
      </w:r>
      <w:proofErr w:type="spellEnd"/>
      <w:r w:rsidR="00912AB3" w:rsidRPr="00C06AD3">
        <w:t xml:space="preserve"> </w:t>
      </w:r>
      <w:proofErr w:type="spellStart"/>
      <w:r w:rsidR="00912AB3" w:rsidRPr="00C06AD3">
        <w:t>trợ</w:t>
      </w:r>
      <w:proofErr w:type="spellEnd"/>
      <w:r w:rsidR="00912AB3" w:rsidRPr="00C06AD3">
        <w:t xml:space="preserve"> chi </w:t>
      </w:r>
      <w:proofErr w:type="spellStart"/>
      <w:r w:rsidR="00912AB3" w:rsidRPr="00C06AD3">
        <w:t>phí</w:t>
      </w:r>
      <w:proofErr w:type="spellEnd"/>
      <w:r w:rsidR="00912AB3" w:rsidRPr="00C06AD3">
        <w:t xml:space="preserve"> </w:t>
      </w:r>
      <w:proofErr w:type="spellStart"/>
      <w:r w:rsidR="00912AB3" w:rsidRPr="00C06AD3">
        <w:t>truy</w:t>
      </w:r>
      <w:proofErr w:type="spellEnd"/>
      <w:r w:rsidR="00912AB3" w:rsidRPr="00C06AD3">
        <w:t xml:space="preserve"> </w:t>
      </w:r>
      <w:proofErr w:type="spellStart"/>
      <w:r w:rsidR="00912AB3" w:rsidRPr="00C06AD3">
        <w:t>xuất</w:t>
      </w:r>
      <w:proofErr w:type="spellEnd"/>
      <w:r w:rsidR="00912AB3" w:rsidRPr="00C06AD3">
        <w:t xml:space="preserve"> </w:t>
      </w:r>
      <w:proofErr w:type="spellStart"/>
      <w:r w:rsidR="00912AB3" w:rsidRPr="00C06AD3">
        <w:t>nguồn</w:t>
      </w:r>
      <w:proofErr w:type="spellEnd"/>
      <w:r w:rsidR="00912AB3">
        <w:t xml:space="preserve"> </w:t>
      </w:r>
      <w:proofErr w:type="spellStart"/>
      <w:r w:rsidR="00912AB3">
        <w:t>gốc</w:t>
      </w:r>
      <w:proofErr w:type="spellEnd"/>
      <w:r w:rsidR="00912AB3">
        <w:t xml:space="preserve"> </w:t>
      </w:r>
      <w:proofErr w:type="spellStart"/>
      <w:r w:rsidR="00912AB3">
        <w:t>các</w:t>
      </w:r>
      <w:proofErr w:type="spellEnd"/>
      <w:r w:rsidR="00912AB3">
        <w:t xml:space="preserve"> </w:t>
      </w:r>
      <w:proofErr w:type="spellStart"/>
      <w:r w:rsidR="00912AB3">
        <w:t>sản</w:t>
      </w:r>
      <w:proofErr w:type="spellEnd"/>
      <w:r w:rsidR="00912AB3">
        <w:t xml:space="preserve"> </w:t>
      </w:r>
      <w:proofErr w:type="spellStart"/>
      <w:r w:rsidR="00912AB3">
        <w:t>phẩm</w:t>
      </w:r>
      <w:proofErr w:type="spellEnd"/>
      <w:r w:rsidR="00912AB3">
        <w:t xml:space="preserve"> </w:t>
      </w:r>
      <w:proofErr w:type="spellStart"/>
      <w:r w:rsidR="00912AB3">
        <w:t>chủ</w:t>
      </w:r>
      <w:proofErr w:type="spellEnd"/>
      <w:r w:rsidR="00912AB3">
        <w:t xml:space="preserve"> </w:t>
      </w:r>
      <w:proofErr w:type="spellStart"/>
      <w:r w:rsidR="00912AB3">
        <w:t>lực</w:t>
      </w:r>
      <w:proofErr w:type="spellEnd"/>
      <w:r w:rsidR="00912AB3">
        <w:t xml:space="preserve"> </w:t>
      </w:r>
      <w:proofErr w:type="spellStart"/>
      <w:r w:rsidR="00912AB3">
        <w:t>xã</w:t>
      </w:r>
      <w:proofErr w:type="spellEnd"/>
      <w:r w:rsidR="00912AB3">
        <w:t xml:space="preserve">, </w:t>
      </w:r>
      <w:proofErr w:type="spellStart"/>
      <w:r w:rsidR="00912AB3">
        <w:t>huyện</w:t>
      </w:r>
      <w:proofErr w:type="spellEnd"/>
      <w:r w:rsidR="00912AB3">
        <w:t xml:space="preserve">, </w:t>
      </w:r>
      <w:proofErr w:type="spellStart"/>
      <w:r w:rsidR="00912AB3">
        <w:t>tỉnh</w:t>
      </w:r>
      <w:proofErr w:type="spellEnd"/>
      <w:r w:rsidR="00912AB3">
        <w:t xml:space="preserve">: </w:t>
      </w:r>
      <w:proofErr w:type="spellStart"/>
      <w:r w:rsidR="00912AB3">
        <w:t>Mức</w:t>
      </w:r>
      <w:proofErr w:type="spellEnd"/>
      <w:r w:rsidR="00912AB3">
        <w:t xml:space="preserve"> </w:t>
      </w:r>
      <w:proofErr w:type="spellStart"/>
      <w:r w:rsidR="00912AB3">
        <w:t>hỗ</w:t>
      </w:r>
      <w:proofErr w:type="spellEnd"/>
      <w:r w:rsidR="00912AB3">
        <w:t xml:space="preserve"> </w:t>
      </w:r>
      <w:proofErr w:type="spellStart"/>
      <w:r w:rsidR="00912AB3">
        <w:t>trợ</w:t>
      </w:r>
      <w:proofErr w:type="spellEnd"/>
      <w:r w:rsidR="00912AB3">
        <w:t xml:space="preserve"> </w:t>
      </w:r>
      <w:proofErr w:type="spellStart"/>
      <w:r w:rsidR="00912AB3">
        <w:t>từ</w:t>
      </w:r>
      <w:proofErr w:type="spellEnd"/>
      <w:r w:rsidR="00912AB3">
        <w:t xml:space="preserve"> </w:t>
      </w:r>
      <w:proofErr w:type="spellStart"/>
      <w:r w:rsidR="00912AB3">
        <w:t>nguồn</w:t>
      </w:r>
      <w:proofErr w:type="spellEnd"/>
      <w:r w:rsidR="00912AB3">
        <w:t xml:space="preserve"> </w:t>
      </w:r>
      <w:proofErr w:type="spellStart"/>
      <w:r w:rsidR="00912AB3">
        <w:t>ngân</w:t>
      </w:r>
      <w:proofErr w:type="spellEnd"/>
      <w:r w:rsidR="00912AB3">
        <w:t xml:space="preserve"> </w:t>
      </w:r>
      <w:proofErr w:type="spellStart"/>
      <w:r w:rsidR="00912AB3">
        <w:t>sách</w:t>
      </w:r>
      <w:proofErr w:type="spellEnd"/>
      <w:r w:rsidR="00912AB3">
        <w:t xml:space="preserve"> </w:t>
      </w:r>
      <w:proofErr w:type="spellStart"/>
      <w:r w:rsidR="00912AB3">
        <w:t>tỉnh</w:t>
      </w:r>
      <w:proofErr w:type="spellEnd"/>
      <w:r w:rsidR="00912AB3">
        <w:t xml:space="preserve"> 100% </w:t>
      </w:r>
      <w:proofErr w:type="spellStart"/>
      <w:r w:rsidR="00912AB3">
        <w:t>kinh</w:t>
      </w:r>
      <w:proofErr w:type="spellEnd"/>
      <w:r w:rsidR="00912AB3">
        <w:t xml:space="preserve"> </w:t>
      </w:r>
      <w:proofErr w:type="spellStart"/>
      <w:r w:rsidR="00912AB3">
        <w:t>phí</w:t>
      </w:r>
      <w:proofErr w:type="spellEnd"/>
      <w:r w:rsidR="00912AB3">
        <w:t xml:space="preserve"> </w:t>
      </w:r>
      <w:proofErr w:type="spellStart"/>
      <w:r w:rsidR="00912AB3">
        <w:t>nhưng</w:t>
      </w:r>
      <w:proofErr w:type="spellEnd"/>
      <w:r w:rsidR="00912AB3">
        <w:t xml:space="preserve"> </w:t>
      </w:r>
      <w:proofErr w:type="spellStart"/>
      <w:r w:rsidR="00912AB3">
        <w:t>không</w:t>
      </w:r>
      <w:proofErr w:type="spellEnd"/>
      <w:r w:rsidR="00912AB3">
        <w:t xml:space="preserve"> </w:t>
      </w:r>
      <w:proofErr w:type="spellStart"/>
      <w:r w:rsidR="00912AB3">
        <w:t>quá</w:t>
      </w:r>
      <w:proofErr w:type="spellEnd"/>
      <w:r w:rsidR="00912AB3">
        <w:t xml:space="preserve"> 20</w:t>
      </w:r>
      <w:r w:rsidR="008A4844">
        <w:t xml:space="preserve"> </w:t>
      </w:r>
      <w:proofErr w:type="spellStart"/>
      <w:r w:rsidR="008A4844">
        <w:rPr>
          <w:lang w:val="es-MX"/>
        </w:rPr>
        <w:t>triệu</w:t>
      </w:r>
      <w:proofErr w:type="spellEnd"/>
      <w:r w:rsidR="00912AB3">
        <w:t xml:space="preserve"> </w:t>
      </w:r>
      <w:proofErr w:type="spellStart"/>
      <w:r w:rsidR="00912AB3">
        <w:t>đồng</w:t>
      </w:r>
      <w:proofErr w:type="spellEnd"/>
      <w:r w:rsidR="00912AB3">
        <w:t>/</w:t>
      </w:r>
      <w:proofErr w:type="spellStart"/>
      <w:r w:rsidR="00912AB3">
        <w:t>cơ</w:t>
      </w:r>
      <w:proofErr w:type="spellEnd"/>
      <w:r w:rsidR="00912AB3">
        <w:t xml:space="preserve"> </w:t>
      </w:r>
      <w:proofErr w:type="spellStart"/>
      <w:r w:rsidR="00912AB3">
        <w:t>sở</w:t>
      </w:r>
      <w:proofErr w:type="spellEnd"/>
      <w:r w:rsidR="00912AB3">
        <w:t>.</w:t>
      </w:r>
    </w:p>
    <w:p w14:paraId="55F7FC29" w14:textId="77777777" w:rsidR="00B868C4" w:rsidRPr="00715FF8" w:rsidRDefault="009F5247" w:rsidP="00340267">
      <w:pPr>
        <w:spacing w:before="120" w:after="120"/>
        <w:ind w:firstLine="720"/>
        <w:jc w:val="both"/>
        <w:rPr>
          <w:bCs/>
          <w:lang w:val="vi-VN"/>
        </w:rPr>
      </w:pPr>
      <w:proofErr w:type="spellStart"/>
      <w:r>
        <w:rPr>
          <w:b/>
          <w:color w:val="000000"/>
          <w:lang w:val="es-MX"/>
        </w:rPr>
        <w:t>Điều</w:t>
      </w:r>
      <w:proofErr w:type="spellEnd"/>
      <w:r>
        <w:rPr>
          <w:b/>
          <w:color w:val="000000"/>
          <w:lang w:val="es-MX"/>
        </w:rPr>
        <w:t xml:space="preserve"> </w:t>
      </w:r>
      <w:r w:rsidR="00EE5BB6">
        <w:rPr>
          <w:b/>
          <w:color w:val="000000"/>
          <w:lang w:val="es-MX"/>
        </w:rPr>
        <w:t>1</w:t>
      </w:r>
      <w:r w:rsidR="005B21DE">
        <w:rPr>
          <w:b/>
          <w:color w:val="000000"/>
          <w:lang w:val="es-MX"/>
        </w:rPr>
        <w:t>2</w:t>
      </w:r>
      <w:r w:rsidR="00B868C4">
        <w:rPr>
          <w:b/>
          <w:color w:val="000000"/>
          <w:lang w:val="es-MX"/>
        </w:rPr>
        <w:t xml:space="preserve">. </w:t>
      </w:r>
      <w:r w:rsidR="00B868C4" w:rsidRPr="00856448">
        <w:rPr>
          <w:b/>
          <w:color w:val="000000"/>
          <w:lang w:val="es-MX"/>
        </w:rPr>
        <w:t xml:space="preserve">Chi </w:t>
      </w:r>
      <w:proofErr w:type="spellStart"/>
      <w:r w:rsidR="00B868C4" w:rsidRPr="00856448">
        <w:rPr>
          <w:b/>
          <w:color w:val="000000"/>
          <w:lang w:val="es-MX"/>
        </w:rPr>
        <w:t>hỗ</w:t>
      </w:r>
      <w:proofErr w:type="spellEnd"/>
      <w:r w:rsidR="00B868C4" w:rsidRPr="00856448">
        <w:rPr>
          <w:b/>
          <w:color w:val="000000"/>
          <w:lang w:val="es-MX"/>
        </w:rPr>
        <w:t xml:space="preserve"> </w:t>
      </w:r>
      <w:proofErr w:type="spellStart"/>
      <w:r w:rsidR="00B868C4" w:rsidRPr="00856448">
        <w:rPr>
          <w:b/>
          <w:color w:val="000000"/>
          <w:lang w:val="es-MX"/>
        </w:rPr>
        <w:t>trợ</w:t>
      </w:r>
      <w:proofErr w:type="spellEnd"/>
      <w:r w:rsidR="00B868C4" w:rsidRPr="00856448">
        <w:rPr>
          <w:b/>
          <w:color w:val="000000"/>
          <w:lang w:val="es-MX"/>
        </w:rPr>
        <w:t xml:space="preserve"> </w:t>
      </w:r>
      <w:proofErr w:type="spellStart"/>
      <w:r w:rsidR="00B868C4" w:rsidRPr="00856448">
        <w:rPr>
          <w:b/>
          <w:color w:val="000000"/>
          <w:lang w:val="es-MX"/>
        </w:rPr>
        <w:t>cơ</w:t>
      </w:r>
      <w:proofErr w:type="spellEnd"/>
      <w:r w:rsidR="00B868C4" w:rsidRPr="00856448">
        <w:rPr>
          <w:b/>
          <w:color w:val="000000"/>
          <w:lang w:val="es-MX"/>
        </w:rPr>
        <w:t xml:space="preserve"> </w:t>
      </w:r>
      <w:proofErr w:type="spellStart"/>
      <w:r w:rsidR="00B868C4" w:rsidRPr="00856448">
        <w:rPr>
          <w:b/>
          <w:color w:val="000000"/>
          <w:lang w:val="es-MX"/>
        </w:rPr>
        <w:t>giới</w:t>
      </w:r>
      <w:proofErr w:type="spellEnd"/>
      <w:r w:rsidR="00B868C4" w:rsidRPr="00856448">
        <w:rPr>
          <w:b/>
          <w:color w:val="000000"/>
          <w:lang w:val="es-MX"/>
        </w:rPr>
        <w:t xml:space="preserve"> </w:t>
      </w:r>
      <w:proofErr w:type="spellStart"/>
      <w:r w:rsidR="00B868C4" w:rsidRPr="00856448">
        <w:rPr>
          <w:b/>
          <w:color w:val="000000"/>
          <w:lang w:val="es-MX"/>
        </w:rPr>
        <w:t>hóa</w:t>
      </w:r>
      <w:proofErr w:type="spellEnd"/>
      <w:r w:rsidR="00B868C4" w:rsidRPr="00856448">
        <w:rPr>
          <w:b/>
          <w:color w:val="000000"/>
          <w:lang w:val="es-MX"/>
        </w:rPr>
        <w:t xml:space="preserve">, </w:t>
      </w:r>
      <w:proofErr w:type="spellStart"/>
      <w:r w:rsidR="00B868C4" w:rsidRPr="00856448">
        <w:rPr>
          <w:b/>
          <w:color w:val="000000"/>
          <w:lang w:val="es-MX"/>
        </w:rPr>
        <w:t>ứng</w:t>
      </w:r>
      <w:proofErr w:type="spellEnd"/>
      <w:r w:rsidR="00B868C4" w:rsidRPr="00856448">
        <w:rPr>
          <w:b/>
          <w:color w:val="000000"/>
          <w:lang w:val="es-MX"/>
        </w:rPr>
        <w:t xml:space="preserve"> </w:t>
      </w:r>
      <w:proofErr w:type="spellStart"/>
      <w:r w:rsidR="00B868C4" w:rsidRPr="00856448">
        <w:rPr>
          <w:b/>
          <w:color w:val="000000"/>
          <w:lang w:val="es-MX"/>
        </w:rPr>
        <w:t>dụng</w:t>
      </w:r>
      <w:proofErr w:type="spellEnd"/>
      <w:r w:rsidR="00B868C4" w:rsidRPr="00856448">
        <w:rPr>
          <w:b/>
          <w:color w:val="000000"/>
          <w:lang w:val="es-MX"/>
        </w:rPr>
        <w:t xml:space="preserve"> </w:t>
      </w:r>
      <w:proofErr w:type="spellStart"/>
      <w:r w:rsidR="00B868C4" w:rsidRPr="00856448">
        <w:rPr>
          <w:b/>
          <w:color w:val="000000"/>
          <w:lang w:val="es-MX"/>
        </w:rPr>
        <w:t>công</w:t>
      </w:r>
      <w:proofErr w:type="spellEnd"/>
      <w:r w:rsidR="00B868C4" w:rsidRPr="00856448">
        <w:rPr>
          <w:b/>
          <w:color w:val="000000"/>
          <w:lang w:val="es-MX"/>
        </w:rPr>
        <w:t xml:space="preserve"> </w:t>
      </w:r>
      <w:proofErr w:type="spellStart"/>
      <w:r w:rsidR="00B868C4" w:rsidRPr="00856448">
        <w:rPr>
          <w:b/>
          <w:color w:val="000000"/>
          <w:lang w:val="es-MX"/>
        </w:rPr>
        <w:t>nghệ</w:t>
      </w:r>
      <w:proofErr w:type="spellEnd"/>
      <w:r w:rsidR="00B868C4" w:rsidRPr="00856448">
        <w:rPr>
          <w:b/>
          <w:color w:val="000000"/>
          <w:lang w:val="es-MX"/>
        </w:rPr>
        <w:t xml:space="preserve"> cao </w:t>
      </w:r>
      <w:proofErr w:type="spellStart"/>
      <w:r w:rsidR="00B868C4" w:rsidRPr="00856448">
        <w:rPr>
          <w:b/>
          <w:color w:val="000000"/>
          <w:lang w:val="es-MX"/>
        </w:rPr>
        <w:t>trong</w:t>
      </w:r>
      <w:proofErr w:type="spellEnd"/>
      <w:r w:rsidR="00B868C4" w:rsidRPr="00856448">
        <w:rPr>
          <w:b/>
          <w:color w:val="000000"/>
          <w:lang w:val="es-MX"/>
        </w:rPr>
        <w:t xml:space="preserve"> </w:t>
      </w:r>
      <w:proofErr w:type="spellStart"/>
      <w:r w:rsidR="00B868C4" w:rsidRPr="00856448">
        <w:rPr>
          <w:b/>
          <w:color w:val="000000"/>
          <w:lang w:val="es-MX"/>
        </w:rPr>
        <w:t>sản</w:t>
      </w:r>
      <w:proofErr w:type="spellEnd"/>
      <w:r w:rsidR="00B868C4" w:rsidRPr="00856448">
        <w:rPr>
          <w:b/>
          <w:color w:val="000000"/>
          <w:lang w:val="es-MX"/>
        </w:rPr>
        <w:br/>
      </w:r>
      <w:proofErr w:type="spellStart"/>
      <w:r w:rsidR="00B868C4" w:rsidRPr="00856448">
        <w:rPr>
          <w:b/>
          <w:color w:val="000000"/>
          <w:lang w:val="es-MX"/>
        </w:rPr>
        <w:t>xuất</w:t>
      </w:r>
      <w:proofErr w:type="spellEnd"/>
      <w:r w:rsidR="00B868C4" w:rsidRPr="00856448">
        <w:rPr>
          <w:b/>
          <w:color w:val="000000"/>
          <w:lang w:val="es-MX"/>
        </w:rPr>
        <w:t xml:space="preserve"> </w:t>
      </w:r>
      <w:proofErr w:type="spellStart"/>
      <w:r w:rsidR="00B868C4" w:rsidRPr="00856448">
        <w:rPr>
          <w:b/>
          <w:color w:val="000000"/>
          <w:lang w:val="es-MX"/>
        </w:rPr>
        <w:t>nông</w:t>
      </w:r>
      <w:proofErr w:type="spellEnd"/>
      <w:r w:rsidR="00B868C4" w:rsidRPr="00856448">
        <w:rPr>
          <w:b/>
          <w:color w:val="000000"/>
          <w:lang w:val="es-MX"/>
        </w:rPr>
        <w:t xml:space="preserve"> </w:t>
      </w:r>
      <w:proofErr w:type="spellStart"/>
      <w:r w:rsidR="00B868C4" w:rsidRPr="00856448">
        <w:rPr>
          <w:b/>
          <w:color w:val="000000"/>
          <w:lang w:val="es-MX"/>
        </w:rPr>
        <w:t>nghiệp</w:t>
      </w:r>
      <w:proofErr w:type="spellEnd"/>
      <w:r w:rsidR="00B868C4" w:rsidRPr="00856448">
        <w:rPr>
          <w:b/>
          <w:color w:val="000000"/>
          <w:lang w:val="es-MX"/>
        </w:rPr>
        <w:t xml:space="preserve"> </w:t>
      </w:r>
      <w:proofErr w:type="spellStart"/>
      <w:r w:rsidR="00B868C4" w:rsidRPr="00856448">
        <w:rPr>
          <w:b/>
          <w:color w:val="000000"/>
          <w:lang w:val="es-MX"/>
        </w:rPr>
        <w:t>hiện</w:t>
      </w:r>
      <w:proofErr w:type="spellEnd"/>
      <w:r w:rsidR="00B868C4" w:rsidRPr="00856448">
        <w:rPr>
          <w:b/>
          <w:color w:val="000000"/>
          <w:lang w:val="es-MX"/>
        </w:rPr>
        <w:t xml:space="preserve"> </w:t>
      </w:r>
      <w:proofErr w:type="spellStart"/>
      <w:r w:rsidR="00B868C4" w:rsidRPr="00856448">
        <w:rPr>
          <w:b/>
          <w:color w:val="000000"/>
          <w:lang w:val="es-MX"/>
        </w:rPr>
        <w:t>đại</w:t>
      </w:r>
      <w:proofErr w:type="spellEnd"/>
    </w:p>
    <w:p w14:paraId="25918FFB" w14:textId="77777777" w:rsidR="00902538" w:rsidRDefault="009F5247" w:rsidP="00902538">
      <w:pPr>
        <w:spacing w:before="120" w:after="120"/>
        <w:ind w:firstLine="567"/>
        <w:jc w:val="both"/>
        <w:rPr>
          <w:rFonts w:ascii="Bold" w:hAnsi="Bold"/>
          <w:bCs/>
          <w:color w:val="000000"/>
          <w:lang w:val="es-MX"/>
        </w:rPr>
      </w:pPr>
      <w:r>
        <w:rPr>
          <w:rFonts w:ascii="Bold" w:hAnsi="Bold"/>
          <w:bCs/>
          <w:color w:val="000000"/>
          <w:lang w:val="es-MX"/>
        </w:rPr>
        <w:t xml:space="preserve">1. </w:t>
      </w:r>
      <w:proofErr w:type="spellStart"/>
      <w:r w:rsidR="0099193B">
        <w:rPr>
          <w:rFonts w:ascii="Bold" w:hAnsi="Bold"/>
          <w:bCs/>
          <w:color w:val="000000"/>
          <w:lang w:val="es-MX"/>
        </w:rPr>
        <w:t>Nội</w:t>
      </w:r>
      <w:proofErr w:type="spellEnd"/>
      <w:r w:rsidR="0099193B">
        <w:rPr>
          <w:rFonts w:ascii="Bold" w:hAnsi="Bold"/>
          <w:bCs/>
          <w:color w:val="000000"/>
          <w:lang w:val="es-MX"/>
        </w:rPr>
        <w:t xml:space="preserve"> </w:t>
      </w:r>
      <w:proofErr w:type="spellStart"/>
      <w:r w:rsidR="0099193B">
        <w:rPr>
          <w:rFonts w:ascii="Bold" w:hAnsi="Bold"/>
          <w:bCs/>
          <w:color w:val="000000"/>
          <w:lang w:val="es-MX"/>
        </w:rPr>
        <w:t>dung</w:t>
      </w:r>
      <w:proofErr w:type="spellEnd"/>
      <w:r w:rsidR="0099193B">
        <w:rPr>
          <w:rFonts w:ascii="Bold" w:hAnsi="Bold"/>
          <w:bCs/>
          <w:color w:val="000000"/>
          <w:lang w:val="es-MX"/>
        </w:rPr>
        <w:t xml:space="preserve"> </w:t>
      </w:r>
      <w:proofErr w:type="spellStart"/>
      <w:r w:rsidR="0099193B">
        <w:rPr>
          <w:rFonts w:ascii="Bold" w:hAnsi="Bold"/>
          <w:bCs/>
          <w:color w:val="000000"/>
          <w:lang w:val="es-MX"/>
        </w:rPr>
        <w:t>hỗ</w:t>
      </w:r>
      <w:proofErr w:type="spellEnd"/>
      <w:r w:rsidR="0099193B">
        <w:rPr>
          <w:rFonts w:ascii="Bold" w:hAnsi="Bold"/>
          <w:bCs/>
          <w:color w:val="000000"/>
          <w:lang w:val="es-MX"/>
        </w:rPr>
        <w:t xml:space="preserve"> </w:t>
      </w:r>
      <w:proofErr w:type="spellStart"/>
      <w:r w:rsidR="0099193B">
        <w:rPr>
          <w:rFonts w:ascii="Bold" w:hAnsi="Bold"/>
          <w:bCs/>
          <w:color w:val="000000"/>
          <w:lang w:val="es-MX"/>
        </w:rPr>
        <w:t>trợ</w:t>
      </w:r>
      <w:proofErr w:type="spellEnd"/>
      <w:r w:rsidR="0099193B">
        <w:rPr>
          <w:rFonts w:ascii="Bold" w:hAnsi="Bold"/>
          <w:bCs/>
          <w:color w:val="000000"/>
          <w:lang w:val="es-MX"/>
        </w:rPr>
        <w:t xml:space="preserve"> </w:t>
      </w:r>
      <w:proofErr w:type="spellStart"/>
      <w:r w:rsidR="0099193B">
        <w:rPr>
          <w:rFonts w:ascii="Bold" w:hAnsi="Bold"/>
          <w:bCs/>
          <w:color w:val="000000"/>
          <w:lang w:val="es-MX"/>
        </w:rPr>
        <w:t>và</w:t>
      </w:r>
      <w:proofErr w:type="spellEnd"/>
      <w:r w:rsidR="0099193B">
        <w:rPr>
          <w:rFonts w:ascii="Bold" w:hAnsi="Bold"/>
          <w:bCs/>
          <w:color w:val="000000"/>
          <w:lang w:val="es-MX"/>
        </w:rPr>
        <w:t xml:space="preserve"> </w:t>
      </w:r>
      <w:proofErr w:type="spellStart"/>
      <w:r w:rsidR="0099193B">
        <w:rPr>
          <w:rFonts w:ascii="Bold" w:hAnsi="Bold"/>
          <w:bCs/>
          <w:color w:val="000000"/>
          <w:lang w:val="es-MX"/>
        </w:rPr>
        <w:t>mức</w:t>
      </w:r>
      <w:proofErr w:type="spellEnd"/>
      <w:r w:rsidR="0099193B">
        <w:rPr>
          <w:rFonts w:ascii="Bold" w:hAnsi="Bold"/>
          <w:bCs/>
          <w:color w:val="000000"/>
          <w:lang w:val="es-MX"/>
        </w:rPr>
        <w:t xml:space="preserve"> </w:t>
      </w:r>
      <w:proofErr w:type="spellStart"/>
      <w:r w:rsidR="0099193B">
        <w:rPr>
          <w:rFonts w:ascii="Bold" w:hAnsi="Bold"/>
          <w:bCs/>
          <w:color w:val="000000"/>
          <w:lang w:val="es-MX"/>
        </w:rPr>
        <w:t>hỗ</w:t>
      </w:r>
      <w:proofErr w:type="spellEnd"/>
      <w:r w:rsidR="0099193B">
        <w:rPr>
          <w:rFonts w:ascii="Bold" w:hAnsi="Bold"/>
          <w:bCs/>
          <w:color w:val="000000"/>
          <w:lang w:val="es-MX"/>
        </w:rPr>
        <w:t xml:space="preserve"> </w:t>
      </w:r>
      <w:proofErr w:type="spellStart"/>
      <w:r w:rsidR="0099193B">
        <w:rPr>
          <w:rFonts w:ascii="Bold" w:hAnsi="Bold"/>
          <w:bCs/>
          <w:color w:val="000000"/>
          <w:lang w:val="es-MX"/>
        </w:rPr>
        <w:t>trợ</w:t>
      </w:r>
      <w:proofErr w:type="spellEnd"/>
      <w:r w:rsidR="0099193B">
        <w:rPr>
          <w:rFonts w:ascii="Bold" w:hAnsi="Bold"/>
          <w:bCs/>
          <w:color w:val="000000"/>
          <w:lang w:val="es-MX"/>
        </w:rPr>
        <w:t xml:space="preserve"> </w:t>
      </w:r>
      <w:proofErr w:type="spellStart"/>
      <w:r w:rsidR="0099193B">
        <w:rPr>
          <w:rFonts w:ascii="Bold" w:hAnsi="Bold"/>
          <w:bCs/>
          <w:color w:val="000000"/>
          <w:lang w:val="es-MX"/>
        </w:rPr>
        <w:t>từ</w:t>
      </w:r>
      <w:proofErr w:type="spellEnd"/>
      <w:r w:rsidR="0099193B">
        <w:rPr>
          <w:rFonts w:ascii="Bold" w:hAnsi="Bold"/>
          <w:bCs/>
          <w:color w:val="000000"/>
          <w:lang w:val="es-MX"/>
        </w:rPr>
        <w:t xml:space="preserve"> </w:t>
      </w:r>
      <w:proofErr w:type="spellStart"/>
      <w:r w:rsidR="0099193B">
        <w:rPr>
          <w:rFonts w:ascii="Bold" w:hAnsi="Bold"/>
          <w:bCs/>
          <w:color w:val="000000"/>
          <w:lang w:val="es-MX"/>
        </w:rPr>
        <w:t>nguồn</w:t>
      </w:r>
      <w:proofErr w:type="spellEnd"/>
      <w:r w:rsidR="0099193B">
        <w:rPr>
          <w:rFonts w:ascii="Bold" w:hAnsi="Bold"/>
          <w:bCs/>
          <w:color w:val="000000"/>
          <w:lang w:val="es-MX"/>
        </w:rPr>
        <w:t xml:space="preserve"> </w:t>
      </w:r>
      <w:proofErr w:type="spellStart"/>
      <w:r w:rsidR="0099193B">
        <w:rPr>
          <w:rFonts w:ascii="Bold" w:hAnsi="Bold"/>
          <w:bCs/>
          <w:color w:val="000000"/>
          <w:lang w:val="es-MX"/>
        </w:rPr>
        <w:t>ngân</w:t>
      </w:r>
      <w:proofErr w:type="spellEnd"/>
      <w:r w:rsidR="0099193B">
        <w:rPr>
          <w:rFonts w:ascii="Bold" w:hAnsi="Bold"/>
          <w:bCs/>
          <w:color w:val="000000"/>
          <w:lang w:val="es-MX"/>
        </w:rPr>
        <w:t xml:space="preserve"> </w:t>
      </w:r>
      <w:proofErr w:type="spellStart"/>
      <w:r w:rsidR="0099193B">
        <w:rPr>
          <w:rFonts w:ascii="Bold" w:hAnsi="Bold"/>
          <w:bCs/>
          <w:color w:val="000000"/>
          <w:lang w:val="es-MX"/>
        </w:rPr>
        <w:t>sách</w:t>
      </w:r>
      <w:proofErr w:type="spellEnd"/>
      <w:r w:rsidR="0099193B">
        <w:rPr>
          <w:rFonts w:ascii="Bold" w:hAnsi="Bold"/>
          <w:bCs/>
          <w:color w:val="000000"/>
          <w:lang w:val="es-MX"/>
        </w:rPr>
        <w:t xml:space="preserve"> </w:t>
      </w:r>
      <w:proofErr w:type="spellStart"/>
      <w:r w:rsidR="0099193B">
        <w:rPr>
          <w:rFonts w:ascii="Bold" w:hAnsi="Bold"/>
          <w:bCs/>
          <w:color w:val="000000"/>
          <w:lang w:val="es-MX"/>
        </w:rPr>
        <w:t>trung</w:t>
      </w:r>
      <w:proofErr w:type="spellEnd"/>
      <w:r w:rsidR="0099193B">
        <w:rPr>
          <w:rFonts w:ascii="Bold" w:hAnsi="Bold"/>
          <w:bCs/>
          <w:color w:val="000000"/>
          <w:lang w:val="es-MX"/>
        </w:rPr>
        <w:t xml:space="preserve"> </w:t>
      </w:r>
      <w:proofErr w:type="spellStart"/>
      <w:r w:rsidR="0099193B">
        <w:rPr>
          <w:rFonts w:ascii="Bold" w:hAnsi="Bold"/>
          <w:bCs/>
          <w:color w:val="000000"/>
          <w:lang w:val="es-MX"/>
        </w:rPr>
        <w:t>ương</w:t>
      </w:r>
      <w:proofErr w:type="spellEnd"/>
      <w:r w:rsidR="0099193B">
        <w:rPr>
          <w:rFonts w:ascii="Bold" w:hAnsi="Bold"/>
          <w:bCs/>
          <w:color w:val="000000"/>
          <w:lang w:val="es-MX"/>
        </w:rPr>
        <w:t xml:space="preserve"> cho </w:t>
      </w:r>
      <w:proofErr w:type="spellStart"/>
      <w:r w:rsidR="0099193B">
        <w:rPr>
          <w:rFonts w:ascii="Bold" w:hAnsi="Bold"/>
          <w:bCs/>
          <w:color w:val="000000"/>
          <w:lang w:val="es-MX"/>
        </w:rPr>
        <w:t>cơ</w:t>
      </w:r>
      <w:proofErr w:type="spellEnd"/>
      <w:r w:rsidR="0099193B">
        <w:rPr>
          <w:rFonts w:ascii="Bold" w:hAnsi="Bold"/>
          <w:bCs/>
          <w:color w:val="000000"/>
          <w:lang w:val="es-MX"/>
        </w:rPr>
        <w:t xml:space="preserve"> </w:t>
      </w:r>
      <w:proofErr w:type="spellStart"/>
      <w:r w:rsidR="0099193B">
        <w:rPr>
          <w:rFonts w:ascii="Bold" w:hAnsi="Bold"/>
          <w:bCs/>
          <w:color w:val="000000"/>
          <w:lang w:val="es-MX"/>
        </w:rPr>
        <w:t>giới</w:t>
      </w:r>
      <w:proofErr w:type="spellEnd"/>
      <w:r w:rsidR="0099193B">
        <w:rPr>
          <w:rFonts w:ascii="Bold" w:hAnsi="Bold"/>
          <w:bCs/>
          <w:color w:val="000000"/>
          <w:lang w:val="es-MX"/>
        </w:rPr>
        <w:t xml:space="preserve"> </w:t>
      </w:r>
      <w:proofErr w:type="spellStart"/>
      <w:r w:rsidR="0099193B">
        <w:rPr>
          <w:rFonts w:ascii="Bold" w:hAnsi="Bold"/>
          <w:bCs/>
          <w:color w:val="000000"/>
          <w:lang w:val="es-MX"/>
        </w:rPr>
        <w:t>hóa</w:t>
      </w:r>
      <w:proofErr w:type="spellEnd"/>
      <w:r w:rsidR="0099193B">
        <w:rPr>
          <w:rFonts w:ascii="Bold" w:hAnsi="Bold"/>
          <w:bCs/>
          <w:color w:val="000000"/>
          <w:lang w:val="es-MX"/>
        </w:rPr>
        <w:t xml:space="preserve"> </w:t>
      </w:r>
      <w:proofErr w:type="spellStart"/>
      <w:r>
        <w:rPr>
          <w:rFonts w:ascii="Bold" w:hAnsi="Bold"/>
          <w:bCs/>
          <w:color w:val="000000"/>
          <w:lang w:val="es-MX"/>
        </w:rPr>
        <w:t>thực</w:t>
      </w:r>
      <w:proofErr w:type="spellEnd"/>
      <w:r>
        <w:rPr>
          <w:rFonts w:ascii="Bold" w:hAnsi="Bold"/>
          <w:bCs/>
          <w:color w:val="000000"/>
          <w:lang w:val="es-MX"/>
        </w:rPr>
        <w:t xml:space="preserve"> </w:t>
      </w:r>
      <w:proofErr w:type="spellStart"/>
      <w:r>
        <w:rPr>
          <w:rFonts w:ascii="Bold" w:hAnsi="Bold"/>
          <w:bCs/>
          <w:color w:val="000000"/>
          <w:lang w:val="es-MX"/>
        </w:rPr>
        <w:t>hiện</w:t>
      </w:r>
      <w:proofErr w:type="spellEnd"/>
      <w:r>
        <w:rPr>
          <w:rFonts w:ascii="Bold" w:hAnsi="Bold"/>
          <w:bCs/>
          <w:color w:val="000000"/>
          <w:lang w:val="es-MX"/>
        </w:rPr>
        <w:t xml:space="preserve"> </w:t>
      </w:r>
      <w:proofErr w:type="spellStart"/>
      <w:r>
        <w:rPr>
          <w:rFonts w:ascii="Bold" w:hAnsi="Bold"/>
          <w:bCs/>
          <w:color w:val="000000"/>
          <w:lang w:val="es-MX"/>
        </w:rPr>
        <w:t>theo</w:t>
      </w:r>
      <w:proofErr w:type="spellEnd"/>
      <w:r>
        <w:rPr>
          <w:rFonts w:ascii="Bold" w:hAnsi="Bold"/>
          <w:bCs/>
          <w:color w:val="000000"/>
          <w:lang w:val="es-MX"/>
        </w:rPr>
        <w:t xml:space="preserve"> </w:t>
      </w:r>
      <w:proofErr w:type="spellStart"/>
      <w:r>
        <w:rPr>
          <w:rFonts w:ascii="Bold" w:hAnsi="Bold"/>
          <w:bCs/>
          <w:color w:val="000000"/>
          <w:lang w:val="es-MX"/>
        </w:rPr>
        <w:t>Điều</w:t>
      </w:r>
      <w:proofErr w:type="spellEnd"/>
      <w:r>
        <w:rPr>
          <w:rFonts w:ascii="Bold" w:hAnsi="Bold"/>
          <w:bCs/>
          <w:color w:val="000000"/>
          <w:lang w:val="es-MX"/>
        </w:rPr>
        <w:t xml:space="preserve"> 86 </w:t>
      </w:r>
      <w:proofErr w:type="spellStart"/>
      <w:r>
        <w:rPr>
          <w:rFonts w:ascii="Bold" w:hAnsi="Bold"/>
          <w:bCs/>
          <w:color w:val="000000"/>
          <w:lang w:val="es-MX"/>
        </w:rPr>
        <w:t>Thông</w:t>
      </w:r>
      <w:proofErr w:type="spellEnd"/>
      <w:r>
        <w:rPr>
          <w:rFonts w:ascii="Bold" w:hAnsi="Bold"/>
          <w:bCs/>
          <w:color w:val="000000"/>
          <w:lang w:val="es-MX"/>
        </w:rPr>
        <w:t xml:space="preserve"> </w:t>
      </w:r>
      <w:proofErr w:type="spellStart"/>
      <w:r>
        <w:rPr>
          <w:rFonts w:ascii="Bold" w:hAnsi="Bold"/>
          <w:bCs/>
          <w:color w:val="000000"/>
          <w:lang w:val="es-MX"/>
        </w:rPr>
        <w:t>tư</w:t>
      </w:r>
      <w:proofErr w:type="spellEnd"/>
      <w:r>
        <w:rPr>
          <w:rFonts w:ascii="Bold" w:hAnsi="Bold"/>
          <w:bCs/>
          <w:color w:val="000000"/>
          <w:lang w:val="es-MX"/>
        </w:rPr>
        <w:t xml:space="preserve"> 55/2023/TT-BTC</w:t>
      </w:r>
      <w:r w:rsidR="0099193B">
        <w:rPr>
          <w:rFonts w:ascii="Bold" w:hAnsi="Bold"/>
          <w:bCs/>
          <w:color w:val="000000"/>
          <w:lang w:val="es-MX"/>
        </w:rPr>
        <w:t>.</w:t>
      </w:r>
    </w:p>
    <w:p w14:paraId="5C4D56EA" w14:textId="77777777" w:rsidR="00A80931" w:rsidRDefault="0019011C" w:rsidP="00902538">
      <w:pPr>
        <w:spacing w:before="120" w:after="120"/>
        <w:ind w:firstLine="567"/>
        <w:jc w:val="both"/>
        <w:rPr>
          <w:lang w:val="es-MX"/>
        </w:rPr>
      </w:pPr>
      <w:r>
        <w:rPr>
          <w:bCs/>
        </w:rPr>
        <w:t>2</w:t>
      </w:r>
      <w:r w:rsidRPr="0019011C">
        <w:rPr>
          <w:bCs/>
        </w:rPr>
        <w:t xml:space="preserve">. </w:t>
      </w:r>
      <w:proofErr w:type="spellStart"/>
      <w:r w:rsidRPr="0019011C">
        <w:rPr>
          <w:bCs/>
        </w:rPr>
        <w:t>Hỗ</w:t>
      </w:r>
      <w:proofErr w:type="spellEnd"/>
      <w:r w:rsidRPr="0019011C">
        <w:rPr>
          <w:bCs/>
        </w:rPr>
        <w:t xml:space="preserve"> </w:t>
      </w:r>
      <w:proofErr w:type="spellStart"/>
      <w:r w:rsidRPr="0019011C">
        <w:rPr>
          <w:bCs/>
        </w:rPr>
        <w:t>trợ</w:t>
      </w:r>
      <w:proofErr w:type="spellEnd"/>
      <w:r w:rsidRPr="0019011C">
        <w:rPr>
          <w:bCs/>
        </w:rPr>
        <w:t xml:space="preserve"> </w:t>
      </w:r>
      <w:proofErr w:type="spellStart"/>
      <w:r w:rsidRPr="0019011C">
        <w:rPr>
          <w:bCs/>
        </w:rPr>
        <w:t>từ</w:t>
      </w:r>
      <w:proofErr w:type="spellEnd"/>
      <w:r w:rsidRPr="0019011C">
        <w:rPr>
          <w:bCs/>
        </w:rPr>
        <w:t xml:space="preserve"> </w:t>
      </w:r>
      <w:proofErr w:type="spellStart"/>
      <w:r w:rsidRPr="0019011C">
        <w:rPr>
          <w:bCs/>
        </w:rPr>
        <w:t>ngân</w:t>
      </w:r>
      <w:proofErr w:type="spellEnd"/>
      <w:r w:rsidRPr="0019011C">
        <w:rPr>
          <w:bCs/>
        </w:rPr>
        <w:t xml:space="preserve"> </w:t>
      </w:r>
      <w:proofErr w:type="spellStart"/>
      <w:r w:rsidRPr="0019011C">
        <w:rPr>
          <w:bCs/>
        </w:rPr>
        <w:t>sách</w:t>
      </w:r>
      <w:proofErr w:type="spellEnd"/>
      <w:r w:rsidRPr="0019011C">
        <w:rPr>
          <w:bCs/>
        </w:rPr>
        <w:t xml:space="preserve"> </w:t>
      </w:r>
      <w:proofErr w:type="spellStart"/>
      <w:r w:rsidRPr="0019011C">
        <w:rPr>
          <w:bCs/>
        </w:rPr>
        <w:t>Trung</w:t>
      </w:r>
      <w:proofErr w:type="spellEnd"/>
      <w:r w:rsidRPr="0019011C">
        <w:rPr>
          <w:bCs/>
        </w:rPr>
        <w:t xml:space="preserve"> </w:t>
      </w:r>
      <w:proofErr w:type="spellStart"/>
      <w:r w:rsidRPr="0019011C">
        <w:rPr>
          <w:bCs/>
        </w:rPr>
        <w:t>ương</w:t>
      </w:r>
      <w:proofErr w:type="spellEnd"/>
      <w:r>
        <w:rPr>
          <w:bCs/>
        </w:rPr>
        <w:t xml:space="preserve"> (50% </w:t>
      </w:r>
      <w:proofErr w:type="spellStart"/>
      <w:r>
        <w:rPr>
          <w:bCs/>
        </w:rPr>
        <w:t>kinh</w:t>
      </w:r>
      <w:proofErr w:type="spellEnd"/>
      <w:r>
        <w:rPr>
          <w:bCs/>
        </w:rPr>
        <w:t xml:space="preserve"> </w:t>
      </w:r>
      <w:proofErr w:type="spellStart"/>
      <w:r>
        <w:rPr>
          <w:bCs/>
        </w:rPr>
        <w:t>phí</w:t>
      </w:r>
      <w:proofErr w:type="spellEnd"/>
      <w:r>
        <w:rPr>
          <w:bCs/>
        </w:rPr>
        <w:t xml:space="preserve"> </w:t>
      </w:r>
      <w:proofErr w:type="spellStart"/>
      <w:r>
        <w:rPr>
          <w:bCs/>
        </w:rPr>
        <w:t>thực</w:t>
      </w:r>
      <w:proofErr w:type="spellEnd"/>
      <w:r>
        <w:rPr>
          <w:bCs/>
        </w:rPr>
        <w:t xml:space="preserve"> </w:t>
      </w:r>
      <w:proofErr w:type="spellStart"/>
      <w:r>
        <w:rPr>
          <w:bCs/>
        </w:rPr>
        <w:t>hiện</w:t>
      </w:r>
      <w:proofErr w:type="spellEnd"/>
      <w:r>
        <w:rPr>
          <w:bCs/>
        </w:rPr>
        <w:t>)</w:t>
      </w:r>
      <w:r w:rsidRPr="0019011C">
        <w:rPr>
          <w:bCs/>
        </w:rPr>
        <w:t xml:space="preserve"> </w:t>
      </w:r>
      <w:proofErr w:type="spellStart"/>
      <w:r w:rsidRPr="0019011C">
        <w:rPr>
          <w:bCs/>
        </w:rPr>
        <w:t>và</w:t>
      </w:r>
      <w:proofErr w:type="spellEnd"/>
      <w:r w:rsidRPr="0019011C">
        <w:rPr>
          <w:bCs/>
        </w:rPr>
        <w:t xml:space="preserve"> </w:t>
      </w:r>
      <w:proofErr w:type="spellStart"/>
      <w:r w:rsidRPr="0019011C">
        <w:rPr>
          <w:bCs/>
        </w:rPr>
        <w:t>ngân</w:t>
      </w:r>
      <w:proofErr w:type="spellEnd"/>
      <w:r w:rsidRPr="0019011C">
        <w:rPr>
          <w:bCs/>
        </w:rPr>
        <w:t xml:space="preserve"> </w:t>
      </w:r>
      <w:proofErr w:type="spellStart"/>
      <w:r w:rsidRPr="0019011C">
        <w:rPr>
          <w:bCs/>
        </w:rPr>
        <w:t>sách</w:t>
      </w:r>
      <w:proofErr w:type="spellEnd"/>
      <w:r w:rsidRPr="0019011C">
        <w:rPr>
          <w:bCs/>
        </w:rPr>
        <w:t xml:space="preserve"> </w:t>
      </w:r>
      <w:proofErr w:type="spellStart"/>
      <w:r w:rsidRPr="0019011C">
        <w:rPr>
          <w:bCs/>
        </w:rPr>
        <w:t>Tỉnh</w:t>
      </w:r>
      <w:proofErr w:type="spellEnd"/>
      <w:r w:rsidRPr="0019011C">
        <w:rPr>
          <w:bCs/>
        </w:rPr>
        <w:t xml:space="preserve"> </w:t>
      </w:r>
      <w:proofErr w:type="spellStart"/>
      <w:r w:rsidRPr="0019011C">
        <w:rPr>
          <w:bCs/>
        </w:rPr>
        <w:t>đối</w:t>
      </w:r>
      <w:proofErr w:type="spellEnd"/>
      <w:r w:rsidRPr="0019011C">
        <w:rPr>
          <w:bCs/>
        </w:rPr>
        <w:t xml:space="preserve"> </w:t>
      </w:r>
      <w:proofErr w:type="spellStart"/>
      <w:r w:rsidRPr="0019011C">
        <w:rPr>
          <w:bCs/>
        </w:rPr>
        <w:t>ứng</w:t>
      </w:r>
      <w:proofErr w:type="spellEnd"/>
      <w:r>
        <w:rPr>
          <w:bCs/>
        </w:rPr>
        <w:t xml:space="preserve"> (50% </w:t>
      </w:r>
      <w:proofErr w:type="spellStart"/>
      <w:r>
        <w:rPr>
          <w:bCs/>
        </w:rPr>
        <w:t>kinh</w:t>
      </w:r>
      <w:proofErr w:type="spellEnd"/>
      <w:r>
        <w:rPr>
          <w:bCs/>
        </w:rPr>
        <w:t xml:space="preserve"> </w:t>
      </w:r>
      <w:proofErr w:type="spellStart"/>
      <w:r>
        <w:rPr>
          <w:bCs/>
        </w:rPr>
        <w:t>phí</w:t>
      </w:r>
      <w:proofErr w:type="spellEnd"/>
      <w:r>
        <w:rPr>
          <w:bCs/>
        </w:rPr>
        <w:t xml:space="preserve"> </w:t>
      </w:r>
      <w:proofErr w:type="spellStart"/>
      <w:r>
        <w:rPr>
          <w:bCs/>
        </w:rPr>
        <w:t>thực</w:t>
      </w:r>
      <w:proofErr w:type="spellEnd"/>
      <w:r>
        <w:rPr>
          <w:bCs/>
        </w:rPr>
        <w:t xml:space="preserve"> </w:t>
      </w:r>
      <w:proofErr w:type="spellStart"/>
      <w:r>
        <w:rPr>
          <w:bCs/>
        </w:rPr>
        <w:t>hiện</w:t>
      </w:r>
      <w:proofErr w:type="spellEnd"/>
      <w:r>
        <w:rPr>
          <w:bCs/>
        </w:rPr>
        <w:t>)</w:t>
      </w:r>
      <w:r w:rsidRPr="0019011C">
        <w:rPr>
          <w:bCs/>
        </w:rPr>
        <w:t xml:space="preserve"> </w:t>
      </w:r>
      <w:proofErr w:type="spellStart"/>
      <w:r w:rsidRPr="0019011C">
        <w:rPr>
          <w:bCs/>
        </w:rPr>
        <w:t>để</w:t>
      </w:r>
      <w:proofErr w:type="spellEnd"/>
      <w:r w:rsidRPr="0019011C">
        <w:rPr>
          <w:bCs/>
        </w:rPr>
        <w:t xml:space="preserve"> </w:t>
      </w:r>
      <w:proofErr w:type="spellStart"/>
      <w:r w:rsidRPr="0019011C">
        <w:rPr>
          <w:bCs/>
        </w:rPr>
        <w:t>hỗ</w:t>
      </w:r>
      <w:proofErr w:type="spellEnd"/>
      <w:r w:rsidRPr="0019011C">
        <w:rPr>
          <w:bCs/>
        </w:rPr>
        <w:t xml:space="preserve"> </w:t>
      </w:r>
      <w:proofErr w:type="spellStart"/>
      <w:r w:rsidRPr="0019011C">
        <w:rPr>
          <w:bCs/>
        </w:rPr>
        <w:t>trợ</w:t>
      </w:r>
      <w:proofErr w:type="spellEnd"/>
      <w:r w:rsidRPr="0019011C">
        <w:rPr>
          <w:bCs/>
        </w:rPr>
        <w:t xml:space="preserve"> </w:t>
      </w:r>
      <w:proofErr w:type="spellStart"/>
      <w:r w:rsidRPr="0006551C">
        <w:rPr>
          <w:lang w:val="es-MX"/>
        </w:rPr>
        <w:t>kinh</w:t>
      </w:r>
      <w:proofErr w:type="spellEnd"/>
      <w:r w:rsidRPr="0006551C">
        <w:rPr>
          <w:lang w:val="es-MX"/>
        </w:rPr>
        <w:t xml:space="preserve"> </w:t>
      </w:r>
      <w:proofErr w:type="spellStart"/>
      <w:r w:rsidRPr="0006551C">
        <w:rPr>
          <w:lang w:val="es-MX"/>
        </w:rPr>
        <w:t>phí</w:t>
      </w:r>
      <w:proofErr w:type="spellEnd"/>
      <w:r>
        <w:rPr>
          <w:lang w:val="es-MX"/>
        </w:rPr>
        <w:t xml:space="preserve"> </w:t>
      </w:r>
      <w:proofErr w:type="spellStart"/>
      <w:r>
        <w:rPr>
          <w:lang w:val="es-MX"/>
        </w:rPr>
        <w:t>thực</w:t>
      </w:r>
      <w:proofErr w:type="spellEnd"/>
      <w:r>
        <w:rPr>
          <w:lang w:val="es-MX"/>
        </w:rPr>
        <w:t xml:space="preserve"> </w:t>
      </w:r>
      <w:proofErr w:type="spellStart"/>
      <w:r>
        <w:rPr>
          <w:lang w:val="es-MX"/>
        </w:rPr>
        <w:t>hiện</w:t>
      </w:r>
      <w:proofErr w:type="spellEnd"/>
      <w:r>
        <w:rPr>
          <w:lang w:val="es-MX"/>
        </w:rPr>
        <w:t xml:space="preserve"> </w:t>
      </w:r>
      <w:proofErr w:type="spellStart"/>
      <w:r>
        <w:rPr>
          <w:lang w:val="es-MX"/>
        </w:rPr>
        <w:t>mô</w:t>
      </w:r>
      <w:proofErr w:type="spellEnd"/>
      <w:r>
        <w:rPr>
          <w:lang w:val="es-MX"/>
        </w:rPr>
        <w:t xml:space="preserve"> </w:t>
      </w:r>
      <w:proofErr w:type="spellStart"/>
      <w:r>
        <w:rPr>
          <w:lang w:val="es-MX"/>
        </w:rPr>
        <w:t>hình</w:t>
      </w:r>
      <w:proofErr w:type="spellEnd"/>
      <w:r w:rsidR="00E55B12">
        <w:rPr>
          <w:lang w:val="es-MX"/>
        </w:rPr>
        <w:t xml:space="preserve">, </w:t>
      </w:r>
      <w:proofErr w:type="spellStart"/>
      <w:r w:rsidR="00E55B12">
        <w:rPr>
          <w:lang w:val="es-MX"/>
        </w:rPr>
        <w:t>dự</w:t>
      </w:r>
      <w:proofErr w:type="spellEnd"/>
      <w:r w:rsidR="00E55B12">
        <w:rPr>
          <w:lang w:val="es-MX"/>
        </w:rPr>
        <w:t xml:space="preserve"> </w:t>
      </w:r>
      <w:proofErr w:type="spellStart"/>
      <w:r w:rsidR="00E55B12">
        <w:rPr>
          <w:lang w:val="es-MX"/>
        </w:rPr>
        <w:t>án</w:t>
      </w:r>
      <w:proofErr w:type="spellEnd"/>
      <w:r>
        <w:rPr>
          <w:lang w:val="es-MX"/>
        </w:rPr>
        <w:t xml:space="preserve"> </w:t>
      </w:r>
      <w:proofErr w:type="spellStart"/>
      <w:r>
        <w:rPr>
          <w:lang w:val="es-MX"/>
        </w:rPr>
        <w:t>ứng</w:t>
      </w:r>
      <w:proofErr w:type="spellEnd"/>
      <w:r>
        <w:rPr>
          <w:lang w:val="es-MX"/>
        </w:rPr>
        <w:t xml:space="preserve"> </w:t>
      </w:r>
      <w:proofErr w:type="spellStart"/>
      <w:r>
        <w:rPr>
          <w:lang w:val="es-MX"/>
        </w:rPr>
        <w:t>dụng</w:t>
      </w:r>
      <w:proofErr w:type="spellEnd"/>
      <w:r>
        <w:rPr>
          <w:lang w:val="es-MX"/>
        </w:rPr>
        <w:t xml:space="preserve"> </w:t>
      </w:r>
      <w:proofErr w:type="spellStart"/>
      <w:r>
        <w:rPr>
          <w:lang w:val="es-MX"/>
        </w:rPr>
        <w:t>công</w:t>
      </w:r>
      <w:proofErr w:type="spellEnd"/>
      <w:r>
        <w:rPr>
          <w:lang w:val="es-MX"/>
        </w:rPr>
        <w:t xml:space="preserve"> </w:t>
      </w:r>
      <w:proofErr w:type="spellStart"/>
      <w:r>
        <w:rPr>
          <w:lang w:val="es-MX"/>
        </w:rPr>
        <w:t>nghệ</w:t>
      </w:r>
      <w:proofErr w:type="spellEnd"/>
      <w:r>
        <w:rPr>
          <w:lang w:val="es-MX"/>
        </w:rPr>
        <w:t xml:space="preserve"> cao </w:t>
      </w:r>
      <w:proofErr w:type="spellStart"/>
      <w:r>
        <w:rPr>
          <w:lang w:val="es-MX"/>
        </w:rPr>
        <w:t>nhưng</w:t>
      </w:r>
      <w:proofErr w:type="spellEnd"/>
      <w:r>
        <w:rPr>
          <w:lang w:val="es-MX"/>
        </w:rPr>
        <w:t xml:space="preserve"> </w:t>
      </w:r>
      <w:proofErr w:type="spellStart"/>
      <w:r>
        <w:rPr>
          <w:lang w:val="es-MX"/>
        </w:rPr>
        <w:t>không</w:t>
      </w:r>
      <w:proofErr w:type="spellEnd"/>
      <w:r>
        <w:rPr>
          <w:lang w:val="es-MX"/>
        </w:rPr>
        <w:t xml:space="preserve"> </w:t>
      </w:r>
      <w:proofErr w:type="spellStart"/>
      <w:r>
        <w:rPr>
          <w:lang w:val="es-MX"/>
        </w:rPr>
        <w:t>quá</w:t>
      </w:r>
      <w:proofErr w:type="spellEnd"/>
      <w:r>
        <w:rPr>
          <w:lang w:val="es-MX"/>
        </w:rPr>
        <w:t xml:space="preserve"> 200</w:t>
      </w:r>
      <w:r w:rsidR="00327014">
        <w:rPr>
          <w:lang w:val="es-MX"/>
        </w:rPr>
        <w:t xml:space="preserve"> </w:t>
      </w:r>
      <w:proofErr w:type="spellStart"/>
      <w:r w:rsidR="00327014">
        <w:rPr>
          <w:lang w:val="es-MX"/>
        </w:rPr>
        <w:t>triệu</w:t>
      </w:r>
      <w:proofErr w:type="spellEnd"/>
      <w:r>
        <w:rPr>
          <w:lang w:val="es-MX"/>
        </w:rPr>
        <w:t xml:space="preserve"> </w:t>
      </w:r>
      <w:proofErr w:type="spellStart"/>
      <w:r>
        <w:rPr>
          <w:lang w:val="es-MX"/>
        </w:rPr>
        <w:t>đồng</w:t>
      </w:r>
      <w:proofErr w:type="spellEnd"/>
      <w:r>
        <w:rPr>
          <w:lang w:val="es-MX"/>
        </w:rPr>
        <w:t>/</w:t>
      </w:r>
      <w:proofErr w:type="spellStart"/>
      <w:r>
        <w:rPr>
          <w:lang w:val="es-MX"/>
        </w:rPr>
        <w:t>mô</w:t>
      </w:r>
      <w:proofErr w:type="spellEnd"/>
      <w:r>
        <w:rPr>
          <w:lang w:val="es-MX"/>
        </w:rPr>
        <w:t xml:space="preserve"> </w:t>
      </w:r>
      <w:proofErr w:type="spellStart"/>
      <w:r>
        <w:rPr>
          <w:lang w:val="es-MX"/>
        </w:rPr>
        <w:t>hình</w:t>
      </w:r>
      <w:proofErr w:type="spellEnd"/>
      <w:r w:rsidR="00E55B12">
        <w:rPr>
          <w:lang w:val="es-MX"/>
        </w:rPr>
        <w:t xml:space="preserve">, </w:t>
      </w:r>
      <w:proofErr w:type="spellStart"/>
      <w:r w:rsidR="00E55B12">
        <w:rPr>
          <w:lang w:val="es-MX"/>
        </w:rPr>
        <w:t>dự</w:t>
      </w:r>
      <w:proofErr w:type="spellEnd"/>
      <w:r w:rsidR="00E55B12">
        <w:rPr>
          <w:lang w:val="es-MX"/>
        </w:rPr>
        <w:t xml:space="preserve"> </w:t>
      </w:r>
      <w:proofErr w:type="spellStart"/>
      <w:r w:rsidR="00E55B12">
        <w:rPr>
          <w:lang w:val="es-MX"/>
        </w:rPr>
        <w:t>án</w:t>
      </w:r>
      <w:proofErr w:type="spellEnd"/>
      <w:r>
        <w:rPr>
          <w:lang w:val="es-MX"/>
        </w:rPr>
        <w:t xml:space="preserve"> </w:t>
      </w:r>
      <w:proofErr w:type="spellStart"/>
      <w:r>
        <w:rPr>
          <w:lang w:val="es-MX"/>
        </w:rPr>
        <w:t>đối</w:t>
      </w:r>
      <w:proofErr w:type="spellEnd"/>
      <w:r>
        <w:rPr>
          <w:lang w:val="es-MX"/>
        </w:rPr>
        <w:t xml:space="preserve"> </w:t>
      </w:r>
      <w:proofErr w:type="spellStart"/>
      <w:r>
        <w:rPr>
          <w:lang w:val="es-MX"/>
        </w:rPr>
        <w:t>với</w:t>
      </w:r>
      <w:proofErr w:type="spellEnd"/>
      <w:r>
        <w:rPr>
          <w:lang w:val="es-MX"/>
        </w:rPr>
        <w:t xml:space="preserve"> </w:t>
      </w:r>
      <w:proofErr w:type="spellStart"/>
      <w:r>
        <w:rPr>
          <w:lang w:val="es-MX"/>
        </w:rPr>
        <w:t>trồng</w:t>
      </w:r>
      <w:proofErr w:type="spellEnd"/>
      <w:r>
        <w:rPr>
          <w:lang w:val="es-MX"/>
        </w:rPr>
        <w:t xml:space="preserve"> </w:t>
      </w:r>
      <w:proofErr w:type="spellStart"/>
      <w:r>
        <w:rPr>
          <w:lang w:val="es-MX"/>
        </w:rPr>
        <w:t>trọt</w:t>
      </w:r>
      <w:proofErr w:type="spellEnd"/>
      <w:r>
        <w:rPr>
          <w:lang w:val="es-MX"/>
        </w:rPr>
        <w:t>, 100</w:t>
      </w:r>
      <w:r w:rsidR="00327014">
        <w:rPr>
          <w:lang w:val="es-MX"/>
        </w:rPr>
        <w:t xml:space="preserve"> </w:t>
      </w:r>
      <w:proofErr w:type="spellStart"/>
      <w:r w:rsidR="00327014">
        <w:rPr>
          <w:lang w:val="es-MX"/>
        </w:rPr>
        <w:t>triệu</w:t>
      </w:r>
      <w:proofErr w:type="spellEnd"/>
      <w:r>
        <w:rPr>
          <w:lang w:val="es-MX"/>
        </w:rPr>
        <w:t xml:space="preserve"> </w:t>
      </w:r>
      <w:proofErr w:type="spellStart"/>
      <w:r>
        <w:rPr>
          <w:lang w:val="es-MX"/>
        </w:rPr>
        <w:t>đồng</w:t>
      </w:r>
      <w:proofErr w:type="spellEnd"/>
      <w:r>
        <w:rPr>
          <w:lang w:val="es-MX"/>
        </w:rPr>
        <w:t>/</w:t>
      </w:r>
      <w:proofErr w:type="spellStart"/>
      <w:r>
        <w:rPr>
          <w:lang w:val="es-MX"/>
        </w:rPr>
        <w:t>mô</w:t>
      </w:r>
      <w:proofErr w:type="spellEnd"/>
      <w:r>
        <w:rPr>
          <w:lang w:val="es-MX"/>
        </w:rPr>
        <w:t xml:space="preserve"> </w:t>
      </w:r>
      <w:proofErr w:type="spellStart"/>
      <w:r>
        <w:rPr>
          <w:lang w:val="es-MX"/>
        </w:rPr>
        <w:t>hình</w:t>
      </w:r>
      <w:proofErr w:type="spellEnd"/>
      <w:r w:rsidR="00E55B12">
        <w:rPr>
          <w:lang w:val="es-MX"/>
        </w:rPr>
        <w:t xml:space="preserve">, </w:t>
      </w:r>
      <w:proofErr w:type="spellStart"/>
      <w:r w:rsidR="00E55B12">
        <w:rPr>
          <w:lang w:val="es-MX"/>
        </w:rPr>
        <w:t>dự</w:t>
      </w:r>
      <w:proofErr w:type="spellEnd"/>
      <w:r w:rsidR="00E55B12">
        <w:rPr>
          <w:lang w:val="es-MX"/>
        </w:rPr>
        <w:t xml:space="preserve"> </w:t>
      </w:r>
      <w:proofErr w:type="spellStart"/>
      <w:r w:rsidR="00E55B12">
        <w:rPr>
          <w:lang w:val="es-MX"/>
        </w:rPr>
        <w:t>án</w:t>
      </w:r>
      <w:proofErr w:type="spellEnd"/>
      <w:r>
        <w:rPr>
          <w:lang w:val="es-MX"/>
        </w:rPr>
        <w:t xml:space="preserve"> </w:t>
      </w:r>
      <w:proofErr w:type="spellStart"/>
      <w:r>
        <w:rPr>
          <w:lang w:val="es-MX"/>
        </w:rPr>
        <w:t>đối</w:t>
      </w:r>
      <w:proofErr w:type="spellEnd"/>
      <w:r>
        <w:rPr>
          <w:lang w:val="es-MX"/>
        </w:rPr>
        <w:t xml:space="preserve"> </w:t>
      </w:r>
      <w:proofErr w:type="spellStart"/>
      <w:r>
        <w:rPr>
          <w:lang w:val="es-MX"/>
        </w:rPr>
        <w:t>với</w:t>
      </w:r>
      <w:proofErr w:type="spellEnd"/>
      <w:r>
        <w:rPr>
          <w:lang w:val="es-MX"/>
        </w:rPr>
        <w:t xml:space="preserve"> </w:t>
      </w:r>
      <w:proofErr w:type="spellStart"/>
      <w:r>
        <w:rPr>
          <w:lang w:val="es-MX"/>
        </w:rPr>
        <w:t>chăn</w:t>
      </w:r>
      <w:proofErr w:type="spellEnd"/>
      <w:r>
        <w:rPr>
          <w:lang w:val="es-MX"/>
        </w:rPr>
        <w:t xml:space="preserve"> </w:t>
      </w:r>
      <w:proofErr w:type="spellStart"/>
      <w:r>
        <w:rPr>
          <w:lang w:val="es-MX"/>
        </w:rPr>
        <w:t>nuôi</w:t>
      </w:r>
      <w:proofErr w:type="spellEnd"/>
      <w:r>
        <w:rPr>
          <w:lang w:val="es-MX"/>
        </w:rPr>
        <w:t>, 450</w:t>
      </w:r>
      <w:r w:rsidR="00327014">
        <w:rPr>
          <w:lang w:val="es-MX"/>
        </w:rPr>
        <w:t xml:space="preserve"> </w:t>
      </w:r>
      <w:proofErr w:type="spellStart"/>
      <w:r w:rsidR="00327014">
        <w:rPr>
          <w:lang w:val="es-MX"/>
        </w:rPr>
        <w:t>triệu</w:t>
      </w:r>
      <w:proofErr w:type="spellEnd"/>
      <w:r>
        <w:rPr>
          <w:lang w:val="es-MX"/>
        </w:rPr>
        <w:t xml:space="preserve"> </w:t>
      </w:r>
      <w:proofErr w:type="spellStart"/>
      <w:r>
        <w:rPr>
          <w:lang w:val="es-MX"/>
        </w:rPr>
        <w:t>đồng</w:t>
      </w:r>
      <w:proofErr w:type="spellEnd"/>
      <w:r>
        <w:rPr>
          <w:lang w:val="es-MX"/>
        </w:rPr>
        <w:t>/</w:t>
      </w:r>
      <w:proofErr w:type="spellStart"/>
      <w:r>
        <w:rPr>
          <w:lang w:val="es-MX"/>
        </w:rPr>
        <w:t>mô</w:t>
      </w:r>
      <w:proofErr w:type="spellEnd"/>
      <w:r>
        <w:rPr>
          <w:lang w:val="es-MX"/>
        </w:rPr>
        <w:t xml:space="preserve"> </w:t>
      </w:r>
      <w:proofErr w:type="spellStart"/>
      <w:r>
        <w:rPr>
          <w:lang w:val="es-MX"/>
        </w:rPr>
        <w:t>hình</w:t>
      </w:r>
      <w:proofErr w:type="spellEnd"/>
      <w:r w:rsidR="00E55B12">
        <w:rPr>
          <w:lang w:val="es-MX"/>
        </w:rPr>
        <w:t xml:space="preserve">, </w:t>
      </w:r>
      <w:proofErr w:type="spellStart"/>
      <w:r w:rsidR="00E55B12">
        <w:rPr>
          <w:lang w:val="es-MX"/>
        </w:rPr>
        <w:t>dự</w:t>
      </w:r>
      <w:proofErr w:type="spellEnd"/>
      <w:r w:rsidR="00E55B12">
        <w:rPr>
          <w:lang w:val="es-MX"/>
        </w:rPr>
        <w:t xml:space="preserve"> </w:t>
      </w:r>
      <w:proofErr w:type="spellStart"/>
      <w:r w:rsidR="00E55B12">
        <w:rPr>
          <w:lang w:val="es-MX"/>
        </w:rPr>
        <w:t>án</w:t>
      </w:r>
      <w:proofErr w:type="spellEnd"/>
      <w:r>
        <w:rPr>
          <w:lang w:val="es-MX"/>
        </w:rPr>
        <w:t xml:space="preserve"> </w:t>
      </w:r>
      <w:proofErr w:type="spellStart"/>
      <w:r>
        <w:rPr>
          <w:lang w:val="es-MX"/>
        </w:rPr>
        <w:t>đối</w:t>
      </w:r>
      <w:proofErr w:type="spellEnd"/>
      <w:r>
        <w:rPr>
          <w:lang w:val="es-MX"/>
        </w:rPr>
        <w:t xml:space="preserve"> </w:t>
      </w:r>
      <w:proofErr w:type="spellStart"/>
      <w:r>
        <w:rPr>
          <w:lang w:val="es-MX"/>
        </w:rPr>
        <w:t>với</w:t>
      </w:r>
      <w:proofErr w:type="spellEnd"/>
      <w:r>
        <w:rPr>
          <w:lang w:val="es-MX"/>
        </w:rPr>
        <w:t xml:space="preserve"> </w:t>
      </w:r>
      <w:proofErr w:type="spellStart"/>
      <w:r>
        <w:rPr>
          <w:lang w:val="es-MX"/>
        </w:rPr>
        <w:t>nuôi</w:t>
      </w:r>
      <w:proofErr w:type="spellEnd"/>
      <w:r>
        <w:rPr>
          <w:lang w:val="es-MX"/>
        </w:rPr>
        <w:t xml:space="preserve"> </w:t>
      </w:r>
      <w:proofErr w:type="spellStart"/>
      <w:r>
        <w:rPr>
          <w:lang w:val="es-MX"/>
        </w:rPr>
        <w:t>trồng</w:t>
      </w:r>
      <w:proofErr w:type="spellEnd"/>
      <w:r>
        <w:rPr>
          <w:lang w:val="es-MX"/>
        </w:rPr>
        <w:t xml:space="preserve"> </w:t>
      </w:r>
      <w:proofErr w:type="spellStart"/>
      <w:r>
        <w:rPr>
          <w:lang w:val="es-MX"/>
        </w:rPr>
        <w:t>thủy</w:t>
      </w:r>
      <w:proofErr w:type="spellEnd"/>
      <w:r>
        <w:rPr>
          <w:lang w:val="es-MX"/>
        </w:rPr>
        <w:t xml:space="preserve"> </w:t>
      </w:r>
      <w:proofErr w:type="spellStart"/>
      <w:r>
        <w:rPr>
          <w:lang w:val="es-MX"/>
        </w:rPr>
        <w:t>sản</w:t>
      </w:r>
      <w:proofErr w:type="spellEnd"/>
      <w:r>
        <w:rPr>
          <w:lang w:val="es-MX"/>
        </w:rPr>
        <w:t xml:space="preserve">. </w:t>
      </w:r>
    </w:p>
    <w:p w14:paraId="1E0C3AD5" w14:textId="77777777" w:rsidR="006A2A93" w:rsidRPr="00667C46" w:rsidRDefault="006A2A93" w:rsidP="006A2A93">
      <w:pPr>
        <w:widowControl w:val="0"/>
        <w:tabs>
          <w:tab w:val="left" w:pos="2445"/>
        </w:tabs>
        <w:spacing w:before="120" w:after="120"/>
        <w:ind w:firstLine="567"/>
        <w:jc w:val="both"/>
        <w:rPr>
          <w:spacing w:val="-4"/>
          <w:lang w:val="nl-NL"/>
        </w:rPr>
      </w:pPr>
      <w:r>
        <w:rPr>
          <w:b/>
          <w:lang w:val="nl-NL"/>
        </w:rPr>
        <w:t>Điều 1</w:t>
      </w:r>
      <w:r w:rsidR="005B21DE">
        <w:rPr>
          <w:b/>
          <w:lang w:val="nl-NL"/>
        </w:rPr>
        <w:t>3</w:t>
      </w:r>
      <w:r w:rsidRPr="00651C52">
        <w:rPr>
          <w:b/>
          <w:lang w:val="nl-NL"/>
        </w:rPr>
        <w:t>.</w:t>
      </w:r>
      <w:r w:rsidR="009025B3">
        <w:rPr>
          <w:b/>
          <w:lang w:val="nl-NL"/>
        </w:rPr>
        <w:t xml:space="preserve"> </w:t>
      </w:r>
      <w:r w:rsidRPr="00697B7A">
        <w:rPr>
          <w:b/>
          <w:color w:val="000000"/>
          <w:shd w:val="clear" w:color="auto" w:fill="FFFFFF"/>
        </w:rPr>
        <w:t xml:space="preserve">Chi </w:t>
      </w:r>
      <w:proofErr w:type="spellStart"/>
      <w:r w:rsidRPr="00697B7A">
        <w:rPr>
          <w:b/>
          <w:color w:val="000000"/>
          <w:shd w:val="clear" w:color="auto" w:fill="FFFFFF"/>
        </w:rPr>
        <w:t>hỗ</w:t>
      </w:r>
      <w:proofErr w:type="spellEnd"/>
      <w:r w:rsidRPr="00697B7A">
        <w:rPr>
          <w:b/>
          <w:color w:val="000000"/>
          <w:shd w:val="clear" w:color="auto" w:fill="FFFFFF"/>
        </w:rPr>
        <w:t xml:space="preserve"> </w:t>
      </w:r>
      <w:proofErr w:type="spellStart"/>
      <w:r w:rsidRPr="00697B7A">
        <w:rPr>
          <w:b/>
          <w:color w:val="000000"/>
          <w:shd w:val="clear" w:color="auto" w:fill="FFFFFF"/>
        </w:rPr>
        <w:t>trợ</w:t>
      </w:r>
      <w:proofErr w:type="spellEnd"/>
      <w:r w:rsidRPr="00697B7A">
        <w:rPr>
          <w:b/>
          <w:color w:val="000000"/>
          <w:shd w:val="clear" w:color="auto" w:fill="FFFFFF"/>
        </w:rPr>
        <w:t xml:space="preserve"> </w:t>
      </w:r>
      <w:proofErr w:type="spellStart"/>
      <w:r w:rsidRPr="00697B7A">
        <w:rPr>
          <w:b/>
          <w:color w:val="000000"/>
          <w:shd w:val="clear" w:color="auto" w:fill="FFFFFF"/>
        </w:rPr>
        <w:t>điểm</w:t>
      </w:r>
      <w:proofErr w:type="spellEnd"/>
      <w:r w:rsidRPr="00697B7A">
        <w:rPr>
          <w:b/>
          <w:color w:val="000000"/>
          <w:shd w:val="clear" w:color="auto" w:fill="FFFFFF"/>
        </w:rPr>
        <w:t xml:space="preserve"> </w:t>
      </w:r>
      <w:proofErr w:type="spellStart"/>
      <w:r w:rsidRPr="00697B7A">
        <w:rPr>
          <w:b/>
          <w:color w:val="000000"/>
          <w:shd w:val="clear" w:color="auto" w:fill="FFFFFF"/>
        </w:rPr>
        <w:t>giới</w:t>
      </w:r>
      <w:proofErr w:type="spellEnd"/>
      <w:r w:rsidRPr="00697B7A">
        <w:rPr>
          <w:b/>
          <w:color w:val="000000"/>
          <w:shd w:val="clear" w:color="auto" w:fill="FFFFFF"/>
        </w:rPr>
        <w:t xml:space="preserve"> </w:t>
      </w:r>
      <w:proofErr w:type="spellStart"/>
      <w:r w:rsidRPr="00697B7A">
        <w:rPr>
          <w:b/>
          <w:color w:val="000000"/>
          <w:shd w:val="clear" w:color="auto" w:fill="FFFFFF"/>
        </w:rPr>
        <w:t>thiệu</w:t>
      </w:r>
      <w:proofErr w:type="spellEnd"/>
      <w:r w:rsidRPr="00697B7A">
        <w:rPr>
          <w:b/>
          <w:color w:val="000000"/>
          <w:shd w:val="clear" w:color="auto" w:fill="FFFFFF"/>
        </w:rPr>
        <w:t xml:space="preserve"> </w:t>
      </w:r>
      <w:proofErr w:type="spellStart"/>
      <w:r w:rsidRPr="00697B7A">
        <w:rPr>
          <w:b/>
          <w:color w:val="000000"/>
          <w:shd w:val="clear" w:color="auto" w:fill="FFFFFF"/>
        </w:rPr>
        <w:t>và</w:t>
      </w:r>
      <w:proofErr w:type="spellEnd"/>
      <w:r w:rsidRPr="00697B7A">
        <w:rPr>
          <w:b/>
          <w:color w:val="000000"/>
          <w:shd w:val="clear" w:color="auto" w:fill="FFFFFF"/>
        </w:rPr>
        <w:t xml:space="preserve"> </w:t>
      </w:r>
      <w:proofErr w:type="spellStart"/>
      <w:r w:rsidRPr="00697B7A">
        <w:rPr>
          <w:b/>
          <w:color w:val="000000"/>
          <w:shd w:val="clear" w:color="auto" w:fill="FFFFFF"/>
        </w:rPr>
        <w:t>bán</w:t>
      </w:r>
      <w:proofErr w:type="spellEnd"/>
      <w:r w:rsidRPr="00697B7A">
        <w:rPr>
          <w:b/>
          <w:color w:val="000000"/>
          <w:shd w:val="clear" w:color="auto" w:fill="FFFFFF"/>
        </w:rPr>
        <w:t xml:space="preserve"> </w:t>
      </w:r>
      <w:proofErr w:type="spellStart"/>
      <w:r w:rsidRPr="00697B7A">
        <w:rPr>
          <w:b/>
          <w:color w:val="000000"/>
          <w:shd w:val="clear" w:color="auto" w:fill="FFFFFF"/>
        </w:rPr>
        <w:t>sản</w:t>
      </w:r>
      <w:proofErr w:type="spellEnd"/>
      <w:r w:rsidRPr="00697B7A">
        <w:rPr>
          <w:b/>
          <w:color w:val="000000"/>
          <w:shd w:val="clear" w:color="auto" w:fill="FFFFFF"/>
        </w:rPr>
        <w:t xml:space="preserve"> </w:t>
      </w:r>
      <w:proofErr w:type="spellStart"/>
      <w:r w:rsidRPr="00697B7A">
        <w:rPr>
          <w:b/>
          <w:color w:val="000000"/>
          <w:shd w:val="clear" w:color="auto" w:fill="FFFFFF"/>
        </w:rPr>
        <w:t>phẩm</w:t>
      </w:r>
      <w:proofErr w:type="spellEnd"/>
      <w:r w:rsidRPr="00697B7A">
        <w:rPr>
          <w:b/>
          <w:color w:val="000000"/>
          <w:shd w:val="clear" w:color="auto" w:fill="FFFFFF"/>
        </w:rPr>
        <w:t xml:space="preserve"> OCOP </w:t>
      </w:r>
    </w:p>
    <w:p w14:paraId="5639BF77" w14:textId="77777777" w:rsidR="006A2A93" w:rsidRDefault="006A2A93" w:rsidP="006A2A93">
      <w:pPr>
        <w:spacing w:line="264" w:lineRule="auto"/>
        <w:ind w:right="-11" w:firstLine="561"/>
        <w:jc w:val="both"/>
        <w:rPr>
          <w:color w:val="000000"/>
          <w:shd w:val="clear" w:color="auto" w:fill="FFFFFF"/>
        </w:rPr>
      </w:pPr>
      <w:r w:rsidRPr="002B60D5">
        <w:rPr>
          <w:color w:val="000000"/>
          <w:shd w:val="clear" w:color="auto" w:fill="FFFFFF"/>
        </w:rPr>
        <w:t>1.</w:t>
      </w:r>
      <w:r>
        <w:rPr>
          <w:color w:val="000000"/>
          <w:shd w:val="clear" w:color="auto" w:fill="FFFFFF"/>
        </w:rPr>
        <w:t xml:space="preserve"> C</w:t>
      </w:r>
      <w:r w:rsidRPr="002B60D5">
        <w:rPr>
          <w:color w:val="000000"/>
          <w:shd w:val="clear" w:color="auto" w:fill="FFFFFF"/>
        </w:rPr>
        <w:t xml:space="preserve">hi </w:t>
      </w:r>
      <w:proofErr w:type="spellStart"/>
      <w:r w:rsidRPr="002B60D5">
        <w:rPr>
          <w:color w:val="000000"/>
          <w:shd w:val="clear" w:color="auto" w:fill="FFFFFF"/>
        </w:rPr>
        <w:t>hỗ</w:t>
      </w:r>
      <w:proofErr w:type="spellEnd"/>
      <w:r w:rsidRPr="002B60D5">
        <w:rPr>
          <w:color w:val="000000"/>
          <w:shd w:val="clear" w:color="auto" w:fill="FFFFFF"/>
        </w:rPr>
        <w:t xml:space="preserve"> </w:t>
      </w:r>
      <w:proofErr w:type="spellStart"/>
      <w:r w:rsidRPr="002B60D5">
        <w:rPr>
          <w:color w:val="000000"/>
          <w:shd w:val="clear" w:color="auto" w:fill="FFFFFF"/>
        </w:rPr>
        <w:t>trợ</w:t>
      </w:r>
      <w:proofErr w:type="spellEnd"/>
      <w:r w:rsidRPr="002B60D5">
        <w:rPr>
          <w:color w:val="000000"/>
          <w:shd w:val="clear" w:color="auto" w:fill="FFFFFF"/>
        </w:rPr>
        <w:t xml:space="preserve"> </w:t>
      </w:r>
      <w:proofErr w:type="spellStart"/>
      <w:r w:rsidRPr="002B60D5">
        <w:rPr>
          <w:color w:val="000000"/>
          <w:shd w:val="clear" w:color="auto" w:fill="FFFFFF"/>
        </w:rPr>
        <w:t>điểm</w:t>
      </w:r>
      <w:proofErr w:type="spellEnd"/>
      <w:r w:rsidRPr="002B60D5">
        <w:rPr>
          <w:color w:val="000000"/>
          <w:shd w:val="clear" w:color="auto" w:fill="FFFFFF"/>
        </w:rPr>
        <w:t xml:space="preserve"> </w:t>
      </w:r>
      <w:proofErr w:type="spellStart"/>
      <w:r w:rsidRPr="002B60D5">
        <w:rPr>
          <w:color w:val="000000"/>
          <w:shd w:val="clear" w:color="auto" w:fill="FFFFFF"/>
        </w:rPr>
        <w:t>giới</w:t>
      </w:r>
      <w:proofErr w:type="spellEnd"/>
      <w:r w:rsidRPr="002B60D5">
        <w:rPr>
          <w:color w:val="000000"/>
          <w:shd w:val="clear" w:color="auto" w:fill="FFFFFF"/>
        </w:rPr>
        <w:t xml:space="preserve"> </w:t>
      </w:r>
      <w:proofErr w:type="spellStart"/>
      <w:r w:rsidRPr="002B60D5">
        <w:rPr>
          <w:color w:val="000000"/>
          <w:shd w:val="clear" w:color="auto" w:fill="FFFFFF"/>
        </w:rPr>
        <w:t>thiệu</w:t>
      </w:r>
      <w:proofErr w:type="spellEnd"/>
      <w:r w:rsidRPr="002B60D5">
        <w:rPr>
          <w:color w:val="000000"/>
          <w:shd w:val="clear" w:color="auto" w:fill="FFFFFF"/>
        </w:rPr>
        <w:t xml:space="preserve"> </w:t>
      </w:r>
      <w:proofErr w:type="spellStart"/>
      <w:r w:rsidRPr="002B60D5">
        <w:rPr>
          <w:color w:val="000000"/>
          <w:shd w:val="clear" w:color="auto" w:fill="FFFFFF"/>
        </w:rPr>
        <w:t>và</w:t>
      </w:r>
      <w:proofErr w:type="spellEnd"/>
      <w:r w:rsidRPr="002B60D5">
        <w:rPr>
          <w:color w:val="000000"/>
          <w:shd w:val="clear" w:color="auto" w:fill="FFFFFF"/>
        </w:rPr>
        <w:t xml:space="preserve"> </w:t>
      </w:r>
      <w:proofErr w:type="spellStart"/>
      <w:r w:rsidRPr="002B60D5">
        <w:rPr>
          <w:color w:val="000000"/>
          <w:shd w:val="clear" w:color="auto" w:fill="FFFFFF"/>
        </w:rPr>
        <w:t>bán</w:t>
      </w:r>
      <w:proofErr w:type="spellEnd"/>
      <w:r w:rsidRPr="002B60D5">
        <w:rPr>
          <w:color w:val="000000"/>
          <w:shd w:val="clear" w:color="auto" w:fill="FFFFFF"/>
        </w:rPr>
        <w:t xml:space="preserve"> </w:t>
      </w:r>
      <w:proofErr w:type="spellStart"/>
      <w:r w:rsidRPr="002B60D5">
        <w:rPr>
          <w:color w:val="000000"/>
          <w:shd w:val="clear" w:color="auto" w:fill="FFFFFF"/>
        </w:rPr>
        <w:t>sản</w:t>
      </w:r>
      <w:proofErr w:type="spellEnd"/>
      <w:r w:rsidRPr="002B60D5">
        <w:rPr>
          <w:color w:val="000000"/>
          <w:shd w:val="clear" w:color="auto" w:fill="FFFFFF"/>
        </w:rPr>
        <w:t xml:space="preserve"> </w:t>
      </w:r>
      <w:proofErr w:type="spellStart"/>
      <w:r w:rsidRPr="002B60D5">
        <w:rPr>
          <w:color w:val="000000"/>
          <w:shd w:val="clear" w:color="auto" w:fill="FFFFFF"/>
        </w:rPr>
        <w:t>phẩm</w:t>
      </w:r>
      <w:proofErr w:type="spellEnd"/>
      <w:r w:rsidRPr="002B60D5">
        <w:rPr>
          <w:color w:val="000000"/>
          <w:shd w:val="clear" w:color="auto" w:fill="FFFFFF"/>
        </w:rPr>
        <w:t xml:space="preserve"> OCOP </w:t>
      </w:r>
      <w:proofErr w:type="spellStart"/>
      <w:r>
        <w:rPr>
          <w:color w:val="000000"/>
          <w:shd w:val="clear" w:color="auto" w:fill="FFFFFF"/>
        </w:rPr>
        <w:t>t</w:t>
      </w:r>
      <w:r w:rsidRPr="002B60D5">
        <w:rPr>
          <w:color w:val="000000"/>
          <w:shd w:val="clear" w:color="auto" w:fill="FFFFFF"/>
        </w:rPr>
        <w:t>heo</w:t>
      </w:r>
      <w:proofErr w:type="spellEnd"/>
      <w:r w:rsidRPr="002B60D5">
        <w:rPr>
          <w:color w:val="000000"/>
          <w:shd w:val="clear" w:color="auto" w:fill="FFFFFF"/>
        </w:rPr>
        <w:t xml:space="preserve"> </w:t>
      </w:r>
      <w:proofErr w:type="spellStart"/>
      <w:r w:rsidRPr="002B60D5">
        <w:rPr>
          <w:color w:val="000000"/>
          <w:shd w:val="clear" w:color="auto" w:fill="FFFFFF"/>
        </w:rPr>
        <w:t>quy</w:t>
      </w:r>
      <w:proofErr w:type="spellEnd"/>
      <w:r w:rsidRPr="002B60D5">
        <w:rPr>
          <w:color w:val="000000"/>
          <w:shd w:val="clear" w:color="auto" w:fill="FFFFFF"/>
        </w:rPr>
        <w:t xml:space="preserve"> </w:t>
      </w:r>
      <w:proofErr w:type="spellStart"/>
      <w:r w:rsidRPr="002B60D5">
        <w:rPr>
          <w:color w:val="000000"/>
          <w:shd w:val="clear" w:color="auto" w:fill="FFFFFF"/>
        </w:rPr>
        <w:t>định</w:t>
      </w:r>
      <w:proofErr w:type="spellEnd"/>
      <w:r w:rsidRPr="002B60D5">
        <w:rPr>
          <w:color w:val="000000"/>
          <w:shd w:val="clear" w:color="auto" w:fill="FFFFFF"/>
        </w:rPr>
        <w:t xml:space="preserve"> </w:t>
      </w:r>
      <w:proofErr w:type="spellStart"/>
      <w:r w:rsidRPr="002B60D5">
        <w:rPr>
          <w:color w:val="000000"/>
          <w:shd w:val="clear" w:color="auto" w:fill="FFFFFF"/>
        </w:rPr>
        <w:t>tại</w:t>
      </w:r>
      <w:proofErr w:type="spellEnd"/>
      <w:r w:rsidRPr="002B60D5">
        <w:rPr>
          <w:color w:val="000000"/>
          <w:shd w:val="clear" w:color="auto" w:fill="FFFFFF"/>
        </w:rPr>
        <w:t xml:space="preserve"> </w:t>
      </w:r>
      <w:proofErr w:type="spellStart"/>
      <w:r>
        <w:rPr>
          <w:color w:val="000000"/>
          <w:shd w:val="clear" w:color="auto" w:fill="FFFFFF"/>
        </w:rPr>
        <w:t>điểm</w:t>
      </w:r>
      <w:proofErr w:type="spellEnd"/>
      <w:r>
        <w:rPr>
          <w:color w:val="000000"/>
          <w:shd w:val="clear" w:color="auto" w:fill="FFFFFF"/>
        </w:rPr>
        <w:t xml:space="preserve"> đ</w:t>
      </w:r>
      <w:r w:rsidRPr="002B60D5">
        <w:rPr>
          <w:color w:val="000000"/>
          <w:shd w:val="clear" w:color="auto" w:fill="FFFFFF"/>
        </w:rPr>
        <w:t xml:space="preserve">, </w:t>
      </w:r>
      <w:proofErr w:type="spellStart"/>
      <w:r>
        <w:rPr>
          <w:color w:val="000000"/>
          <w:shd w:val="clear" w:color="auto" w:fill="FFFFFF"/>
        </w:rPr>
        <w:t>Khoản</w:t>
      </w:r>
      <w:proofErr w:type="spellEnd"/>
      <w:r w:rsidRPr="002B60D5">
        <w:rPr>
          <w:color w:val="000000"/>
          <w:shd w:val="clear" w:color="auto" w:fill="FFFFFF"/>
        </w:rPr>
        <w:t xml:space="preserve"> 2, </w:t>
      </w:r>
      <w:proofErr w:type="spellStart"/>
      <w:r w:rsidRPr="002B60D5">
        <w:rPr>
          <w:color w:val="000000"/>
          <w:shd w:val="clear" w:color="auto" w:fill="FFFFFF"/>
        </w:rPr>
        <w:t>điều</w:t>
      </w:r>
      <w:proofErr w:type="spellEnd"/>
      <w:r w:rsidRPr="002B60D5">
        <w:rPr>
          <w:color w:val="000000"/>
          <w:shd w:val="clear" w:color="auto" w:fill="FFFFFF"/>
        </w:rPr>
        <w:t xml:space="preserve"> 87 </w:t>
      </w:r>
      <w:proofErr w:type="spellStart"/>
      <w:r w:rsidRPr="002B60D5">
        <w:rPr>
          <w:lang w:val="en-SG"/>
        </w:rPr>
        <w:t>Thông</w:t>
      </w:r>
      <w:proofErr w:type="spellEnd"/>
      <w:r w:rsidRPr="002B60D5">
        <w:rPr>
          <w:lang w:val="en-SG"/>
        </w:rPr>
        <w:t xml:space="preserve"> </w:t>
      </w:r>
      <w:proofErr w:type="spellStart"/>
      <w:r w:rsidRPr="002B60D5">
        <w:rPr>
          <w:lang w:val="en-SG"/>
        </w:rPr>
        <w:t>tư</w:t>
      </w:r>
      <w:proofErr w:type="spellEnd"/>
      <w:r w:rsidRPr="002B60D5">
        <w:rPr>
          <w:lang w:val="en-SG"/>
        </w:rPr>
        <w:t xml:space="preserve"> </w:t>
      </w:r>
      <w:r w:rsidRPr="00715E98">
        <w:t xml:space="preserve">55/2023/TT- BTC </w:t>
      </w:r>
      <w:proofErr w:type="spellStart"/>
      <w:r>
        <w:t>và</w:t>
      </w:r>
      <w:proofErr w:type="spellEnd"/>
      <w:r>
        <w:t xml:space="preserve"> </w:t>
      </w:r>
      <w:proofErr w:type="spellStart"/>
      <w:r w:rsidRPr="002B60D5">
        <w:rPr>
          <w:color w:val="000000"/>
          <w:shd w:val="clear" w:color="auto" w:fill="FFFFFF"/>
        </w:rPr>
        <w:t>theo</w:t>
      </w:r>
      <w:proofErr w:type="spellEnd"/>
      <w:r w:rsidRPr="002B60D5">
        <w:rPr>
          <w:color w:val="000000"/>
          <w:shd w:val="clear" w:color="auto" w:fill="FFFFFF"/>
        </w:rPr>
        <w:t xml:space="preserve"> </w:t>
      </w:r>
      <w:proofErr w:type="spellStart"/>
      <w:r w:rsidRPr="002B60D5">
        <w:rPr>
          <w:color w:val="000000"/>
          <w:shd w:val="clear" w:color="auto" w:fill="FFFFFF"/>
        </w:rPr>
        <w:t>hướng</w:t>
      </w:r>
      <w:proofErr w:type="spellEnd"/>
      <w:r w:rsidRPr="002B60D5">
        <w:rPr>
          <w:color w:val="000000"/>
          <w:shd w:val="clear" w:color="auto" w:fill="FFFFFF"/>
        </w:rPr>
        <w:t xml:space="preserve"> </w:t>
      </w:r>
      <w:proofErr w:type="spellStart"/>
      <w:r w:rsidRPr="002B60D5">
        <w:rPr>
          <w:color w:val="000000"/>
          <w:shd w:val="clear" w:color="auto" w:fill="FFFFFF"/>
        </w:rPr>
        <w:t>dẫn</w:t>
      </w:r>
      <w:proofErr w:type="spellEnd"/>
      <w:r w:rsidRPr="002B60D5">
        <w:rPr>
          <w:color w:val="000000"/>
          <w:shd w:val="clear" w:color="auto" w:fill="FFFFFF"/>
        </w:rPr>
        <w:t xml:space="preserve"> </w:t>
      </w:r>
      <w:proofErr w:type="spellStart"/>
      <w:r w:rsidRPr="002B60D5">
        <w:rPr>
          <w:color w:val="000000"/>
          <w:shd w:val="clear" w:color="auto" w:fill="FFFFFF"/>
        </w:rPr>
        <w:t>của</w:t>
      </w:r>
      <w:proofErr w:type="spellEnd"/>
      <w:r w:rsidRPr="002B60D5">
        <w:rPr>
          <w:color w:val="000000"/>
          <w:shd w:val="clear" w:color="auto" w:fill="FFFFFF"/>
        </w:rPr>
        <w:t xml:space="preserve"> </w:t>
      </w:r>
      <w:proofErr w:type="spellStart"/>
      <w:r w:rsidRPr="002B60D5">
        <w:rPr>
          <w:color w:val="000000"/>
          <w:shd w:val="clear" w:color="auto" w:fill="FFFFFF"/>
        </w:rPr>
        <w:t>Bộ</w:t>
      </w:r>
      <w:proofErr w:type="spellEnd"/>
      <w:r w:rsidRPr="002B60D5">
        <w:rPr>
          <w:color w:val="000000"/>
          <w:shd w:val="clear" w:color="auto" w:fill="FFFFFF"/>
        </w:rPr>
        <w:t xml:space="preserve"> </w:t>
      </w:r>
      <w:proofErr w:type="spellStart"/>
      <w:r w:rsidRPr="002B60D5">
        <w:rPr>
          <w:color w:val="000000"/>
          <w:shd w:val="clear" w:color="auto" w:fill="FFFFFF"/>
        </w:rPr>
        <w:t>Nông</w:t>
      </w:r>
      <w:proofErr w:type="spellEnd"/>
      <w:r w:rsidRPr="002B60D5">
        <w:rPr>
          <w:color w:val="000000"/>
          <w:shd w:val="clear" w:color="auto" w:fill="FFFFFF"/>
        </w:rPr>
        <w:t xml:space="preserve"> </w:t>
      </w:r>
      <w:proofErr w:type="spellStart"/>
      <w:r w:rsidRPr="002B60D5">
        <w:rPr>
          <w:color w:val="000000"/>
          <w:shd w:val="clear" w:color="auto" w:fill="FFFFFF"/>
        </w:rPr>
        <w:t>nghiệp</w:t>
      </w:r>
      <w:proofErr w:type="spellEnd"/>
      <w:r w:rsidRPr="002B60D5">
        <w:rPr>
          <w:color w:val="000000"/>
          <w:shd w:val="clear" w:color="auto" w:fill="FFFFFF"/>
        </w:rPr>
        <w:t xml:space="preserve"> </w:t>
      </w:r>
      <w:proofErr w:type="spellStart"/>
      <w:r w:rsidRPr="002B60D5">
        <w:rPr>
          <w:color w:val="000000"/>
          <w:shd w:val="clear" w:color="auto" w:fill="FFFFFF"/>
        </w:rPr>
        <w:t>và</w:t>
      </w:r>
      <w:proofErr w:type="spellEnd"/>
      <w:r w:rsidRPr="002B60D5">
        <w:rPr>
          <w:color w:val="000000"/>
          <w:shd w:val="clear" w:color="auto" w:fill="FFFFFF"/>
        </w:rPr>
        <w:t xml:space="preserve"> </w:t>
      </w:r>
      <w:proofErr w:type="spellStart"/>
      <w:r w:rsidRPr="002B60D5">
        <w:rPr>
          <w:color w:val="000000"/>
          <w:shd w:val="clear" w:color="auto" w:fill="FFFFFF"/>
        </w:rPr>
        <w:t>Phát</w:t>
      </w:r>
      <w:proofErr w:type="spellEnd"/>
      <w:r w:rsidRPr="002B60D5">
        <w:rPr>
          <w:color w:val="000000"/>
          <w:shd w:val="clear" w:color="auto" w:fill="FFFFFF"/>
        </w:rPr>
        <w:t xml:space="preserve"> </w:t>
      </w:r>
      <w:proofErr w:type="spellStart"/>
      <w:r w:rsidRPr="002B60D5">
        <w:rPr>
          <w:color w:val="000000"/>
          <w:shd w:val="clear" w:color="auto" w:fill="FFFFFF"/>
        </w:rPr>
        <w:t>triển</w:t>
      </w:r>
      <w:proofErr w:type="spellEnd"/>
      <w:r w:rsidRPr="002B60D5">
        <w:rPr>
          <w:color w:val="000000"/>
          <w:shd w:val="clear" w:color="auto" w:fill="FFFFFF"/>
        </w:rPr>
        <w:t xml:space="preserve"> </w:t>
      </w:r>
      <w:proofErr w:type="spellStart"/>
      <w:r w:rsidRPr="002B60D5">
        <w:rPr>
          <w:color w:val="000000"/>
          <w:shd w:val="clear" w:color="auto" w:fill="FFFFFF"/>
        </w:rPr>
        <w:t>nông</w:t>
      </w:r>
      <w:proofErr w:type="spellEnd"/>
      <w:r w:rsidRPr="002B60D5">
        <w:rPr>
          <w:color w:val="000000"/>
          <w:shd w:val="clear" w:color="auto" w:fill="FFFFFF"/>
        </w:rPr>
        <w:t xml:space="preserve"> </w:t>
      </w:r>
      <w:proofErr w:type="spellStart"/>
      <w:r w:rsidRPr="002B60D5">
        <w:rPr>
          <w:color w:val="000000"/>
          <w:shd w:val="clear" w:color="auto" w:fill="FFFFFF"/>
        </w:rPr>
        <w:t>thôn</w:t>
      </w:r>
      <w:proofErr w:type="spellEnd"/>
      <w:r w:rsidRPr="002B60D5">
        <w:rPr>
          <w:color w:val="000000"/>
          <w:shd w:val="clear" w:color="auto" w:fill="FFFFFF"/>
        </w:rPr>
        <w:t xml:space="preserve">. </w:t>
      </w:r>
    </w:p>
    <w:p w14:paraId="00731A04" w14:textId="77777777" w:rsidR="006A2A93" w:rsidRPr="006A2A93" w:rsidRDefault="006A2A93" w:rsidP="006A2A93">
      <w:pPr>
        <w:spacing w:before="120" w:after="120"/>
        <w:ind w:firstLine="567"/>
        <w:jc w:val="both"/>
        <w:rPr>
          <w:spacing w:val="-6"/>
          <w:lang w:val="es-MX"/>
        </w:rPr>
      </w:pPr>
      <w:r>
        <w:rPr>
          <w:color w:val="000000"/>
          <w:shd w:val="clear" w:color="auto" w:fill="FFFFFF"/>
        </w:rPr>
        <w:t>2. H</w:t>
      </w:r>
      <w:r>
        <w:rPr>
          <w:color w:val="000000"/>
          <w:lang w:val="es-MX"/>
        </w:rPr>
        <w:t xml:space="preserve">ỗ </w:t>
      </w:r>
      <w:proofErr w:type="spellStart"/>
      <w:r>
        <w:rPr>
          <w:color w:val="000000"/>
          <w:lang w:val="es-MX"/>
        </w:rPr>
        <w:t>trợ</w:t>
      </w:r>
      <w:proofErr w:type="spellEnd"/>
      <w:r>
        <w:rPr>
          <w:color w:val="000000"/>
          <w:lang w:val="es-MX"/>
        </w:rPr>
        <w:t xml:space="preserve"> </w:t>
      </w:r>
      <w:proofErr w:type="spellStart"/>
      <w:r>
        <w:rPr>
          <w:color w:val="000000"/>
          <w:lang w:val="es-MX"/>
        </w:rPr>
        <w:t>từ</w:t>
      </w:r>
      <w:proofErr w:type="spellEnd"/>
      <w:r>
        <w:rPr>
          <w:color w:val="000000"/>
          <w:lang w:val="es-MX"/>
        </w:rPr>
        <w:t xml:space="preserve"> </w:t>
      </w:r>
      <w:proofErr w:type="spellStart"/>
      <w:r>
        <w:rPr>
          <w:color w:val="000000"/>
          <w:lang w:val="es-MX"/>
        </w:rPr>
        <w:t>ngân</w:t>
      </w:r>
      <w:proofErr w:type="spellEnd"/>
      <w:r>
        <w:rPr>
          <w:color w:val="000000"/>
          <w:lang w:val="es-MX"/>
        </w:rPr>
        <w:t xml:space="preserve"> </w:t>
      </w:r>
      <w:proofErr w:type="spellStart"/>
      <w:r>
        <w:rPr>
          <w:color w:val="000000"/>
          <w:lang w:val="es-MX"/>
        </w:rPr>
        <w:t>sách</w:t>
      </w:r>
      <w:proofErr w:type="spellEnd"/>
      <w:r>
        <w:rPr>
          <w:color w:val="000000"/>
          <w:lang w:val="es-MX"/>
        </w:rPr>
        <w:t xml:space="preserve"> </w:t>
      </w:r>
      <w:proofErr w:type="spellStart"/>
      <w:r>
        <w:rPr>
          <w:color w:val="000000"/>
          <w:lang w:val="es-MX"/>
        </w:rPr>
        <w:t>trung</w:t>
      </w:r>
      <w:proofErr w:type="spellEnd"/>
      <w:r>
        <w:rPr>
          <w:color w:val="000000"/>
          <w:lang w:val="es-MX"/>
        </w:rPr>
        <w:t xml:space="preserve"> </w:t>
      </w:r>
      <w:proofErr w:type="spellStart"/>
      <w:r>
        <w:rPr>
          <w:color w:val="000000"/>
          <w:lang w:val="es-MX"/>
        </w:rPr>
        <w:t>ương</w:t>
      </w:r>
      <w:proofErr w:type="spellEnd"/>
      <w:r>
        <w:rPr>
          <w:color w:val="000000"/>
          <w:lang w:val="es-MX"/>
        </w:rPr>
        <w:t xml:space="preserve"> (50%) và </w:t>
      </w:r>
      <w:proofErr w:type="spellStart"/>
      <w:r>
        <w:rPr>
          <w:color w:val="000000"/>
          <w:lang w:val="es-MX"/>
        </w:rPr>
        <w:t>ngân</w:t>
      </w:r>
      <w:proofErr w:type="spellEnd"/>
      <w:r>
        <w:rPr>
          <w:color w:val="000000"/>
          <w:lang w:val="es-MX"/>
        </w:rPr>
        <w:t xml:space="preserve"> </w:t>
      </w:r>
      <w:proofErr w:type="spellStart"/>
      <w:r>
        <w:rPr>
          <w:color w:val="000000"/>
          <w:lang w:val="es-MX"/>
        </w:rPr>
        <w:t>sách</w:t>
      </w:r>
      <w:proofErr w:type="spellEnd"/>
      <w:r>
        <w:rPr>
          <w:color w:val="000000"/>
          <w:lang w:val="es-MX"/>
        </w:rPr>
        <w:t xml:space="preserve"> </w:t>
      </w:r>
      <w:proofErr w:type="spellStart"/>
      <w:r>
        <w:rPr>
          <w:color w:val="000000"/>
          <w:lang w:val="es-MX"/>
        </w:rPr>
        <w:t>tỉnh</w:t>
      </w:r>
      <w:proofErr w:type="spellEnd"/>
      <w:r>
        <w:rPr>
          <w:color w:val="000000"/>
          <w:lang w:val="es-MX"/>
        </w:rPr>
        <w:t xml:space="preserve"> </w:t>
      </w:r>
      <w:proofErr w:type="spellStart"/>
      <w:r>
        <w:rPr>
          <w:color w:val="000000"/>
          <w:lang w:val="es-MX"/>
        </w:rPr>
        <w:t>đối</w:t>
      </w:r>
      <w:proofErr w:type="spellEnd"/>
      <w:r>
        <w:rPr>
          <w:color w:val="000000"/>
          <w:lang w:val="es-MX"/>
        </w:rPr>
        <w:t xml:space="preserve"> </w:t>
      </w:r>
      <w:proofErr w:type="spellStart"/>
      <w:r>
        <w:rPr>
          <w:color w:val="000000"/>
          <w:lang w:val="es-MX"/>
        </w:rPr>
        <w:t>ứng</w:t>
      </w:r>
      <w:proofErr w:type="spellEnd"/>
      <w:r>
        <w:rPr>
          <w:color w:val="000000"/>
          <w:lang w:val="es-MX"/>
        </w:rPr>
        <w:t xml:space="preserve"> (50%) cho </w:t>
      </w:r>
      <w:proofErr w:type="spellStart"/>
      <w:r w:rsidRPr="002B60D5">
        <w:rPr>
          <w:color w:val="000000"/>
          <w:shd w:val="clear" w:color="auto" w:fill="FFFFFF"/>
        </w:rPr>
        <w:t>điểm</w:t>
      </w:r>
      <w:proofErr w:type="spellEnd"/>
      <w:r w:rsidRPr="002B60D5">
        <w:rPr>
          <w:color w:val="000000"/>
          <w:shd w:val="clear" w:color="auto" w:fill="FFFFFF"/>
        </w:rPr>
        <w:t xml:space="preserve"> </w:t>
      </w:r>
      <w:proofErr w:type="spellStart"/>
      <w:r w:rsidRPr="002B60D5">
        <w:rPr>
          <w:color w:val="000000"/>
          <w:shd w:val="clear" w:color="auto" w:fill="FFFFFF"/>
        </w:rPr>
        <w:t>giới</w:t>
      </w:r>
      <w:proofErr w:type="spellEnd"/>
      <w:r w:rsidRPr="002B60D5">
        <w:rPr>
          <w:color w:val="000000"/>
          <w:shd w:val="clear" w:color="auto" w:fill="FFFFFF"/>
        </w:rPr>
        <w:t xml:space="preserve"> </w:t>
      </w:r>
      <w:proofErr w:type="spellStart"/>
      <w:r w:rsidRPr="002B60D5">
        <w:rPr>
          <w:color w:val="000000"/>
          <w:shd w:val="clear" w:color="auto" w:fill="FFFFFF"/>
        </w:rPr>
        <w:t>thiệu</w:t>
      </w:r>
      <w:proofErr w:type="spellEnd"/>
      <w:r w:rsidRPr="002B60D5">
        <w:rPr>
          <w:color w:val="000000"/>
          <w:shd w:val="clear" w:color="auto" w:fill="FFFFFF"/>
        </w:rPr>
        <w:t xml:space="preserve"> </w:t>
      </w:r>
      <w:proofErr w:type="spellStart"/>
      <w:r w:rsidRPr="002B60D5">
        <w:rPr>
          <w:color w:val="000000"/>
          <w:shd w:val="clear" w:color="auto" w:fill="FFFFFF"/>
        </w:rPr>
        <w:t>và</w:t>
      </w:r>
      <w:proofErr w:type="spellEnd"/>
      <w:r w:rsidRPr="002B60D5">
        <w:rPr>
          <w:color w:val="000000"/>
          <w:shd w:val="clear" w:color="auto" w:fill="FFFFFF"/>
        </w:rPr>
        <w:t xml:space="preserve"> </w:t>
      </w:r>
      <w:proofErr w:type="spellStart"/>
      <w:r w:rsidRPr="002B60D5">
        <w:rPr>
          <w:color w:val="000000"/>
          <w:shd w:val="clear" w:color="auto" w:fill="FFFFFF"/>
        </w:rPr>
        <w:t>bán</w:t>
      </w:r>
      <w:proofErr w:type="spellEnd"/>
      <w:r w:rsidRPr="002B60D5">
        <w:rPr>
          <w:color w:val="000000"/>
          <w:shd w:val="clear" w:color="auto" w:fill="FFFFFF"/>
        </w:rPr>
        <w:t xml:space="preserve"> </w:t>
      </w:r>
      <w:proofErr w:type="spellStart"/>
      <w:r w:rsidRPr="002B60D5">
        <w:rPr>
          <w:color w:val="000000"/>
          <w:shd w:val="clear" w:color="auto" w:fill="FFFFFF"/>
        </w:rPr>
        <w:t>sản</w:t>
      </w:r>
      <w:proofErr w:type="spellEnd"/>
      <w:r w:rsidRPr="002B60D5">
        <w:rPr>
          <w:color w:val="000000"/>
          <w:shd w:val="clear" w:color="auto" w:fill="FFFFFF"/>
        </w:rPr>
        <w:t xml:space="preserve"> </w:t>
      </w:r>
      <w:proofErr w:type="spellStart"/>
      <w:r w:rsidRPr="002B60D5">
        <w:rPr>
          <w:color w:val="000000"/>
          <w:shd w:val="clear" w:color="auto" w:fill="FFFFFF"/>
        </w:rPr>
        <w:t>phẩm</w:t>
      </w:r>
      <w:proofErr w:type="spellEnd"/>
      <w:r w:rsidRPr="002B60D5">
        <w:rPr>
          <w:color w:val="000000"/>
          <w:shd w:val="clear" w:color="auto" w:fill="FFFFFF"/>
        </w:rPr>
        <w:t xml:space="preserve"> OCOP </w:t>
      </w:r>
      <w:proofErr w:type="spellStart"/>
      <w:r>
        <w:rPr>
          <w:color w:val="000000"/>
          <w:shd w:val="clear" w:color="auto" w:fill="FFFFFF"/>
        </w:rPr>
        <w:t>t</w:t>
      </w:r>
      <w:r w:rsidRPr="002B60D5">
        <w:rPr>
          <w:color w:val="000000"/>
          <w:shd w:val="clear" w:color="auto" w:fill="FFFFFF"/>
        </w:rPr>
        <w:t>heo</w:t>
      </w:r>
      <w:proofErr w:type="spellEnd"/>
      <w:r w:rsidRPr="002B60D5">
        <w:rPr>
          <w:color w:val="000000"/>
          <w:shd w:val="clear" w:color="auto" w:fill="FFFFFF"/>
        </w:rPr>
        <w:t xml:space="preserve"> </w:t>
      </w:r>
      <w:proofErr w:type="spellStart"/>
      <w:r w:rsidRPr="002B60D5">
        <w:rPr>
          <w:color w:val="000000"/>
          <w:shd w:val="clear" w:color="auto" w:fill="FFFFFF"/>
        </w:rPr>
        <w:t>quy</w:t>
      </w:r>
      <w:proofErr w:type="spellEnd"/>
      <w:r w:rsidRPr="002B60D5">
        <w:rPr>
          <w:color w:val="000000"/>
          <w:shd w:val="clear" w:color="auto" w:fill="FFFFFF"/>
        </w:rPr>
        <w:t xml:space="preserve"> </w:t>
      </w:r>
      <w:proofErr w:type="spellStart"/>
      <w:r w:rsidRPr="002B60D5">
        <w:rPr>
          <w:color w:val="000000"/>
          <w:shd w:val="clear" w:color="auto" w:fill="FFFFFF"/>
        </w:rPr>
        <w:t>định</w:t>
      </w:r>
      <w:proofErr w:type="spellEnd"/>
      <w:r w:rsidR="0012001C">
        <w:rPr>
          <w:color w:val="000000"/>
          <w:shd w:val="clear" w:color="auto" w:fill="FFFFFF"/>
        </w:rPr>
        <w:t xml:space="preserve"> </w:t>
      </w:r>
      <w:proofErr w:type="spellStart"/>
      <w:r w:rsidRPr="008D2824">
        <w:rPr>
          <w:spacing w:val="-6"/>
          <w:lang w:val="es-MX" w:eastAsia="vi-VN"/>
        </w:rPr>
        <w:t>nhưng</w:t>
      </w:r>
      <w:proofErr w:type="spellEnd"/>
      <w:r w:rsidRPr="008D2824">
        <w:rPr>
          <w:spacing w:val="-6"/>
          <w:lang w:val="es-MX" w:eastAsia="vi-VN"/>
        </w:rPr>
        <w:t xml:space="preserve"> </w:t>
      </w:r>
      <w:proofErr w:type="spellStart"/>
      <w:r w:rsidRPr="008D2824">
        <w:rPr>
          <w:spacing w:val="-6"/>
          <w:lang w:val="es-MX" w:eastAsia="vi-VN"/>
        </w:rPr>
        <w:t>không</w:t>
      </w:r>
      <w:proofErr w:type="spellEnd"/>
      <w:r w:rsidRPr="008D2824">
        <w:rPr>
          <w:spacing w:val="-6"/>
          <w:lang w:val="es-MX" w:eastAsia="vi-VN"/>
        </w:rPr>
        <w:t xml:space="preserve"> </w:t>
      </w:r>
      <w:proofErr w:type="spellStart"/>
      <w:r w:rsidRPr="008D2824">
        <w:rPr>
          <w:spacing w:val="-6"/>
          <w:lang w:val="es-MX" w:eastAsia="vi-VN"/>
        </w:rPr>
        <w:t>quá</w:t>
      </w:r>
      <w:proofErr w:type="spellEnd"/>
      <w:r w:rsidRPr="008D2824">
        <w:rPr>
          <w:spacing w:val="-6"/>
          <w:lang w:val="es-MX" w:eastAsia="vi-VN"/>
        </w:rPr>
        <w:t xml:space="preserve"> </w:t>
      </w:r>
      <w:r>
        <w:rPr>
          <w:spacing w:val="-6"/>
          <w:lang w:val="es-MX" w:eastAsia="vi-VN"/>
        </w:rPr>
        <w:t xml:space="preserve">700 </w:t>
      </w:r>
      <w:proofErr w:type="spellStart"/>
      <w:r>
        <w:rPr>
          <w:spacing w:val="-6"/>
          <w:lang w:val="es-MX" w:eastAsia="vi-VN"/>
        </w:rPr>
        <w:t>triệu</w:t>
      </w:r>
      <w:proofErr w:type="spellEnd"/>
      <w:r>
        <w:rPr>
          <w:spacing w:val="-6"/>
          <w:lang w:val="es-MX" w:eastAsia="vi-VN"/>
        </w:rPr>
        <w:t xml:space="preserve"> </w:t>
      </w:r>
      <w:proofErr w:type="spellStart"/>
      <w:r w:rsidRPr="008D2824">
        <w:rPr>
          <w:spacing w:val="-6"/>
          <w:lang w:val="es-MX" w:eastAsia="vi-VN"/>
        </w:rPr>
        <w:t>đồng</w:t>
      </w:r>
      <w:proofErr w:type="spellEnd"/>
      <w:r w:rsidRPr="008D2824">
        <w:rPr>
          <w:spacing w:val="-6"/>
          <w:lang w:val="es-MX" w:eastAsia="vi-VN"/>
        </w:rPr>
        <w:t>/</w:t>
      </w:r>
      <w:proofErr w:type="spellStart"/>
      <w:r>
        <w:rPr>
          <w:spacing w:val="-6"/>
          <w:lang w:val="es-MX" w:eastAsia="vi-VN"/>
        </w:rPr>
        <w:t>tổng</w:t>
      </w:r>
      <w:proofErr w:type="spellEnd"/>
      <w:r>
        <w:rPr>
          <w:spacing w:val="-6"/>
          <w:lang w:val="es-MX" w:eastAsia="vi-VN"/>
        </w:rPr>
        <w:t xml:space="preserve"> </w:t>
      </w:r>
      <w:proofErr w:type="spellStart"/>
      <w:r>
        <w:rPr>
          <w:spacing w:val="-6"/>
          <w:lang w:val="es-MX" w:eastAsia="vi-VN"/>
        </w:rPr>
        <w:t>kinh</w:t>
      </w:r>
      <w:proofErr w:type="spellEnd"/>
      <w:r>
        <w:rPr>
          <w:spacing w:val="-6"/>
          <w:lang w:val="es-MX" w:eastAsia="vi-VN"/>
        </w:rPr>
        <w:t xml:space="preserve"> </w:t>
      </w:r>
      <w:proofErr w:type="spellStart"/>
      <w:r>
        <w:rPr>
          <w:spacing w:val="-6"/>
          <w:lang w:val="es-MX" w:eastAsia="vi-VN"/>
        </w:rPr>
        <w:t>phí</w:t>
      </w:r>
      <w:proofErr w:type="spellEnd"/>
      <w:r>
        <w:rPr>
          <w:spacing w:val="-6"/>
          <w:lang w:val="es-MX" w:eastAsia="vi-VN"/>
        </w:rPr>
        <w:t xml:space="preserve"> </w:t>
      </w:r>
      <w:proofErr w:type="spellStart"/>
      <w:r w:rsidRPr="002B60D5">
        <w:rPr>
          <w:color w:val="000000"/>
          <w:shd w:val="clear" w:color="auto" w:fill="FFFFFF"/>
        </w:rPr>
        <w:t>xây</w:t>
      </w:r>
      <w:proofErr w:type="spellEnd"/>
      <w:r w:rsidRPr="002B60D5">
        <w:rPr>
          <w:color w:val="000000"/>
          <w:shd w:val="clear" w:color="auto" w:fill="FFFFFF"/>
        </w:rPr>
        <w:t xml:space="preserve"> </w:t>
      </w:r>
      <w:proofErr w:type="spellStart"/>
      <w:r w:rsidRPr="002B60D5">
        <w:rPr>
          <w:color w:val="000000"/>
          <w:shd w:val="clear" w:color="auto" w:fill="FFFFFF"/>
        </w:rPr>
        <w:t>dựng</w:t>
      </w:r>
      <w:proofErr w:type="spellEnd"/>
      <w:r w:rsidRPr="002B60D5">
        <w:rPr>
          <w:color w:val="000000"/>
          <w:shd w:val="clear" w:color="auto" w:fill="FFFFFF"/>
        </w:rPr>
        <w:t xml:space="preserve"> </w:t>
      </w:r>
      <w:proofErr w:type="spellStart"/>
      <w:r w:rsidRPr="002B60D5">
        <w:rPr>
          <w:color w:val="000000"/>
          <w:shd w:val="clear" w:color="auto" w:fill="FFFFFF"/>
        </w:rPr>
        <w:t>điểm</w:t>
      </w:r>
      <w:proofErr w:type="spellEnd"/>
      <w:r w:rsidRPr="002B60D5">
        <w:rPr>
          <w:color w:val="000000"/>
          <w:shd w:val="clear" w:color="auto" w:fill="FFFFFF"/>
        </w:rPr>
        <w:t xml:space="preserve"> </w:t>
      </w:r>
      <w:proofErr w:type="spellStart"/>
      <w:r w:rsidRPr="002B60D5">
        <w:rPr>
          <w:color w:val="000000"/>
          <w:shd w:val="clear" w:color="auto" w:fill="FFFFFF"/>
        </w:rPr>
        <w:t>giới</w:t>
      </w:r>
      <w:proofErr w:type="spellEnd"/>
      <w:r w:rsidRPr="002B60D5">
        <w:rPr>
          <w:color w:val="000000"/>
          <w:shd w:val="clear" w:color="auto" w:fill="FFFFFF"/>
        </w:rPr>
        <w:t xml:space="preserve"> </w:t>
      </w:r>
      <w:proofErr w:type="spellStart"/>
      <w:r w:rsidRPr="002B60D5">
        <w:rPr>
          <w:color w:val="000000"/>
          <w:shd w:val="clear" w:color="auto" w:fill="FFFFFF"/>
        </w:rPr>
        <w:t>thiệu</w:t>
      </w:r>
      <w:proofErr w:type="spellEnd"/>
      <w:r w:rsidRPr="002B60D5">
        <w:rPr>
          <w:color w:val="000000"/>
          <w:shd w:val="clear" w:color="auto" w:fill="FFFFFF"/>
        </w:rPr>
        <w:t xml:space="preserve"> </w:t>
      </w:r>
      <w:proofErr w:type="spellStart"/>
      <w:r w:rsidRPr="002B60D5">
        <w:rPr>
          <w:color w:val="000000"/>
          <w:shd w:val="clear" w:color="auto" w:fill="FFFFFF"/>
        </w:rPr>
        <w:t>và</w:t>
      </w:r>
      <w:proofErr w:type="spellEnd"/>
      <w:r w:rsidRPr="002B60D5">
        <w:rPr>
          <w:color w:val="000000"/>
          <w:shd w:val="clear" w:color="auto" w:fill="FFFFFF"/>
        </w:rPr>
        <w:t xml:space="preserve"> </w:t>
      </w:r>
      <w:proofErr w:type="spellStart"/>
      <w:r w:rsidRPr="002B60D5">
        <w:rPr>
          <w:color w:val="000000"/>
          <w:shd w:val="clear" w:color="auto" w:fill="FFFFFF"/>
        </w:rPr>
        <w:t>bán</w:t>
      </w:r>
      <w:proofErr w:type="spellEnd"/>
      <w:r w:rsidRPr="002B60D5">
        <w:rPr>
          <w:color w:val="000000"/>
          <w:shd w:val="clear" w:color="auto" w:fill="FFFFFF"/>
        </w:rPr>
        <w:t xml:space="preserve"> </w:t>
      </w:r>
      <w:proofErr w:type="spellStart"/>
      <w:r w:rsidRPr="002B60D5">
        <w:rPr>
          <w:color w:val="000000"/>
          <w:shd w:val="clear" w:color="auto" w:fill="FFFFFF"/>
        </w:rPr>
        <w:t>sản</w:t>
      </w:r>
      <w:proofErr w:type="spellEnd"/>
      <w:r w:rsidRPr="002B60D5">
        <w:rPr>
          <w:color w:val="000000"/>
          <w:shd w:val="clear" w:color="auto" w:fill="FFFFFF"/>
        </w:rPr>
        <w:t xml:space="preserve"> </w:t>
      </w:r>
      <w:proofErr w:type="spellStart"/>
      <w:r w:rsidRPr="002B60D5">
        <w:rPr>
          <w:color w:val="000000"/>
          <w:shd w:val="clear" w:color="auto" w:fill="FFFFFF"/>
        </w:rPr>
        <w:t>phẩm</w:t>
      </w:r>
      <w:proofErr w:type="spellEnd"/>
      <w:r w:rsidRPr="002B60D5">
        <w:rPr>
          <w:color w:val="000000"/>
          <w:shd w:val="clear" w:color="auto" w:fill="FFFFFF"/>
        </w:rPr>
        <w:t xml:space="preserve"> OCOP </w:t>
      </w:r>
      <w:proofErr w:type="spellStart"/>
      <w:r w:rsidRPr="002B60D5">
        <w:rPr>
          <w:color w:val="000000"/>
          <w:shd w:val="clear" w:color="auto" w:fill="FFFFFF"/>
        </w:rPr>
        <w:t>được</w:t>
      </w:r>
      <w:proofErr w:type="spellEnd"/>
      <w:r w:rsidRPr="002B60D5">
        <w:rPr>
          <w:color w:val="000000"/>
          <w:shd w:val="clear" w:color="auto" w:fill="FFFFFF"/>
        </w:rPr>
        <w:t xml:space="preserve"> </w:t>
      </w:r>
      <w:proofErr w:type="spellStart"/>
      <w:r w:rsidRPr="002B60D5">
        <w:rPr>
          <w:color w:val="000000"/>
          <w:shd w:val="clear" w:color="auto" w:fill="FFFFFF"/>
        </w:rPr>
        <w:t>cấp</w:t>
      </w:r>
      <w:proofErr w:type="spellEnd"/>
      <w:r w:rsidRPr="002B60D5">
        <w:rPr>
          <w:color w:val="000000"/>
          <w:shd w:val="clear" w:color="auto" w:fill="FFFFFF"/>
        </w:rPr>
        <w:t xml:space="preserve"> </w:t>
      </w:r>
      <w:proofErr w:type="spellStart"/>
      <w:r w:rsidRPr="002B60D5">
        <w:rPr>
          <w:color w:val="000000"/>
          <w:shd w:val="clear" w:color="auto" w:fill="FFFFFF"/>
        </w:rPr>
        <w:t>có</w:t>
      </w:r>
      <w:proofErr w:type="spellEnd"/>
      <w:r w:rsidRPr="002B60D5">
        <w:rPr>
          <w:color w:val="000000"/>
          <w:shd w:val="clear" w:color="auto" w:fill="FFFFFF"/>
        </w:rPr>
        <w:t xml:space="preserve"> </w:t>
      </w:r>
      <w:proofErr w:type="spellStart"/>
      <w:r w:rsidRPr="002B60D5">
        <w:rPr>
          <w:color w:val="000000"/>
          <w:shd w:val="clear" w:color="auto" w:fill="FFFFFF"/>
        </w:rPr>
        <w:t>thẩm</w:t>
      </w:r>
      <w:proofErr w:type="spellEnd"/>
      <w:r w:rsidRPr="002B60D5">
        <w:rPr>
          <w:color w:val="000000"/>
          <w:shd w:val="clear" w:color="auto" w:fill="FFFFFF"/>
        </w:rPr>
        <w:t xml:space="preserve"> </w:t>
      </w:r>
      <w:proofErr w:type="spellStart"/>
      <w:r w:rsidRPr="002B60D5">
        <w:rPr>
          <w:color w:val="000000"/>
          <w:shd w:val="clear" w:color="auto" w:fill="FFFFFF"/>
        </w:rPr>
        <w:t>quyền</w:t>
      </w:r>
      <w:proofErr w:type="spellEnd"/>
      <w:r w:rsidRPr="002B60D5">
        <w:rPr>
          <w:color w:val="000000"/>
          <w:shd w:val="clear" w:color="auto" w:fill="FFFFFF"/>
        </w:rPr>
        <w:t xml:space="preserve"> </w:t>
      </w:r>
      <w:proofErr w:type="spellStart"/>
      <w:r w:rsidRPr="002B60D5">
        <w:rPr>
          <w:color w:val="000000"/>
          <w:shd w:val="clear" w:color="auto" w:fill="FFFFFF"/>
        </w:rPr>
        <w:t>phê</w:t>
      </w:r>
      <w:proofErr w:type="spellEnd"/>
      <w:r w:rsidRPr="002B60D5">
        <w:rPr>
          <w:color w:val="000000"/>
          <w:shd w:val="clear" w:color="auto" w:fill="FFFFFF"/>
        </w:rPr>
        <w:t xml:space="preserve"> </w:t>
      </w:r>
      <w:proofErr w:type="spellStart"/>
      <w:r w:rsidRPr="002B60D5">
        <w:rPr>
          <w:color w:val="000000"/>
          <w:shd w:val="clear" w:color="auto" w:fill="FFFFFF"/>
        </w:rPr>
        <w:t>duyệt</w:t>
      </w:r>
      <w:proofErr w:type="spellEnd"/>
      <w:r w:rsidRPr="008D2824">
        <w:rPr>
          <w:spacing w:val="-6"/>
          <w:lang w:val="es-MX"/>
        </w:rPr>
        <w:t>.</w:t>
      </w:r>
    </w:p>
    <w:p w14:paraId="5AB9C080" w14:textId="77777777" w:rsidR="00B868C4" w:rsidRPr="00C06AD3" w:rsidRDefault="00EE5BB6" w:rsidP="00A80931">
      <w:pPr>
        <w:spacing w:before="120" w:after="120"/>
        <w:ind w:firstLine="720"/>
        <w:jc w:val="both"/>
      </w:pPr>
      <w:proofErr w:type="spellStart"/>
      <w:r>
        <w:rPr>
          <w:b/>
          <w:lang w:val="es-MX"/>
        </w:rPr>
        <w:t>Điều</w:t>
      </w:r>
      <w:proofErr w:type="spellEnd"/>
      <w:r>
        <w:rPr>
          <w:b/>
          <w:lang w:val="es-MX"/>
        </w:rPr>
        <w:t xml:space="preserve"> 1</w:t>
      </w:r>
      <w:r w:rsidR="005B21DE">
        <w:rPr>
          <w:b/>
          <w:lang w:val="es-MX"/>
        </w:rPr>
        <w:t>4</w:t>
      </w:r>
      <w:r w:rsidR="00B868C4" w:rsidRPr="00C06AD3">
        <w:rPr>
          <w:b/>
          <w:lang w:val="es-MX"/>
        </w:rPr>
        <w:t xml:space="preserve">. Chi </w:t>
      </w:r>
      <w:proofErr w:type="spellStart"/>
      <w:r w:rsidR="00B868C4" w:rsidRPr="00C06AD3">
        <w:rPr>
          <w:b/>
          <w:lang w:val="es-MX"/>
        </w:rPr>
        <w:t>bảo</w:t>
      </w:r>
      <w:proofErr w:type="spellEnd"/>
      <w:r w:rsidR="00B868C4" w:rsidRPr="00C06AD3">
        <w:rPr>
          <w:b/>
          <w:lang w:val="es-MX"/>
        </w:rPr>
        <w:t xml:space="preserve"> </w:t>
      </w:r>
      <w:proofErr w:type="spellStart"/>
      <w:r w:rsidR="00B868C4" w:rsidRPr="00C06AD3">
        <w:rPr>
          <w:b/>
          <w:lang w:val="es-MX"/>
        </w:rPr>
        <w:t>tồn</w:t>
      </w:r>
      <w:proofErr w:type="spellEnd"/>
      <w:r w:rsidR="00B868C4" w:rsidRPr="00C06AD3">
        <w:rPr>
          <w:b/>
          <w:lang w:val="es-MX"/>
        </w:rPr>
        <w:t xml:space="preserve"> </w:t>
      </w:r>
      <w:proofErr w:type="spellStart"/>
      <w:r w:rsidR="00B868C4" w:rsidRPr="00C06AD3">
        <w:rPr>
          <w:b/>
          <w:lang w:val="es-MX"/>
        </w:rPr>
        <w:t>và</w:t>
      </w:r>
      <w:proofErr w:type="spellEnd"/>
      <w:r w:rsidR="00B868C4" w:rsidRPr="00C06AD3">
        <w:rPr>
          <w:b/>
          <w:lang w:val="es-MX"/>
        </w:rPr>
        <w:t xml:space="preserve"> </w:t>
      </w:r>
      <w:proofErr w:type="spellStart"/>
      <w:r w:rsidR="00B868C4" w:rsidRPr="00C06AD3">
        <w:rPr>
          <w:b/>
          <w:lang w:val="es-MX"/>
        </w:rPr>
        <w:t>phát</w:t>
      </w:r>
      <w:proofErr w:type="spellEnd"/>
      <w:r w:rsidR="00B868C4" w:rsidRPr="00C06AD3">
        <w:rPr>
          <w:b/>
          <w:lang w:val="es-MX"/>
        </w:rPr>
        <w:t xml:space="preserve"> huy </w:t>
      </w:r>
      <w:proofErr w:type="spellStart"/>
      <w:r w:rsidR="00B868C4" w:rsidRPr="00C06AD3">
        <w:rPr>
          <w:b/>
          <w:lang w:val="es-MX"/>
        </w:rPr>
        <w:t>các</w:t>
      </w:r>
      <w:proofErr w:type="spellEnd"/>
      <w:r w:rsidR="00B868C4" w:rsidRPr="00C06AD3">
        <w:rPr>
          <w:b/>
          <w:lang w:val="es-MX"/>
        </w:rPr>
        <w:t xml:space="preserve"> </w:t>
      </w:r>
      <w:proofErr w:type="spellStart"/>
      <w:r w:rsidR="00B868C4" w:rsidRPr="00C06AD3">
        <w:rPr>
          <w:b/>
          <w:lang w:val="es-MX"/>
        </w:rPr>
        <w:t>làng</w:t>
      </w:r>
      <w:proofErr w:type="spellEnd"/>
      <w:r w:rsidR="00B868C4" w:rsidRPr="00C06AD3">
        <w:rPr>
          <w:b/>
          <w:lang w:val="es-MX"/>
        </w:rPr>
        <w:t xml:space="preserve"> </w:t>
      </w:r>
      <w:proofErr w:type="spellStart"/>
      <w:r w:rsidR="00B868C4" w:rsidRPr="00C06AD3">
        <w:rPr>
          <w:b/>
          <w:lang w:val="es-MX"/>
        </w:rPr>
        <w:t>nghề</w:t>
      </w:r>
      <w:proofErr w:type="spellEnd"/>
      <w:r w:rsidR="00B868C4" w:rsidRPr="00C06AD3">
        <w:rPr>
          <w:b/>
          <w:lang w:val="es-MX"/>
        </w:rPr>
        <w:t xml:space="preserve"> </w:t>
      </w:r>
      <w:proofErr w:type="spellStart"/>
      <w:r w:rsidR="00B868C4" w:rsidRPr="00C06AD3">
        <w:rPr>
          <w:b/>
          <w:lang w:val="es-MX"/>
        </w:rPr>
        <w:t>truyền</w:t>
      </w:r>
      <w:proofErr w:type="spellEnd"/>
      <w:r w:rsidR="00B868C4" w:rsidRPr="00C06AD3">
        <w:rPr>
          <w:b/>
          <w:lang w:val="es-MX"/>
        </w:rPr>
        <w:t xml:space="preserve"> </w:t>
      </w:r>
      <w:proofErr w:type="spellStart"/>
      <w:r w:rsidR="00B868C4" w:rsidRPr="00C06AD3">
        <w:rPr>
          <w:b/>
          <w:lang w:val="es-MX"/>
        </w:rPr>
        <w:t>thống</w:t>
      </w:r>
      <w:proofErr w:type="spellEnd"/>
      <w:r w:rsidR="00B868C4" w:rsidRPr="00C06AD3">
        <w:rPr>
          <w:b/>
          <w:lang w:val="es-MX"/>
        </w:rPr>
        <w:t xml:space="preserve"> ở </w:t>
      </w:r>
      <w:proofErr w:type="spellStart"/>
      <w:r w:rsidR="00B868C4" w:rsidRPr="00C06AD3">
        <w:rPr>
          <w:b/>
          <w:lang w:val="es-MX"/>
        </w:rPr>
        <w:t>nông</w:t>
      </w:r>
      <w:proofErr w:type="spellEnd"/>
      <w:r w:rsidR="00B868C4" w:rsidRPr="00C06AD3">
        <w:rPr>
          <w:b/>
          <w:lang w:val="es-MX"/>
        </w:rPr>
        <w:t xml:space="preserve"> </w:t>
      </w:r>
      <w:proofErr w:type="spellStart"/>
      <w:r w:rsidR="00B868C4" w:rsidRPr="00C06AD3">
        <w:rPr>
          <w:b/>
          <w:lang w:val="es-MX"/>
        </w:rPr>
        <w:t>thôn</w:t>
      </w:r>
      <w:proofErr w:type="spellEnd"/>
      <w:r w:rsidR="00B868C4" w:rsidRPr="00C06AD3">
        <w:rPr>
          <w:b/>
          <w:lang w:val="es-MX"/>
        </w:rPr>
        <w:t xml:space="preserve"> </w:t>
      </w:r>
    </w:p>
    <w:p w14:paraId="231ADF6C" w14:textId="77777777" w:rsidR="00B868C4" w:rsidRPr="00BA65CE" w:rsidRDefault="009F5247" w:rsidP="00340267">
      <w:pPr>
        <w:spacing w:before="120" w:after="120"/>
        <w:ind w:firstLine="567"/>
        <w:jc w:val="both"/>
        <w:rPr>
          <w:color w:val="000000"/>
          <w:lang w:val="es-MX"/>
        </w:rPr>
      </w:pPr>
      <w:r>
        <w:rPr>
          <w:color w:val="000000"/>
          <w:lang w:val="es-MX"/>
        </w:rPr>
        <w:t xml:space="preserve">1. </w:t>
      </w:r>
      <w:proofErr w:type="spellStart"/>
      <w:r>
        <w:rPr>
          <w:color w:val="000000"/>
          <w:lang w:val="es-MX"/>
        </w:rPr>
        <w:t>Nội</w:t>
      </w:r>
      <w:proofErr w:type="spellEnd"/>
      <w:r>
        <w:rPr>
          <w:color w:val="000000"/>
          <w:lang w:val="es-MX"/>
        </w:rPr>
        <w:t xml:space="preserve"> </w:t>
      </w:r>
      <w:proofErr w:type="spellStart"/>
      <w:r>
        <w:rPr>
          <w:color w:val="000000"/>
          <w:lang w:val="es-MX"/>
        </w:rPr>
        <w:t>dung</w:t>
      </w:r>
      <w:proofErr w:type="spellEnd"/>
      <w:r>
        <w:rPr>
          <w:color w:val="000000"/>
          <w:lang w:val="es-MX"/>
        </w:rPr>
        <w:t xml:space="preserve"> c</w:t>
      </w:r>
      <w:r w:rsidR="00B868C4" w:rsidRPr="00BA65CE">
        <w:rPr>
          <w:color w:val="000000"/>
          <w:lang w:val="es-MX"/>
        </w:rPr>
        <w:t xml:space="preserve">hi </w:t>
      </w:r>
      <w:proofErr w:type="spellStart"/>
      <w:r w:rsidR="00B868C4" w:rsidRPr="00BA65CE">
        <w:rPr>
          <w:color w:val="000000"/>
          <w:lang w:val="es-MX"/>
        </w:rPr>
        <w:t>bảo</w:t>
      </w:r>
      <w:proofErr w:type="spellEnd"/>
      <w:r w:rsidR="00B868C4" w:rsidRPr="00BA65CE">
        <w:rPr>
          <w:color w:val="000000"/>
          <w:lang w:val="es-MX"/>
        </w:rPr>
        <w:t xml:space="preserve"> </w:t>
      </w:r>
      <w:proofErr w:type="spellStart"/>
      <w:r w:rsidR="00B868C4" w:rsidRPr="00BA65CE">
        <w:rPr>
          <w:color w:val="000000"/>
          <w:lang w:val="es-MX"/>
        </w:rPr>
        <w:t>tồn</w:t>
      </w:r>
      <w:proofErr w:type="spellEnd"/>
      <w:r w:rsidR="00B868C4" w:rsidRPr="00BA65CE">
        <w:rPr>
          <w:color w:val="000000"/>
          <w:lang w:val="es-MX"/>
        </w:rPr>
        <w:t xml:space="preserve"> </w:t>
      </w:r>
      <w:proofErr w:type="spellStart"/>
      <w:r w:rsidR="00B868C4" w:rsidRPr="00BA65CE">
        <w:rPr>
          <w:color w:val="000000"/>
          <w:lang w:val="es-MX"/>
        </w:rPr>
        <w:t>và</w:t>
      </w:r>
      <w:proofErr w:type="spellEnd"/>
      <w:r w:rsidR="00B868C4" w:rsidRPr="00BA65CE">
        <w:rPr>
          <w:color w:val="000000"/>
          <w:lang w:val="es-MX"/>
        </w:rPr>
        <w:t xml:space="preserve"> </w:t>
      </w:r>
      <w:proofErr w:type="spellStart"/>
      <w:r w:rsidR="00B868C4" w:rsidRPr="00BA65CE">
        <w:rPr>
          <w:color w:val="000000"/>
          <w:lang w:val="es-MX"/>
        </w:rPr>
        <w:t>phát</w:t>
      </w:r>
      <w:proofErr w:type="spellEnd"/>
      <w:r w:rsidR="00B868C4" w:rsidRPr="00BA65CE">
        <w:rPr>
          <w:color w:val="000000"/>
          <w:lang w:val="es-MX"/>
        </w:rPr>
        <w:t xml:space="preserve"> huy </w:t>
      </w:r>
      <w:proofErr w:type="spellStart"/>
      <w:r w:rsidR="00B868C4" w:rsidRPr="00BA65CE">
        <w:rPr>
          <w:color w:val="000000"/>
          <w:lang w:val="es-MX"/>
        </w:rPr>
        <w:t>các</w:t>
      </w:r>
      <w:proofErr w:type="spellEnd"/>
      <w:r w:rsidR="00B868C4" w:rsidRPr="00BA65CE">
        <w:rPr>
          <w:color w:val="000000"/>
          <w:lang w:val="es-MX"/>
        </w:rPr>
        <w:t xml:space="preserve"> </w:t>
      </w:r>
      <w:proofErr w:type="spellStart"/>
      <w:r w:rsidR="00B868C4" w:rsidRPr="00BA65CE">
        <w:rPr>
          <w:color w:val="000000"/>
          <w:lang w:val="es-MX"/>
        </w:rPr>
        <w:t>làng</w:t>
      </w:r>
      <w:proofErr w:type="spellEnd"/>
      <w:r w:rsidR="00B868C4" w:rsidRPr="00BA65CE">
        <w:rPr>
          <w:color w:val="000000"/>
          <w:lang w:val="es-MX"/>
        </w:rPr>
        <w:t xml:space="preserve"> </w:t>
      </w:r>
      <w:proofErr w:type="spellStart"/>
      <w:r w:rsidR="00B868C4" w:rsidRPr="00BA65CE">
        <w:rPr>
          <w:color w:val="000000"/>
          <w:lang w:val="es-MX"/>
        </w:rPr>
        <w:t>nghề</w:t>
      </w:r>
      <w:proofErr w:type="spellEnd"/>
      <w:r w:rsidR="00B868C4" w:rsidRPr="00BA65CE">
        <w:rPr>
          <w:color w:val="000000"/>
          <w:lang w:val="es-MX"/>
        </w:rPr>
        <w:t xml:space="preserve"> </w:t>
      </w:r>
      <w:proofErr w:type="spellStart"/>
      <w:r w:rsidR="00B868C4" w:rsidRPr="00BA65CE">
        <w:rPr>
          <w:color w:val="000000"/>
          <w:lang w:val="es-MX"/>
        </w:rPr>
        <w:t>truyền</w:t>
      </w:r>
      <w:proofErr w:type="spellEnd"/>
      <w:r w:rsidR="00B868C4" w:rsidRPr="00BA65CE">
        <w:rPr>
          <w:color w:val="000000"/>
          <w:lang w:val="es-MX"/>
        </w:rPr>
        <w:t xml:space="preserve"> </w:t>
      </w:r>
      <w:proofErr w:type="spellStart"/>
      <w:r w:rsidR="00B868C4" w:rsidRPr="00BA65CE">
        <w:rPr>
          <w:color w:val="000000"/>
          <w:lang w:val="es-MX"/>
        </w:rPr>
        <w:t>thống</w:t>
      </w:r>
      <w:proofErr w:type="spellEnd"/>
      <w:r w:rsidR="00B868C4" w:rsidRPr="00BA65CE">
        <w:rPr>
          <w:color w:val="000000"/>
          <w:lang w:val="es-MX"/>
        </w:rPr>
        <w:t xml:space="preserve"> ở </w:t>
      </w:r>
      <w:proofErr w:type="spellStart"/>
      <w:r w:rsidR="00B868C4" w:rsidRPr="00BA65CE">
        <w:rPr>
          <w:color w:val="000000"/>
          <w:lang w:val="es-MX"/>
        </w:rPr>
        <w:t>nông</w:t>
      </w:r>
      <w:proofErr w:type="spellEnd"/>
      <w:r w:rsidR="00B868C4" w:rsidRPr="00BA65CE">
        <w:rPr>
          <w:color w:val="000000"/>
          <w:lang w:val="es-MX"/>
        </w:rPr>
        <w:t xml:space="preserve"> </w:t>
      </w:r>
      <w:proofErr w:type="spellStart"/>
      <w:r w:rsidR="00B868C4" w:rsidRPr="00BA65CE">
        <w:rPr>
          <w:color w:val="000000"/>
          <w:lang w:val="es-MX"/>
        </w:rPr>
        <w:t>thôn</w:t>
      </w:r>
      <w:proofErr w:type="spellEnd"/>
      <w:r w:rsidR="00B868C4" w:rsidRPr="00BA65CE">
        <w:rPr>
          <w:color w:val="000000"/>
          <w:lang w:val="es-MX"/>
        </w:rPr>
        <w:t xml:space="preserve"> </w:t>
      </w:r>
      <w:proofErr w:type="spellStart"/>
      <w:r w:rsidR="00B868C4" w:rsidRPr="00BA65CE">
        <w:rPr>
          <w:color w:val="000000"/>
          <w:lang w:val="es-MX"/>
        </w:rPr>
        <w:t>thực</w:t>
      </w:r>
      <w:proofErr w:type="spellEnd"/>
      <w:r w:rsidR="00B868C4" w:rsidRPr="00BA65CE">
        <w:rPr>
          <w:color w:val="000000"/>
          <w:lang w:val="es-MX"/>
        </w:rPr>
        <w:t xml:space="preserve"> </w:t>
      </w:r>
      <w:proofErr w:type="spellStart"/>
      <w:r w:rsidR="00B868C4" w:rsidRPr="00BA65CE">
        <w:rPr>
          <w:color w:val="000000"/>
          <w:lang w:val="es-MX"/>
        </w:rPr>
        <w:t>hiện</w:t>
      </w:r>
      <w:proofErr w:type="spellEnd"/>
      <w:r w:rsidR="00B868C4" w:rsidRPr="00BA65CE">
        <w:rPr>
          <w:color w:val="000000"/>
          <w:lang w:val="es-MX"/>
        </w:rPr>
        <w:t xml:space="preserve"> </w:t>
      </w:r>
      <w:proofErr w:type="spellStart"/>
      <w:r w:rsidR="00B868C4" w:rsidRPr="00BA65CE">
        <w:rPr>
          <w:color w:val="000000"/>
          <w:lang w:val="es-MX"/>
        </w:rPr>
        <w:t>theo</w:t>
      </w:r>
      <w:proofErr w:type="spellEnd"/>
      <w:r>
        <w:rPr>
          <w:color w:val="000000"/>
          <w:lang w:val="es-MX"/>
        </w:rPr>
        <w:t xml:space="preserve"> </w:t>
      </w:r>
      <w:proofErr w:type="spellStart"/>
      <w:r>
        <w:rPr>
          <w:color w:val="000000"/>
          <w:lang w:val="es-MX"/>
        </w:rPr>
        <w:t>khoản</w:t>
      </w:r>
      <w:proofErr w:type="spellEnd"/>
      <w:r>
        <w:rPr>
          <w:color w:val="000000"/>
          <w:lang w:val="es-MX"/>
        </w:rPr>
        <w:t xml:space="preserve"> 2, </w:t>
      </w:r>
      <w:proofErr w:type="spellStart"/>
      <w:r>
        <w:rPr>
          <w:color w:val="000000"/>
          <w:lang w:val="es-MX"/>
        </w:rPr>
        <w:t>Điều</w:t>
      </w:r>
      <w:proofErr w:type="spellEnd"/>
      <w:r>
        <w:rPr>
          <w:color w:val="000000"/>
          <w:lang w:val="es-MX"/>
        </w:rPr>
        <w:t xml:space="preserve"> 88 </w:t>
      </w:r>
      <w:proofErr w:type="spellStart"/>
      <w:r>
        <w:rPr>
          <w:color w:val="000000"/>
          <w:lang w:val="es-MX"/>
        </w:rPr>
        <w:t>Thông</w:t>
      </w:r>
      <w:proofErr w:type="spellEnd"/>
      <w:r>
        <w:rPr>
          <w:color w:val="000000"/>
          <w:lang w:val="es-MX"/>
        </w:rPr>
        <w:t xml:space="preserve"> </w:t>
      </w:r>
      <w:proofErr w:type="spellStart"/>
      <w:r>
        <w:rPr>
          <w:color w:val="000000"/>
          <w:lang w:val="es-MX"/>
        </w:rPr>
        <w:t>tư</w:t>
      </w:r>
      <w:proofErr w:type="spellEnd"/>
      <w:r>
        <w:rPr>
          <w:color w:val="000000"/>
          <w:lang w:val="es-MX"/>
        </w:rPr>
        <w:t xml:space="preserve"> 55/2023/TT-BTC; </w:t>
      </w:r>
      <w:proofErr w:type="spellStart"/>
      <w:r>
        <w:rPr>
          <w:color w:val="000000"/>
          <w:lang w:val="es-MX"/>
        </w:rPr>
        <w:t>khoản</w:t>
      </w:r>
      <w:proofErr w:type="spellEnd"/>
      <w:r>
        <w:rPr>
          <w:color w:val="000000"/>
          <w:lang w:val="es-MX"/>
        </w:rPr>
        <w:t xml:space="preserve"> 2, </w:t>
      </w:r>
      <w:proofErr w:type="spellStart"/>
      <w:r>
        <w:rPr>
          <w:color w:val="000000"/>
          <w:lang w:val="es-MX"/>
        </w:rPr>
        <w:t>mục</w:t>
      </w:r>
      <w:proofErr w:type="spellEnd"/>
      <w:r>
        <w:rPr>
          <w:color w:val="000000"/>
          <w:lang w:val="es-MX"/>
        </w:rPr>
        <w:t xml:space="preserve"> III</w:t>
      </w:r>
      <w:r w:rsidR="00B868C4" w:rsidRPr="00BA65CE">
        <w:rPr>
          <w:color w:val="000000"/>
          <w:lang w:val="es-MX"/>
        </w:rPr>
        <w:t xml:space="preserve"> </w:t>
      </w:r>
      <w:proofErr w:type="spellStart"/>
      <w:r w:rsidR="00B868C4" w:rsidRPr="00BA65CE">
        <w:rPr>
          <w:color w:val="000000"/>
          <w:lang w:val="es-MX"/>
        </w:rPr>
        <w:t>Quyết</w:t>
      </w:r>
      <w:proofErr w:type="spellEnd"/>
      <w:r w:rsidR="00B868C4" w:rsidRPr="00BA65CE">
        <w:rPr>
          <w:color w:val="000000"/>
          <w:lang w:val="es-MX"/>
        </w:rPr>
        <w:t xml:space="preserve"> </w:t>
      </w:r>
      <w:proofErr w:type="spellStart"/>
      <w:r w:rsidR="00B868C4" w:rsidRPr="00BA65CE">
        <w:rPr>
          <w:color w:val="000000"/>
          <w:lang w:val="es-MX"/>
        </w:rPr>
        <w:t>định</w:t>
      </w:r>
      <w:proofErr w:type="spellEnd"/>
      <w:r w:rsidR="00B868C4" w:rsidRPr="00BA65CE">
        <w:rPr>
          <w:color w:val="000000"/>
          <w:lang w:val="es-MX"/>
        </w:rPr>
        <w:t xml:space="preserve"> </w:t>
      </w:r>
      <w:proofErr w:type="spellStart"/>
      <w:r w:rsidR="00B868C4" w:rsidRPr="00BA65CE">
        <w:rPr>
          <w:color w:val="000000"/>
          <w:lang w:val="es-MX"/>
        </w:rPr>
        <w:t>số</w:t>
      </w:r>
      <w:proofErr w:type="spellEnd"/>
      <w:r w:rsidR="00B868C4" w:rsidRPr="00BA65CE">
        <w:rPr>
          <w:color w:val="000000"/>
          <w:lang w:val="es-MX"/>
        </w:rPr>
        <w:t xml:space="preserve"> 801/QĐ-</w:t>
      </w:r>
      <w:proofErr w:type="spellStart"/>
      <w:r w:rsidR="00B868C4" w:rsidRPr="00BA65CE">
        <w:rPr>
          <w:color w:val="000000"/>
          <w:lang w:val="es-MX"/>
        </w:rPr>
        <w:t>TTg</w:t>
      </w:r>
      <w:proofErr w:type="spellEnd"/>
      <w:r w:rsidR="00B868C4" w:rsidRPr="00BA65CE">
        <w:rPr>
          <w:color w:val="000000"/>
          <w:lang w:val="es-MX"/>
        </w:rPr>
        <w:t xml:space="preserve"> </w:t>
      </w:r>
      <w:proofErr w:type="spellStart"/>
      <w:r w:rsidR="00B868C4" w:rsidRPr="00BA65CE">
        <w:rPr>
          <w:color w:val="000000"/>
          <w:lang w:val="es-MX"/>
        </w:rPr>
        <w:t>ngày</w:t>
      </w:r>
      <w:proofErr w:type="spellEnd"/>
      <w:r w:rsidR="00B868C4" w:rsidRPr="00BA65CE">
        <w:rPr>
          <w:color w:val="000000"/>
          <w:lang w:val="es-MX"/>
        </w:rPr>
        <w:t xml:space="preserve"> 07/7/2022 </w:t>
      </w:r>
      <w:proofErr w:type="spellStart"/>
      <w:r w:rsidR="00B868C4" w:rsidRPr="00BA65CE">
        <w:rPr>
          <w:color w:val="000000"/>
          <w:lang w:val="es-MX"/>
        </w:rPr>
        <w:t>của</w:t>
      </w:r>
      <w:proofErr w:type="spellEnd"/>
      <w:r w:rsidR="00B868C4" w:rsidRPr="00BA65CE">
        <w:rPr>
          <w:color w:val="000000"/>
          <w:lang w:val="es-MX"/>
        </w:rPr>
        <w:t xml:space="preserve"> </w:t>
      </w:r>
      <w:proofErr w:type="spellStart"/>
      <w:r w:rsidR="00B868C4" w:rsidRPr="00BA65CE">
        <w:rPr>
          <w:color w:val="000000"/>
          <w:lang w:val="es-MX"/>
        </w:rPr>
        <w:t>Thủ</w:t>
      </w:r>
      <w:proofErr w:type="spellEnd"/>
      <w:r w:rsidR="00B868C4" w:rsidRPr="00BA65CE">
        <w:rPr>
          <w:color w:val="000000"/>
          <w:lang w:val="es-MX"/>
        </w:rPr>
        <w:t xml:space="preserve"> </w:t>
      </w:r>
      <w:proofErr w:type="spellStart"/>
      <w:r w:rsidR="00B868C4" w:rsidRPr="00BA65CE">
        <w:rPr>
          <w:color w:val="000000"/>
          <w:lang w:val="es-MX"/>
        </w:rPr>
        <w:t>tướng</w:t>
      </w:r>
      <w:proofErr w:type="spellEnd"/>
      <w:r w:rsidR="00B868C4" w:rsidRPr="00BA65CE">
        <w:rPr>
          <w:color w:val="000000"/>
          <w:lang w:val="es-MX"/>
        </w:rPr>
        <w:t xml:space="preserve"> </w:t>
      </w:r>
      <w:proofErr w:type="spellStart"/>
      <w:r w:rsidR="00B868C4" w:rsidRPr="00BA65CE">
        <w:rPr>
          <w:color w:val="000000"/>
          <w:lang w:val="es-MX"/>
        </w:rPr>
        <w:t>Chính</w:t>
      </w:r>
      <w:proofErr w:type="spellEnd"/>
      <w:r w:rsidR="00B868C4" w:rsidRPr="00BA65CE">
        <w:rPr>
          <w:color w:val="000000"/>
          <w:lang w:val="es-MX"/>
        </w:rPr>
        <w:t xml:space="preserve"> </w:t>
      </w:r>
      <w:proofErr w:type="spellStart"/>
      <w:r w:rsidR="00B868C4" w:rsidRPr="00BA65CE">
        <w:rPr>
          <w:color w:val="000000"/>
          <w:lang w:val="es-MX"/>
        </w:rPr>
        <w:t>phủ</w:t>
      </w:r>
      <w:proofErr w:type="spellEnd"/>
      <w:r w:rsidR="00B868C4" w:rsidRPr="00BA65CE">
        <w:rPr>
          <w:color w:val="000000"/>
          <w:lang w:val="es-MX"/>
        </w:rPr>
        <w:t xml:space="preserve"> </w:t>
      </w:r>
      <w:proofErr w:type="spellStart"/>
      <w:r w:rsidR="00B868C4" w:rsidRPr="00BA65CE">
        <w:rPr>
          <w:color w:val="000000"/>
          <w:lang w:val="es-MX"/>
        </w:rPr>
        <w:t>phê</w:t>
      </w:r>
      <w:proofErr w:type="spellEnd"/>
      <w:r w:rsidR="00B868C4" w:rsidRPr="00BA65CE">
        <w:rPr>
          <w:color w:val="000000"/>
          <w:lang w:val="es-MX"/>
        </w:rPr>
        <w:t xml:space="preserve"> </w:t>
      </w:r>
      <w:proofErr w:type="spellStart"/>
      <w:r w:rsidR="00B868C4" w:rsidRPr="00BA65CE">
        <w:rPr>
          <w:color w:val="000000"/>
          <w:lang w:val="es-MX"/>
        </w:rPr>
        <w:t>duyệt</w:t>
      </w:r>
      <w:proofErr w:type="spellEnd"/>
      <w:r w:rsidR="00B868C4" w:rsidRPr="00BA65CE">
        <w:rPr>
          <w:color w:val="000000"/>
          <w:lang w:val="es-MX"/>
        </w:rPr>
        <w:t xml:space="preserve"> </w:t>
      </w:r>
      <w:proofErr w:type="spellStart"/>
      <w:r w:rsidR="00B868C4" w:rsidRPr="00BA65CE">
        <w:rPr>
          <w:color w:val="000000"/>
          <w:lang w:val="es-MX"/>
        </w:rPr>
        <w:t>Chương</w:t>
      </w:r>
      <w:proofErr w:type="spellEnd"/>
      <w:r w:rsidR="00B868C4" w:rsidRPr="00BA65CE">
        <w:rPr>
          <w:color w:val="000000"/>
          <w:lang w:val="es-MX"/>
        </w:rPr>
        <w:t xml:space="preserve"> </w:t>
      </w:r>
      <w:proofErr w:type="spellStart"/>
      <w:r w:rsidR="00B868C4" w:rsidRPr="00BA65CE">
        <w:rPr>
          <w:color w:val="000000"/>
          <w:lang w:val="es-MX"/>
        </w:rPr>
        <w:t>trình</w:t>
      </w:r>
      <w:proofErr w:type="spellEnd"/>
      <w:r w:rsidR="00B868C4" w:rsidRPr="00BA65CE">
        <w:rPr>
          <w:color w:val="000000"/>
          <w:lang w:val="es-MX"/>
        </w:rPr>
        <w:t xml:space="preserve"> </w:t>
      </w:r>
      <w:proofErr w:type="spellStart"/>
      <w:r w:rsidR="00B868C4" w:rsidRPr="00BA65CE">
        <w:rPr>
          <w:color w:val="000000"/>
          <w:lang w:val="es-MX"/>
        </w:rPr>
        <w:t>bảo</w:t>
      </w:r>
      <w:proofErr w:type="spellEnd"/>
      <w:r w:rsidR="00B868C4" w:rsidRPr="00BA65CE">
        <w:rPr>
          <w:color w:val="000000"/>
          <w:lang w:val="es-MX"/>
        </w:rPr>
        <w:t xml:space="preserve"> </w:t>
      </w:r>
      <w:proofErr w:type="spellStart"/>
      <w:r w:rsidR="00B868C4" w:rsidRPr="00BA65CE">
        <w:rPr>
          <w:color w:val="000000"/>
          <w:lang w:val="es-MX"/>
        </w:rPr>
        <w:t>tồn</w:t>
      </w:r>
      <w:proofErr w:type="spellEnd"/>
      <w:r w:rsidR="00B868C4" w:rsidRPr="00BA65CE">
        <w:rPr>
          <w:color w:val="000000"/>
          <w:lang w:val="es-MX"/>
        </w:rPr>
        <w:t xml:space="preserve"> </w:t>
      </w:r>
      <w:proofErr w:type="spellStart"/>
      <w:r w:rsidR="00B868C4" w:rsidRPr="00BA65CE">
        <w:rPr>
          <w:color w:val="000000"/>
          <w:lang w:val="es-MX"/>
        </w:rPr>
        <w:t>và</w:t>
      </w:r>
      <w:proofErr w:type="spellEnd"/>
      <w:r w:rsidR="00B868C4" w:rsidRPr="00BA65CE">
        <w:rPr>
          <w:color w:val="000000"/>
          <w:lang w:val="es-MX"/>
        </w:rPr>
        <w:t xml:space="preserve"> </w:t>
      </w:r>
      <w:proofErr w:type="spellStart"/>
      <w:r w:rsidR="00B868C4" w:rsidRPr="00BA65CE">
        <w:rPr>
          <w:color w:val="000000"/>
          <w:lang w:val="es-MX"/>
        </w:rPr>
        <w:t>phát</w:t>
      </w:r>
      <w:proofErr w:type="spellEnd"/>
      <w:r w:rsidR="00B868C4" w:rsidRPr="00BA65CE">
        <w:rPr>
          <w:color w:val="000000"/>
          <w:lang w:val="es-MX"/>
        </w:rPr>
        <w:t xml:space="preserve"> </w:t>
      </w:r>
      <w:proofErr w:type="spellStart"/>
      <w:r w:rsidR="00B868C4" w:rsidRPr="00BA65CE">
        <w:rPr>
          <w:color w:val="000000"/>
          <w:lang w:val="es-MX"/>
        </w:rPr>
        <w:t>triển</w:t>
      </w:r>
      <w:proofErr w:type="spellEnd"/>
      <w:r w:rsidR="00B868C4" w:rsidRPr="00BA65CE">
        <w:rPr>
          <w:color w:val="000000"/>
          <w:lang w:val="es-MX"/>
        </w:rPr>
        <w:t xml:space="preserve"> </w:t>
      </w:r>
      <w:proofErr w:type="spellStart"/>
      <w:r w:rsidR="00B868C4" w:rsidRPr="00BA65CE">
        <w:rPr>
          <w:color w:val="000000"/>
          <w:lang w:val="es-MX"/>
        </w:rPr>
        <w:t>làng</w:t>
      </w:r>
      <w:proofErr w:type="spellEnd"/>
      <w:r w:rsidR="00B868C4" w:rsidRPr="00BA65CE">
        <w:rPr>
          <w:color w:val="000000"/>
          <w:lang w:val="es-MX"/>
        </w:rPr>
        <w:t xml:space="preserve"> </w:t>
      </w:r>
      <w:proofErr w:type="spellStart"/>
      <w:r w:rsidR="00B868C4" w:rsidRPr="00BA65CE">
        <w:rPr>
          <w:color w:val="000000"/>
          <w:lang w:val="es-MX"/>
        </w:rPr>
        <w:t>nghề</w:t>
      </w:r>
      <w:proofErr w:type="spellEnd"/>
      <w:r w:rsidR="00B868C4" w:rsidRPr="00BA65CE">
        <w:rPr>
          <w:color w:val="000000"/>
          <w:lang w:val="es-MX"/>
        </w:rPr>
        <w:t xml:space="preserve"> </w:t>
      </w:r>
      <w:proofErr w:type="spellStart"/>
      <w:r w:rsidR="00B868C4" w:rsidRPr="00BA65CE">
        <w:rPr>
          <w:color w:val="000000"/>
          <w:lang w:val="es-MX"/>
        </w:rPr>
        <w:t>Việt</w:t>
      </w:r>
      <w:proofErr w:type="spellEnd"/>
      <w:r w:rsidR="00B868C4" w:rsidRPr="00BA65CE">
        <w:rPr>
          <w:color w:val="000000"/>
          <w:lang w:val="es-MX"/>
        </w:rPr>
        <w:t xml:space="preserve"> </w:t>
      </w:r>
      <w:proofErr w:type="spellStart"/>
      <w:r w:rsidR="00B868C4" w:rsidRPr="00BA65CE">
        <w:rPr>
          <w:color w:val="000000"/>
          <w:lang w:val="es-MX"/>
        </w:rPr>
        <w:t>Nam</w:t>
      </w:r>
      <w:proofErr w:type="spellEnd"/>
      <w:r w:rsidR="00B868C4" w:rsidRPr="00BA65CE">
        <w:rPr>
          <w:color w:val="000000"/>
          <w:lang w:val="es-MX"/>
        </w:rPr>
        <w:t xml:space="preserve"> </w:t>
      </w:r>
      <w:proofErr w:type="spellStart"/>
      <w:r w:rsidR="00B868C4" w:rsidRPr="00BA65CE">
        <w:rPr>
          <w:color w:val="000000"/>
          <w:lang w:val="es-MX"/>
        </w:rPr>
        <w:t>và</w:t>
      </w:r>
      <w:proofErr w:type="spellEnd"/>
      <w:r w:rsidR="00B868C4" w:rsidRPr="00BA65CE">
        <w:rPr>
          <w:color w:val="000000"/>
          <w:lang w:val="es-MX"/>
        </w:rPr>
        <w:t xml:space="preserve"> </w:t>
      </w:r>
      <w:proofErr w:type="spellStart"/>
      <w:r w:rsidR="00B868C4" w:rsidRPr="00BA65CE">
        <w:rPr>
          <w:color w:val="000000"/>
          <w:lang w:val="es-MX"/>
        </w:rPr>
        <w:t>hướng</w:t>
      </w:r>
      <w:proofErr w:type="spellEnd"/>
      <w:r w:rsidR="00B868C4" w:rsidRPr="00BA65CE">
        <w:rPr>
          <w:color w:val="000000"/>
          <w:lang w:val="es-MX"/>
        </w:rPr>
        <w:t xml:space="preserve"> </w:t>
      </w:r>
      <w:proofErr w:type="spellStart"/>
      <w:r w:rsidR="00B868C4" w:rsidRPr="00BA65CE">
        <w:rPr>
          <w:color w:val="000000"/>
          <w:lang w:val="es-MX"/>
        </w:rPr>
        <w:t>dẫn</w:t>
      </w:r>
      <w:proofErr w:type="spellEnd"/>
      <w:r w:rsidR="00B868C4" w:rsidRPr="00BA65CE">
        <w:rPr>
          <w:color w:val="000000"/>
          <w:lang w:val="es-MX"/>
        </w:rPr>
        <w:t xml:space="preserve"> </w:t>
      </w:r>
      <w:proofErr w:type="spellStart"/>
      <w:r w:rsidR="00B868C4" w:rsidRPr="00BA65CE">
        <w:rPr>
          <w:color w:val="000000"/>
          <w:lang w:val="es-MX"/>
        </w:rPr>
        <w:t>của</w:t>
      </w:r>
      <w:proofErr w:type="spellEnd"/>
      <w:r w:rsidR="00B868C4" w:rsidRPr="00BA65CE">
        <w:rPr>
          <w:color w:val="000000"/>
          <w:lang w:val="es-MX"/>
        </w:rPr>
        <w:t xml:space="preserve"> </w:t>
      </w:r>
      <w:proofErr w:type="spellStart"/>
      <w:r w:rsidR="00B868C4" w:rsidRPr="00BA65CE">
        <w:rPr>
          <w:color w:val="000000"/>
          <w:lang w:val="es-MX"/>
        </w:rPr>
        <w:t>Bộ</w:t>
      </w:r>
      <w:proofErr w:type="spellEnd"/>
      <w:r w:rsidR="00B868C4" w:rsidRPr="00BA65CE">
        <w:rPr>
          <w:color w:val="000000"/>
          <w:lang w:val="es-MX"/>
        </w:rPr>
        <w:t xml:space="preserve"> </w:t>
      </w:r>
      <w:proofErr w:type="spellStart"/>
      <w:r w:rsidR="00B868C4" w:rsidRPr="00BA65CE">
        <w:rPr>
          <w:color w:val="000000"/>
          <w:lang w:val="es-MX"/>
        </w:rPr>
        <w:t>Nông</w:t>
      </w:r>
      <w:proofErr w:type="spellEnd"/>
      <w:r w:rsidR="00B868C4" w:rsidRPr="00BA65CE">
        <w:rPr>
          <w:color w:val="000000"/>
          <w:lang w:val="es-MX"/>
        </w:rPr>
        <w:t xml:space="preserve"> </w:t>
      </w:r>
      <w:proofErr w:type="spellStart"/>
      <w:r w:rsidR="00B868C4" w:rsidRPr="00BA65CE">
        <w:rPr>
          <w:color w:val="000000"/>
          <w:lang w:val="es-MX"/>
        </w:rPr>
        <w:t>nghiệp</w:t>
      </w:r>
      <w:proofErr w:type="spellEnd"/>
      <w:r w:rsidR="00B868C4" w:rsidRPr="00BA65CE">
        <w:rPr>
          <w:color w:val="000000"/>
          <w:lang w:val="es-MX"/>
        </w:rPr>
        <w:t xml:space="preserve"> </w:t>
      </w:r>
      <w:proofErr w:type="spellStart"/>
      <w:r w:rsidR="00B868C4" w:rsidRPr="00BA65CE">
        <w:rPr>
          <w:color w:val="000000"/>
          <w:lang w:val="es-MX"/>
        </w:rPr>
        <w:t>và</w:t>
      </w:r>
      <w:proofErr w:type="spellEnd"/>
      <w:r w:rsidR="00B868C4" w:rsidRPr="00BA65CE">
        <w:rPr>
          <w:color w:val="000000"/>
          <w:lang w:val="es-MX"/>
        </w:rPr>
        <w:t xml:space="preserve"> </w:t>
      </w:r>
      <w:proofErr w:type="spellStart"/>
      <w:r w:rsidR="00B868C4" w:rsidRPr="00BA65CE">
        <w:rPr>
          <w:color w:val="000000"/>
          <w:lang w:val="es-MX"/>
        </w:rPr>
        <w:t>Phát</w:t>
      </w:r>
      <w:proofErr w:type="spellEnd"/>
      <w:r w:rsidR="00B868C4" w:rsidRPr="00BA65CE">
        <w:rPr>
          <w:color w:val="000000"/>
          <w:lang w:val="es-MX"/>
        </w:rPr>
        <w:t xml:space="preserve"> </w:t>
      </w:r>
      <w:proofErr w:type="spellStart"/>
      <w:r w:rsidR="00B868C4" w:rsidRPr="00BA65CE">
        <w:rPr>
          <w:color w:val="000000"/>
          <w:lang w:val="es-MX"/>
        </w:rPr>
        <w:t>triển</w:t>
      </w:r>
      <w:proofErr w:type="spellEnd"/>
      <w:r w:rsidR="00B868C4" w:rsidRPr="00BA65CE">
        <w:rPr>
          <w:color w:val="000000"/>
          <w:lang w:val="es-MX"/>
        </w:rPr>
        <w:t xml:space="preserve"> </w:t>
      </w:r>
      <w:proofErr w:type="spellStart"/>
      <w:r w:rsidR="00B868C4" w:rsidRPr="00BA65CE">
        <w:rPr>
          <w:color w:val="000000"/>
          <w:lang w:val="es-MX"/>
        </w:rPr>
        <w:t>Nông</w:t>
      </w:r>
      <w:proofErr w:type="spellEnd"/>
      <w:r w:rsidR="00B868C4" w:rsidRPr="00BA65CE">
        <w:rPr>
          <w:color w:val="000000"/>
          <w:lang w:val="es-MX"/>
        </w:rPr>
        <w:t xml:space="preserve"> </w:t>
      </w:r>
      <w:proofErr w:type="spellStart"/>
      <w:r w:rsidR="00B868C4" w:rsidRPr="00BA65CE">
        <w:rPr>
          <w:color w:val="000000"/>
          <w:lang w:val="es-MX"/>
        </w:rPr>
        <w:t>thôn</w:t>
      </w:r>
      <w:proofErr w:type="spellEnd"/>
      <w:r w:rsidR="00B868C4" w:rsidRPr="00BA65CE">
        <w:rPr>
          <w:color w:val="000000"/>
          <w:lang w:val="es-MX"/>
        </w:rPr>
        <w:t>.</w:t>
      </w:r>
    </w:p>
    <w:p w14:paraId="58F9E6E8" w14:textId="77777777" w:rsidR="00B868C4" w:rsidRPr="006F6AD4" w:rsidRDefault="007D6730" w:rsidP="00340267">
      <w:pPr>
        <w:spacing w:before="120" w:after="120"/>
        <w:ind w:firstLine="567"/>
        <w:jc w:val="both"/>
        <w:rPr>
          <w:lang w:val="vi-VN"/>
        </w:rPr>
      </w:pPr>
      <w:r>
        <w:rPr>
          <w:lang w:val="es-MX"/>
        </w:rPr>
        <w:t>2.</w:t>
      </w:r>
      <w:r>
        <w:t>H</w:t>
      </w:r>
      <w:r w:rsidR="00B868C4" w:rsidRPr="006F6AD4">
        <w:rPr>
          <w:lang w:val="vi-VN"/>
        </w:rPr>
        <w:t xml:space="preserve">ỗ trợ </w:t>
      </w:r>
      <w:proofErr w:type="spellStart"/>
      <w:r w:rsidR="00B868C4" w:rsidRPr="00D15445">
        <w:rPr>
          <w:lang w:val="es-MX"/>
        </w:rPr>
        <w:t>các</w:t>
      </w:r>
      <w:proofErr w:type="spellEnd"/>
      <w:r w:rsidR="00B868C4" w:rsidRPr="00D15445">
        <w:rPr>
          <w:lang w:val="es-MX"/>
        </w:rPr>
        <w:t xml:space="preserve"> </w:t>
      </w:r>
      <w:proofErr w:type="spellStart"/>
      <w:r w:rsidR="00B868C4" w:rsidRPr="00D15445">
        <w:rPr>
          <w:lang w:val="es-MX"/>
        </w:rPr>
        <w:t>nghề</w:t>
      </w:r>
      <w:proofErr w:type="spellEnd"/>
      <w:r w:rsidR="002D221D">
        <w:rPr>
          <w:lang w:val="es-MX"/>
        </w:rPr>
        <w:t xml:space="preserve"> </w:t>
      </w:r>
      <w:proofErr w:type="spellStart"/>
      <w:r w:rsidR="002D221D">
        <w:rPr>
          <w:lang w:val="es-MX"/>
        </w:rPr>
        <w:t>truyền</w:t>
      </w:r>
      <w:proofErr w:type="spellEnd"/>
      <w:r w:rsidR="002D221D">
        <w:rPr>
          <w:lang w:val="es-MX"/>
        </w:rPr>
        <w:t xml:space="preserve"> </w:t>
      </w:r>
      <w:proofErr w:type="spellStart"/>
      <w:r w:rsidR="002D221D">
        <w:rPr>
          <w:lang w:val="es-MX"/>
        </w:rPr>
        <w:t>thống</w:t>
      </w:r>
      <w:proofErr w:type="spellEnd"/>
      <w:r w:rsidR="00B868C4" w:rsidRPr="00D15445">
        <w:rPr>
          <w:lang w:val="es-MX"/>
        </w:rPr>
        <w:t xml:space="preserve">, </w:t>
      </w:r>
      <w:proofErr w:type="spellStart"/>
      <w:r w:rsidR="00B868C4" w:rsidRPr="00D15445">
        <w:rPr>
          <w:lang w:val="es-MX"/>
        </w:rPr>
        <w:t>làng</w:t>
      </w:r>
      <w:proofErr w:type="spellEnd"/>
      <w:r w:rsidR="00B868C4" w:rsidRPr="00D15445">
        <w:rPr>
          <w:lang w:val="es-MX"/>
        </w:rPr>
        <w:t xml:space="preserve"> </w:t>
      </w:r>
      <w:proofErr w:type="spellStart"/>
      <w:r w:rsidR="00B868C4" w:rsidRPr="00D15445">
        <w:rPr>
          <w:lang w:val="es-MX"/>
        </w:rPr>
        <w:t>nghề</w:t>
      </w:r>
      <w:proofErr w:type="spellEnd"/>
      <w:r w:rsidR="002D221D">
        <w:rPr>
          <w:lang w:val="es-MX"/>
        </w:rPr>
        <w:t xml:space="preserve">, </w:t>
      </w:r>
      <w:proofErr w:type="spellStart"/>
      <w:r w:rsidR="002D221D" w:rsidRPr="00D15445">
        <w:rPr>
          <w:lang w:val="es-MX"/>
        </w:rPr>
        <w:t>làng</w:t>
      </w:r>
      <w:proofErr w:type="spellEnd"/>
      <w:r w:rsidR="002D221D" w:rsidRPr="00D15445">
        <w:rPr>
          <w:lang w:val="es-MX"/>
        </w:rPr>
        <w:t xml:space="preserve"> </w:t>
      </w:r>
      <w:proofErr w:type="spellStart"/>
      <w:r w:rsidR="002D221D" w:rsidRPr="00D15445">
        <w:rPr>
          <w:lang w:val="es-MX"/>
        </w:rPr>
        <w:t>nghề</w:t>
      </w:r>
      <w:proofErr w:type="spellEnd"/>
      <w:r w:rsidR="00B868C4" w:rsidRPr="00D15445">
        <w:rPr>
          <w:lang w:val="es-MX"/>
        </w:rPr>
        <w:t xml:space="preserve"> </w:t>
      </w:r>
      <w:proofErr w:type="spellStart"/>
      <w:r w:rsidR="00B868C4" w:rsidRPr="00D15445">
        <w:rPr>
          <w:lang w:val="es-MX"/>
        </w:rPr>
        <w:t>truyền</w:t>
      </w:r>
      <w:proofErr w:type="spellEnd"/>
      <w:r w:rsidR="00B868C4" w:rsidRPr="00D15445">
        <w:rPr>
          <w:lang w:val="es-MX"/>
        </w:rPr>
        <w:t xml:space="preserve"> </w:t>
      </w:r>
      <w:proofErr w:type="spellStart"/>
      <w:r w:rsidR="00B868C4" w:rsidRPr="00D15445">
        <w:rPr>
          <w:lang w:val="es-MX"/>
        </w:rPr>
        <w:t>thống</w:t>
      </w:r>
      <w:proofErr w:type="spellEnd"/>
      <w:r w:rsidR="00B868C4" w:rsidRPr="00D15445">
        <w:rPr>
          <w:lang w:val="es-MX"/>
        </w:rPr>
        <w:t xml:space="preserve"> </w:t>
      </w:r>
      <w:proofErr w:type="spellStart"/>
      <w:r w:rsidR="00B868C4" w:rsidRPr="00D15445">
        <w:rPr>
          <w:lang w:val="es-MX"/>
        </w:rPr>
        <w:t>đã</w:t>
      </w:r>
      <w:proofErr w:type="spellEnd"/>
      <w:r w:rsidR="00B868C4" w:rsidRPr="00D15445">
        <w:rPr>
          <w:lang w:val="es-MX"/>
        </w:rPr>
        <w:t xml:space="preserve"> </w:t>
      </w:r>
      <w:proofErr w:type="spellStart"/>
      <w:r w:rsidR="00B868C4" w:rsidRPr="00D15445">
        <w:rPr>
          <w:lang w:val="es-MX"/>
        </w:rPr>
        <w:t>được</w:t>
      </w:r>
      <w:proofErr w:type="spellEnd"/>
      <w:r w:rsidR="00B868C4" w:rsidRPr="00D15445">
        <w:rPr>
          <w:lang w:val="es-MX"/>
        </w:rPr>
        <w:t xml:space="preserve"> </w:t>
      </w:r>
      <w:proofErr w:type="spellStart"/>
      <w:r w:rsidR="00B868C4" w:rsidRPr="00D15445">
        <w:rPr>
          <w:lang w:val="es-MX"/>
        </w:rPr>
        <w:t>công</w:t>
      </w:r>
      <w:proofErr w:type="spellEnd"/>
      <w:r w:rsidR="00B868C4" w:rsidRPr="00D15445">
        <w:rPr>
          <w:lang w:val="es-MX"/>
        </w:rPr>
        <w:t xml:space="preserve"> </w:t>
      </w:r>
      <w:proofErr w:type="spellStart"/>
      <w:r w:rsidR="00B868C4" w:rsidRPr="00D15445">
        <w:rPr>
          <w:lang w:val="es-MX"/>
        </w:rPr>
        <w:t>nhận</w:t>
      </w:r>
      <w:proofErr w:type="spellEnd"/>
      <w:r>
        <w:rPr>
          <w:lang w:val="es-MX"/>
        </w:rPr>
        <w:t xml:space="preserve"> </w:t>
      </w:r>
      <w:proofErr w:type="spellStart"/>
      <w:r>
        <w:rPr>
          <w:lang w:val="es-MX"/>
        </w:rPr>
        <w:t>và</w:t>
      </w:r>
      <w:proofErr w:type="spellEnd"/>
      <w:r>
        <w:rPr>
          <w:lang w:val="es-MX"/>
        </w:rPr>
        <w:t xml:space="preserve"> </w:t>
      </w:r>
      <w:proofErr w:type="spellStart"/>
      <w:r>
        <w:rPr>
          <w:lang w:val="es-MX"/>
        </w:rPr>
        <w:t>đang</w:t>
      </w:r>
      <w:proofErr w:type="spellEnd"/>
      <w:r>
        <w:rPr>
          <w:lang w:val="es-MX"/>
        </w:rPr>
        <w:t xml:space="preserve"> </w:t>
      </w:r>
      <w:proofErr w:type="spellStart"/>
      <w:r>
        <w:rPr>
          <w:lang w:val="es-MX"/>
        </w:rPr>
        <w:t>hoạt</w:t>
      </w:r>
      <w:proofErr w:type="spellEnd"/>
      <w:r>
        <w:rPr>
          <w:lang w:val="es-MX"/>
        </w:rPr>
        <w:t xml:space="preserve"> </w:t>
      </w:r>
      <w:proofErr w:type="spellStart"/>
      <w:r>
        <w:rPr>
          <w:lang w:val="es-MX"/>
        </w:rPr>
        <w:t>động</w:t>
      </w:r>
      <w:proofErr w:type="spellEnd"/>
      <w:r>
        <w:rPr>
          <w:lang w:val="es-MX"/>
        </w:rPr>
        <w:t xml:space="preserve"> </w:t>
      </w:r>
      <w:proofErr w:type="spellStart"/>
      <w:r>
        <w:rPr>
          <w:lang w:val="es-MX"/>
        </w:rPr>
        <w:t>có</w:t>
      </w:r>
      <w:proofErr w:type="spellEnd"/>
      <w:r>
        <w:rPr>
          <w:lang w:val="es-MX"/>
        </w:rPr>
        <w:t xml:space="preserve"> </w:t>
      </w:r>
      <w:proofErr w:type="spellStart"/>
      <w:r>
        <w:rPr>
          <w:lang w:val="es-MX"/>
        </w:rPr>
        <w:t>hiệu</w:t>
      </w:r>
      <w:proofErr w:type="spellEnd"/>
      <w:r>
        <w:rPr>
          <w:lang w:val="es-MX"/>
        </w:rPr>
        <w:t xml:space="preserve"> </w:t>
      </w:r>
      <w:proofErr w:type="spellStart"/>
      <w:r>
        <w:rPr>
          <w:lang w:val="es-MX"/>
        </w:rPr>
        <w:t>quả</w:t>
      </w:r>
      <w:proofErr w:type="spellEnd"/>
      <w:r>
        <w:rPr>
          <w:lang w:val="es-MX"/>
        </w:rPr>
        <w:t xml:space="preserve"> </w:t>
      </w:r>
      <w:proofErr w:type="spellStart"/>
      <w:r>
        <w:rPr>
          <w:lang w:val="es-MX"/>
        </w:rPr>
        <w:t>để</w:t>
      </w:r>
      <w:proofErr w:type="spellEnd"/>
      <w:r>
        <w:rPr>
          <w:lang w:val="es-MX"/>
        </w:rPr>
        <w:t xml:space="preserve"> </w:t>
      </w:r>
      <w:proofErr w:type="spellStart"/>
      <w:r>
        <w:rPr>
          <w:lang w:val="es-MX"/>
        </w:rPr>
        <w:t>phát</w:t>
      </w:r>
      <w:proofErr w:type="spellEnd"/>
      <w:r>
        <w:rPr>
          <w:lang w:val="es-MX"/>
        </w:rPr>
        <w:t xml:space="preserve"> </w:t>
      </w:r>
      <w:proofErr w:type="spellStart"/>
      <w:r>
        <w:rPr>
          <w:lang w:val="es-MX"/>
        </w:rPr>
        <w:t>triển</w:t>
      </w:r>
      <w:proofErr w:type="spellEnd"/>
      <w:r>
        <w:rPr>
          <w:lang w:val="es-MX"/>
        </w:rPr>
        <w:t xml:space="preserve"> </w:t>
      </w:r>
      <w:proofErr w:type="spellStart"/>
      <w:r>
        <w:rPr>
          <w:lang w:val="es-MX"/>
        </w:rPr>
        <w:t>và</w:t>
      </w:r>
      <w:proofErr w:type="spellEnd"/>
      <w:r>
        <w:rPr>
          <w:lang w:val="es-MX"/>
        </w:rPr>
        <w:t xml:space="preserve"> </w:t>
      </w:r>
      <w:proofErr w:type="spellStart"/>
      <w:r>
        <w:rPr>
          <w:lang w:val="es-MX"/>
        </w:rPr>
        <w:t>nhân</w:t>
      </w:r>
      <w:proofErr w:type="spellEnd"/>
      <w:r>
        <w:rPr>
          <w:lang w:val="es-MX"/>
        </w:rPr>
        <w:t xml:space="preserve"> </w:t>
      </w:r>
      <w:proofErr w:type="spellStart"/>
      <w:r>
        <w:rPr>
          <w:lang w:val="es-MX"/>
        </w:rPr>
        <w:t>rộng</w:t>
      </w:r>
      <w:proofErr w:type="spellEnd"/>
      <w:r w:rsidR="00B868C4" w:rsidRPr="006F6AD4">
        <w:rPr>
          <w:lang w:val="vi-VN"/>
        </w:rPr>
        <w:t xml:space="preserve">. </w:t>
      </w:r>
      <w:proofErr w:type="spellStart"/>
      <w:r>
        <w:t>Mức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từ</w:t>
      </w:r>
      <w:proofErr w:type="spellEnd"/>
      <w:r>
        <w:t xml:space="preserve"> </w:t>
      </w:r>
      <w:proofErr w:type="spellStart"/>
      <w:r>
        <w:t>nguồn</w:t>
      </w:r>
      <w:proofErr w:type="spellEnd"/>
      <w:r>
        <w:t xml:space="preserve"> </w:t>
      </w:r>
      <w:proofErr w:type="spellStart"/>
      <w:r>
        <w:t>ngân</w:t>
      </w:r>
      <w:proofErr w:type="spellEnd"/>
      <w:r>
        <w:t xml:space="preserve"> </w:t>
      </w:r>
      <w:proofErr w:type="spellStart"/>
      <w:r>
        <w:t>sách</w:t>
      </w:r>
      <w:proofErr w:type="spellEnd"/>
      <w:r>
        <w:t xml:space="preserve"> </w:t>
      </w:r>
      <w:proofErr w:type="spellStart"/>
      <w:r>
        <w:t>tỉnh</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nội</w:t>
      </w:r>
      <w:proofErr w:type="spellEnd"/>
      <w:r>
        <w:t xml:space="preserve"> dung </w:t>
      </w:r>
      <w:proofErr w:type="spellStart"/>
      <w:r>
        <w:t>sau</w:t>
      </w:r>
      <w:proofErr w:type="spellEnd"/>
      <w:r w:rsidR="00B868C4" w:rsidRPr="006F6AD4">
        <w:rPr>
          <w:lang w:val="vi-VN"/>
        </w:rPr>
        <w:t>:</w:t>
      </w:r>
    </w:p>
    <w:p w14:paraId="061C46B9" w14:textId="77777777" w:rsidR="00B868C4" w:rsidRPr="00761043" w:rsidRDefault="00787E3D" w:rsidP="00340267">
      <w:pPr>
        <w:spacing w:before="120" w:after="120"/>
        <w:ind w:firstLine="567"/>
        <w:jc w:val="both"/>
        <w:rPr>
          <w:lang w:val="es-MX"/>
        </w:rPr>
      </w:pPr>
      <w:r>
        <w:rPr>
          <w:lang w:val="es-MX"/>
        </w:rPr>
        <w:t>a</w:t>
      </w:r>
      <w:r w:rsidR="000D3778">
        <w:rPr>
          <w:lang w:val="es-MX"/>
        </w:rPr>
        <w:t>)</w:t>
      </w:r>
      <w:r w:rsidR="00B868C4" w:rsidRPr="00761043">
        <w:rPr>
          <w:lang w:val="es-MX"/>
        </w:rPr>
        <w:t xml:space="preserve"> </w:t>
      </w:r>
      <w:proofErr w:type="spellStart"/>
      <w:r w:rsidR="00B868C4" w:rsidRPr="00761043">
        <w:rPr>
          <w:lang w:val="es-MX"/>
        </w:rPr>
        <w:t>Hỗ</w:t>
      </w:r>
      <w:proofErr w:type="spellEnd"/>
      <w:r w:rsidR="00B868C4" w:rsidRPr="00761043">
        <w:rPr>
          <w:lang w:val="es-MX"/>
        </w:rPr>
        <w:t xml:space="preserve"> </w:t>
      </w:r>
      <w:proofErr w:type="spellStart"/>
      <w:r w:rsidR="00B868C4" w:rsidRPr="00761043">
        <w:rPr>
          <w:lang w:val="es-MX"/>
        </w:rPr>
        <w:t>trợ</w:t>
      </w:r>
      <w:proofErr w:type="spellEnd"/>
      <w:r w:rsidR="00B868C4" w:rsidRPr="00761043">
        <w:rPr>
          <w:lang w:val="es-MX"/>
        </w:rPr>
        <w:t xml:space="preserve"> </w:t>
      </w:r>
      <w:proofErr w:type="spellStart"/>
      <w:r w:rsidR="00B868C4" w:rsidRPr="00761043">
        <w:rPr>
          <w:lang w:val="es-MX"/>
        </w:rPr>
        <w:t>các</w:t>
      </w:r>
      <w:proofErr w:type="spellEnd"/>
      <w:r w:rsidR="00B868C4" w:rsidRPr="00761043">
        <w:rPr>
          <w:lang w:val="es-MX"/>
        </w:rPr>
        <w:t xml:space="preserve"> </w:t>
      </w:r>
      <w:proofErr w:type="spellStart"/>
      <w:r w:rsidR="00B868C4" w:rsidRPr="00761043">
        <w:rPr>
          <w:lang w:val="es-MX"/>
        </w:rPr>
        <w:t>cơ</w:t>
      </w:r>
      <w:proofErr w:type="spellEnd"/>
      <w:r w:rsidR="00B868C4" w:rsidRPr="00761043">
        <w:rPr>
          <w:lang w:val="es-MX"/>
        </w:rPr>
        <w:t xml:space="preserve"> </w:t>
      </w:r>
      <w:proofErr w:type="spellStart"/>
      <w:r w:rsidR="00B868C4" w:rsidRPr="00761043">
        <w:rPr>
          <w:lang w:val="es-MX"/>
        </w:rPr>
        <w:t>sở</w:t>
      </w:r>
      <w:proofErr w:type="spellEnd"/>
      <w:r w:rsidR="00B868C4" w:rsidRPr="00761043">
        <w:rPr>
          <w:lang w:val="es-MX"/>
        </w:rPr>
        <w:t xml:space="preserve">, </w:t>
      </w:r>
      <w:proofErr w:type="spellStart"/>
      <w:r w:rsidR="00B868C4" w:rsidRPr="00761043">
        <w:rPr>
          <w:lang w:val="es-MX"/>
        </w:rPr>
        <w:t>doanh</w:t>
      </w:r>
      <w:proofErr w:type="spellEnd"/>
      <w:r w:rsidR="00B868C4" w:rsidRPr="00761043">
        <w:rPr>
          <w:lang w:val="es-MX"/>
        </w:rPr>
        <w:t xml:space="preserve"> </w:t>
      </w:r>
      <w:proofErr w:type="spellStart"/>
      <w:r w:rsidR="00B868C4" w:rsidRPr="00761043">
        <w:rPr>
          <w:lang w:val="es-MX"/>
        </w:rPr>
        <w:t>nghiệp</w:t>
      </w:r>
      <w:proofErr w:type="spellEnd"/>
      <w:r w:rsidR="00B868C4" w:rsidRPr="00761043">
        <w:rPr>
          <w:lang w:val="es-MX"/>
        </w:rPr>
        <w:t xml:space="preserve"> </w:t>
      </w:r>
      <w:proofErr w:type="spellStart"/>
      <w:r w:rsidR="00B868C4" w:rsidRPr="00761043">
        <w:rPr>
          <w:lang w:val="es-MX"/>
        </w:rPr>
        <w:t>tham</w:t>
      </w:r>
      <w:proofErr w:type="spellEnd"/>
      <w:r w:rsidR="00B868C4" w:rsidRPr="00761043">
        <w:rPr>
          <w:lang w:val="es-MX"/>
        </w:rPr>
        <w:t xml:space="preserve"> </w:t>
      </w:r>
      <w:proofErr w:type="spellStart"/>
      <w:r w:rsidR="00B868C4" w:rsidRPr="00761043">
        <w:rPr>
          <w:lang w:val="es-MX"/>
        </w:rPr>
        <w:t>gia</w:t>
      </w:r>
      <w:proofErr w:type="spellEnd"/>
      <w:r w:rsidR="00B868C4" w:rsidRPr="00761043">
        <w:rPr>
          <w:lang w:val="es-MX"/>
        </w:rPr>
        <w:t xml:space="preserve"> </w:t>
      </w:r>
      <w:proofErr w:type="spellStart"/>
      <w:r w:rsidR="00B868C4" w:rsidRPr="00761043">
        <w:rPr>
          <w:lang w:val="es-MX"/>
        </w:rPr>
        <w:t>hội</w:t>
      </w:r>
      <w:proofErr w:type="spellEnd"/>
      <w:r w:rsidR="00B868C4" w:rsidRPr="00761043">
        <w:rPr>
          <w:lang w:val="es-MX"/>
        </w:rPr>
        <w:t xml:space="preserve"> </w:t>
      </w:r>
      <w:proofErr w:type="spellStart"/>
      <w:r w:rsidR="00B868C4" w:rsidRPr="00761043">
        <w:rPr>
          <w:lang w:val="es-MX"/>
        </w:rPr>
        <w:t>chợ</w:t>
      </w:r>
      <w:proofErr w:type="spellEnd"/>
      <w:r w:rsidR="00B868C4" w:rsidRPr="00761043">
        <w:rPr>
          <w:lang w:val="es-MX"/>
        </w:rPr>
        <w:t xml:space="preserve">, </w:t>
      </w:r>
      <w:proofErr w:type="spellStart"/>
      <w:r w:rsidR="00B868C4" w:rsidRPr="00761043">
        <w:rPr>
          <w:lang w:val="es-MX"/>
        </w:rPr>
        <w:t>triển</w:t>
      </w:r>
      <w:proofErr w:type="spellEnd"/>
      <w:r w:rsidR="00B868C4" w:rsidRPr="00761043">
        <w:rPr>
          <w:lang w:val="es-MX"/>
        </w:rPr>
        <w:t xml:space="preserve"> </w:t>
      </w:r>
      <w:proofErr w:type="spellStart"/>
      <w:r w:rsidR="00B868C4" w:rsidRPr="00761043">
        <w:rPr>
          <w:lang w:val="es-MX"/>
        </w:rPr>
        <w:t>lãm</w:t>
      </w:r>
      <w:proofErr w:type="spellEnd"/>
      <w:r w:rsidR="00B868C4" w:rsidRPr="00761043">
        <w:rPr>
          <w:lang w:val="es-MX"/>
        </w:rPr>
        <w:t xml:space="preserve"> </w:t>
      </w:r>
      <w:proofErr w:type="spellStart"/>
      <w:r w:rsidR="00B868C4" w:rsidRPr="00761043">
        <w:rPr>
          <w:lang w:val="es-MX"/>
        </w:rPr>
        <w:t>trong</w:t>
      </w:r>
      <w:proofErr w:type="spellEnd"/>
      <w:r w:rsidR="00B868C4" w:rsidRPr="00761043">
        <w:rPr>
          <w:lang w:val="es-MX"/>
        </w:rPr>
        <w:t xml:space="preserve"> </w:t>
      </w:r>
      <w:proofErr w:type="spellStart"/>
      <w:r w:rsidR="00B868C4" w:rsidRPr="00761043">
        <w:rPr>
          <w:lang w:val="es-MX"/>
        </w:rPr>
        <w:t>nước</w:t>
      </w:r>
      <w:proofErr w:type="spellEnd"/>
      <w:r w:rsidR="00B868C4" w:rsidRPr="00761043">
        <w:rPr>
          <w:lang w:val="es-MX"/>
        </w:rPr>
        <w:t xml:space="preserve">: </w:t>
      </w:r>
      <w:proofErr w:type="spellStart"/>
      <w:r w:rsidR="00B868C4" w:rsidRPr="00761043">
        <w:rPr>
          <w:lang w:val="es-MX"/>
        </w:rPr>
        <w:t>Vùng</w:t>
      </w:r>
      <w:proofErr w:type="spellEnd"/>
      <w:r w:rsidR="00B868C4" w:rsidRPr="00761043">
        <w:rPr>
          <w:lang w:val="es-MX"/>
        </w:rPr>
        <w:t xml:space="preserve"> </w:t>
      </w:r>
      <w:proofErr w:type="spellStart"/>
      <w:r w:rsidR="00B868C4" w:rsidRPr="00761043">
        <w:rPr>
          <w:lang w:val="es-MX"/>
        </w:rPr>
        <w:t>đồng</w:t>
      </w:r>
      <w:proofErr w:type="spellEnd"/>
      <w:r w:rsidR="00B868C4" w:rsidRPr="00761043">
        <w:rPr>
          <w:lang w:val="es-MX"/>
        </w:rPr>
        <w:t xml:space="preserve"> </w:t>
      </w:r>
      <w:proofErr w:type="spellStart"/>
      <w:r w:rsidR="00B868C4" w:rsidRPr="00761043">
        <w:rPr>
          <w:lang w:val="es-MX"/>
        </w:rPr>
        <w:t>bằng</w:t>
      </w:r>
      <w:proofErr w:type="spellEnd"/>
      <w:r w:rsidR="00B868C4" w:rsidRPr="00761043">
        <w:rPr>
          <w:lang w:val="es-MX"/>
        </w:rPr>
        <w:t xml:space="preserve">, </w:t>
      </w:r>
      <w:proofErr w:type="spellStart"/>
      <w:r w:rsidR="00B868C4" w:rsidRPr="00761043">
        <w:rPr>
          <w:lang w:val="es-MX"/>
        </w:rPr>
        <w:t>mức</w:t>
      </w:r>
      <w:proofErr w:type="spellEnd"/>
      <w:r w:rsidR="00B868C4" w:rsidRPr="00761043">
        <w:rPr>
          <w:lang w:val="es-MX"/>
        </w:rPr>
        <w:t xml:space="preserve"> </w:t>
      </w:r>
      <w:proofErr w:type="spellStart"/>
      <w:r w:rsidR="00B868C4" w:rsidRPr="00761043">
        <w:rPr>
          <w:lang w:val="es-MX"/>
        </w:rPr>
        <w:t>hỗ</w:t>
      </w:r>
      <w:proofErr w:type="spellEnd"/>
      <w:r w:rsidR="00B868C4" w:rsidRPr="00761043">
        <w:rPr>
          <w:lang w:val="es-MX"/>
        </w:rPr>
        <w:t xml:space="preserve"> </w:t>
      </w:r>
      <w:proofErr w:type="spellStart"/>
      <w:r w:rsidR="00B868C4" w:rsidRPr="00761043">
        <w:rPr>
          <w:lang w:val="es-MX"/>
        </w:rPr>
        <w:t>trợ</w:t>
      </w:r>
      <w:proofErr w:type="spellEnd"/>
      <w:r w:rsidR="00B868C4" w:rsidRPr="00761043">
        <w:rPr>
          <w:lang w:val="es-MX"/>
        </w:rPr>
        <w:t xml:space="preserve"> 50% </w:t>
      </w:r>
      <w:proofErr w:type="spellStart"/>
      <w:r w:rsidR="00B868C4" w:rsidRPr="00761043">
        <w:rPr>
          <w:lang w:val="es-MX"/>
        </w:rPr>
        <w:t>và</w:t>
      </w:r>
      <w:proofErr w:type="spellEnd"/>
      <w:r w:rsidR="00B868C4" w:rsidRPr="00761043">
        <w:rPr>
          <w:lang w:val="es-MX"/>
        </w:rPr>
        <w:t xml:space="preserve"> </w:t>
      </w:r>
      <w:proofErr w:type="spellStart"/>
      <w:r w:rsidR="00B868C4" w:rsidRPr="00761043">
        <w:rPr>
          <w:lang w:val="es-MX"/>
        </w:rPr>
        <w:t>vùng</w:t>
      </w:r>
      <w:proofErr w:type="spellEnd"/>
      <w:r w:rsidR="00B868C4" w:rsidRPr="00761043">
        <w:rPr>
          <w:lang w:val="es-MX"/>
        </w:rPr>
        <w:t xml:space="preserve"> </w:t>
      </w:r>
      <w:proofErr w:type="spellStart"/>
      <w:r w:rsidR="00B868C4" w:rsidRPr="00761043">
        <w:rPr>
          <w:lang w:val="es-MX"/>
        </w:rPr>
        <w:t>miền</w:t>
      </w:r>
      <w:proofErr w:type="spellEnd"/>
      <w:r w:rsidR="00B868C4" w:rsidRPr="00761043">
        <w:rPr>
          <w:lang w:val="es-MX"/>
        </w:rPr>
        <w:t xml:space="preserve"> </w:t>
      </w:r>
      <w:proofErr w:type="spellStart"/>
      <w:r w:rsidR="00B868C4" w:rsidRPr="00761043">
        <w:rPr>
          <w:lang w:val="es-MX"/>
        </w:rPr>
        <w:t>núi</w:t>
      </w:r>
      <w:proofErr w:type="spellEnd"/>
      <w:r w:rsidR="00B868C4" w:rsidRPr="00761043">
        <w:rPr>
          <w:lang w:val="es-MX"/>
        </w:rPr>
        <w:t xml:space="preserve"> 80% chi </w:t>
      </w:r>
      <w:proofErr w:type="spellStart"/>
      <w:r w:rsidR="00B868C4" w:rsidRPr="00761043">
        <w:rPr>
          <w:lang w:val="es-MX"/>
        </w:rPr>
        <w:t>phí</w:t>
      </w:r>
      <w:proofErr w:type="spellEnd"/>
      <w:r w:rsidR="00B868C4" w:rsidRPr="00761043">
        <w:rPr>
          <w:lang w:val="es-MX"/>
        </w:rPr>
        <w:t xml:space="preserve"> </w:t>
      </w:r>
      <w:proofErr w:type="spellStart"/>
      <w:r w:rsidR="00B868C4" w:rsidRPr="00761043">
        <w:rPr>
          <w:lang w:val="es-MX"/>
        </w:rPr>
        <w:t>thuê</w:t>
      </w:r>
      <w:proofErr w:type="spellEnd"/>
      <w:r w:rsidR="00B868C4" w:rsidRPr="00761043">
        <w:rPr>
          <w:lang w:val="es-MX"/>
        </w:rPr>
        <w:t xml:space="preserve"> </w:t>
      </w:r>
      <w:proofErr w:type="spellStart"/>
      <w:r w:rsidR="00B868C4" w:rsidRPr="00761043">
        <w:rPr>
          <w:lang w:val="es-MX"/>
        </w:rPr>
        <w:t>gian</w:t>
      </w:r>
      <w:proofErr w:type="spellEnd"/>
      <w:r w:rsidR="00B868C4" w:rsidRPr="00761043">
        <w:rPr>
          <w:lang w:val="es-MX"/>
        </w:rPr>
        <w:t xml:space="preserve"> </w:t>
      </w:r>
      <w:proofErr w:type="spellStart"/>
      <w:r w:rsidR="00B868C4" w:rsidRPr="00761043">
        <w:rPr>
          <w:lang w:val="es-MX"/>
        </w:rPr>
        <w:t>hàng</w:t>
      </w:r>
      <w:proofErr w:type="spellEnd"/>
      <w:r w:rsidR="00B868C4" w:rsidRPr="00761043">
        <w:rPr>
          <w:lang w:val="es-MX"/>
        </w:rPr>
        <w:t xml:space="preserve"> (</w:t>
      </w:r>
      <w:proofErr w:type="spellStart"/>
      <w:r w:rsidR="00B868C4" w:rsidRPr="00761043">
        <w:rPr>
          <w:lang w:val="es-MX"/>
        </w:rPr>
        <w:t>theo</w:t>
      </w:r>
      <w:proofErr w:type="spellEnd"/>
      <w:r w:rsidR="00B868C4" w:rsidRPr="00761043">
        <w:rPr>
          <w:lang w:val="es-MX"/>
        </w:rPr>
        <w:t xml:space="preserve"> </w:t>
      </w:r>
      <w:proofErr w:type="spellStart"/>
      <w:r w:rsidR="00B868C4" w:rsidRPr="00761043">
        <w:rPr>
          <w:lang w:val="es-MX"/>
        </w:rPr>
        <w:t>thông</w:t>
      </w:r>
      <w:proofErr w:type="spellEnd"/>
      <w:r w:rsidR="00B868C4" w:rsidRPr="00761043">
        <w:rPr>
          <w:lang w:val="es-MX"/>
        </w:rPr>
        <w:t xml:space="preserve"> </w:t>
      </w:r>
      <w:proofErr w:type="spellStart"/>
      <w:r w:rsidR="00B868C4" w:rsidRPr="00761043">
        <w:rPr>
          <w:lang w:val="es-MX"/>
        </w:rPr>
        <w:t>báo</w:t>
      </w:r>
      <w:proofErr w:type="spellEnd"/>
      <w:r w:rsidR="00B868C4" w:rsidRPr="00761043">
        <w:rPr>
          <w:lang w:val="es-MX"/>
        </w:rPr>
        <w:t xml:space="preserve"> </w:t>
      </w:r>
      <w:proofErr w:type="spellStart"/>
      <w:r w:rsidR="00B868C4" w:rsidRPr="00761043">
        <w:rPr>
          <w:lang w:val="es-MX"/>
        </w:rPr>
        <w:t>của</w:t>
      </w:r>
      <w:proofErr w:type="spellEnd"/>
      <w:r w:rsidR="00B868C4" w:rsidRPr="00761043">
        <w:rPr>
          <w:lang w:val="es-MX"/>
        </w:rPr>
        <w:t xml:space="preserve"> Ban </w:t>
      </w:r>
      <w:proofErr w:type="spellStart"/>
      <w:r w:rsidR="00B868C4" w:rsidRPr="00761043">
        <w:rPr>
          <w:lang w:val="es-MX"/>
        </w:rPr>
        <w:t>tổ</w:t>
      </w:r>
      <w:proofErr w:type="spellEnd"/>
      <w:r w:rsidR="00B868C4" w:rsidRPr="00761043">
        <w:rPr>
          <w:lang w:val="es-MX"/>
        </w:rPr>
        <w:t xml:space="preserve"> </w:t>
      </w:r>
      <w:proofErr w:type="spellStart"/>
      <w:r w:rsidR="00B868C4" w:rsidRPr="00761043">
        <w:rPr>
          <w:lang w:val="es-MX"/>
        </w:rPr>
        <w:t>chức</w:t>
      </w:r>
      <w:proofErr w:type="spellEnd"/>
      <w:r w:rsidR="00B868C4" w:rsidRPr="00761043">
        <w:rPr>
          <w:lang w:val="es-MX"/>
        </w:rPr>
        <w:t xml:space="preserve"> </w:t>
      </w:r>
      <w:proofErr w:type="spellStart"/>
      <w:r w:rsidR="00B868C4" w:rsidRPr="00761043">
        <w:rPr>
          <w:lang w:val="es-MX"/>
        </w:rPr>
        <w:t>hội</w:t>
      </w:r>
      <w:proofErr w:type="spellEnd"/>
      <w:r w:rsidR="00B868C4" w:rsidRPr="00761043">
        <w:rPr>
          <w:lang w:val="es-MX"/>
        </w:rPr>
        <w:t xml:space="preserve"> </w:t>
      </w:r>
      <w:proofErr w:type="spellStart"/>
      <w:r w:rsidR="00B868C4" w:rsidRPr="00761043">
        <w:rPr>
          <w:lang w:val="es-MX"/>
        </w:rPr>
        <w:t>chợ</w:t>
      </w:r>
      <w:proofErr w:type="spellEnd"/>
      <w:r w:rsidR="00B868C4" w:rsidRPr="00761043">
        <w:rPr>
          <w:lang w:val="es-MX"/>
        </w:rPr>
        <w:t xml:space="preserve">) </w:t>
      </w:r>
      <w:proofErr w:type="spellStart"/>
      <w:r w:rsidR="00B868C4" w:rsidRPr="00761043">
        <w:rPr>
          <w:lang w:val="es-MX"/>
        </w:rPr>
        <w:t>và</w:t>
      </w:r>
      <w:proofErr w:type="spellEnd"/>
      <w:r w:rsidR="00B868C4" w:rsidRPr="00761043">
        <w:rPr>
          <w:lang w:val="es-MX"/>
        </w:rPr>
        <w:t xml:space="preserve"> </w:t>
      </w:r>
      <w:proofErr w:type="spellStart"/>
      <w:r w:rsidR="00B868C4" w:rsidRPr="00761043">
        <w:rPr>
          <w:lang w:val="es-MX"/>
        </w:rPr>
        <w:t>hỗ</w:t>
      </w:r>
      <w:proofErr w:type="spellEnd"/>
      <w:r w:rsidR="00B868C4" w:rsidRPr="00761043">
        <w:rPr>
          <w:lang w:val="es-MX"/>
        </w:rPr>
        <w:t xml:space="preserve"> </w:t>
      </w:r>
      <w:proofErr w:type="spellStart"/>
      <w:r w:rsidR="00B868C4" w:rsidRPr="00761043">
        <w:rPr>
          <w:lang w:val="es-MX"/>
        </w:rPr>
        <w:t>trợ</w:t>
      </w:r>
      <w:proofErr w:type="spellEnd"/>
      <w:r w:rsidR="00B868C4" w:rsidRPr="00761043">
        <w:rPr>
          <w:lang w:val="es-MX"/>
        </w:rPr>
        <w:t xml:space="preserve"> 50% chi </w:t>
      </w:r>
      <w:proofErr w:type="spellStart"/>
      <w:r w:rsidR="00B868C4" w:rsidRPr="00761043">
        <w:rPr>
          <w:lang w:val="es-MX"/>
        </w:rPr>
        <w:t>phí</w:t>
      </w:r>
      <w:proofErr w:type="spellEnd"/>
      <w:r w:rsidR="00B868C4" w:rsidRPr="00761043">
        <w:rPr>
          <w:lang w:val="es-MX"/>
        </w:rPr>
        <w:t xml:space="preserve"> </w:t>
      </w:r>
      <w:proofErr w:type="spellStart"/>
      <w:r w:rsidR="00B868C4" w:rsidRPr="00761043">
        <w:rPr>
          <w:lang w:val="es-MX"/>
        </w:rPr>
        <w:t>vận</w:t>
      </w:r>
      <w:proofErr w:type="spellEnd"/>
      <w:r w:rsidR="00B868C4" w:rsidRPr="00761043">
        <w:rPr>
          <w:lang w:val="es-MX"/>
        </w:rPr>
        <w:t xml:space="preserve"> </w:t>
      </w:r>
      <w:proofErr w:type="spellStart"/>
      <w:r w:rsidR="00B868C4" w:rsidRPr="00761043">
        <w:rPr>
          <w:lang w:val="es-MX"/>
        </w:rPr>
        <w:t>chuyển</w:t>
      </w:r>
      <w:proofErr w:type="spellEnd"/>
      <w:r w:rsidR="00B868C4" w:rsidRPr="00761043">
        <w:rPr>
          <w:lang w:val="es-MX"/>
        </w:rPr>
        <w:t xml:space="preserve"> </w:t>
      </w:r>
      <w:proofErr w:type="spellStart"/>
      <w:r w:rsidR="00B868C4" w:rsidRPr="00761043">
        <w:rPr>
          <w:lang w:val="es-MX"/>
        </w:rPr>
        <w:t>tham</w:t>
      </w:r>
      <w:proofErr w:type="spellEnd"/>
      <w:r w:rsidR="00B868C4" w:rsidRPr="00761043">
        <w:rPr>
          <w:lang w:val="es-MX"/>
        </w:rPr>
        <w:t xml:space="preserve"> </w:t>
      </w:r>
      <w:proofErr w:type="spellStart"/>
      <w:r w:rsidR="00B868C4" w:rsidRPr="00761043">
        <w:rPr>
          <w:lang w:val="es-MX"/>
        </w:rPr>
        <w:t>gia</w:t>
      </w:r>
      <w:proofErr w:type="spellEnd"/>
      <w:r w:rsidR="00B868C4" w:rsidRPr="00761043">
        <w:rPr>
          <w:lang w:val="es-MX"/>
        </w:rPr>
        <w:t xml:space="preserve"> </w:t>
      </w:r>
      <w:proofErr w:type="spellStart"/>
      <w:r w:rsidR="00B868C4" w:rsidRPr="00761043">
        <w:rPr>
          <w:lang w:val="es-MX"/>
        </w:rPr>
        <w:t>hội</w:t>
      </w:r>
      <w:proofErr w:type="spellEnd"/>
      <w:r w:rsidR="00B868C4" w:rsidRPr="00761043">
        <w:rPr>
          <w:lang w:val="es-MX"/>
        </w:rPr>
        <w:t xml:space="preserve"> </w:t>
      </w:r>
      <w:proofErr w:type="spellStart"/>
      <w:r w:rsidR="00B868C4" w:rsidRPr="00761043">
        <w:rPr>
          <w:lang w:val="es-MX"/>
        </w:rPr>
        <w:t>chợ</w:t>
      </w:r>
      <w:proofErr w:type="spellEnd"/>
      <w:r w:rsidR="00B868C4" w:rsidRPr="00761043">
        <w:rPr>
          <w:lang w:val="es-MX"/>
        </w:rPr>
        <w:t xml:space="preserve">; </w:t>
      </w:r>
      <w:proofErr w:type="spellStart"/>
      <w:r w:rsidR="00B868C4" w:rsidRPr="00761043">
        <w:rPr>
          <w:lang w:val="es-MX"/>
        </w:rPr>
        <w:t>trong</w:t>
      </w:r>
      <w:proofErr w:type="spellEnd"/>
      <w:r w:rsidR="00B868C4" w:rsidRPr="00761043">
        <w:rPr>
          <w:lang w:val="es-MX"/>
        </w:rPr>
        <w:t xml:space="preserve"> </w:t>
      </w:r>
      <w:proofErr w:type="spellStart"/>
      <w:r w:rsidR="00B868C4" w:rsidRPr="00761043">
        <w:rPr>
          <w:lang w:val="es-MX"/>
        </w:rPr>
        <w:t>tỉnh</w:t>
      </w:r>
      <w:proofErr w:type="spellEnd"/>
      <w:r w:rsidR="00B868C4" w:rsidRPr="00761043">
        <w:rPr>
          <w:lang w:val="es-MX"/>
        </w:rPr>
        <w:t xml:space="preserve"> </w:t>
      </w:r>
      <w:proofErr w:type="spellStart"/>
      <w:r w:rsidR="00B868C4" w:rsidRPr="00761043">
        <w:rPr>
          <w:lang w:val="es-MX"/>
        </w:rPr>
        <w:t>không</w:t>
      </w:r>
      <w:proofErr w:type="spellEnd"/>
      <w:r w:rsidR="00B868C4" w:rsidRPr="00761043">
        <w:rPr>
          <w:lang w:val="es-MX"/>
        </w:rPr>
        <w:t xml:space="preserve"> </w:t>
      </w:r>
      <w:proofErr w:type="spellStart"/>
      <w:r w:rsidR="00B868C4" w:rsidRPr="00761043">
        <w:rPr>
          <w:lang w:val="es-MX"/>
        </w:rPr>
        <w:t>quá</w:t>
      </w:r>
      <w:proofErr w:type="spellEnd"/>
      <w:r w:rsidR="00B868C4" w:rsidRPr="00761043">
        <w:rPr>
          <w:lang w:val="es-MX"/>
        </w:rPr>
        <w:t xml:space="preserve"> 5 </w:t>
      </w:r>
      <w:proofErr w:type="spellStart"/>
      <w:r w:rsidR="00B868C4" w:rsidRPr="00761043">
        <w:rPr>
          <w:lang w:val="es-MX"/>
        </w:rPr>
        <w:t>triệu</w:t>
      </w:r>
      <w:proofErr w:type="spellEnd"/>
      <w:r w:rsidR="00B868C4" w:rsidRPr="00761043">
        <w:rPr>
          <w:lang w:val="es-MX"/>
        </w:rPr>
        <w:t xml:space="preserve"> </w:t>
      </w:r>
      <w:proofErr w:type="spellStart"/>
      <w:r w:rsidR="00B868C4" w:rsidRPr="00761043">
        <w:rPr>
          <w:lang w:val="es-MX"/>
        </w:rPr>
        <w:t>đồng</w:t>
      </w:r>
      <w:proofErr w:type="spellEnd"/>
      <w:r w:rsidR="00B868C4" w:rsidRPr="00761043">
        <w:rPr>
          <w:lang w:val="es-MX"/>
        </w:rPr>
        <w:t>/</w:t>
      </w:r>
      <w:proofErr w:type="spellStart"/>
      <w:r w:rsidR="00B868C4">
        <w:rPr>
          <w:lang w:val="es-MX"/>
        </w:rPr>
        <w:t>cơ</w:t>
      </w:r>
      <w:proofErr w:type="spellEnd"/>
      <w:r w:rsidR="00B868C4">
        <w:rPr>
          <w:lang w:val="es-MX"/>
        </w:rPr>
        <w:t xml:space="preserve"> </w:t>
      </w:r>
      <w:proofErr w:type="spellStart"/>
      <w:r w:rsidR="00B868C4">
        <w:rPr>
          <w:lang w:val="es-MX"/>
        </w:rPr>
        <w:t>sở</w:t>
      </w:r>
      <w:proofErr w:type="spellEnd"/>
      <w:r w:rsidR="002D221D">
        <w:rPr>
          <w:lang w:val="es-MX"/>
        </w:rPr>
        <w:t xml:space="preserve">, </w:t>
      </w:r>
      <w:proofErr w:type="spellStart"/>
      <w:r w:rsidR="002D221D">
        <w:rPr>
          <w:lang w:val="es-MX"/>
        </w:rPr>
        <w:t>doanh</w:t>
      </w:r>
      <w:proofErr w:type="spellEnd"/>
      <w:r w:rsidR="002D221D">
        <w:rPr>
          <w:lang w:val="es-MX"/>
        </w:rPr>
        <w:t xml:space="preserve"> </w:t>
      </w:r>
      <w:proofErr w:type="spellStart"/>
      <w:r w:rsidR="002D221D">
        <w:rPr>
          <w:lang w:val="es-MX"/>
        </w:rPr>
        <w:t>nghiệp</w:t>
      </w:r>
      <w:proofErr w:type="spellEnd"/>
      <w:r w:rsidR="00B868C4" w:rsidRPr="00761043">
        <w:rPr>
          <w:lang w:val="es-MX"/>
        </w:rPr>
        <w:t xml:space="preserve">; </w:t>
      </w:r>
      <w:proofErr w:type="spellStart"/>
      <w:r w:rsidR="00B868C4" w:rsidRPr="00761043">
        <w:rPr>
          <w:lang w:val="es-MX"/>
        </w:rPr>
        <w:t>ngoại</w:t>
      </w:r>
      <w:proofErr w:type="spellEnd"/>
      <w:r w:rsidR="00B868C4" w:rsidRPr="00761043">
        <w:rPr>
          <w:lang w:val="es-MX"/>
        </w:rPr>
        <w:t xml:space="preserve"> </w:t>
      </w:r>
      <w:proofErr w:type="spellStart"/>
      <w:r w:rsidR="00B868C4" w:rsidRPr="00761043">
        <w:rPr>
          <w:lang w:val="es-MX"/>
        </w:rPr>
        <w:t>tỉnh</w:t>
      </w:r>
      <w:proofErr w:type="spellEnd"/>
      <w:r w:rsidR="00B868C4" w:rsidRPr="00761043">
        <w:rPr>
          <w:lang w:val="es-MX"/>
        </w:rPr>
        <w:t xml:space="preserve"> </w:t>
      </w:r>
      <w:proofErr w:type="spellStart"/>
      <w:r w:rsidR="00B868C4" w:rsidRPr="00761043">
        <w:rPr>
          <w:lang w:val="es-MX"/>
        </w:rPr>
        <w:t>không</w:t>
      </w:r>
      <w:proofErr w:type="spellEnd"/>
      <w:r w:rsidR="00B868C4" w:rsidRPr="00761043">
        <w:rPr>
          <w:lang w:val="es-MX"/>
        </w:rPr>
        <w:t xml:space="preserve"> </w:t>
      </w:r>
      <w:proofErr w:type="spellStart"/>
      <w:r w:rsidR="00B868C4" w:rsidRPr="00761043">
        <w:rPr>
          <w:lang w:val="es-MX"/>
        </w:rPr>
        <w:t>quá</w:t>
      </w:r>
      <w:proofErr w:type="spellEnd"/>
      <w:r w:rsidR="00B868C4" w:rsidRPr="00761043">
        <w:rPr>
          <w:lang w:val="es-MX"/>
        </w:rPr>
        <w:t xml:space="preserve"> 12 </w:t>
      </w:r>
      <w:proofErr w:type="spellStart"/>
      <w:r w:rsidR="00B868C4" w:rsidRPr="00761043">
        <w:rPr>
          <w:lang w:val="es-MX"/>
        </w:rPr>
        <w:t>triệu</w:t>
      </w:r>
      <w:proofErr w:type="spellEnd"/>
      <w:r w:rsidR="00B868C4" w:rsidRPr="00761043">
        <w:rPr>
          <w:lang w:val="es-MX"/>
        </w:rPr>
        <w:t xml:space="preserve"> </w:t>
      </w:r>
      <w:proofErr w:type="spellStart"/>
      <w:r w:rsidR="00B868C4" w:rsidRPr="00761043">
        <w:rPr>
          <w:lang w:val="es-MX"/>
        </w:rPr>
        <w:t>đồng</w:t>
      </w:r>
      <w:proofErr w:type="spellEnd"/>
      <w:r w:rsidR="00B868C4" w:rsidRPr="00761043">
        <w:rPr>
          <w:lang w:val="es-MX"/>
        </w:rPr>
        <w:t>/</w:t>
      </w:r>
      <w:proofErr w:type="spellStart"/>
      <w:r w:rsidR="00B868C4">
        <w:rPr>
          <w:lang w:val="es-MX"/>
        </w:rPr>
        <w:t>cơ</w:t>
      </w:r>
      <w:proofErr w:type="spellEnd"/>
      <w:r w:rsidR="00B868C4">
        <w:rPr>
          <w:lang w:val="es-MX"/>
        </w:rPr>
        <w:t xml:space="preserve"> </w:t>
      </w:r>
      <w:proofErr w:type="spellStart"/>
      <w:r w:rsidR="00B868C4">
        <w:rPr>
          <w:lang w:val="es-MX"/>
        </w:rPr>
        <w:t>sở</w:t>
      </w:r>
      <w:proofErr w:type="spellEnd"/>
      <w:r w:rsidR="002D221D">
        <w:rPr>
          <w:lang w:val="es-MX"/>
        </w:rPr>
        <w:t xml:space="preserve">, </w:t>
      </w:r>
      <w:proofErr w:type="spellStart"/>
      <w:r w:rsidR="002D221D">
        <w:rPr>
          <w:lang w:val="es-MX"/>
        </w:rPr>
        <w:t>doanh</w:t>
      </w:r>
      <w:proofErr w:type="spellEnd"/>
      <w:r w:rsidR="002D221D">
        <w:rPr>
          <w:lang w:val="es-MX"/>
        </w:rPr>
        <w:t xml:space="preserve"> </w:t>
      </w:r>
      <w:proofErr w:type="spellStart"/>
      <w:r w:rsidR="002D221D">
        <w:rPr>
          <w:lang w:val="es-MX"/>
        </w:rPr>
        <w:t>nghiệp</w:t>
      </w:r>
      <w:proofErr w:type="spellEnd"/>
      <w:r w:rsidR="00B868C4" w:rsidRPr="00761043">
        <w:rPr>
          <w:lang w:val="es-MX"/>
        </w:rPr>
        <w:t>.</w:t>
      </w:r>
    </w:p>
    <w:p w14:paraId="05D1E507" w14:textId="77777777" w:rsidR="00B868C4" w:rsidRPr="00761043" w:rsidRDefault="00787E3D" w:rsidP="00340267">
      <w:pPr>
        <w:spacing w:before="120" w:after="120"/>
        <w:ind w:firstLine="567"/>
        <w:jc w:val="both"/>
        <w:rPr>
          <w:lang w:val="es-MX"/>
        </w:rPr>
      </w:pPr>
      <w:r>
        <w:rPr>
          <w:lang w:val="es-MX"/>
        </w:rPr>
        <w:lastRenderedPageBreak/>
        <w:t>b</w:t>
      </w:r>
      <w:r w:rsidR="000D3778">
        <w:rPr>
          <w:lang w:val="es-MX"/>
        </w:rPr>
        <w:t>)</w:t>
      </w:r>
      <w:r w:rsidR="00B868C4" w:rsidRPr="00761043">
        <w:rPr>
          <w:lang w:val="es-MX"/>
        </w:rPr>
        <w:t xml:space="preserve"> </w:t>
      </w:r>
      <w:proofErr w:type="spellStart"/>
      <w:r w:rsidR="00B868C4" w:rsidRPr="00761043">
        <w:rPr>
          <w:lang w:val="es-MX"/>
        </w:rPr>
        <w:t>Hỗ</w:t>
      </w:r>
      <w:proofErr w:type="spellEnd"/>
      <w:r w:rsidR="00B868C4" w:rsidRPr="00761043">
        <w:rPr>
          <w:lang w:val="es-MX"/>
        </w:rPr>
        <w:t xml:space="preserve"> </w:t>
      </w:r>
      <w:proofErr w:type="spellStart"/>
      <w:r w:rsidR="00B868C4" w:rsidRPr="00761043">
        <w:rPr>
          <w:lang w:val="es-MX"/>
        </w:rPr>
        <w:t>trợ</w:t>
      </w:r>
      <w:proofErr w:type="spellEnd"/>
      <w:r w:rsidR="00B868C4" w:rsidRPr="00761043">
        <w:rPr>
          <w:lang w:val="es-MX"/>
        </w:rPr>
        <w:t xml:space="preserve"> </w:t>
      </w:r>
      <w:proofErr w:type="spellStart"/>
      <w:r w:rsidR="00B868C4" w:rsidRPr="00761043">
        <w:rPr>
          <w:lang w:val="es-MX"/>
        </w:rPr>
        <w:t>các</w:t>
      </w:r>
      <w:proofErr w:type="spellEnd"/>
      <w:r w:rsidR="00B868C4" w:rsidRPr="00761043">
        <w:rPr>
          <w:lang w:val="es-MX"/>
        </w:rPr>
        <w:t xml:space="preserve"> </w:t>
      </w:r>
      <w:proofErr w:type="spellStart"/>
      <w:r w:rsidR="00B868C4" w:rsidRPr="00761043">
        <w:rPr>
          <w:lang w:val="es-MX"/>
        </w:rPr>
        <w:t>cơ</w:t>
      </w:r>
      <w:proofErr w:type="spellEnd"/>
      <w:r w:rsidR="00B868C4" w:rsidRPr="00761043">
        <w:rPr>
          <w:lang w:val="es-MX"/>
        </w:rPr>
        <w:t xml:space="preserve"> </w:t>
      </w:r>
      <w:proofErr w:type="spellStart"/>
      <w:r w:rsidR="00B868C4" w:rsidRPr="00761043">
        <w:rPr>
          <w:lang w:val="es-MX"/>
        </w:rPr>
        <w:t>sở</w:t>
      </w:r>
      <w:proofErr w:type="spellEnd"/>
      <w:r w:rsidR="00B868C4" w:rsidRPr="00761043">
        <w:rPr>
          <w:lang w:val="es-MX"/>
        </w:rPr>
        <w:t xml:space="preserve"> </w:t>
      </w:r>
      <w:proofErr w:type="spellStart"/>
      <w:r w:rsidR="00B868C4" w:rsidRPr="00761043">
        <w:rPr>
          <w:lang w:val="es-MX"/>
        </w:rPr>
        <w:t>tham</w:t>
      </w:r>
      <w:proofErr w:type="spellEnd"/>
      <w:r w:rsidR="00B868C4" w:rsidRPr="00761043">
        <w:rPr>
          <w:lang w:val="es-MX"/>
        </w:rPr>
        <w:t xml:space="preserve"> </w:t>
      </w:r>
      <w:proofErr w:type="spellStart"/>
      <w:r w:rsidR="00B868C4" w:rsidRPr="00761043">
        <w:rPr>
          <w:lang w:val="es-MX"/>
        </w:rPr>
        <w:t>gia</w:t>
      </w:r>
      <w:proofErr w:type="spellEnd"/>
      <w:r w:rsidR="00B868C4" w:rsidRPr="00761043">
        <w:rPr>
          <w:lang w:val="es-MX"/>
        </w:rPr>
        <w:t xml:space="preserve"> </w:t>
      </w:r>
      <w:proofErr w:type="spellStart"/>
      <w:r w:rsidR="00B868C4" w:rsidRPr="00761043">
        <w:rPr>
          <w:lang w:val="es-MX"/>
        </w:rPr>
        <w:t>hội</w:t>
      </w:r>
      <w:proofErr w:type="spellEnd"/>
      <w:r w:rsidR="00B868C4" w:rsidRPr="00761043">
        <w:rPr>
          <w:lang w:val="es-MX"/>
        </w:rPr>
        <w:t xml:space="preserve"> </w:t>
      </w:r>
      <w:proofErr w:type="spellStart"/>
      <w:r w:rsidR="00B868C4" w:rsidRPr="00761043">
        <w:rPr>
          <w:lang w:val="es-MX"/>
        </w:rPr>
        <w:t>chợ</w:t>
      </w:r>
      <w:proofErr w:type="spellEnd"/>
      <w:r w:rsidR="00B868C4" w:rsidRPr="00761043">
        <w:rPr>
          <w:lang w:val="es-MX"/>
        </w:rPr>
        <w:t xml:space="preserve">, </w:t>
      </w:r>
      <w:proofErr w:type="spellStart"/>
      <w:r w:rsidR="00B868C4" w:rsidRPr="00761043">
        <w:rPr>
          <w:lang w:val="es-MX"/>
        </w:rPr>
        <w:t>triển</w:t>
      </w:r>
      <w:proofErr w:type="spellEnd"/>
      <w:r w:rsidR="00B868C4" w:rsidRPr="00761043">
        <w:rPr>
          <w:lang w:val="es-MX"/>
        </w:rPr>
        <w:t xml:space="preserve"> </w:t>
      </w:r>
      <w:proofErr w:type="spellStart"/>
      <w:r w:rsidR="00B868C4" w:rsidRPr="00761043">
        <w:rPr>
          <w:lang w:val="es-MX"/>
        </w:rPr>
        <w:t>lãm</w:t>
      </w:r>
      <w:proofErr w:type="spellEnd"/>
      <w:r w:rsidR="00B868C4" w:rsidRPr="00761043">
        <w:rPr>
          <w:lang w:val="es-MX"/>
        </w:rPr>
        <w:t xml:space="preserve"> </w:t>
      </w:r>
      <w:proofErr w:type="spellStart"/>
      <w:r w:rsidR="00B868C4" w:rsidRPr="00761043">
        <w:rPr>
          <w:lang w:val="es-MX"/>
        </w:rPr>
        <w:t>tại</w:t>
      </w:r>
      <w:proofErr w:type="spellEnd"/>
      <w:r w:rsidR="00B868C4" w:rsidRPr="00761043">
        <w:rPr>
          <w:lang w:val="es-MX"/>
        </w:rPr>
        <w:t xml:space="preserve"> </w:t>
      </w:r>
      <w:proofErr w:type="spellStart"/>
      <w:r w:rsidR="00B868C4" w:rsidRPr="00761043">
        <w:rPr>
          <w:lang w:val="es-MX"/>
        </w:rPr>
        <w:t>nước</w:t>
      </w:r>
      <w:proofErr w:type="spellEnd"/>
      <w:r w:rsidR="00B868C4" w:rsidRPr="00761043">
        <w:rPr>
          <w:lang w:val="es-MX"/>
        </w:rPr>
        <w:t xml:space="preserve"> </w:t>
      </w:r>
      <w:proofErr w:type="spellStart"/>
      <w:r w:rsidR="00B868C4" w:rsidRPr="00761043">
        <w:rPr>
          <w:lang w:val="es-MX"/>
        </w:rPr>
        <w:t>ngoài</w:t>
      </w:r>
      <w:proofErr w:type="spellEnd"/>
      <w:r w:rsidR="00B868C4" w:rsidRPr="00761043">
        <w:rPr>
          <w:lang w:val="es-MX"/>
        </w:rPr>
        <w:t xml:space="preserve">; </w:t>
      </w:r>
      <w:proofErr w:type="spellStart"/>
      <w:r w:rsidR="00B868C4" w:rsidRPr="00761043">
        <w:rPr>
          <w:lang w:val="es-MX"/>
        </w:rPr>
        <w:t>mức</w:t>
      </w:r>
      <w:proofErr w:type="spellEnd"/>
      <w:r w:rsidR="00B868C4" w:rsidRPr="00761043">
        <w:rPr>
          <w:lang w:val="es-MX"/>
        </w:rPr>
        <w:t xml:space="preserve"> </w:t>
      </w:r>
      <w:proofErr w:type="spellStart"/>
      <w:r w:rsidR="00B868C4" w:rsidRPr="00761043">
        <w:rPr>
          <w:lang w:val="es-MX"/>
        </w:rPr>
        <w:t>hỗ</w:t>
      </w:r>
      <w:proofErr w:type="spellEnd"/>
      <w:r w:rsidR="00B868C4" w:rsidRPr="00761043">
        <w:rPr>
          <w:lang w:val="es-MX"/>
        </w:rPr>
        <w:t xml:space="preserve"> </w:t>
      </w:r>
      <w:proofErr w:type="spellStart"/>
      <w:r w:rsidR="00B868C4" w:rsidRPr="00761043">
        <w:rPr>
          <w:lang w:val="es-MX"/>
        </w:rPr>
        <w:t>trợ</w:t>
      </w:r>
      <w:proofErr w:type="spellEnd"/>
      <w:r w:rsidR="00B868C4" w:rsidRPr="00761043">
        <w:rPr>
          <w:lang w:val="es-MX"/>
        </w:rPr>
        <w:t xml:space="preserve"> 100% chi </w:t>
      </w:r>
      <w:proofErr w:type="spellStart"/>
      <w:r w:rsidR="00B868C4" w:rsidRPr="00761043">
        <w:rPr>
          <w:lang w:val="es-MX"/>
        </w:rPr>
        <w:t>phí</w:t>
      </w:r>
      <w:proofErr w:type="spellEnd"/>
      <w:r w:rsidR="00B868C4" w:rsidRPr="00761043">
        <w:rPr>
          <w:lang w:val="es-MX"/>
        </w:rPr>
        <w:t xml:space="preserve"> </w:t>
      </w:r>
      <w:proofErr w:type="spellStart"/>
      <w:r w:rsidR="00B868C4" w:rsidRPr="00761043">
        <w:rPr>
          <w:lang w:val="es-MX"/>
        </w:rPr>
        <w:t>bao</w:t>
      </w:r>
      <w:proofErr w:type="spellEnd"/>
      <w:r w:rsidR="00B868C4" w:rsidRPr="00761043">
        <w:rPr>
          <w:lang w:val="es-MX"/>
        </w:rPr>
        <w:t xml:space="preserve"> </w:t>
      </w:r>
      <w:proofErr w:type="spellStart"/>
      <w:r w:rsidR="00B868C4" w:rsidRPr="00761043">
        <w:rPr>
          <w:lang w:val="es-MX"/>
        </w:rPr>
        <w:t>gồm</w:t>
      </w:r>
      <w:proofErr w:type="spellEnd"/>
      <w:r w:rsidR="00B868C4" w:rsidRPr="00761043">
        <w:rPr>
          <w:lang w:val="es-MX"/>
        </w:rPr>
        <w:t xml:space="preserve">: Chi </w:t>
      </w:r>
      <w:proofErr w:type="spellStart"/>
      <w:r w:rsidR="00B868C4" w:rsidRPr="00761043">
        <w:rPr>
          <w:lang w:val="es-MX"/>
        </w:rPr>
        <w:t>phí</w:t>
      </w:r>
      <w:proofErr w:type="spellEnd"/>
      <w:r w:rsidR="00B868C4" w:rsidRPr="00761043">
        <w:rPr>
          <w:lang w:val="es-MX"/>
        </w:rPr>
        <w:t xml:space="preserve"> </w:t>
      </w:r>
      <w:proofErr w:type="spellStart"/>
      <w:r w:rsidR="00B868C4" w:rsidRPr="00761043">
        <w:rPr>
          <w:lang w:val="es-MX"/>
        </w:rPr>
        <w:t>thuê</w:t>
      </w:r>
      <w:proofErr w:type="spellEnd"/>
      <w:r w:rsidR="00B868C4" w:rsidRPr="00761043">
        <w:rPr>
          <w:lang w:val="es-MX"/>
        </w:rPr>
        <w:t xml:space="preserve"> </w:t>
      </w:r>
      <w:proofErr w:type="spellStart"/>
      <w:r w:rsidR="00B868C4" w:rsidRPr="00761043">
        <w:rPr>
          <w:lang w:val="es-MX"/>
        </w:rPr>
        <w:t>gian</w:t>
      </w:r>
      <w:proofErr w:type="spellEnd"/>
      <w:r w:rsidR="00B868C4" w:rsidRPr="00761043">
        <w:rPr>
          <w:lang w:val="es-MX"/>
        </w:rPr>
        <w:t xml:space="preserve"> </w:t>
      </w:r>
      <w:proofErr w:type="spellStart"/>
      <w:r w:rsidR="00B868C4" w:rsidRPr="00761043">
        <w:rPr>
          <w:lang w:val="es-MX"/>
        </w:rPr>
        <w:t>hàng</w:t>
      </w:r>
      <w:proofErr w:type="spellEnd"/>
      <w:r w:rsidR="00B868C4" w:rsidRPr="00761043">
        <w:rPr>
          <w:lang w:val="es-MX"/>
        </w:rPr>
        <w:t xml:space="preserve">, </w:t>
      </w:r>
      <w:proofErr w:type="spellStart"/>
      <w:r w:rsidR="00B868C4" w:rsidRPr="00761043">
        <w:rPr>
          <w:lang w:val="es-MX"/>
        </w:rPr>
        <w:t>thiết</w:t>
      </w:r>
      <w:proofErr w:type="spellEnd"/>
      <w:r w:rsidR="00B868C4" w:rsidRPr="00761043">
        <w:rPr>
          <w:lang w:val="es-MX"/>
        </w:rPr>
        <w:t xml:space="preserve"> </w:t>
      </w:r>
      <w:proofErr w:type="spellStart"/>
      <w:r w:rsidR="00B868C4" w:rsidRPr="00761043">
        <w:rPr>
          <w:lang w:val="es-MX"/>
        </w:rPr>
        <w:t>kế</w:t>
      </w:r>
      <w:proofErr w:type="spellEnd"/>
      <w:r w:rsidR="00B868C4" w:rsidRPr="00761043">
        <w:rPr>
          <w:lang w:val="es-MX"/>
        </w:rPr>
        <w:t xml:space="preserve">, </w:t>
      </w:r>
      <w:proofErr w:type="spellStart"/>
      <w:r w:rsidR="00B868C4" w:rsidRPr="00761043">
        <w:rPr>
          <w:lang w:val="es-MX"/>
        </w:rPr>
        <w:t>dàn</w:t>
      </w:r>
      <w:proofErr w:type="spellEnd"/>
      <w:r w:rsidR="00B868C4" w:rsidRPr="00761043">
        <w:rPr>
          <w:lang w:val="es-MX"/>
        </w:rPr>
        <w:t xml:space="preserve"> </w:t>
      </w:r>
      <w:proofErr w:type="spellStart"/>
      <w:r w:rsidR="00B868C4" w:rsidRPr="00761043">
        <w:rPr>
          <w:lang w:val="es-MX"/>
        </w:rPr>
        <w:t>dựng</w:t>
      </w:r>
      <w:proofErr w:type="spellEnd"/>
      <w:r w:rsidR="00B868C4" w:rsidRPr="00761043">
        <w:rPr>
          <w:lang w:val="es-MX"/>
        </w:rPr>
        <w:t xml:space="preserve"> </w:t>
      </w:r>
      <w:proofErr w:type="spellStart"/>
      <w:r w:rsidR="00B868C4" w:rsidRPr="00761043">
        <w:rPr>
          <w:lang w:val="es-MX"/>
        </w:rPr>
        <w:t>trang</w:t>
      </w:r>
      <w:proofErr w:type="spellEnd"/>
      <w:r w:rsidR="00B868C4" w:rsidRPr="00761043">
        <w:rPr>
          <w:lang w:val="es-MX"/>
        </w:rPr>
        <w:t xml:space="preserve"> </w:t>
      </w:r>
      <w:proofErr w:type="spellStart"/>
      <w:r w:rsidR="00B868C4" w:rsidRPr="00761043">
        <w:rPr>
          <w:lang w:val="es-MX"/>
        </w:rPr>
        <w:t>trí</w:t>
      </w:r>
      <w:proofErr w:type="spellEnd"/>
      <w:r w:rsidR="00B868C4" w:rsidRPr="00761043">
        <w:rPr>
          <w:lang w:val="es-MX"/>
        </w:rPr>
        <w:t xml:space="preserve"> (</w:t>
      </w:r>
      <w:proofErr w:type="spellStart"/>
      <w:r w:rsidR="00B868C4" w:rsidRPr="00761043">
        <w:rPr>
          <w:lang w:val="es-MX"/>
        </w:rPr>
        <w:t>theo</w:t>
      </w:r>
      <w:proofErr w:type="spellEnd"/>
      <w:r w:rsidR="00B868C4" w:rsidRPr="00761043">
        <w:rPr>
          <w:lang w:val="es-MX"/>
        </w:rPr>
        <w:t xml:space="preserve"> </w:t>
      </w:r>
      <w:proofErr w:type="spellStart"/>
      <w:r w:rsidR="00B868C4" w:rsidRPr="00761043">
        <w:rPr>
          <w:lang w:val="es-MX"/>
        </w:rPr>
        <w:t>dự</w:t>
      </w:r>
      <w:proofErr w:type="spellEnd"/>
      <w:r w:rsidR="00B868C4" w:rsidRPr="00761043">
        <w:rPr>
          <w:lang w:val="es-MX"/>
        </w:rPr>
        <w:t xml:space="preserve"> </w:t>
      </w:r>
      <w:proofErr w:type="spellStart"/>
      <w:r w:rsidR="00B868C4" w:rsidRPr="00761043">
        <w:rPr>
          <w:lang w:val="es-MX"/>
        </w:rPr>
        <w:t>toán</w:t>
      </w:r>
      <w:proofErr w:type="spellEnd"/>
      <w:r w:rsidR="00B868C4" w:rsidRPr="00761043">
        <w:rPr>
          <w:lang w:val="es-MX"/>
        </w:rPr>
        <w:t xml:space="preserve"> </w:t>
      </w:r>
      <w:proofErr w:type="spellStart"/>
      <w:r w:rsidR="00B868C4" w:rsidRPr="00761043">
        <w:rPr>
          <w:lang w:val="es-MX"/>
        </w:rPr>
        <w:t>được</w:t>
      </w:r>
      <w:proofErr w:type="spellEnd"/>
      <w:r w:rsidR="00B868C4" w:rsidRPr="00761043">
        <w:rPr>
          <w:lang w:val="es-MX"/>
        </w:rPr>
        <w:t xml:space="preserve"> </w:t>
      </w:r>
      <w:proofErr w:type="spellStart"/>
      <w:r w:rsidR="00B868C4" w:rsidRPr="00761043">
        <w:rPr>
          <w:lang w:val="es-MX"/>
        </w:rPr>
        <w:t>duyệt</w:t>
      </w:r>
      <w:proofErr w:type="spellEnd"/>
      <w:r w:rsidR="00B868C4" w:rsidRPr="00761043">
        <w:rPr>
          <w:lang w:val="es-MX"/>
        </w:rPr>
        <w:t xml:space="preserve">) </w:t>
      </w:r>
      <w:proofErr w:type="spellStart"/>
      <w:r w:rsidR="00B868C4" w:rsidRPr="00761043">
        <w:rPr>
          <w:lang w:val="es-MX"/>
        </w:rPr>
        <w:t>và</w:t>
      </w:r>
      <w:proofErr w:type="spellEnd"/>
      <w:r w:rsidR="00B868C4" w:rsidRPr="00761043">
        <w:rPr>
          <w:lang w:val="es-MX"/>
        </w:rPr>
        <w:t xml:space="preserve"> </w:t>
      </w:r>
      <w:proofErr w:type="spellStart"/>
      <w:r w:rsidR="00B868C4" w:rsidRPr="00761043">
        <w:rPr>
          <w:lang w:val="es-MX"/>
        </w:rPr>
        <w:t>hỗ</w:t>
      </w:r>
      <w:proofErr w:type="spellEnd"/>
      <w:r w:rsidR="00B868C4" w:rsidRPr="00761043">
        <w:rPr>
          <w:lang w:val="es-MX"/>
        </w:rPr>
        <w:t xml:space="preserve"> </w:t>
      </w:r>
      <w:proofErr w:type="spellStart"/>
      <w:r w:rsidR="00B868C4" w:rsidRPr="00761043">
        <w:rPr>
          <w:lang w:val="es-MX"/>
        </w:rPr>
        <w:t>trợ</w:t>
      </w:r>
      <w:proofErr w:type="spellEnd"/>
      <w:r w:rsidR="00B868C4" w:rsidRPr="00761043">
        <w:rPr>
          <w:lang w:val="es-MX"/>
        </w:rPr>
        <w:t xml:space="preserve"> 50% chi </w:t>
      </w:r>
      <w:proofErr w:type="spellStart"/>
      <w:r w:rsidR="00B868C4" w:rsidRPr="00761043">
        <w:rPr>
          <w:lang w:val="es-MX"/>
        </w:rPr>
        <w:t>phí</w:t>
      </w:r>
      <w:proofErr w:type="spellEnd"/>
      <w:r w:rsidR="00B868C4" w:rsidRPr="00761043">
        <w:rPr>
          <w:lang w:val="es-MX"/>
        </w:rPr>
        <w:t xml:space="preserve"> </w:t>
      </w:r>
      <w:proofErr w:type="spellStart"/>
      <w:r w:rsidR="00B868C4" w:rsidRPr="00761043">
        <w:rPr>
          <w:lang w:val="es-MX"/>
        </w:rPr>
        <w:t>vận</w:t>
      </w:r>
      <w:proofErr w:type="spellEnd"/>
      <w:r w:rsidR="00B868C4" w:rsidRPr="00761043">
        <w:rPr>
          <w:lang w:val="es-MX"/>
        </w:rPr>
        <w:t xml:space="preserve"> </w:t>
      </w:r>
      <w:proofErr w:type="spellStart"/>
      <w:r w:rsidR="00B868C4" w:rsidRPr="00761043">
        <w:rPr>
          <w:lang w:val="es-MX"/>
        </w:rPr>
        <w:t>chuyển</w:t>
      </w:r>
      <w:proofErr w:type="spellEnd"/>
      <w:r w:rsidR="00B868C4" w:rsidRPr="00761043">
        <w:rPr>
          <w:lang w:val="es-MX"/>
        </w:rPr>
        <w:t xml:space="preserve"> </w:t>
      </w:r>
      <w:proofErr w:type="spellStart"/>
      <w:r w:rsidR="00B868C4" w:rsidRPr="00761043">
        <w:rPr>
          <w:lang w:val="es-MX"/>
        </w:rPr>
        <w:t>hàng</w:t>
      </w:r>
      <w:proofErr w:type="spellEnd"/>
      <w:r w:rsidR="00B868C4" w:rsidRPr="00761043">
        <w:rPr>
          <w:lang w:val="es-MX"/>
        </w:rPr>
        <w:t xml:space="preserve"> </w:t>
      </w:r>
      <w:proofErr w:type="spellStart"/>
      <w:r w:rsidR="00B868C4" w:rsidRPr="00761043">
        <w:rPr>
          <w:lang w:val="es-MX"/>
        </w:rPr>
        <w:t>hóa</w:t>
      </w:r>
      <w:proofErr w:type="spellEnd"/>
      <w:r w:rsidR="00B868C4" w:rsidRPr="00761043">
        <w:rPr>
          <w:lang w:val="es-MX"/>
        </w:rPr>
        <w:t xml:space="preserve"> </w:t>
      </w:r>
      <w:proofErr w:type="spellStart"/>
      <w:r w:rsidR="00B868C4" w:rsidRPr="00761043">
        <w:rPr>
          <w:lang w:val="es-MX"/>
        </w:rPr>
        <w:t>ra</w:t>
      </w:r>
      <w:proofErr w:type="spellEnd"/>
      <w:r w:rsidR="00B868C4" w:rsidRPr="00761043">
        <w:rPr>
          <w:lang w:val="es-MX"/>
        </w:rPr>
        <w:t xml:space="preserve"> </w:t>
      </w:r>
      <w:proofErr w:type="spellStart"/>
      <w:r w:rsidR="00B868C4" w:rsidRPr="00761043">
        <w:rPr>
          <w:lang w:val="es-MX"/>
        </w:rPr>
        <w:t>nước</w:t>
      </w:r>
      <w:proofErr w:type="spellEnd"/>
      <w:r w:rsidR="00B868C4" w:rsidRPr="00761043">
        <w:rPr>
          <w:lang w:val="es-MX"/>
        </w:rPr>
        <w:t xml:space="preserve"> </w:t>
      </w:r>
      <w:proofErr w:type="spellStart"/>
      <w:r w:rsidR="00B868C4" w:rsidRPr="00761043">
        <w:rPr>
          <w:lang w:val="es-MX"/>
        </w:rPr>
        <w:t>ngoài</w:t>
      </w:r>
      <w:proofErr w:type="spellEnd"/>
      <w:r w:rsidR="00B868C4" w:rsidRPr="00761043">
        <w:rPr>
          <w:lang w:val="es-MX"/>
        </w:rPr>
        <w:t xml:space="preserve">, </w:t>
      </w:r>
      <w:proofErr w:type="spellStart"/>
      <w:r w:rsidR="00B868C4" w:rsidRPr="00761043">
        <w:rPr>
          <w:lang w:val="es-MX"/>
        </w:rPr>
        <w:t>nhưng</w:t>
      </w:r>
      <w:proofErr w:type="spellEnd"/>
      <w:r w:rsidR="00B868C4" w:rsidRPr="00761043">
        <w:rPr>
          <w:lang w:val="es-MX"/>
        </w:rPr>
        <w:t xml:space="preserve"> </w:t>
      </w:r>
      <w:proofErr w:type="spellStart"/>
      <w:r w:rsidR="00B868C4" w:rsidRPr="00761043">
        <w:rPr>
          <w:lang w:val="es-MX"/>
        </w:rPr>
        <w:t>không</w:t>
      </w:r>
      <w:proofErr w:type="spellEnd"/>
      <w:r w:rsidR="00B868C4" w:rsidRPr="00761043">
        <w:rPr>
          <w:lang w:val="es-MX"/>
        </w:rPr>
        <w:t xml:space="preserve"> </w:t>
      </w:r>
      <w:proofErr w:type="spellStart"/>
      <w:r w:rsidR="00B868C4" w:rsidRPr="00761043">
        <w:rPr>
          <w:lang w:val="es-MX"/>
        </w:rPr>
        <w:t>quá</w:t>
      </w:r>
      <w:proofErr w:type="spellEnd"/>
      <w:r w:rsidR="00B868C4" w:rsidRPr="00761043">
        <w:rPr>
          <w:lang w:val="es-MX"/>
        </w:rPr>
        <w:t xml:space="preserve"> 50 </w:t>
      </w:r>
      <w:proofErr w:type="spellStart"/>
      <w:r w:rsidR="00B868C4" w:rsidRPr="00761043">
        <w:rPr>
          <w:lang w:val="es-MX"/>
        </w:rPr>
        <w:t>triệu</w:t>
      </w:r>
      <w:proofErr w:type="spellEnd"/>
      <w:r w:rsidR="00B868C4" w:rsidRPr="00761043">
        <w:rPr>
          <w:lang w:val="es-MX"/>
        </w:rPr>
        <w:t xml:space="preserve"> </w:t>
      </w:r>
      <w:proofErr w:type="spellStart"/>
      <w:r w:rsidR="00B868C4" w:rsidRPr="00761043">
        <w:rPr>
          <w:lang w:val="es-MX"/>
        </w:rPr>
        <w:t>đồng</w:t>
      </w:r>
      <w:proofErr w:type="spellEnd"/>
      <w:r w:rsidR="00B868C4" w:rsidRPr="00761043">
        <w:rPr>
          <w:lang w:val="es-MX"/>
        </w:rPr>
        <w:t>/</w:t>
      </w:r>
      <w:proofErr w:type="spellStart"/>
      <w:r w:rsidR="00B868C4">
        <w:rPr>
          <w:lang w:val="es-MX"/>
        </w:rPr>
        <w:t>cơ</w:t>
      </w:r>
      <w:proofErr w:type="spellEnd"/>
      <w:r w:rsidR="00B868C4">
        <w:rPr>
          <w:lang w:val="es-MX"/>
        </w:rPr>
        <w:t xml:space="preserve"> </w:t>
      </w:r>
      <w:proofErr w:type="spellStart"/>
      <w:r w:rsidR="00B868C4">
        <w:rPr>
          <w:lang w:val="es-MX"/>
        </w:rPr>
        <w:t>sở</w:t>
      </w:r>
      <w:proofErr w:type="spellEnd"/>
      <w:r w:rsidR="00B868C4" w:rsidRPr="00761043">
        <w:rPr>
          <w:lang w:val="es-MX"/>
        </w:rPr>
        <w:t>.</w:t>
      </w:r>
    </w:p>
    <w:p w14:paraId="604BEB66" w14:textId="77777777" w:rsidR="00B868C4" w:rsidRPr="00C06AD3" w:rsidRDefault="00787E3D" w:rsidP="00047B3D">
      <w:pPr>
        <w:pStyle w:val="NormalWeb"/>
        <w:shd w:val="clear" w:color="auto" w:fill="FFFFFF"/>
        <w:spacing w:before="120" w:beforeAutospacing="0" w:after="120" w:afterAutospacing="0"/>
        <w:ind w:firstLine="567"/>
        <w:jc w:val="both"/>
        <w:rPr>
          <w:color w:val="auto"/>
          <w:sz w:val="28"/>
          <w:szCs w:val="28"/>
          <w:shd w:val="clear" w:color="auto" w:fill="FFFFFF"/>
          <w:lang w:val="es-MX"/>
        </w:rPr>
      </w:pPr>
      <w:r>
        <w:rPr>
          <w:color w:val="auto"/>
          <w:sz w:val="28"/>
          <w:szCs w:val="28"/>
        </w:rPr>
        <w:t>c</w:t>
      </w:r>
      <w:r w:rsidR="00F07169">
        <w:rPr>
          <w:color w:val="auto"/>
          <w:sz w:val="28"/>
          <w:szCs w:val="28"/>
        </w:rPr>
        <w:t>)</w:t>
      </w:r>
      <w:r w:rsidR="00B868C4" w:rsidRPr="00C06AD3">
        <w:rPr>
          <w:color w:val="auto"/>
          <w:sz w:val="28"/>
          <w:szCs w:val="28"/>
          <w:lang w:val="es-MX"/>
        </w:rPr>
        <w:t xml:space="preserve"> Chi </w:t>
      </w:r>
      <w:proofErr w:type="spellStart"/>
      <w:r w:rsidR="00B868C4" w:rsidRPr="00C06AD3">
        <w:rPr>
          <w:color w:val="auto"/>
          <w:sz w:val="28"/>
          <w:szCs w:val="28"/>
          <w:lang w:val="es-MX"/>
        </w:rPr>
        <w:t>hỗ</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trợ</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xây</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dựng</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điểm</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bán</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hàng</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giới</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thiệu</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sản</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phẩm</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làng</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nghề</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hỗ</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trợ</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biển</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hiệu</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quầy</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kệ</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một</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số</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trang</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thiết</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bị</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để</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phục</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vụ</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trưng</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bày</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và</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bán</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sản</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phẩm</w:t>
      </w:r>
      <w:proofErr w:type="spellEnd"/>
      <w:r w:rsidR="00B868C4" w:rsidRPr="00C06AD3">
        <w:rPr>
          <w:color w:val="auto"/>
          <w:sz w:val="28"/>
          <w:szCs w:val="28"/>
          <w:shd w:val="clear" w:color="auto" w:fill="FFFFFF"/>
          <w:lang w:val="es-MX"/>
        </w:rPr>
        <w:t>...).</w:t>
      </w:r>
      <w:r w:rsidR="009025B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Mức</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hỗ</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trợ</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tối</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đa</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không</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quá</w:t>
      </w:r>
      <w:proofErr w:type="spellEnd"/>
      <w:r w:rsidR="00B868C4" w:rsidRPr="00C06AD3">
        <w:rPr>
          <w:color w:val="auto"/>
          <w:sz w:val="28"/>
          <w:szCs w:val="28"/>
          <w:shd w:val="clear" w:color="auto" w:fill="FFFFFF"/>
          <w:lang w:val="es-MX"/>
        </w:rPr>
        <w:t xml:space="preserve"> 50% </w:t>
      </w:r>
      <w:proofErr w:type="spellStart"/>
      <w:r w:rsidR="00B868C4" w:rsidRPr="00C06AD3">
        <w:rPr>
          <w:color w:val="auto"/>
          <w:sz w:val="28"/>
          <w:szCs w:val="28"/>
          <w:shd w:val="clear" w:color="auto" w:fill="FFFFFF"/>
          <w:lang w:val="es-MX"/>
        </w:rPr>
        <w:t>tổng</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kinh</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phí</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nhưng</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không</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quá</w:t>
      </w:r>
      <w:proofErr w:type="spellEnd"/>
      <w:r w:rsidR="00B868C4" w:rsidRPr="00C06AD3">
        <w:rPr>
          <w:color w:val="auto"/>
          <w:sz w:val="28"/>
          <w:szCs w:val="28"/>
          <w:shd w:val="clear" w:color="auto" w:fill="FFFFFF"/>
          <w:lang w:val="es-MX"/>
        </w:rPr>
        <w:t xml:space="preserve"> 300 </w:t>
      </w:r>
      <w:proofErr w:type="spellStart"/>
      <w:r w:rsidR="00B868C4" w:rsidRPr="00C06AD3">
        <w:rPr>
          <w:color w:val="auto"/>
          <w:sz w:val="28"/>
          <w:szCs w:val="28"/>
          <w:shd w:val="clear" w:color="auto" w:fill="FFFFFF"/>
          <w:lang w:val="es-MX"/>
        </w:rPr>
        <w:t>triệu</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đồng</w:t>
      </w:r>
      <w:proofErr w:type="spellEnd"/>
      <w:r w:rsidR="00B868C4" w:rsidRPr="00C06AD3">
        <w:rPr>
          <w:color w:val="auto"/>
          <w:sz w:val="28"/>
          <w:szCs w:val="28"/>
          <w:shd w:val="clear" w:color="auto" w:fill="FFFFFF"/>
          <w:lang w:val="es-MX"/>
        </w:rPr>
        <w:t>/</w:t>
      </w:r>
      <w:proofErr w:type="spellStart"/>
      <w:r w:rsidR="00B868C4" w:rsidRPr="00C06AD3">
        <w:rPr>
          <w:color w:val="auto"/>
          <w:sz w:val="28"/>
          <w:szCs w:val="28"/>
          <w:shd w:val="clear" w:color="auto" w:fill="FFFFFF"/>
          <w:lang w:val="es-MX"/>
        </w:rPr>
        <w:t>cơ</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sở</w:t>
      </w:r>
      <w:proofErr w:type="spellEnd"/>
      <w:r w:rsidR="00B868C4" w:rsidRPr="00C06AD3">
        <w:rPr>
          <w:color w:val="auto"/>
          <w:sz w:val="28"/>
          <w:szCs w:val="28"/>
          <w:shd w:val="clear" w:color="auto" w:fill="FFFFFF"/>
          <w:lang w:val="es-MX"/>
        </w:rPr>
        <w:t>.</w:t>
      </w:r>
    </w:p>
    <w:p w14:paraId="5B928830" w14:textId="77777777" w:rsidR="00B868C4" w:rsidRPr="00C06AD3" w:rsidRDefault="00787E3D" w:rsidP="00047B3D">
      <w:pPr>
        <w:pStyle w:val="NormalWeb"/>
        <w:shd w:val="clear" w:color="auto" w:fill="FFFFFF"/>
        <w:spacing w:before="120" w:beforeAutospacing="0" w:after="120" w:afterAutospacing="0"/>
        <w:ind w:firstLine="567"/>
        <w:jc w:val="both"/>
        <w:rPr>
          <w:color w:val="auto"/>
          <w:sz w:val="28"/>
          <w:szCs w:val="28"/>
          <w:shd w:val="clear" w:color="auto" w:fill="FFFFFF"/>
          <w:lang w:val="es-MX"/>
        </w:rPr>
      </w:pPr>
      <w:r>
        <w:rPr>
          <w:color w:val="auto"/>
          <w:sz w:val="28"/>
          <w:szCs w:val="28"/>
          <w:shd w:val="clear" w:color="auto" w:fill="FFFFFF"/>
          <w:lang w:val="es-MX"/>
        </w:rPr>
        <w:t>d</w:t>
      </w:r>
      <w:r w:rsidR="00F07169">
        <w:rPr>
          <w:color w:val="auto"/>
          <w:sz w:val="28"/>
          <w:szCs w:val="28"/>
          <w:shd w:val="clear" w:color="auto" w:fill="FFFFFF"/>
          <w:lang w:val="es-MX"/>
        </w:rPr>
        <w:t>)</w:t>
      </w:r>
      <w:r w:rsidR="00B868C4" w:rsidRPr="00C06AD3">
        <w:rPr>
          <w:color w:val="auto"/>
          <w:sz w:val="28"/>
          <w:szCs w:val="28"/>
          <w:shd w:val="clear" w:color="auto" w:fill="FFFFFF"/>
          <w:lang w:val="es-MX"/>
        </w:rPr>
        <w:t xml:space="preserve"> Chi </w:t>
      </w:r>
      <w:proofErr w:type="spellStart"/>
      <w:r w:rsidR="00B868C4" w:rsidRPr="00C06AD3">
        <w:rPr>
          <w:color w:val="auto"/>
          <w:sz w:val="28"/>
          <w:szCs w:val="28"/>
          <w:shd w:val="clear" w:color="auto" w:fill="FFFFFF"/>
          <w:lang w:val="es-MX"/>
        </w:rPr>
        <w:t>hỗ</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trợ</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máy</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móc</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thiết</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bị</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để</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khôi</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phục</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bảo</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tồn</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và</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phát</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triển</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các</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làng</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nghề</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truyền</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thống</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có</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nguy</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cơ</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mai</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một</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thất</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truyền.Mức</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hỗ</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trợ</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Hỗ</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trợ</w:t>
      </w:r>
      <w:proofErr w:type="spellEnd"/>
      <w:r w:rsidR="00B868C4" w:rsidRPr="00C06AD3">
        <w:rPr>
          <w:color w:val="auto"/>
          <w:sz w:val="28"/>
          <w:szCs w:val="28"/>
          <w:shd w:val="clear" w:color="auto" w:fill="FFFFFF"/>
          <w:lang w:val="es-MX"/>
        </w:rPr>
        <w:t xml:space="preserve"> 50% </w:t>
      </w:r>
      <w:proofErr w:type="spellStart"/>
      <w:r w:rsidR="00B868C4" w:rsidRPr="00C06AD3">
        <w:rPr>
          <w:color w:val="auto"/>
          <w:sz w:val="28"/>
          <w:szCs w:val="28"/>
          <w:shd w:val="clear" w:color="auto" w:fill="FFFFFF"/>
          <w:lang w:val="es-MX"/>
        </w:rPr>
        <w:t>giá</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trị</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nhưng</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không</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quá</w:t>
      </w:r>
      <w:proofErr w:type="spellEnd"/>
      <w:r w:rsidR="00B868C4" w:rsidRPr="00C06AD3">
        <w:rPr>
          <w:color w:val="auto"/>
          <w:sz w:val="28"/>
          <w:szCs w:val="28"/>
          <w:shd w:val="clear" w:color="auto" w:fill="FFFFFF"/>
          <w:lang w:val="es-MX"/>
        </w:rPr>
        <w:t xml:space="preserve"> 500 </w:t>
      </w:r>
      <w:proofErr w:type="spellStart"/>
      <w:r w:rsidR="00B868C4" w:rsidRPr="00C06AD3">
        <w:rPr>
          <w:color w:val="auto"/>
          <w:sz w:val="28"/>
          <w:szCs w:val="28"/>
          <w:shd w:val="clear" w:color="auto" w:fill="FFFFFF"/>
          <w:lang w:val="es-MX"/>
        </w:rPr>
        <w:t>triệu</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đồng</w:t>
      </w:r>
      <w:proofErr w:type="spellEnd"/>
      <w:r w:rsidR="00B868C4" w:rsidRPr="00C06AD3">
        <w:rPr>
          <w:color w:val="auto"/>
          <w:sz w:val="28"/>
          <w:szCs w:val="28"/>
          <w:shd w:val="clear" w:color="auto" w:fill="FFFFFF"/>
          <w:lang w:val="es-MX"/>
        </w:rPr>
        <w:t>/</w:t>
      </w:r>
      <w:proofErr w:type="spellStart"/>
      <w:r w:rsidR="00B868C4" w:rsidRPr="00C06AD3">
        <w:rPr>
          <w:color w:val="auto"/>
          <w:sz w:val="28"/>
          <w:szCs w:val="28"/>
          <w:shd w:val="clear" w:color="auto" w:fill="FFFFFF"/>
          <w:lang w:val="es-MX"/>
        </w:rPr>
        <w:t>cơ</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sở</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làng</w:t>
      </w:r>
      <w:proofErr w:type="spellEnd"/>
      <w:r w:rsidR="00B868C4" w:rsidRPr="00C06AD3">
        <w:rPr>
          <w:color w:val="auto"/>
          <w:sz w:val="28"/>
          <w:szCs w:val="28"/>
          <w:shd w:val="clear" w:color="auto" w:fill="FFFFFF"/>
          <w:lang w:val="es-MX"/>
        </w:rPr>
        <w:t xml:space="preserve"> </w:t>
      </w:r>
      <w:proofErr w:type="spellStart"/>
      <w:r w:rsidR="00B868C4" w:rsidRPr="00C06AD3">
        <w:rPr>
          <w:color w:val="auto"/>
          <w:sz w:val="28"/>
          <w:szCs w:val="28"/>
          <w:shd w:val="clear" w:color="auto" w:fill="FFFFFF"/>
          <w:lang w:val="es-MX"/>
        </w:rPr>
        <w:t>nghề</w:t>
      </w:r>
      <w:proofErr w:type="spellEnd"/>
      <w:r w:rsidR="00B868C4" w:rsidRPr="00C06AD3">
        <w:rPr>
          <w:color w:val="auto"/>
          <w:sz w:val="28"/>
          <w:szCs w:val="28"/>
          <w:shd w:val="clear" w:color="auto" w:fill="FFFFFF"/>
          <w:lang w:val="es-MX"/>
        </w:rPr>
        <w:t xml:space="preserve">. </w:t>
      </w:r>
    </w:p>
    <w:p w14:paraId="1F7F7501" w14:textId="77777777" w:rsidR="00B868C4" w:rsidRDefault="00A35020" w:rsidP="000A16EC">
      <w:pPr>
        <w:pStyle w:val="NormalWeb"/>
        <w:shd w:val="clear" w:color="auto" w:fill="FFFFFF"/>
        <w:spacing w:before="120" w:beforeAutospacing="0" w:after="120" w:afterAutospacing="0"/>
        <w:ind w:firstLine="567"/>
        <w:jc w:val="both"/>
        <w:rPr>
          <w:color w:val="auto"/>
          <w:sz w:val="28"/>
          <w:szCs w:val="28"/>
          <w:lang w:val="es-MX"/>
        </w:rPr>
      </w:pPr>
      <w:r>
        <w:rPr>
          <w:color w:val="auto"/>
          <w:sz w:val="28"/>
          <w:szCs w:val="28"/>
          <w:lang w:val="es-MX"/>
        </w:rPr>
        <w:t>e</w:t>
      </w:r>
      <w:r w:rsidR="00F07169">
        <w:rPr>
          <w:color w:val="auto"/>
          <w:sz w:val="28"/>
          <w:szCs w:val="28"/>
          <w:lang w:val="es-MX"/>
        </w:rPr>
        <w:t>)</w:t>
      </w:r>
      <w:r w:rsidR="00B868C4" w:rsidRPr="00C06AD3">
        <w:rPr>
          <w:color w:val="auto"/>
          <w:sz w:val="28"/>
          <w:szCs w:val="28"/>
          <w:lang w:val="es-MX"/>
        </w:rPr>
        <w:t xml:space="preserve"> </w:t>
      </w:r>
      <w:proofErr w:type="spellStart"/>
      <w:r w:rsidR="00B868C4" w:rsidRPr="00C06AD3">
        <w:rPr>
          <w:color w:val="auto"/>
          <w:sz w:val="28"/>
          <w:szCs w:val="28"/>
          <w:lang w:val="es-MX"/>
        </w:rPr>
        <w:t>Hỗ</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trợ</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kinh</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phí</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trực</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tiếp</w:t>
      </w:r>
      <w:proofErr w:type="spellEnd"/>
      <w:r w:rsidR="00B868C4" w:rsidRPr="00C06AD3">
        <w:rPr>
          <w:color w:val="auto"/>
          <w:sz w:val="28"/>
          <w:szCs w:val="28"/>
          <w:lang w:val="es-MX"/>
        </w:rPr>
        <w:t xml:space="preserve"> cho </w:t>
      </w:r>
      <w:proofErr w:type="spellStart"/>
      <w:r w:rsidR="00B868C4" w:rsidRPr="00C06AD3">
        <w:rPr>
          <w:color w:val="auto"/>
          <w:sz w:val="28"/>
          <w:szCs w:val="28"/>
          <w:lang w:val="es-MX"/>
        </w:rPr>
        <w:t>các</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nghề</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truyền</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thống</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làng</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nghề</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làng</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nghề</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truyền</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thống</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khi</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được</w:t>
      </w:r>
      <w:proofErr w:type="spellEnd"/>
      <w:r w:rsidR="00B868C4" w:rsidRPr="00C06AD3">
        <w:rPr>
          <w:color w:val="auto"/>
          <w:sz w:val="28"/>
          <w:szCs w:val="28"/>
          <w:lang w:val="es-MX"/>
        </w:rPr>
        <w:t xml:space="preserve"> </w:t>
      </w:r>
      <w:r w:rsidR="00047B3D" w:rsidRPr="00C06AD3">
        <w:rPr>
          <w:color w:val="auto"/>
          <w:sz w:val="28"/>
          <w:szCs w:val="28"/>
          <w:lang w:val="es-MX"/>
        </w:rPr>
        <w:t>UBND</w:t>
      </w:r>
      <w:r w:rsidR="00B868C4" w:rsidRPr="00C06AD3">
        <w:rPr>
          <w:color w:val="auto"/>
          <w:sz w:val="28"/>
          <w:szCs w:val="28"/>
          <w:lang w:val="es-MX"/>
        </w:rPr>
        <w:t xml:space="preserve"> </w:t>
      </w:r>
      <w:proofErr w:type="spellStart"/>
      <w:r w:rsidR="00B868C4" w:rsidRPr="00C06AD3">
        <w:rPr>
          <w:color w:val="auto"/>
          <w:sz w:val="28"/>
          <w:szCs w:val="28"/>
          <w:lang w:val="es-MX"/>
        </w:rPr>
        <w:t>quyết</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định</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công</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nhận</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chỉ</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hỗ</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trợ</w:t>
      </w:r>
      <w:proofErr w:type="spellEnd"/>
      <w:r w:rsidR="00B868C4" w:rsidRPr="00C06AD3">
        <w:rPr>
          <w:color w:val="auto"/>
          <w:sz w:val="28"/>
          <w:szCs w:val="28"/>
          <w:lang w:val="es-MX"/>
        </w:rPr>
        <w:t xml:space="preserve"> 01 </w:t>
      </w:r>
      <w:proofErr w:type="spellStart"/>
      <w:r w:rsidR="00B868C4" w:rsidRPr="00C06AD3">
        <w:rPr>
          <w:color w:val="auto"/>
          <w:sz w:val="28"/>
          <w:szCs w:val="28"/>
          <w:lang w:val="es-MX"/>
        </w:rPr>
        <w:t>lần</w:t>
      </w:r>
      <w:proofErr w:type="spellEnd"/>
      <w:r w:rsidR="00B868C4" w:rsidRPr="00C06AD3">
        <w:rPr>
          <w:color w:val="auto"/>
          <w:sz w:val="28"/>
          <w:szCs w:val="28"/>
          <w:lang w:val="es-MX"/>
        </w:rPr>
        <w:t>):N</w:t>
      </w:r>
      <w:proofErr w:type="spellStart"/>
      <w:r w:rsidR="00B868C4" w:rsidRPr="00C06AD3">
        <w:rPr>
          <w:color w:val="auto"/>
          <w:sz w:val="28"/>
          <w:szCs w:val="28"/>
        </w:rPr>
        <w:t>ghề</w:t>
      </w:r>
      <w:proofErr w:type="spellEnd"/>
      <w:r w:rsidR="00B868C4" w:rsidRPr="00C06AD3">
        <w:rPr>
          <w:color w:val="auto"/>
          <w:sz w:val="28"/>
          <w:szCs w:val="28"/>
        </w:rPr>
        <w:t xml:space="preserve"> </w:t>
      </w:r>
      <w:proofErr w:type="spellStart"/>
      <w:r w:rsidR="00B868C4" w:rsidRPr="00C06AD3">
        <w:rPr>
          <w:color w:val="auto"/>
          <w:sz w:val="28"/>
          <w:szCs w:val="28"/>
        </w:rPr>
        <w:t>truyền</w:t>
      </w:r>
      <w:proofErr w:type="spellEnd"/>
      <w:r w:rsidR="00B868C4" w:rsidRPr="00C06AD3">
        <w:rPr>
          <w:color w:val="auto"/>
          <w:sz w:val="28"/>
          <w:szCs w:val="28"/>
        </w:rPr>
        <w:t xml:space="preserve"> </w:t>
      </w:r>
      <w:proofErr w:type="spellStart"/>
      <w:r w:rsidR="00B868C4" w:rsidRPr="00C06AD3">
        <w:rPr>
          <w:color w:val="auto"/>
          <w:sz w:val="28"/>
          <w:szCs w:val="28"/>
        </w:rPr>
        <w:t>thống</w:t>
      </w:r>
      <w:proofErr w:type="spellEnd"/>
      <w:r w:rsidR="00B868C4" w:rsidRPr="00C06AD3">
        <w:rPr>
          <w:color w:val="auto"/>
          <w:sz w:val="28"/>
          <w:szCs w:val="28"/>
          <w:lang w:val="es-MX"/>
        </w:rPr>
        <w:t>: 30 tri</w:t>
      </w:r>
      <w:proofErr w:type="spellStart"/>
      <w:r w:rsidR="00B868C4" w:rsidRPr="00C06AD3">
        <w:rPr>
          <w:color w:val="auto"/>
          <w:sz w:val="28"/>
          <w:szCs w:val="28"/>
        </w:rPr>
        <w:t>ệu</w:t>
      </w:r>
      <w:proofErr w:type="spellEnd"/>
      <w:r w:rsidR="00B868C4" w:rsidRPr="00C06AD3">
        <w:rPr>
          <w:color w:val="auto"/>
          <w:sz w:val="28"/>
          <w:szCs w:val="28"/>
        </w:rPr>
        <w:t xml:space="preserve"> </w:t>
      </w:r>
      <w:proofErr w:type="spellStart"/>
      <w:r w:rsidR="00B868C4" w:rsidRPr="00C06AD3">
        <w:rPr>
          <w:color w:val="auto"/>
          <w:sz w:val="28"/>
          <w:szCs w:val="28"/>
        </w:rPr>
        <w:t>đồng</w:t>
      </w:r>
      <w:proofErr w:type="spellEnd"/>
      <w:r w:rsidR="00B868C4" w:rsidRPr="00C06AD3">
        <w:rPr>
          <w:color w:val="auto"/>
          <w:sz w:val="28"/>
          <w:szCs w:val="28"/>
        </w:rPr>
        <w:t>/01</w:t>
      </w:r>
      <w:r w:rsidR="000A16EC">
        <w:rPr>
          <w:color w:val="auto"/>
          <w:sz w:val="28"/>
          <w:szCs w:val="28"/>
          <w:lang w:val="es-MX"/>
        </w:rPr>
        <w:t xml:space="preserve"> </w:t>
      </w:r>
      <w:proofErr w:type="spellStart"/>
      <w:r w:rsidR="000A16EC">
        <w:rPr>
          <w:color w:val="auto"/>
          <w:sz w:val="28"/>
          <w:szCs w:val="28"/>
          <w:lang w:val="es-MX"/>
        </w:rPr>
        <w:t>nghề</w:t>
      </w:r>
      <w:proofErr w:type="spellEnd"/>
      <w:r w:rsidR="000A16EC">
        <w:rPr>
          <w:color w:val="auto"/>
          <w:sz w:val="28"/>
          <w:szCs w:val="28"/>
          <w:lang w:val="es-MX"/>
        </w:rPr>
        <w:t xml:space="preserve">; </w:t>
      </w:r>
      <w:proofErr w:type="spellStart"/>
      <w:r w:rsidR="00B868C4" w:rsidRPr="00C06AD3">
        <w:rPr>
          <w:color w:val="auto"/>
          <w:sz w:val="28"/>
          <w:szCs w:val="28"/>
          <w:lang w:val="es-MX"/>
        </w:rPr>
        <w:t>Làng</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ngh</w:t>
      </w:r>
      <w:proofErr w:type="spellEnd"/>
      <w:r w:rsidR="00B868C4" w:rsidRPr="00C06AD3">
        <w:rPr>
          <w:color w:val="auto"/>
          <w:sz w:val="28"/>
          <w:szCs w:val="28"/>
        </w:rPr>
        <w:t>ề</w:t>
      </w:r>
      <w:r w:rsidR="00427292">
        <w:rPr>
          <w:color w:val="auto"/>
          <w:sz w:val="28"/>
          <w:szCs w:val="28"/>
          <w:lang w:val="es-MX"/>
        </w:rPr>
        <w:t xml:space="preserve">: </w:t>
      </w:r>
      <w:r w:rsidR="00B868C4" w:rsidRPr="00C06AD3">
        <w:rPr>
          <w:color w:val="auto"/>
          <w:sz w:val="28"/>
          <w:szCs w:val="28"/>
          <w:lang w:val="es-MX"/>
        </w:rPr>
        <w:t>40 tri</w:t>
      </w:r>
      <w:proofErr w:type="spellStart"/>
      <w:r w:rsidR="00B868C4" w:rsidRPr="00C06AD3">
        <w:rPr>
          <w:color w:val="auto"/>
          <w:sz w:val="28"/>
          <w:szCs w:val="28"/>
        </w:rPr>
        <w:t>ệu</w:t>
      </w:r>
      <w:proofErr w:type="spellEnd"/>
      <w:r w:rsidR="00B868C4" w:rsidRPr="00C06AD3">
        <w:rPr>
          <w:color w:val="auto"/>
          <w:sz w:val="28"/>
          <w:szCs w:val="28"/>
        </w:rPr>
        <w:t xml:space="preserve"> </w:t>
      </w:r>
      <w:proofErr w:type="spellStart"/>
      <w:r w:rsidR="00B868C4" w:rsidRPr="00C06AD3">
        <w:rPr>
          <w:color w:val="auto"/>
          <w:sz w:val="28"/>
          <w:szCs w:val="28"/>
        </w:rPr>
        <w:t>đồng</w:t>
      </w:r>
      <w:proofErr w:type="spellEnd"/>
      <w:r w:rsidR="00B868C4" w:rsidRPr="00C06AD3">
        <w:rPr>
          <w:color w:val="auto"/>
          <w:sz w:val="28"/>
          <w:szCs w:val="28"/>
        </w:rPr>
        <w:t>/01</w:t>
      </w:r>
      <w:r w:rsidR="000A16EC">
        <w:rPr>
          <w:color w:val="auto"/>
          <w:sz w:val="28"/>
          <w:szCs w:val="28"/>
          <w:lang w:val="es-MX"/>
        </w:rPr>
        <w:t xml:space="preserve"> </w:t>
      </w:r>
      <w:proofErr w:type="spellStart"/>
      <w:r w:rsidR="000A16EC">
        <w:rPr>
          <w:color w:val="auto"/>
          <w:sz w:val="28"/>
          <w:szCs w:val="28"/>
          <w:lang w:val="es-MX"/>
        </w:rPr>
        <w:t>làng</w:t>
      </w:r>
      <w:proofErr w:type="spellEnd"/>
      <w:r w:rsidR="000A16EC">
        <w:rPr>
          <w:color w:val="auto"/>
          <w:sz w:val="28"/>
          <w:szCs w:val="28"/>
          <w:lang w:val="es-MX"/>
        </w:rPr>
        <w:t xml:space="preserve">; </w:t>
      </w:r>
      <w:proofErr w:type="spellStart"/>
      <w:r w:rsidR="00B868C4" w:rsidRPr="00C06AD3">
        <w:rPr>
          <w:color w:val="auto"/>
          <w:sz w:val="28"/>
          <w:szCs w:val="28"/>
          <w:lang w:val="es-MX"/>
        </w:rPr>
        <w:t>Làng</w:t>
      </w:r>
      <w:proofErr w:type="spellEnd"/>
      <w:r w:rsidR="00B868C4" w:rsidRPr="00C06AD3">
        <w:rPr>
          <w:color w:val="auto"/>
          <w:sz w:val="28"/>
          <w:szCs w:val="28"/>
          <w:lang w:val="es-MX"/>
        </w:rPr>
        <w:t xml:space="preserve"> </w:t>
      </w:r>
      <w:proofErr w:type="spellStart"/>
      <w:r w:rsidR="00B868C4" w:rsidRPr="00C06AD3">
        <w:rPr>
          <w:color w:val="auto"/>
          <w:sz w:val="28"/>
          <w:szCs w:val="28"/>
          <w:lang w:val="es-MX"/>
        </w:rPr>
        <w:t>ngh</w:t>
      </w:r>
      <w:proofErr w:type="spellEnd"/>
      <w:r w:rsidR="00B868C4" w:rsidRPr="00C06AD3">
        <w:rPr>
          <w:color w:val="auto"/>
          <w:sz w:val="28"/>
          <w:szCs w:val="28"/>
        </w:rPr>
        <w:t xml:space="preserve">ề </w:t>
      </w:r>
      <w:proofErr w:type="spellStart"/>
      <w:r w:rsidR="00B868C4" w:rsidRPr="00C06AD3">
        <w:rPr>
          <w:color w:val="auto"/>
          <w:sz w:val="28"/>
          <w:szCs w:val="28"/>
        </w:rPr>
        <w:t>truyền</w:t>
      </w:r>
      <w:proofErr w:type="spellEnd"/>
      <w:r w:rsidR="00B868C4" w:rsidRPr="00C06AD3">
        <w:rPr>
          <w:color w:val="auto"/>
          <w:sz w:val="28"/>
          <w:szCs w:val="28"/>
        </w:rPr>
        <w:t xml:space="preserve"> </w:t>
      </w:r>
      <w:proofErr w:type="spellStart"/>
      <w:r w:rsidR="00B868C4" w:rsidRPr="00C06AD3">
        <w:rPr>
          <w:color w:val="auto"/>
          <w:sz w:val="28"/>
          <w:szCs w:val="28"/>
        </w:rPr>
        <w:t>thống</w:t>
      </w:r>
      <w:proofErr w:type="spellEnd"/>
      <w:r w:rsidR="00B868C4" w:rsidRPr="00C06AD3">
        <w:rPr>
          <w:color w:val="auto"/>
          <w:sz w:val="28"/>
          <w:szCs w:val="28"/>
          <w:lang w:val="es-MX"/>
        </w:rPr>
        <w:t>: 50 tri</w:t>
      </w:r>
      <w:proofErr w:type="spellStart"/>
      <w:r w:rsidR="00B868C4" w:rsidRPr="00C06AD3">
        <w:rPr>
          <w:color w:val="auto"/>
          <w:sz w:val="28"/>
          <w:szCs w:val="28"/>
        </w:rPr>
        <w:t>ệu</w:t>
      </w:r>
      <w:proofErr w:type="spellEnd"/>
      <w:r w:rsidR="00B868C4" w:rsidRPr="00C06AD3">
        <w:rPr>
          <w:color w:val="auto"/>
          <w:sz w:val="28"/>
          <w:szCs w:val="28"/>
        </w:rPr>
        <w:t xml:space="preserve"> </w:t>
      </w:r>
      <w:proofErr w:type="spellStart"/>
      <w:r w:rsidR="00B868C4" w:rsidRPr="00C06AD3">
        <w:rPr>
          <w:color w:val="auto"/>
          <w:sz w:val="28"/>
          <w:szCs w:val="28"/>
        </w:rPr>
        <w:t>đồng</w:t>
      </w:r>
      <w:proofErr w:type="spellEnd"/>
      <w:r w:rsidR="00B868C4" w:rsidRPr="00C06AD3">
        <w:rPr>
          <w:color w:val="auto"/>
          <w:sz w:val="28"/>
          <w:szCs w:val="28"/>
        </w:rPr>
        <w:t>/01</w:t>
      </w:r>
      <w:r w:rsidR="00B868C4" w:rsidRPr="00C06AD3">
        <w:rPr>
          <w:color w:val="auto"/>
          <w:sz w:val="28"/>
          <w:szCs w:val="28"/>
          <w:lang w:val="es-MX"/>
        </w:rPr>
        <w:t xml:space="preserve"> </w:t>
      </w:r>
      <w:proofErr w:type="spellStart"/>
      <w:r w:rsidR="00B868C4" w:rsidRPr="00C06AD3">
        <w:rPr>
          <w:color w:val="auto"/>
          <w:sz w:val="28"/>
          <w:szCs w:val="28"/>
          <w:lang w:val="es-MX"/>
        </w:rPr>
        <w:t>làng</w:t>
      </w:r>
      <w:proofErr w:type="spellEnd"/>
      <w:r w:rsidR="000A16EC">
        <w:rPr>
          <w:color w:val="auto"/>
          <w:sz w:val="28"/>
          <w:szCs w:val="28"/>
          <w:lang w:val="es-MX"/>
        </w:rPr>
        <w:t>.</w:t>
      </w:r>
    </w:p>
    <w:p w14:paraId="77B8597D" w14:textId="77777777" w:rsidR="008817DD" w:rsidRPr="00FD46D9" w:rsidRDefault="008817DD" w:rsidP="000A16EC">
      <w:pPr>
        <w:pStyle w:val="NormalWeb"/>
        <w:shd w:val="clear" w:color="auto" w:fill="FFFFFF"/>
        <w:spacing w:before="120" w:beforeAutospacing="0" w:after="120" w:afterAutospacing="0"/>
        <w:ind w:firstLine="567"/>
        <w:jc w:val="both"/>
        <w:rPr>
          <w:b/>
          <w:color w:val="auto"/>
          <w:sz w:val="28"/>
          <w:szCs w:val="28"/>
          <w:lang w:val="es-MX"/>
        </w:rPr>
      </w:pPr>
      <w:proofErr w:type="spellStart"/>
      <w:r w:rsidRPr="00FD46D9">
        <w:rPr>
          <w:b/>
          <w:color w:val="auto"/>
          <w:sz w:val="28"/>
          <w:szCs w:val="28"/>
          <w:lang w:val="es-MX"/>
        </w:rPr>
        <w:t>Điều</w:t>
      </w:r>
      <w:proofErr w:type="spellEnd"/>
      <w:r w:rsidRPr="00FD46D9">
        <w:rPr>
          <w:b/>
          <w:color w:val="auto"/>
          <w:sz w:val="28"/>
          <w:szCs w:val="28"/>
          <w:lang w:val="es-MX"/>
        </w:rPr>
        <w:t xml:space="preserve"> 1</w:t>
      </w:r>
      <w:r w:rsidR="005B21DE" w:rsidRPr="00FD46D9">
        <w:rPr>
          <w:b/>
          <w:color w:val="auto"/>
          <w:sz w:val="28"/>
          <w:szCs w:val="28"/>
          <w:lang w:val="es-MX"/>
        </w:rPr>
        <w:t>5</w:t>
      </w:r>
      <w:r w:rsidRPr="00FD46D9">
        <w:rPr>
          <w:b/>
          <w:color w:val="auto"/>
          <w:sz w:val="28"/>
          <w:szCs w:val="28"/>
          <w:lang w:val="es-MX"/>
        </w:rPr>
        <w:t xml:space="preserve">. Chi </w:t>
      </w:r>
      <w:proofErr w:type="spellStart"/>
      <w:r w:rsidRPr="00FD46D9">
        <w:rPr>
          <w:b/>
          <w:color w:val="auto"/>
          <w:sz w:val="28"/>
          <w:szCs w:val="28"/>
          <w:lang w:val="es-MX"/>
        </w:rPr>
        <w:t>hỗ</w:t>
      </w:r>
      <w:proofErr w:type="spellEnd"/>
      <w:r w:rsidRPr="00FD46D9">
        <w:rPr>
          <w:b/>
          <w:color w:val="auto"/>
          <w:sz w:val="28"/>
          <w:szCs w:val="28"/>
          <w:lang w:val="es-MX"/>
        </w:rPr>
        <w:t xml:space="preserve"> </w:t>
      </w:r>
      <w:proofErr w:type="spellStart"/>
      <w:r w:rsidRPr="00FD46D9">
        <w:rPr>
          <w:b/>
          <w:color w:val="auto"/>
          <w:sz w:val="28"/>
          <w:szCs w:val="28"/>
          <w:lang w:val="es-MX"/>
        </w:rPr>
        <w:t>trợ</w:t>
      </w:r>
      <w:proofErr w:type="spellEnd"/>
      <w:r w:rsidRPr="00FD46D9">
        <w:rPr>
          <w:b/>
          <w:color w:val="auto"/>
          <w:sz w:val="28"/>
          <w:szCs w:val="28"/>
          <w:lang w:val="es-MX"/>
        </w:rPr>
        <w:t xml:space="preserve"> </w:t>
      </w:r>
      <w:proofErr w:type="spellStart"/>
      <w:r w:rsidRPr="00FD46D9">
        <w:rPr>
          <w:b/>
          <w:color w:val="auto"/>
          <w:sz w:val="28"/>
          <w:szCs w:val="28"/>
          <w:lang w:val="es-MX"/>
        </w:rPr>
        <w:t>lựa</w:t>
      </w:r>
      <w:proofErr w:type="spellEnd"/>
      <w:r w:rsidRPr="00FD46D9">
        <w:rPr>
          <w:b/>
          <w:color w:val="auto"/>
          <w:sz w:val="28"/>
          <w:szCs w:val="28"/>
          <w:lang w:val="es-MX"/>
        </w:rPr>
        <w:t xml:space="preserve"> </w:t>
      </w:r>
      <w:proofErr w:type="spellStart"/>
      <w:r w:rsidRPr="00FD46D9">
        <w:rPr>
          <w:b/>
          <w:color w:val="auto"/>
          <w:sz w:val="28"/>
          <w:szCs w:val="28"/>
          <w:lang w:val="es-MX"/>
        </w:rPr>
        <w:t>chọn</w:t>
      </w:r>
      <w:proofErr w:type="spellEnd"/>
      <w:r w:rsidRPr="00FD46D9">
        <w:rPr>
          <w:b/>
          <w:color w:val="auto"/>
          <w:sz w:val="28"/>
          <w:szCs w:val="28"/>
          <w:lang w:val="es-MX"/>
        </w:rPr>
        <w:t xml:space="preserve">, </w:t>
      </w:r>
      <w:proofErr w:type="spellStart"/>
      <w:r w:rsidRPr="00FD46D9">
        <w:rPr>
          <w:b/>
          <w:color w:val="auto"/>
          <w:sz w:val="28"/>
          <w:szCs w:val="28"/>
          <w:lang w:val="es-MX"/>
        </w:rPr>
        <w:t>hoàn</w:t>
      </w:r>
      <w:proofErr w:type="spellEnd"/>
      <w:r w:rsidRPr="00FD46D9">
        <w:rPr>
          <w:b/>
          <w:color w:val="auto"/>
          <w:sz w:val="28"/>
          <w:szCs w:val="28"/>
          <w:lang w:val="es-MX"/>
        </w:rPr>
        <w:t xml:space="preserve"> </w:t>
      </w:r>
      <w:proofErr w:type="spellStart"/>
      <w:r w:rsidRPr="00FD46D9">
        <w:rPr>
          <w:b/>
          <w:color w:val="auto"/>
          <w:sz w:val="28"/>
          <w:szCs w:val="28"/>
          <w:lang w:val="es-MX"/>
        </w:rPr>
        <w:t>thiện</w:t>
      </w:r>
      <w:proofErr w:type="spellEnd"/>
      <w:r w:rsidRPr="00FD46D9">
        <w:rPr>
          <w:b/>
          <w:color w:val="auto"/>
          <w:sz w:val="28"/>
          <w:szCs w:val="28"/>
          <w:lang w:val="es-MX"/>
        </w:rPr>
        <w:t xml:space="preserve"> </w:t>
      </w:r>
      <w:proofErr w:type="spellStart"/>
      <w:r w:rsidRPr="00FD46D9">
        <w:rPr>
          <w:b/>
          <w:color w:val="auto"/>
          <w:sz w:val="28"/>
          <w:szCs w:val="28"/>
          <w:lang w:val="es-MX"/>
        </w:rPr>
        <w:t>và</w:t>
      </w:r>
      <w:proofErr w:type="spellEnd"/>
      <w:r w:rsidRPr="00FD46D9">
        <w:rPr>
          <w:b/>
          <w:color w:val="auto"/>
          <w:sz w:val="28"/>
          <w:szCs w:val="28"/>
          <w:lang w:val="es-MX"/>
        </w:rPr>
        <w:t xml:space="preserve"> </w:t>
      </w:r>
      <w:proofErr w:type="spellStart"/>
      <w:r w:rsidRPr="00FD46D9">
        <w:rPr>
          <w:b/>
          <w:color w:val="auto"/>
          <w:sz w:val="28"/>
          <w:szCs w:val="28"/>
          <w:lang w:val="es-MX"/>
        </w:rPr>
        <w:t>nhân</w:t>
      </w:r>
      <w:proofErr w:type="spellEnd"/>
      <w:r w:rsidRPr="00FD46D9">
        <w:rPr>
          <w:b/>
          <w:color w:val="auto"/>
          <w:sz w:val="28"/>
          <w:szCs w:val="28"/>
          <w:lang w:val="es-MX"/>
        </w:rPr>
        <w:t xml:space="preserve"> </w:t>
      </w:r>
      <w:proofErr w:type="spellStart"/>
      <w:r w:rsidRPr="00FD46D9">
        <w:rPr>
          <w:b/>
          <w:color w:val="auto"/>
          <w:sz w:val="28"/>
          <w:szCs w:val="28"/>
          <w:lang w:val="es-MX"/>
        </w:rPr>
        <w:t>rộng</w:t>
      </w:r>
      <w:proofErr w:type="spellEnd"/>
      <w:r w:rsidRPr="00FD46D9">
        <w:rPr>
          <w:b/>
          <w:color w:val="auto"/>
          <w:sz w:val="28"/>
          <w:szCs w:val="28"/>
          <w:lang w:val="es-MX"/>
        </w:rPr>
        <w:t xml:space="preserve"> </w:t>
      </w:r>
      <w:proofErr w:type="spellStart"/>
      <w:r w:rsidRPr="00FD46D9">
        <w:rPr>
          <w:b/>
          <w:color w:val="auto"/>
          <w:sz w:val="28"/>
          <w:szCs w:val="28"/>
          <w:lang w:val="es-MX"/>
        </w:rPr>
        <w:t>mô</w:t>
      </w:r>
      <w:proofErr w:type="spellEnd"/>
      <w:r w:rsidRPr="00FD46D9">
        <w:rPr>
          <w:b/>
          <w:color w:val="auto"/>
          <w:sz w:val="28"/>
          <w:szCs w:val="28"/>
          <w:lang w:val="es-MX"/>
        </w:rPr>
        <w:t xml:space="preserve"> </w:t>
      </w:r>
      <w:proofErr w:type="spellStart"/>
      <w:r w:rsidRPr="00FD46D9">
        <w:rPr>
          <w:b/>
          <w:color w:val="auto"/>
          <w:sz w:val="28"/>
          <w:szCs w:val="28"/>
          <w:lang w:val="es-MX"/>
        </w:rPr>
        <w:t>hình</w:t>
      </w:r>
      <w:proofErr w:type="spellEnd"/>
      <w:r w:rsidRPr="00FD46D9">
        <w:rPr>
          <w:b/>
          <w:color w:val="auto"/>
          <w:sz w:val="28"/>
          <w:szCs w:val="28"/>
          <w:lang w:val="es-MX"/>
        </w:rPr>
        <w:t xml:space="preserve"> </w:t>
      </w:r>
      <w:proofErr w:type="spellStart"/>
      <w:r w:rsidRPr="00FD46D9">
        <w:rPr>
          <w:b/>
          <w:color w:val="auto"/>
          <w:sz w:val="28"/>
          <w:szCs w:val="28"/>
          <w:lang w:val="es-MX"/>
        </w:rPr>
        <w:t>hợp</w:t>
      </w:r>
      <w:proofErr w:type="spellEnd"/>
      <w:r w:rsidRPr="00FD46D9">
        <w:rPr>
          <w:b/>
          <w:color w:val="auto"/>
          <w:sz w:val="28"/>
          <w:szCs w:val="28"/>
          <w:lang w:val="es-MX"/>
        </w:rPr>
        <w:t xml:space="preserve"> </w:t>
      </w:r>
      <w:proofErr w:type="spellStart"/>
      <w:r w:rsidRPr="00FD46D9">
        <w:rPr>
          <w:b/>
          <w:color w:val="auto"/>
          <w:sz w:val="28"/>
          <w:szCs w:val="28"/>
          <w:lang w:val="es-MX"/>
        </w:rPr>
        <w:t>tác</w:t>
      </w:r>
      <w:proofErr w:type="spellEnd"/>
      <w:r w:rsidRPr="00FD46D9">
        <w:rPr>
          <w:b/>
          <w:color w:val="auto"/>
          <w:sz w:val="28"/>
          <w:szCs w:val="28"/>
          <w:lang w:val="es-MX"/>
        </w:rPr>
        <w:t xml:space="preserve"> </w:t>
      </w:r>
      <w:proofErr w:type="spellStart"/>
      <w:r w:rsidRPr="00FD46D9">
        <w:rPr>
          <w:b/>
          <w:color w:val="auto"/>
          <w:sz w:val="28"/>
          <w:szCs w:val="28"/>
          <w:lang w:val="es-MX"/>
        </w:rPr>
        <w:t>xã</w:t>
      </w:r>
      <w:proofErr w:type="spellEnd"/>
      <w:r w:rsidRPr="00FD46D9">
        <w:rPr>
          <w:b/>
          <w:color w:val="auto"/>
          <w:sz w:val="28"/>
          <w:szCs w:val="28"/>
          <w:lang w:val="es-MX"/>
        </w:rPr>
        <w:t xml:space="preserve"> </w:t>
      </w:r>
      <w:proofErr w:type="spellStart"/>
      <w:r w:rsidRPr="00FD46D9">
        <w:rPr>
          <w:b/>
          <w:color w:val="auto"/>
          <w:sz w:val="28"/>
          <w:szCs w:val="28"/>
          <w:lang w:val="es-MX"/>
        </w:rPr>
        <w:t>kiểu</w:t>
      </w:r>
      <w:proofErr w:type="spellEnd"/>
      <w:r w:rsidRPr="00FD46D9">
        <w:rPr>
          <w:b/>
          <w:color w:val="auto"/>
          <w:sz w:val="28"/>
          <w:szCs w:val="28"/>
          <w:lang w:val="es-MX"/>
        </w:rPr>
        <w:t xml:space="preserve"> </w:t>
      </w:r>
      <w:proofErr w:type="spellStart"/>
      <w:r w:rsidRPr="00FD46D9">
        <w:rPr>
          <w:b/>
          <w:color w:val="auto"/>
          <w:sz w:val="28"/>
          <w:szCs w:val="28"/>
          <w:lang w:val="es-MX"/>
        </w:rPr>
        <w:t>mới</w:t>
      </w:r>
      <w:proofErr w:type="spellEnd"/>
      <w:r w:rsidRPr="00FD46D9">
        <w:rPr>
          <w:b/>
          <w:color w:val="auto"/>
          <w:sz w:val="28"/>
          <w:szCs w:val="28"/>
          <w:lang w:val="es-MX"/>
        </w:rPr>
        <w:t xml:space="preserve"> </w:t>
      </w:r>
      <w:proofErr w:type="spellStart"/>
      <w:r w:rsidRPr="00FD46D9">
        <w:rPr>
          <w:b/>
          <w:color w:val="auto"/>
          <w:sz w:val="28"/>
          <w:szCs w:val="28"/>
          <w:lang w:val="es-MX"/>
        </w:rPr>
        <w:t>hiệu</w:t>
      </w:r>
      <w:proofErr w:type="spellEnd"/>
      <w:r w:rsidRPr="00FD46D9">
        <w:rPr>
          <w:b/>
          <w:color w:val="auto"/>
          <w:sz w:val="28"/>
          <w:szCs w:val="28"/>
          <w:lang w:val="es-MX"/>
        </w:rPr>
        <w:t xml:space="preserve"> </w:t>
      </w:r>
      <w:proofErr w:type="spellStart"/>
      <w:r w:rsidRPr="00FD46D9">
        <w:rPr>
          <w:b/>
          <w:color w:val="auto"/>
          <w:sz w:val="28"/>
          <w:szCs w:val="28"/>
          <w:lang w:val="es-MX"/>
        </w:rPr>
        <w:t>quả</w:t>
      </w:r>
      <w:proofErr w:type="spellEnd"/>
      <w:r w:rsidRPr="00FD46D9">
        <w:rPr>
          <w:b/>
          <w:color w:val="auto"/>
          <w:sz w:val="28"/>
          <w:szCs w:val="28"/>
          <w:lang w:val="es-MX"/>
        </w:rPr>
        <w:t xml:space="preserve"> </w:t>
      </w:r>
      <w:proofErr w:type="spellStart"/>
      <w:r w:rsidRPr="00FD46D9">
        <w:rPr>
          <w:b/>
          <w:color w:val="auto"/>
          <w:sz w:val="28"/>
          <w:szCs w:val="28"/>
          <w:lang w:val="es-MX"/>
        </w:rPr>
        <w:t>tại</w:t>
      </w:r>
      <w:proofErr w:type="spellEnd"/>
      <w:r w:rsidRPr="00FD46D9">
        <w:rPr>
          <w:b/>
          <w:color w:val="auto"/>
          <w:sz w:val="28"/>
          <w:szCs w:val="28"/>
          <w:lang w:val="es-MX"/>
        </w:rPr>
        <w:t xml:space="preserve"> </w:t>
      </w:r>
      <w:proofErr w:type="spellStart"/>
      <w:r w:rsidRPr="00FD46D9">
        <w:rPr>
          <w:b/>
          <w:color w:val="auto"/>
          <w:sz w:val="28"/>
          <w:szCs w:val="28"/>
          <w:lang w:val="es-MX"/>
        </w:rPr>
        <w:t>các</w:t>
      </w:r>
      <w:proofErr w:type="spellEnd"/>
      <w:r w:rsidRPr="00FD46D9">
        <w:rPr>
          <w:b/>
          <w:color w:val="auto"/>
          <w:sz w:val="28"/>
          <w:szCs w:val="28"/>
          <w:lang w:val="es-MX"/>
        </w:rPr>
        <w:t xml:space="preserve"> </w:t>
      </w:r>
      <w:proofErr w:type="spellStart"/>
      <w:r w:rsidRPr="00FD46D9">
        <w:rPr>
          <w:b/>
          <w:color w:val="auto"/>
          <w:sz w:val="28"/>
          <w:szCs w:val="28"/>
          <w:lang w:val="es-MX"/>
        </w:rPr>
        <w:t>địa</w:t>
      </w:r>
      <w:proofErr w:type="spellEnd"/>
      <w:r w:rsidRPr="00FD46D9">
        <w:rPr>
          <w:b/>
          <w:color w:val="auto"/>
          <w:sz w:val="28"/>
          <w:szCs w:val="28"/>
          <w:lang w:val="es-MX"/>
        </w:rPr>
        <w:t xml:space="preserve"> </w:t>
      </w:r>
      <w:proofErr w:type="spellStart"/>
      <w:r w:rsidRPr="00FD46D9">
        <w:rPr>
          <w:b/>
          <w:color w:val="auto"/>
          <w:sz w:val="28"/>
          <w:szCs w:val="28"/>
          <w:lang w:val="es-MX"/>
        </w:rPr>
        <w:t>phương</w:t>
      </w:r>
      <w:proofErr w:type="spellEnd"/>
    </w:p>
    <w:p w14:paraId="764DFE1A" w14:textId="77777777" w:rsidR="008817DD" w:rsidRPr="00FD46D9" w:rsidRDefault="008817DD" w:rsidP="008817DD">
      <w:pPr>
        <w:widowControl w:val="0"/>
        <w:tabs>
          <w:tab w:val="left" w:pos="2445"/>
        </w:tabs>
        <w:spacing w:before="120" w:after="120"/>
        <w:ind w:firstLine="567"/>
        <w:jc w:val="both"/>
        <w:rPr>
          <w:shd w:val="clear" w:color="auto" w:fill="FFFFFF"/>
        </w:rPr>
      </w:pPr>
      <w:r w:rsidRPr="00FD46D9">
        <w:rPr>
          <w:shd w:val="clear" w:color="auto" w:fill="FFFFFF"/>
        </w:rPr>
        <w:t xml:space="preserve">1. </w:t>
      </w:r>
      <w:r w:rsidRPr="00FD46D9">
        <w:rPr>
          <w:lang w:val="es-MX"/>
        </w:rPr>
        <w:t xml:space="preserve">Chi </w:t>
      </w:r>
      <w:proofErr w:type="spellStart"/>
      <w:r w:rsidRPr="00FD46D9">
        <w:rPr>
          <w:lang w:val="es-MX"/>
        </w:rPr>
        <w:t>hỗ</w:t>
      </w:r>
      <w:proofErr w:type="spellEnd"/>
      <w:r w:rsidRPr="00FD46D9">
        <w:rPr>
          <w:lang w:val="es-MX"/>
        </w:rPr>
        <w:t xml:space="preserve"> </w:t>
      </w:r>
      <w:proofErr w:type="spellStart"/>
      <w:r w:rsidRPr="00FD46D9">
        <w:rPr>
          <w:lang w:val="es-MX"/>
        </w:rPr>
        <w:t>trợ</w:t>
      </w:r>
      <w:proofErr w:type="spellEnd"/>
      <w:r w:rsidRPr="00FD46D9">
        <w:rPr>
          <w:lang w:val="es-MX"/>
        </w:rPr>
        <w:t xml:space="preserve"> </w:t>
      </w:r>
      <w:proofErr w:type="spellStart"/>
      <w:r w:rsidRPr="00FD46D9">
        <w:rPr>
          <w:lang w:val="es-MX"/>
        </w:rPr>
        <w:t>lựa</w:t>
      </w:r>
      <w:proofErr w:type="spellEnd"/>
      <w:r w:rsidRPr="00FD46D9">
        <w:rPr>
          <w:lang w:val="es-MX"/>
        </w:rPr>
        <w:t xml:space="preserve"> </w:t>
      </w:r>
      <w:proofErr w:type="spellStart"/>
      <w:r w:rsidRPr="00FD46D9">
        <w:rPr>
          <w:lang w:val="es-MX"/>
        </w:rPr>
        <w:t>chọn</w:t>
      </w:r>
      <w:proofErr w:type="spellEnd"/>
      <w:r w:rsidRPr="00FD46D9">
        <w:rPr>
          <w:lang w:val="es-MX"/>
        </w:rPr>
        <w:t xml:space="preserve">, </w:t>
      </w:r>
      <w:proofErr w:type="spellStart"/>
      <w:r w:rsidRPr="00FD46D9">
        <w:rPr>
          <w:lang w:val="es-MX"/>
        </w:rPr>
        <w:t>hoàn</w:t>
      </w:r>
      <w:proofErr w:type="spellEnd"/>
      <w:r w:rsidRPr="00FD46D9">
        <w:rPr>
          <w:lang w:val="es-MX"/>
        </w:rPr>
        <w:t xml:space="preserve"> </w:t>
      </w:r>
      <w:proofErr w:type="spellStart"/>
      <w:r w:rsidRPr="00FD46D9">
        <w:rPr>
          <w:lang w:val="es-MX"/>
        </w:rPr>
        <w:t>thiện</w:t>
      </w:r>
      <w:proofErr w:type="spellEnd"/>
      <w:r w:rsidRPr="00FD46D9">
        <w:rPr>
          <w:lang w:val="es-MX"/>
        </w:rPr>
        <w:t xml:space="preserve"> </w:t>
      </w:r>
      <w:proofErr w:type="spellStart"/>
      <w:r w:rsidRPr="00FD46D9">
        <w:rPr>
          <w:lang w:val="es-MX"/>
        </w:rPr>
        <w:t>và</w:t>
      </w:r>
      <w:proofErr w:type="spellEnd"/>
      <w:r w:rsidRPr="00FD46D9">
        <w:rPr>
          <w:lang w:val="es-MX"/>
        </w:rPr>
        <w:t xml:space="preserve"> </w:t>
      </w:r>
      <w:proofErr w:type="spellStart"/>
      <w:r w:rsidRPr="00FD46D9">
        <w:rPr>
          <w:lang w:val="es-MX"/>
        </w:rPr>
        <w:t>nhân</w:t>
      </w:r>
      <w:proofErr w:type="spellEnd"/>
      <w:r w:rsidRPr="00FD46D9">
        <w:rPr>
          <w:lang w:val="es-MX"/>
        </w:rPr>
        <w:t xml:space="preserve"> </w:t>
      </w:r>
      <w:proofErr w:type="spellStart"/>
      <w:r w:rsidRPr="00FD46D9">
        <w:rPr>
          <w:lang w:val="es-MX"/>
        </w:rPr>
        <w:t>rộng</w:t>
      </w:r>
      <w:proofErr w:type="spellEnd"/>
      <w:r w:rsidRPr="00FD46D9">
        <w:rPr>
          <w:lang w:val="es-MX"/>
        </w:rPr>
        <w:t xml:space="preserve"> </w:t>
      </w:r>
      <w:proofErr w:type="spellStart"/>
      <w:r w:rsidRPr="00FD46D9">
        <w:rPr>
          <w:lang w:val="es-MX"/>
        </w:rPr>
        <w:t>mô</w:t>
      </w:r>
      <w:proofErr w:type="spellEnd"/>
      <w:r w:rsidRPr="00FD46D9">
        <w:rPr>
          <w:lang w:val="es-MX"/>
        </w:rPr>
        <w:t xml:space="preserve"> </w:t>
      </w:r>
      <w:proofErr w:type="spellStart"/>
      <w:r w:rsidRPr="00FD46D9">
        <w:rPr>
          <w:lang w:val="es-MX"/>
        </w:rPr>
        <w:t>hình</w:t>
      </w:r>
      <w:proofErr w:type="spellEnd"/>
      <w:r w:rsidRPr="00FD46D9">
        <w:rPr>
          <w:lang w:val="es-MX"/>
        </w:rPr>
        <w:t xml:space="preserve"> </w:t>
      </w:r>
      <w:proofErr w:type="spellStart"/>
      <w:r w:rsidRPr="00FD46D9">
        <w:rPr>
          <w:lang w:val="es-MX"/>
        </w:rPr>
        <w:t>hợp</w:t>
      </w:r>
      <w:proofErr w:type="spellEnd"/>
      <w:r w:rsidRPr="00FD46D9">
        <w:rPr>
          <w:lang w:val="es-MX"/>
        </w:rPr>
        <w:t xml:space="preserve"> </w:t>
      </w:r>
      <w:proofErr w:type="spellStart"/>
      <w:r w:rsidRPr="00FD46D9">
        <w:rPr>
          <w:lang w:val="es-MX"/>
        </w:rPr>
        <w:t>tác</w:t>
      </w:r>
      <w:proofErr w:type="spellEnd"/>
      <w:r w:rsidRPr="00FD46D9">
        <w:rPr>
          <w:lang w:val="es-MX"/>
        </w:rPr>
        <w:t xml:space="preserve"> </w:t>
      </w:r>
      <w:proofErr w:type="spellStart"/>
      <w:r w:rsidRPr="00FD46D9">
        <w:rPr>
          <w:lang w:val="es-MX"/>
        </w:rPr>
        <w:t>xã</w:t>
      </w:r>
      <w:proofErr w:type="spellEnd"/>
      <w:r w:rsidRPr="00FD46D9">
        <w:rPr>
          <w:lang w:val="es-MX"/>
        </w:rPr>
        <w:t xml:space="preserve"> </w:t>
      </w:r>
      <w:proofErr w:type="spellStart"/>
      <w:r w:rsidRPr="00FD46D9">
        <w:rPr>
          <w:lang w:val="es-MX"/>
        </w:rPr>
        <w:t>kiểu</w:t>
      </w:r>
      <w:proofErr w:type="spellEnd"/>
      <w:r w:rsidRPr="00FD46D9">
        <w:rPr>
          <w:lang w:val="es-MX"/>
        </w:rPr>
        <w:t xml:space="preserve"> </w:t>
      </w:r>
      <w:proofErr w:type="spellStart"/>
      <w:r w:rsidRPr="00FD46D9">
        <w:rPr>
          <w:lang w:val="es-MX"/>
        </w:rPr>
        <w:t>mới</w:t>
      </w:r>
      <w:proofErr w:type="spellEnd"/>
      <w:r w:rsidRPr="00FD46D9">
        <w:rPr>
          <w:lang w:val="es-MX"/>
        </w:rPr>
        <w:t xml:space="preserve"> </w:t>
      </w:r>
      <w:proofErr w:type="spellStart"/>
      <w:r w:rsidRPr="00FD46D9">
        <w:rPr>
          <w:lang w:val="es-MX"/>
        </w:rPr>
        <w:t>hiệu</w:t>
      </w:r>
      <w:proofErr w:type="spellEnd"/>
      <w:r w:rsidRPr="00FD46D9">
        <w:rPr>
          <w:lang w:val="es-MX"/>
        </w:rPr>
        <w:t xml:space="preserve"> </w:t>
      </w:r>
      <w:proofErr w:type="spellStart"/>
      <w:r w:rsidRPr="00FD46D9">
        <w:rPr>
          <w:lang w:val="es-MX"/>
        </w:rPr>
        <w:t>quả</w:t>
      </w:r>
      <w:proofErr w:type="spellEnd"/>
      <w:r w:rsidRPr="00FD46D9">
        <w:rPr>
          <w:lang w:val="es-MX"/>
        </w:rPr>
        <w:t xml:space="preserve"> </w:t>
      </w:r>
      <w:proofErr w:type="spellStart"/>
      <w:r w:rsidRPr="00FD46D9">
        <w:rPr>
          <w:lang w:val="es-MX"/>
        </w:rPr>
        <w:t>tại</w:t>
      </w:r>
      <w:proofErr w:type="spellEnd"/>
      <w:r w:rsidRPr="00FD46D9">
        <w:rPr>
          <w:lang w:val="es-MX"/>
        </w:rPr>
        <w:t xml:space="preserve"> </w:t>
      </w:r>
      <w:proofErr w:type="spellStart"/>
      <w:r w:rsidRPr="00FD46D9">
        <w:rPr>
          <w:lang w:val="es-MX"/>
        </w:rPr>
        <w:t>các</w:t>
      </w:r>
      <w:proofErr w:type="spellEnd"/>
      <w:r w:rsidRPr="00FD46D9">
        <w:rPr>
          <w:lang w:val="es-MX"/>
        </w:rPr>
        <w:t xml:space="preserve"> </w:t>
      </w:r>
      <w:proofErr w:type="spellStart"/>
      <w:r w:rsidRPr="00FD46D9">
        <w:rPr>
          <w:lang w:val="es-MX"/>
        </w:rPr>
        <w:t>địa</w:t>
      </w:r>
      <w:proofErr w:type="spellEnd"/>
      <w:r w:rsidRPr="00FD46D9">
        <w:rPr>
          <w:lang w:val="es-MX"/>
        </w:rPr>
        <w:t xml:space="preserve"> </w:t>
      </w:r>
      <w:proofErr w:type="spellStart"/>
      <w:r w:rsidRPr="00FD46D9">
        <w:rPr>
          <w:lang w:val="es-MX"/>
        </w:rPr>
        <w:t>phương</w:t>
      </w:r>
      <w:proofErr w:type="spellEnd"/>
      <w:r w:rsidRPr="00FD46D9">
        <w:rPr>
          <w:lang w:val="es-MX"/>
        </w:rPr>
        <w:t xml:space="preserve"> </w:t>
      </w:r>
      <w:proofErr w:type="spellStart"/>
      <w:r w:rsidRPr="00FD46D9">
        <w:rPr>
          <w:lang w:val="es-MX"/>
        </w:rPr>
        <w:t>theo</w:t>
      </w:r>
      <w:proofErr w:type="spellEnd"/>
      <w:r w:rsidRPr="00FD46D9">
        <w:rPr>
          <w:lang w:val="es-MX"/>
        </w:rPr>
        <w:t xml:space="preserve"> </w:t>
      </w:r>
      <w:proofErr w:type="spellStart"/>
      <w:r w:rsidRPr="00FD46D9">
        <w:rPr>
          <w:lang w:val="es-MX"/>
        </w:rPr>
        <w:t>quy</w:t>
      </w:r>
      <w:proofErr w:type="spellEnd"/>
      <w:r w:rsidRPr="00FD46D9">
        <w:rPr>
          <w:lang w:val="es-MX"/>
        </w:rPr>
        <w:t xml:space="preserve"> </w:t>
      </w:r>
      <w:proofErr w:type="spellStart"/>
      <w:r w:rsidRPr="00FD46D9">
        <w:rPr>
          <w:lang w:val="es-MX"/>
        </w:rPr>
        <w:t>định</w:t>
      </w:r>
      <w:proofErr w:type="spellEnd"/>
      <w:r w:rsidRPr="00FD46D9">
        <w:rPr>
          <w:lang w:val="es-MX"/>
        </w:rPr>
        <w:t xml:space="preserve"> </w:t>
      </w:r>
      <w:proofErr w:type="spellStart"/>
      <w:r w:rsidRPr="00FD46D9">
        <w:rPr>
          <w:lang w:val="es-MX"/>
        </w:rPr>
        <w:t>tại</w:t>
      </w:r>
      <w:proofErr w:type="spellEnd"/>
      <w:r w:rsidR="007257EE" w:rsidRPr="00FD46D9">
        <w:rPr>
          <w:lang w:val="es-MX"/>
        </w:rPr>
        <w:t xml:space="preserve"> </w:t>
      </w:r>
      <w:proofErr w:type="spellStart"/>
      <w:r w:rsidR="007257EE" w:rsidRPr="00FD46D9">
        <w:rPr>
          <w:lang w:val="es-MX"/>
        </w:rPr>
        <w:t>Khoản</w:t>
      </w:r>
      <w:proofErr w:type="spellEnd"/>
      <w:r w:rsidR="007257EE" w:rsidRPr="00FD46D9">
        <w:rPr>
          <w:lang w:val="es-MX"/>
        </w:rPr>
        <w:t xml:space="preserve"> 1, </w:t>
      </w:r>
      <w:proofErr w:type="spellStart"/>
      <w:r w:rsidR="007257EE" w:rsidRPr="00FD46D9">
        <w:rPr>
          <w:lang w:val="es-MX"/>
        </w:rPr>
        <w:t>Điều</w:t>
      </w:r>
      <w:proofErr w:type="spellEnd"/>
      <w:r w:rsidR="007257EE" w:rsidRPr="00FD46D9">
        <w:rPr>
          <w:lang w:val="es-MX"/>
        </w:rPr>
        <w:t xml:space="preserve"> 90 </w:t>
      </w:r>
      <w:proofErr w:type="spellStart"/>
      <w:r w:rsidR="007257EE" w:rsidRPr="00FD46D9">
        <w:rPr>
          <w:lang w:val="es-MX"/>
        </w:rPr>
        <w:t>Thông</w:t>
      </w:r>
      <w:proofErr w:type="spellEnd"/>
      <w:r w:rsidR="007257EE" w:rsidRPr="00FD46D9">
        <w:rPr>
          <w:lang w:val="es-MX"/>
        </w:rPr>
        <w:t xml:space="preserve"> </w:t>
      </w:r>
      <w:proofErr w:type="spellStart"/>
      <w:r w:rsidR="007257EE" w:rsidRPr="00FD46D9">
        <w:rPr>
          <w:lang w:val="es-MX"/>
        </w:rPr>
        <w:t>tư</w:t>
      </w:r>
      <w:proofErr w:type="spellEnd"/>
      <w:r w:rsidR="007257EE" w:rsidRPr="00FD46D9">
        <w:rPr>
          <w:lang w:val="es-MX"/>
        </w:rPr>
        <w:t xml:space="preserve"> </w:t>
      </w:r>
      <w:proofErr w:type="spellStart"/>
      <w:r w:rsidR="007257EE" w:rsidRPr="00FD46D9">
        <w:rPr>
          <w:lang w:val="es-MX"/>
        </w:rPr>
        <w:t>số</w:t>
      </w:r>
      <w:proofErr w:type="spellEnd"/>
      <w:r w:rsidR="007257EE" w:rsidRPr="00FD46D9">
        <w:rPr>
          <w:lang w:val="es-MX"/>
        </w:rPr>
        <w:t xml:space="preserve"> 55/2023/TT-BTC, </w:t>
      </w:r>
      <w:proofErr w:type="spellStart"/>
      <w:r w:rsidRPr="00FD46D9">
        <w:rPr>
          <w:lang w:val="es-MX"/>
        </w:rPr>
        <w:t>Quyết</w:t>
      </w:r>
      <w:proofErr w:type="spellEnd"/>
      <w:r w:rsidRPr="00FD46D9">
        <w:rPr>
          <w:lang w:val="es-MX"/>
        </w:rPr>
        <w:t xml:space="preserve"> </w:t>
      </w:r>
      <w:proofErr w:type="spellStart"/>
      <w:r w:rsidRPr="00FD46D9">
        <w:rPr>
          <w:lang w:val="es-MX"/>
        </w:rPr>
        <w:t>định</w:t>
      </w:r>
      <w:proofErr w:type="spellEnd"/>
      <w:r w:rsidRPr="00FD46D9">
        <w:rPr>
          <w:lang w:val="es-MX"/>
        </w:rPr>
        <w:t xml:space="preserve"> </w:t>
      </w:r>
      <w:proofErr w:type="spellStart"/>
      <w:r w:rsidRPr="00FD46D9">
        <w:rPr>
          <w:lang w:val="es-MX"/>
        </w:rPr>
        <w:t>số</w:t>
      </w:r>
      <w:proofErr w:type="spellEnd"/>
      <w:r w:rsidRPr="00FD46D9">
        <w:rPr>
          <w:lang w:val="es-MX"/>
        </w:rPr>
        <w:t xml:space="preserve"> 167/QĐ-</w:t>
      </w:r>
      <w:proofErr w:type="spellStart"/>
      <w:r w:rsidRPr="00FD46D9">
        <w:rPr>
          <w:lang w:val="es-MX"/>
        </w:rPr>
        <w:t>TTg</w:t>
      </w:r>
      <w:proofErr w:type="spellEnd"/>
      <w:r w:rsidRPr="00FD46D9">
        <w:rPr>
          <w:lang w:val="es-MX"/>
        </w:rPr>
        <w:t xml:space="preserve"> </w:t>
      </w:r>
      <w:proofErr w:type="spellStart"/>
      <w:r w:rsidRPr="00FD46D9">
        <w:rPr>
          <w:lang w:val="es-MX"/>
        </w:rPr>
        <w:t>ngày</w:t>
      </w:r>
      <w:proofErr w:type="spellEnd"/>
      <w:r w:rsidRPr="00FD46D9">
        <w:rPr>
          <w:lang w:val="es-MX"/>
        </w:rPr>
        <w:t xml:space="preserve"> 03/2/2021 </w:t>
      </w:r>
      <w:proofErr w:type="spellStart"/>
      <w:r w:rsidRPr="00FD46D9">
        <w:rPr>
          <w:lang w:val="es-MX"/>
        </w:rPr>
        <w:t>phê</w:t>
      </w:r>
      <w:proofErr w:type="spellEnd"/>
      <w:r w:rsidRPr="00FD46D9">
        <w:rPr>
          <w:lang w:val="es-MX"/>
        </w:rPr>
        <w:t xml:space="preserve"> </w:t>
      </w:r>
      <w:proofErr w:type="spellStart"/>
      <w:r w:rsidRPr="00FD46D9">
        <w:rPr>
          <w:lang w:val="es-MX"/>
        </w:rPr>
        <w:t>duyệt</w:t>
      </w:r>
      <w:proofErr w:type="spellEnd"/>
      <w:r w:rsidRPr="00FD46D9">
        <w:rPr>
          <w:lang w:val="es-MX"/>
        </w:rPr>
        <w:t xml:space="preserve"> </w:t>
      </w:r>
      <w:proofErr w:type="spellStart"/>
      <w:r w:rsidRPr="00FD46D9">
        <w:rPr>
          <w:lang w:val="es-MX"/>
        </w:rPr>
        <w:t>Đề</w:t>
      </w:r>
      <w:proofErr w:type="spellEnd"/>
      <w:r w:rsidRPr="00FD46D9">
        <w:rPr>
          <w:lang w:val="es-MX"/>
        </w:rPr>
        <w:t xml:space="preserve"> </w:t>
      </w:r>
      <w:proofErr w:type="spellStart"/>
      <w:r w:rsidRPr="00FD46D9">
        <w:rPr>
          <w:lang w:val="es-MX"/>
        </w:rPr>
        <w:t>án</w:t>
      </w:r>
      <w:proofErr w:type="spellEnd"/>
      <w:r w:rsidRPr="00FD46D9">
        <w:rPr>
          <w:lang w:val="es-MX"/>
        </w:rPr>
        <w:t xml:space="preserve"> </w:t>
      </w:r>
      <w:proofErr w:type="spellStart"/>
      <w:r w:rsidRPr="00FD46D9">
        <w:rPr>
          <w:lang w:val="es-MX"/>
        </w:rPr>
        <w:t>lựa</w:t>
      </w:r>
      <w:proofErr w:type="spellEnd"/>
      <w:r w:rsidRPr="00FD46D9">
        <w:rPr>
          <w:lang w:val="es-MX"/>
        </w:rPr>
        <w:t xml:space="preserve"> </w:t>
      </w:r>
      <w:proofErr w:type="spellStart"/>
      <w:r w:rsidRPr="00FD46D9">
        <w:rPr>
          <w:lang w:val="es-MX"/>
        </w:rPr>
        <w:t>chọn</w:t>
      </w:r>
      <w:proofErr w:type="spellEnd"/>
      <w:r w:rsidRPr="00FD46D9">
        <w:rPr>
          <w:lang w:val="es-MX"/>
        </w:rPr>
        <w:t xml:space="preserve">, </w:t>
      </w:r>
      <w:proofErr w:type="spellStart"/>
      <w:r w:rsidRPr="00FD46D9">
        <w:rPr>
          <w:lang w:val="es-MX"/>
        </w:rPr>
        <w:t>hoàn</w:t>
      </w:r>
      <w:proofErr w:type="spellEnd"/>
      <w:r w:rsidRPr="00FD46D9">
        <w:rPr>
          <w:lang w:val="es-MX"/>
        </w:rPr>
        <w:t xml:space="preserve"> </w:t>
      </w:r>
      <w:proofErr w:type="spellStart"/>
      <w:r w:rsidRPr="00FD46D9">
        <w:rPr>
          <w:lang w:val="es-MX"/>
        </w:rPr>
        <w:t>thiện</w:t>
      </w:r>
      <w:proofErr w:type="spellEnd"/>
      <w:r w:rsidRPr="00FD46D9">
        <w:rPr>
          <w:lang w:val="es-MX"/>
        </w:rPr>
        <w:t xml:space="preserve">, </w:t>
      </w:r>
      <w:proofErr w:type="spellStart"/>
      <w:r w:rsidRPr="00FD46D9">
        <w:rPr>
          <w:lang w:val="es-MX"/>
        </w:rPr>
        <w:t>nhân</w:t>
      </w:r>
      <w:proofErr w:type="spellEnd"/>
      <w:r w:rsidRPr="00FD46D9">
        <w:rPr>
          <w:lang w:val="es-MX"/>
        </w:rPr>
        <w:t xml:space="preserve"> </w:t>
      </w:r>
      <w:proofErr w:type="spellStart"/>
      <w:r w:rsidRPr="00FD46D9">
        <w:rPr>
          <w:lang w:val="es-MX"/>
        </w:rPr>
        <w:t>rộng</w:t>
      </w:r>
      <w:proofErr w:type="spellEnd"/>
      <w:r w:rsidRPr="00FD46D9">
        <w:rPr>
          <w:lang w:val="es-MX"/>
        </w:rPr>
        <w:t xml:space="preserve"> </w:t>
      </w:r>
      <w:proofErr w:type="spellStart"/>
      <w:r w:rsidRPr="00FD46D9">
        <w:rPr>
          <w:lang w:val="es-MX"/>
        </w:rPr>
        <w:t>mô</w:t>
      </w:r>
      <w:proofErr w:type="spellEnd"/>
      <w:r w:rsidRPr="00FD46D9">
        <w:rPr>
          <w:lang w:val="es-MX"/>
        </w:rPr>
        <w:t xml:space="preserve"> </w:t>
      </w:r>
      <w:proofErr w:type="spellStart"/>
      <w:r w:rsidRPr="00FD46D9">
        <w:rPr>
          <w:lang w:val="es-MX"/>
        </w:rPr>
        <w:t>hình</w:t>
      </w:r>
      <w:proofErr w:type="spellEnd"/>
      <w:r w:rsidRPr="00FD46D9">
        <w:rPr>
          <w:lang w:val="es-MX"/>
        </w:rPr>
        <w:t xml:space="preserve"> </w:t>
      </w:r>
      <w:proofErr w:type="spellStart"/>
      <w:r w:rsidRPr="00FD46D9">
        <w:rPr>
          <w:lang w:val="es-MX"/>
        </w:rPr>
        <w:t>hợp</w:t>
      </w:r>
      <w:proofErr w:type="spellEnd"/>
      <w:r w:rsidRPr="00FD46D9">
        <w:rPr>
          <w:lang w:val="es-MX"/>
        </w:rPr>
        <w:t xml:space="preserve"> </w:t>
      </w:r>
      <w:proofErr w:type="spellStart"/>
      <w:r w:rsidRPr="00FD46D9">
        <w:rPr>
          <w:lang w:val="es-MX"/>
        </w:rPr>
        <w:t>tác</w:t>
      </w:r>
      <w:proofErr w:type="spellEnd"/>
      <w:r w:rsidRPr="00FD46D9">
        <w:rPr>
          <w:lang w:val="es-MX"/>
        </w:rPr>
        <w:t xml:space="preserve"> </w:t>
      </w:r>
      <w:proofErr w:type="spellStart"/>
      <w:r w:rsidRPr="00FD46D9">
        <w:rPr>
          <w:lang w:val="es-MX"/>
        </w:rPr>
        <w:t>xã</w:t>
      </w:r>
      <w:proofErr w:type="spellEnd"/>
      <w:r w:rsidRPr="00FD46D9">
        <w:rPr>
          <w:lang w:val="es-MX"/>
        </w:rPr>
        <w:t xml:space="preserve"> </w:t>
      </w:r>
      <w:proofErr w:type="spellStart"/>
      <w:r w:rsidRPr="00FD46D9">
        <w:rPr>
          <w:lang w:val="es-MX"/>
        </w:rPr>
        <w:t>kiểu</w:t>
      </w:r>
      <w:proofErr w:type="spellEnd"/>
      <w:r w:rsidRPr="00FD46D9">
        <w:rPr>
          <w:lang w:val="es-MX"/>
        </w:rPr>
        <w:t xml:space="preserve"> </w:t>
      </w:r>
      <w:proofErr w:type="spellStart"/>
      <w:r w:rsidRPr="00FD46D9">
        <w:rPr>
          <w:lang w:val="es-MX"/>
        </w:rPr>
        <w:t>mới</w:t>
      </w:r>
      <w:proofErr w:type="spellEnd"/>
      <w:r w:rsidRPr="00FD46D9">
        <w:rPr>
          <w:lang w:val="es-MX"/>
        </w:rPr>
        <w:t xml:space="preserve"> </w:t>
      </w:r>
      <w:proofErr w:type="spellStart"/>
      <w:r w:rsidRPr="00FD46D9">
        <w:rPr>
          <w:lang w:val="es-MX"/>
        </w:rPr>
        <w:t>hiệu</w:t>
      </w:r>
      <w:proofErr w:type="spellEnd"/>
      <w:r w:rsidRPr="00FD46D9">
        <w:rPr>
          <w:lang w:val="es-MX"/>
        </w:rPr>
        <w:t xml:space="preserve"> </w:t>
      </w:r>
      <w:proofErr w:type="spellStart"/>
      <w:r w:rsidRPr="00FD46D9">
        <w:rPr>
          <w:lang w:val="es-MX"/>
        </w:rPr>
        <w:t>quả</w:t>
      </w:r>
      <w:proofErr w:type="spellEnd"/>
      <w:r w:rsidRPr="00FD46D9">
        <w:rPr>
          <w:lang w:val="es-MX"/>
        </w:rPr>
        <w:t xml:space="preserve"> </w:t>
      </w:r>
      <w:proofErr w:type="spellStart"/>
      <w:r w:rsidRPr="00FD46D9">
        <w:rPr>
          <w:lang w:val="es-MX"/>
        </w:rPr>
        <w:t>tại</w:t>
      </w:r>
      <w:proofErr w:type="spellEnd"/>
      <w:r w:rsidRPr="00FD46D9">
        <w:rPr>
          <w:lang w:val="es-MX"/>
        </w:rPr>
        <w:t xml:space="preserve"> </w:t>
      </w:r>
      <w:proofErr w:type="spellStart"/>
      <w:r w:rsidRPr="00FD46D9">
        <w:rPr>
          <w:lang w:val="es-MX"/>
        </w:rPr>
        <w:t>các</w:t>
      </w:r>
      <w:proofErr w:type="spellEnd"/>
      <w:r w:rsidRPr="00FD46D9">
        <w:rPr>
          <w:lang w:val="es-MX"/>
        </w:rPr>
        <w:t xml:space="preserve"> </w:t>
      </w:r>
      <w:proofErr w:type="spellStart"/>
      <w:r w:rsidRPr="00FD46D9">
        <w:rPr>
          <w:lang w:val="es-MX"/>
        </w:rPr>
        <w:t>địa</w:t>
      </w:r>
      <w:proofErr w:type="spellEnd"/>
      <w:r w:rsidRPr="00FD46D9">
        <w:rPr>
          <w:lang w:val="es-MX"/>
        </w:rPr>
        <w:t xml:space="preserve"> </w:t>
      </w:r>
      <w:proofErr w:type="spellStart"/>
      <w:r w:rsidRPr="00FD46D9">
        <w:rPr>
          <w:lang w:val="es-MX"/>
        </w:rPr>
        <w:t>phương</w:t>
      </w:r>
      <w:proofErr w:type="spellEnd"/>
      <w:r w:rsidRPr="00FD46D9">
        <w:rPr>
          <w:lang w:val="es-MX"/>
        </w:rPr>
        <w:t xml:space="preserve"> </w:t>
      </w:r>
      <w:proofErr w:type="spellStart"/>
      <w:r w:rsidRPr="00FD46D9">
        <w:rPr>
          <w:lang w:val="es-MX"/>
        </w:rPr>
        <w:t>trên</w:t>
      </w:r>
      <w:proofErr w:type="spellEnd"/>
      <w:r w:rsidRPr="00FD46D9">
        <w:rPr>
          <w:lang w:val="es-MX"/>
        </w:rPr>
        <w:t xml:space="preserve"> </w:t>
      </w:r>
      <w:proofErr w:type="spellStart"/>
      <w:r w:rsidRPr="00FD46D9">
        <w:rPr>
          <w:lang w:val="es-MX"/>
        </w:rPr>
        <w:t>cả</w:t>
      </w:r>
      <w:proofErr w:type="spellEnd"/>
      <w:r w:rsidRPr="00FD46D9">
        <w:rPr>
          <w:lang w:val="es-MX"/>
        </w:rPr>
        <w:t xml:space="preserve"> </w:t>
      </w:r>
      <w:proofErr w:type="spellStart"/>
      <w:r w:rsidRPr="00FD46D9">
        <w:rPr>
          <w:lang w:val="es-MX"/>
        </w:rPr>
        <w:t>nước</w:t>
      </w:r>
      <w:proofErr w:type="spellEnd"/>
      <w:r w:rsidRPr="00FD46D9">
        <w:rPr>
          <w:lang w:val="es-MX"/>
        </w:rPr>
        <w:t xml:space="preserve"> </w:t>
      </w:r>
      <w:proofErr w:type="spellStart"/>
      <w:r w:rsidRPr="00FD46D9">
        <w:rPr>
          <w:lang w:val="es-MX"/>
        </w:rPr>
        <w:t>giai</w:t>
      </w:r>
      <w:proofErr w:type="spellEnd"/>
      <w:r w:rsidRPr="00FD46D9">
        <w:rPr>
          <w:lang w:val="es-MX"/>
        </w:rPr>
        <w:t xml:space="preserve"> </w:t>
      </w:r>
      <w:proofErr w:type="spellStart"/>
      <w:r w:rsidRPr="00FD46D9">
        <w:rPr>
          <w:lang w:val="es-MX"/>
        </w:rPr>
        <w:t>đoạn</w:t>
      </w:r>
      <w:proofErr w:type="spellEnd"/>
      <w:r w:rsidRPr="00FD46D9">
        <w:rPr>
          <w:lang w:val="es-MX"/>
        </w:rPr>
        <w:t xml:space="preserve"> 2021-2025 </w:t>
      </w:r>
      <w:proofErr w:type="spellStart"/>
      <w:r w:rsidRPr="00FD46D9">
        <w:rPr>
          <w:lang w:val="es-MX"/>
        </w:rPr>
        <w:t>và</w:t>
      </w:r>
      <w:proofErr w:type="spellEnd"/>
      <w:r w:rsidRPr="00FD46D9">
        <w:rPr>
          <w:lang w:val="es-MX"/>
        </w:rPr>
        <w:t xml:space="preserve"> </w:t>
      </w:r>
      <w:proofErr w:type="spellStart"/>
      <w:r w:rsidRPr="00FD46D9">
        <w:rPr>
          <w:lang w:val="es-MX"/>
        </w:rPr>
        <w:t>văn</w:t>
      </w:r>
      <w:proofErr w:type="spellEnd"/>
      <w:r w:rsidRPr="00FD46D9">
        <w:rPr>
          <w:lang w:val="es-MX"/>
        </w:rPr>
        <w:t xml:space="preserve"> </w:t>
      </w:r>
      <w:proofErr w:type="spellStart"/>
      <w:r w:rsidRPr="00FD46D9">
        <w:rPr>
          <w:lang w:val="es-MX"/>
        </w:rPr>
        <w:t>bản</w:t>
      </w:r>
      <w:proofErr w:type="spellEnd"/>
      <w:r w:rsidRPr="00FD46D9">
        <w:rPr>
          <w:lang w:val="es-MX"/>
        </w:rPr>
        <w:t xml:space="preserve"> </w:t>
      </w:r>
      <w:proofErr w:type="spellStart"/>
      <w:r w:rsidRPr="00FD46D9">
        <w:rPr>
          <w:lang w:val="es-MX"/>
        </w:rPr>
        <w:t>hướng</w:t>
      </w:r>
      <w:proofErr w:type="spellEnd"/>
      <w:r w:rsidRPr="00FD46D9">
        <w:rPr>
          <w:lang w:val="es-MX"/>
        </w:rPr>
        <w:t xml:space="preserve"> </w:t>
      </w:r>
      <w:proofErr w:type="spellStart"/>
      <w:r w:rsidRPr="00FD46D9">
        <w:rPr>
          <w:lang w:val="es-MX"/>
        </w:rPr>
        <w:t>dẫn</w:t>
      </w:r>
      <w:proofErr w:type="spellEnd"/>
      <w:r w:rsidRPr="00FD46D9">
        <w:rPr>
          <w:lang w:val="es-MX"/>
        </w:rPr>
        <w:t xml:space="preserve"> </w:t>
      </w:r>
      <w:proofErr w:type="spellStart"/>
      <w:r w:rsidRPr="00FD46D9">
        <w:rPr>
          <w:lang w:val="es-MX"/>
        </w:rPr>
        <w:t>của</w:t>
      </w:r>
      <w:proofErr w:type="spellEnd"/>
      <w:r w:rsidRPr="00FD46D9">
        <w:rPr>
          <w:lang w:val="es-MX"/>
        </w:rPr>
        <w:t xml:space="preserve"> </w:t>
      </w:r>
      <w:proofErr w:type="spellStart"/>
      <w:r w:rsidRPr="00FD46D9">
        <w:rPr>
          <w:lang w:val="es-MX"/>
        </w:rPr>
        <w:t>Bộ</w:t>
      </w:r>
      <w:proofErr w:type="spellEnd"/>
      <w:r w:rsidRPr="00FD46D9">
        <w:rPr>
          <w:lang w:val="es-MX"/>
        </w:rPr>
        <w:t xml:space="preserve"> </w:t>
      </w:r>
      <w:proofErr w:type="spellStart"/>
      <w:r w:rsidRPr="00FD46D9">
        <w:rPr>
          <w:lang w:val="es-MX"/>
        </w:rPr>
        <w:t>Nông</w:t>
      </w:r>
      <w:proofErr w:type="spellEnd"/>
      <w:r w:rsidRPr="00FD46D9">
        <w:rPr>
          <w:lang w:val="es-MX"/>
        </w:rPr>
        <w:t xml:space="preserve"> </w:t>
      </w:r>
      <w:proofErr w:type="spellStart"/>
      <w:r w:rsidRPr="00FD46D9">
        <w:rPr>
          <w:lang w:val="es-MX"/>
        </w:rPr>
        <w:t>nghiệp</w:t>
      </w:r>
      <w:proofErr w:type="spellEnd"/>
      <w:r w:rsidRPr="00FD46D9">
        <w:rPr>
          <w:lang w:val="es-MX"/>
        </w:rPr>
        <w:t xml:space="preserve"> &amp; </w:t>
      </w:r>
      <w:proofErr w:type="spellStart"/>
      <w:r w:rsidRPr="00FD46D9">
        <w:rPr>
          <w:lang w:val="es-MX"/>
        </w:rPr>
        <w:t>Phát</w:t>
      </w:r>
      <w:proofErr w:type="spellEnd"/>
      <w:r w:rsidRPr="00FD46D9">
        <w:rPr>
          <w:lang w:val="es-MX"/>
        </w:rPr>
        <w:t xml:space="preserve"> </w:t>
      </w:r>
      <w:proofErr w:type="spellStart"/>
      <w:r w:rsidRPr="00FD46D9">
        <w:rPr>
          <w:lang w:val="es-MX"/>
        </w:rPr>
        <w:t>triển</w:t>
      </w:r>
      <w:proofErr w:type="spellEnd"/>
      <w:r w:rsidRPr="00FD46D9">
        <w:rPr>
          <w:lang w:val="es-MX"/>
        </w:rPr>
        <w:t xml:space="preserve"> </w:t>
      </w:r>
      <w:proofErr w:type="spellStart"/>
      <w:r w:rsidRPr="00FD46D9">
        <w:rPr>
          <w:lang w:val="es-MX"/>
        </w:rPr>
        <w:t>Nông</w:t>
      </w:r>
      <w:proofErr w:type="spellEnd"/>
      <w:r w:rsidRPr="00FD46D9">
        <w:rPr>
          <w:lang w:val="es-MX"/>
        </w:rPr>
        <w:t xml:space="preserve"> </w:t>
      </w:r>
      <w:proofErr w:type="spellStart"/>
      <w:r w:rsidRPr="00FD46D9">
        <w:rPr>
          <w:lang w:val="es-MX"/>
        </w:rPr>
        <w:t>thôn</w:t>
      </w:r>
      <w:proofErr w:type="spellEnd"/>
      <w:r w:rsidRPr="00FD46D9">
        <w:rPr>
          <w:shd w:val="clear" w:color="auto" w:fill="FFFFFF"/>
        </w:rPr>
        <w:t>.</w:t>
      </w:r>
    </w:p>
    <w:p w14:paraId="291A28A7" w14:textId="77777777" w:rsidR="009C5543" w:rsidRPr="00FD46D9" w:rsidRDefault="009D7F95" w:rsidP="009C5543">
      <w:pPr>
        <w:spacing w:before="120" w:after="120"/>
        <w:ind w:firstLine="720"/>
        <w:jc w:val="both"/>
        <w:rPr>
          <w:bCs/>
        </w:rPr>
      </w:pPr>
      <w:r w:rsidRPr="00FD46D9">
        <w:rPr>
          <w:bCs/>
        </w:rPr>
        <w:t xml:space="preserve">2. </w:t>
      </w:r>
      <w:proofErr w:type="spellStart"/>
      <w:r w:rsidRPr="00FD46D9">
        <w:rPr>
          <w:bCs/>
        </w:rPr>
        <w:t>Hỗ</w:t>
      </w:r>
      <w:proofErr w:type="spellEnd"/>
      <w:r w:rsidRPr="00FD46D9">
        <w:rPr>
          <w:bCs/>
        </w:rPr>
        <w:t xml:space="preserve"> </w:t>
      </w:r>
      <w:proofErr w:type="spellStart"/>
      <w:r w:rsidRPr="00FD46D9">
        <w:rPr>
          <w:bCs/>
        </w:rPr>
        <w:t>trợ</w:t>
      </w:r>
      <w:proofErr w:type="spellEnd"/>
      <w:r w:rsidRPr="00FD46D9">
        <w:rPr>
          <w:bCs/>
        </w:rPr>
        <w:t xml:space="preserve"> </w:t>
      </w:r>
      <w:proofErr w:type="spellStart"/>
      <w:r w:rsidRPr="00FD46D9">
        <w:rPr>
          <w:bCs/>
        </w:rPr>
        <w:t>từ</w:t>
      </w:r>
      <w:proofErr w:type="spellEnd"/>
      <w:r w:rsidRPr="00FD46D9">
        <w:rPr>
          <w:bCs/>
        </w:rPr>
        <w:t xml:space="preserve"> </w:t>
      </w:r>
      <w:proofErr w:type="spellStart"/>
      <w:r w:rsidRPr="00FD46D9">
        <w:rPr>
          <w:bCs/>
        </w:rPr>
        <w:t>ngân</w:t>
      </w:r>
      <w:proofErr w:type="spellEnd"/>
      <w:r w:rsidRPr="00FD46D9">
        <w:rPr>
          <w:bCs/>
        </w:rPr>
        <w:t xml:space="preserve"> </w:t>
      </w:r>
      <w:proofErr w:type="spellStart"/>
      <w:r w:rsidRPr="00FD46D9">
        <w:rPr>
          <w:bCs/>
        </w:rPr>
        <w:t>sách</w:t>
      </w:r>
      <w:proofErr w:type="spellEnd"/>
      <w:r w:rsidRPr="00FD46D9">
        <w:rPr>
          <w:bCs/>
        </w:rPr>
        <w:t xml:space="preserve"> </w:t>
      </w:r>
      <w:proofErr w:type="spellStart"/>
      <w:r w:rsidRPr="00FD46D9">
        <w:rPr>
          <w:bCs/>
        </w:rPr>
        <w:t>Trung</w:t>
      </w:r>
      <w:proofErr w:type="spellEnd"/>
      <w:r w:rsidRPr="00FD46D9">
        <w:rPr>
          <w:bCs/>
        </w:rPr>
        <w:t xml:space="preserve"> </w:t>
      </w:r>
      <w:proofErr w:type="spellStart"/>
      <w:r w:rsidRPr="00FD46D9">
        <w:rPr>
          <w:bCs/>
        </w:rPr>
        <w:t>ương</w:t>
      </w:r>
      <w:proofErr w:type="spellEnd"/>
      <w:r w:rsidRPr="00FD46D9">
        <w:rPr>
          <w:bCs/>
        </w:rPr>
        <w:t xml:space="preserve"> </w:t>
      </w:r>
      <w:proofErr w:type="spellStart"/>
      <w:r w:rsidRPr="00FD46D9">
        <w:rPr>
          <w:bCs/>
        </w:rPr>
        <w:t>và</w:t>
      </w:r>
      <w:proofErr w:type="spellEnd"/>
      <w:r w:rsidRPr="00FD46D9">
        <w:rPr>
          <w:bCs/>
        </w:rPr>
        <w:t xml:space="preserve"> </w:t>
      </w:r>
      <w:proofErr w:type="spellStart"/>
      <w:r w:rsidRPr="00FD46D9">
        <w:rPr>
          <w:bCs/>
        </w:rPr>
        <w:t>ngân</w:t>
      </w:r>
      <w:proofErr w:type="spellEnd"/>
      <w:r w:rsidRPr="00FD46D9">
        <w:rPr>
          <w:bCs/>
        </w:rPr>
        <w:t xml:space="preserve"> </w:t>
      </w:r>
      <w:proofErr w:type="spellStart"/>
      <w:r w:rsidRPr="00FD46D9">
        <w:rPr>
          <w:bCs/>
        </w:rPr>
        <w:t>sách</w:t>
      </w:r>
      <w:proofErr w:type="spellEnd"/>
      <w:r w:rsidRPr="00FD46D9">
        <w:rPr>
          <w:bCs/>
        </w:rPr>
        <w:t xml:space="preserve"> </w:t>
      </w:r>
      <w:proofErr w:type="spellStart"/>
      <w:r w:rsidRPr="00FD46D9">
        <w:rPr>
          <w:bCs/>
        </w:rPr>
        <w:t>Tỉnh</w:t>
      </w:r>
      <w:proofErr w:type="spellEnd"/>
      <w:r w:rsidRPr="00FD46D9">
        <w:rPr>
          <w:bCs/>
        </w:rPr>
        <w:t xml:space="preserve"> </w:t>
      </w:r>
      <w:proofErr w:type="spellStart"/>
      <w:r w:rsidRPr="00FD46D9">
        <w:rPr>
          <w:bCs/>
        </w:rPr>
        <w:t>đối</w:t>
      </w:r>
      <w:proofErr w:type="spellEnd"/>
      <w:r w:rsidRPr="00FD46D9">
        <w:rPr>
          <w:bCs/>
        </w:rPr>
        <w:t xml:space="preserve"> </w:t>
      </w:r>
      <w:proofErr w:type="spellStart"/>
      <w:r w:rsidRPr="00FD46D9">
        <w:rPr>
          <w:bCs/>
        </w:rPr>
        <w:t>ứng</w:t>
      </w:r>
      <w:proofErr w:type="spellEnd"/>
      <w:r w:rsidRPr="00FD46D9">
        <w:rPr>
          <w:bCs/>
        </w:rPr>
        <w:t xml:space="preserve"> </w:t>
      </w:r>
      <w:proofErr w:type="spellStart"/>
      <w:r w:rsidRPr="00FD46D9">
        <w:rPr>
          <w:bCs/>
        </w:rPr>
        <w:t>để</w:t>
      </w:r>
      <w:proofErr w:type="spellEnd"/>
      <w:r w:rsidRPr="00FD46D9">
        <w:rPr>
          <w:bCs/>
        </w:rPr>
        <w:t xml:space="preserve"> </w:t>
      </w:r>
      <w:proofErr w:type="spellStart"/>
      <w:r w:rsidRPr="00FD46D9">
        <w:rPr>
          <w:bCs/>
        </w:rPr>
        <w:t>hỗ</w:t>
      </w:r>
      <w:proofErr w:type="spellEnd"/>
      <w:r w:rsidRPr="00FD46D9">
        <w:rPr>
          <w:bCs/>
        </w:rPr>
        <w:t xml:space="preserve"> </w:t>
      </w:r>
      <w:proofErr w:type="spellStart"/>
      <w:r w:rsidRPr="00FD46D9">
        <w:rPr>
          <w:bCs/>
        </w:rPr>
        <w:t>trợ</w:t>
      </w:r>
      <w:proofErr w:type="spellEnd"/>
      <w:r w:rsidRPr="00FD46D9">
        <w:rPr>
          <w:bCs/>
        </w:rPr>
        <w:t xml:space="preserve"> </w:t>
      </w:r>
      <w:r w:rsidRPr="00FD46D9">
        <w:rPr>
          <w:lang w:val="es-MX"/>
        </w:rPr>
        <w:t xml:space="preserve">cho </w:t>
      </w:r>
      <w:proofErr w:type="spellStart"/>
      <w:r w:rsidRPr="00FD46D9">
        <w:rPr>
          <w:lang w:val="es-MX"/>
        </w:rPr>
        <w:t>các</w:t>
      </w:r>
      <w:proofErr w:type="spellEnd"/>
      <w:r w:rsidRPr="00FD46D9">
        <w:rPr>
          <w:lang w:val="es-MX"/>
        </w:rPr>
        <w:t xml:space="preserve"> </w:t>
      </w:r>
      <w:proofErr w:type="spellStart"/>
      <w:r w:rsidRPr="00FD46D9">
        <w:rPr>
          <w:lang w:val="es-MX"/>
        </w:rPr>
        <w:t>mô</w:t>
      </w:r>
      <w:proofErr w:type="spellEnd"/>
      <w:r w:rsidRPr="00FD46D9">
        <w:rPr>
          <w:lang w:val="es-MX"/>
        </w:rPr>
        <w:t xml:space="preserve"> </w:t>
      </w:r>
      <w:proofErr w:type="spellStart"/>
      <w:r w:rsidRPr="00FD46D9">
        <w:rPr>
          <w:lang w:val="es-MX"/>
        </w:rPr>
        <w:t>hình</w:t>
      </w:r>
      <w:proofErr w:type="spellEnd"/>
      <w:r w:rsidRPr="00FD46D9">
        <w:rPr>
          <w:lang w:val="es-MX"/>
        </w:rPr>
        <w:t xml:space="preserve"> </w:t>
      </w:r>
      <w:proofErr w:type="spellStart"/>
      <w:r w:rsidRPr="00FD46D9">
        <w:rPr>
          <w:lang w:val="es-MX"/>
        </w:rPr>
        <w:t>quy</w:t>
      </w:r>
      <w:proofErr w:type="spellEnd"/>
      <w:r w:rsidRPr="00FD46D9">
        <w:rPr>
          <w:lang w:val="es-MX"/>
        </w:rPr>
        <w:t xml:space="preserve"> </w:t>
      </w:r>
      <w:proofErr w:type="spellStart"/>
      <w:r w:rsidRPr="00FD46D9">
        <w:rPr>
          <w:lang w:val="es-MX"/>
        </w:rPr>
        <w:t>định</w:t>
      </w:r>
      <w:proofErr w:type="spellEnd"/>
      <w:r w:rsidRPr="00FD46D9">
        <w:rPr>
          <w:lang w:val="es-MX"/>
        </w:rPr>
        <w:t xml:space="preserve"> </w:t>
      </w:r>
      <w:proofErr w:type="spellStart"/>
      <w:r w:rsidRPr="00FD46D9">
        <w:rPr>
          <w:lang w:val="es-MX"/>
        </w:rPr>
        <w:t>tại</w:t>
      </w:r>
      <w:proofErr w:type="spellEnd"/>
      <w:r w:rsidRPr="00FD46D9">
        <w:rPr>
          <w:lang w:val="es-MX"/>
        </w:rPr>
        <w:t xml:space="preserve"> </w:t>
      </w:r>
      <w:proofErr w:type="spellStart"/>
      <w:r w:rsidRPr="00FD46D9">
        <w:rPr>
          <w:lang w:val="es-MX"/>
        </w:rPr>
        <w:t>khoản</w:t>
      </w:r>
      <w:proofErr w:type="spellEnd"/>
      <w:r w:rsidRPr="00FD46D9">
        <w:rPr>
          <w:lang w:val="es-MX"/>
        </w:rPr>
        <w:t xml:space="preserve"> 1 </w:t>
      </w:r>
      <w:proofErr w:type="spellStart"/>
      <w:r w:rsidRPr="00FD46D9">
        <w:rPr>
          <w:lang w:val="es-MX"/>
        </w:rPr>
        <w:t>điều</w:t>
      </w:r>
      <w:proofErr w:type="spellEnd"/>
      <w:r w:rsidRPr="00FD46D9">
        <w:rPr>
          <w:lang w:val="es-MX"/>
        </w:rPr>
        <w:t xml:space="preserve"> </w:t>
      </w:r>
      <w:proofErr w:type="spellStart"/>
      <w:r w:rsidRPr="00FD46D9">
        <w:rPr>
          <w:lang w:val="es-MX"/>
        </w:rPr>
        <w:t>này</w:t>
      </w:r>
      <w:proofErr w:type="spellEnd"/>
      <w:r w:rsidRPr="00FD46D9">
        <w:rPr>
          <w:lang w:val="es-MX"/>
        </w:rPr>
        <w:t xml:space="preserve"> </w:t>
      </w:r>
      <w:proofErr w:type="spellStart"/>
      <w:r w:rsidRPr="00FD46D9">
        <w:t>không</w:t>
      </w:r>
      <w:proofErr w:type="spellEnd"/>
      <w:r w:rsidRPr="00FD46D9">
        <w:t xml:space="preserve"> </w:t>
      </w:r>
      <w:proofErr w:type="spellStart"/>
      <w:r w:rsidRPr="00FD46D9">
        <w:t>quá</w:t>
      </w:r>
      <w:proofErr w:type="spellEnd"/>
      <w:r w:rsidRPr="00FD46D9">
        <w:t xml:space="preserve"> 300</w:t>
      </w:r>
      <w:r w:rsidR="00327014">
        <w:t xml:space="preserve"> </w:t>
      </w:r>
      <w:proofErr w:type="spellStart"/>
      <w:r w:rsidR="00327014">
        <w:t>triệu</w:t>
      </w:r>
      <w:proofErr w:type="spellEnd"/>
      <w:r w:rsidRPr="00FD46D9">
        <w:t xml:space="preserve"> </w:t>
      </w:r>
      <w:proofErr w:type="spellStart"/>
      <w:r w:rsidRPr="00FD46D9">
        <w:t>đồng</w:t>
      </w:r>
      <w:proofErr w:type="spellEnd"/>
      <w:r w:rsidRPr="00FD46D9">
        <w:t>/</w:t>
      </w:r>
      <w:proofErr w:type="spellStart"/>
      <w:r w:rsidRPr="00FD46D9">
        <w:t>mô</w:t>
      </w:r>
      <w:proofErr w:type="spellEnd"/>
      <w:r w:rsidRPr="00FD46D9">
        <w:t xml:space="preserve"> </w:t>
      </w:r>
      <w:proofErr w:type="spellStart"/>
      <w:r w:rsidRPr="00FD46D9">
        <w:t>hình</w:t>
      </w:r>
      <w:proofErr w:type="spellEnd"/>
      <w:r w:rsidRPr="00FD46D9">
        <w:t xml:space="preserve">. </w:t>
      </w:r>
      <w:r w:rsidRPr="00FD46D9">
        <w:rPr>
          <w:lang w:val="nl-NL"/>
        </w:rPr>
        <w:t>Trong đó:</w:t>
      </w:r>
    </w:p>
    <w:p w14:paraId="6B965639" w14:textId="77777777" w:rsidR="009C5543" w:rsidRPr="00FD46D9" w:rsidRDefault="009C5543" w:rsidP="009C5543">
      <w:pPr>
        <w:spacing w:before="120" w:after="120"/>
        <w:ind w:firstLine="720"/>
        <w:jc w:val="both"/>
        <w:rPr>
          <w:bCs/>
        </w:rPr>
      </w:pPr>
      <w:r w:rsidRPr="00FD46D9">
        <w:rPr>
          <w:bCs/>
        </w:rPr>
        <w:t xml:space="preserve">a) </w:t>
      </w:r>
      <w:proofErr w:type="spellStart"/>
      <w:r w:rsidR="008817DD" w:rsidRPr="00FD46D9">
        <w:rPr>
          <w:lang w:val="es-MX"/>
        </w:rPr>
        <w:t>Hô</w:t>
      </w:r>
      <w:proofErr w:type="spellEnd"/>
      <w:r w:rsidR="008817DD" w:rsidRPr="00FD46D9">
        <w:rPr>
          <w:lang w:val="es-MX"/>
        </w:rPr>
        <w:t xml:space="preserve">̃ </w:t>
      </w:r>
      <w:proofErr w:type="spellStart"/>
      <w:r w:rsidR="008817DD" w:rsidRPr="00FD46D9">
        <w:rPr>
          <w:lang w:val="es-MX"/>
        </w:rPr>
        <w:t>trơ</w:t>
      </w:r>
      <w:proofErr w:type="spellEnd"/>
      <w:r w:rsidR="008817DD" w:rsidRPr="00FD46D9">
        <w:rPr>
          <w:lang w:val="es-MX"/>
        </w:rPr>
        <w:t xml:space="preserve">̣ </w:t>
      </w:r>
      <w:proofErr w:type="spellStart"/>
      <w:r w:rsidR="00684BC7" w:rsidRPr="00FD46D9">
        <w:rPr>
          <w:lang w:val="es-MX"/>
        </w:rPr>
        <w:t>từ</w:t>
      </w:r>
      <w:proofErr w:type="spellEnd"/>
      <w:r w:rsidR="00684BC7" w:rsidRPr="00FD46D9">
        <w:rPr>
          <w:lang w:val="es-MX"/>
        </w:rPr>
        <w:t xml:space="preserve"> </w:t>
      </w:r>
      <w:proofErr w:type="spellStart"/>
      <w:r w:rsidR="00684BC7" w:rsidRPr="00FD46D9">
        <w:rPr>
          <w:lang w:val="es-MX"/>
        </w:rPr>
        <w:t>ngân</w:t>
      </w:r>
      <w:proofErr w:type="spellEnd"/>
      <w:r w:rsidR="00684BC7" w:rsidRPr="00FD46D9">
        <w:rPr>
          <w:lang w:val="es-MX"/>
        </w:rPr>
        <w:t xml:space="preserve"> </w:t>
      </w:r>
      <w:proofErr w:type="spellStart"/>
      <w:r w:rsidR="00684BC7" w:rsidRPr="00FD46D9">
        <w:rPr>
          <w:lang w:val="es-MX"/>
        </w:rPr>
        <w:t>sách</w:t>
      </w:r>
      <w:proofErr w:type="spellEnd"/>
      <w:r w:rsidR="00684BC7" w:rsidRPr="00FD46D9">
        <w:rPr>
          <w:lang w:val="es-MX"/>
        </w:rPr>
        <w:t xml:space="preserve"> </w:t>
      </w:r>
      <w:proofErr w:type="spellStart"/>
      <w:r w:rsidR="00684BC7" w:rsidRPr="00FD46D9">
        <w:rPr>
          <w:lang w:val="es-MX"/>
        </w:rPr>
        <w:t>trung</w:t>
      </w:r>
      <w:proofErr w:type="spellEnd"/>
      <w:r w:rsidR="00684BC7" w:rsidRPr="00FD46D9">
        <w:rPr>
          <w:lang w:val="es-MX"/>
        </w:rPr>
        <w:t xml:space="preserve"> </w:t>
      </w:r>
      <w:proofErr w:type="spellStart"/>
      <w:r w:rsidR="00684BC7" w:rsidRPr="00FD46D9">
        <w:rPr>
          <w:lang w:val="es-MX"/>
        </w:rPr>
        <w:t>ương</w:t>
      </w:r>
      <w:proofErr w:type="spellEnd"/>
      <w:r w:rsidR="00684BC7" w:rsidRPr="00FD46D9">
        <w:rPr>
          <w:lang w:val="es-MX"/>
        </w:rPr>
        <w:t xml:space="preserve"> </w:t>
      </w:r>
      <w:r w:rsidR="008817DD" w:rsidRPr="00FD46D9">
        <w:rPr>
          <w:lang w:val="es-MX"/>
        </w:rPr>
        <w:t xml:space="preserve">cho </w:t>
      </w:r>
      <w:proofErr w:type="spellStart"/>
      <w:r w:rsidR="008817DD" w:rsidRPr="00FD46D9">
        <w:rPr>
          <w:lang w:val="es-MX"/>
        </w:rPr>
        <w:t>các</w:t>
      </w:r>
      <w:proofErr w:type="spellEnd"/>
      <w:r w:rsidR="008817DD" w:rsidRPr="00FD46D9">
        <w:rPr>
          <w:lang w:val="es-MX"/>
        </w:rPr>
        <w:t xml:space="preserve"> </w:t>
      </w:r>
      <w:proofErr w:type="spellStart"/>
      <w:r w:rsidR="008817DD" w:rsidRPr="00FD46D9">
        <w:rPr>
          <w:lang w:val="es-MX"/>
        </w:rPr>
        <w:t>mô</w:t>
      </w:r>
      <w:proofErr w:type="spellEnd"/>
      <w:r w:rsidR="008817DD" w:rsidRPr="00FD46D9">
        <w:rPr>
          <w:lang w:val="es-MX"/>
        </w:rPr>
        <w:t xml:space="preserve"> </w:t>
      </w:r>
      <w:proofErr w:type="spellStart"/>
      <w:r w:rsidR="008817DD" w:rsidRPr="00FD46D9">
        <w:rPr>
          <w:lang w:val="es-MX"/>
        </w:rPr>
        <w:t>hình</w:t>
      </w:r>
      <w:proofErr w:type="spellEnd"/>
      <w:r w:rsidR="008817DD" w:rsidRPr="00FD46D9">
        <w:rPr>
          <w:lang w:val="es-MX"/>
        </w:rPr>
        <w:t xml:space="preserve"> </w:t>
      </w:r>
      <w:proofErr w:type="spellStart"/>
      <w:r w:rsidR="008817DD" w:rsidRPr="00FD46D9">
        <w:rPr>
          <w:lang w:val="es-MX"/>
        </w:rPr>
        <w:t>quy</w:t>
      </w:r>
      <w:proofErr w:type="spellEnd"/>
      <w:r w:rsidR="008817DD" w:rsidRPr="00FD46D9">
        <w:rPr>
          <w:lang w:val="es-MX"/>
        </w:rPr>
        <w:t xml:space="preserve"> </w:t>
      </w:r>
      <w:proofErr w:type="spellStart"/>
      <w:r w:rsidR="008817DD" w:rsidRPr="00FD46D9">
        <w:rPr>
          <w:lang w:val="es-MX"/>
        </w:rPr>
        <w:t>định</w:t>
      </w:r>
      <w:proofErr w:type="spellEnd"/>
      <w:r w:rsidR="008817DD" w:rsidRPr="00FD46D9">
        <w:rPr>
          <w:lang w:val="es-MX"/>
        </w:rPr>
        <w:t xml:space="preserve"> </w:t>
      </w:r>
      <w:proofErr w:type="spellStart"/>
      <w:r w:rsidR="008817DD" w:rsidRPr="00FD46D9">
        <w:rPr>
          <w:lang w:val="es-MX"/>
        </w:rPr>
        <w:t>tại</w:t>
      </w:r>
      <w:proofErr w:type="spellEnd"/>
      <w:r w:rsidR="008817DD" w:rsidRPr="00FD46D9">
        <w:rPr>
          <w:lang w:val="es-MX"/>
        </w:rPr>
        <w:t xml:space="preserve"> </w:t>
      </w:r>
      <w:proofErr w:type="spellStart"/>
      <w:r w:rsidR="008817DD" w:rsidRPr="00FD46D9">
        <w:rPr>
          <w:lang w:val="es-MX"/>
        </w:rPr>
        <w:t>khoản</w:t>
      </w:r>
      <w:proofErr w:type="spellEnd"/>
      <w:r w:rsidR="008817DD" w:rsidRPr="00FD46D9">
        <w:rPr>
          <w:lang w:val="es-MX"/>
        </w:rPr>
        <w:t xml:space="preserve"> 1 </w:t>
      </w:r>
      <w:proofErr w:type="spellStart"/>
      <w:r w:rsidR="008817DD" w:rsidRPr="00FD46D9">
        <w:rPr>
          <w:lang w:val="es-MX"/>
        </w:rPr>
        <w:t>điều</w:t>
      </w:r>
      <w:proofErr w:type="spellEnd"/>
      <w:r w:rsidR="008817DD" w:rsidRPr="00FD46D9">
        <w:rPr>
          <w:lang w:val="es-MX"/>
        </w:rPr>
        <w:t xml:space="preserve"> </w:t>
      </w:r>
      <w:proofErr w:type="spellStart"/>
      <w:r w:rsidR="008817DD" w:rsidRPr="00FD46D9">
        <w:rPr>
          <w:lang w:val="es-MX"/>
        </w:rPr>
        <w:t>này</w:t>
      </w:r>
      <w:proofErr w:type="spellEnd"/>
      <w:r w:rsidR="008817DD" w:rsidRPr="00FD46D9">
        <w:rPr>
          <w:lang w:val="es-MX"/>
        </w:rPr>
        <w:t xml:space="preserve"> </w:t>
      </w:r>
      <w:proofErr w:type="spellStart"/>
      <w:r w:rsidR="008817DD" w:rsidRPr="00FD46D9">
        <w:rPr>
          <w:lang w:val="es-MX"/>
        </w:rPr>
        <w:t>không</w:t>
      </w:r>
      <w:proofErr w:type="spellEnd"/>
      <w:r w:rsidR="008817DD" w:rsidRPr="00FD46D9">
        <w:rPr>
          <w:lang w:val="es-MX"/>
        </w:rPr>
        <w:t xml:space="preserve"> quá </w:t>
      </w:r>
      <w:r w:rsidR="008817DD" w:rsidRPr="00FD46D9">
        <w:rPr>
          <w:spacing w:val="-6"/>
          <w:lang w:val="es-MX"/>
        </w:rPr>
        <w:t xml:space="preserve">70% </w:t>
      </w:r>
      <w:proofErr w:type="spellStart"/>
      <w:r w:rsidR="008817DD" w:rsidRPr="00FD46D9">
        <w:rPr>
          <w:spacing w:val="-6"/>
          <w:lang w:val="es-MX"/>
        </w:rPr>
        <w:t>kinh</w:t>
      </w:r>
      <w:proofErr w:type="spellEnd"/>
      <w:r w:rsidR="008817DD" w:rsidRPr="00FD46D9">
        <w:rPr>
          <w:spacing w:val="-6"/>
          <w:lang w:val="es-MX"/>
        </w:rPr>
        <w:t xml:space="preserve"> </w:t>
      </w:r>
      <w:proofErr w:type="spellStart"/>
      <w:r w:rsidR="008817DD" w:rsidRPr="00FD46D9">
        <w:rPr>
          <w:spacing w:val="-6"/>
          <w:lang w:val="es-MX"/>
        </w:rPr>
        <w:t>phí</w:t>
      </w:r>
      <w:proofErr w:type="spellEnd"/>
      <w:r w:rsidR="008817DD" w:rsidRPr="00FD46D9">
        <w:rPr>
          <w:spacing w:val="-6"/>
          <w:lang w:val="es-MX"/>
        </w:rPr>
        <w:t>/</w:t>
      </w:r>
      <w:proofErr w:type="spellStart"/>
      <w:r w:rsidR="008817DD" w:rsidRPr="00FD46D9">
        <w:rPr>
          <w:spacing w:val="-6"/>
          <w:lang w:val="es-MX"/>
        </w:rPr>
        <w:t>mô</w:t>
      </w:r>
      <w:proofErr w:type="spellEnd"/>
      <w:r w:rsidR="008817DD" w:rsidRPr="00FD46D9">
        <w:rPr>
          <w:spacing w:val="-6"/>
          <w:lang w:val="es-MX"/>
        </w:rPr>
        <w:t xml:space="preserve"> </w:t>
      </w:r>
      <w:proofErr w:type="spellStart"/>
      <w:r w:rsidR="008817DD" w:rsidRPr="00FD46D9">
        <w:rPr>
          <w:spacing w:val="-6"/>
          <w:lang w:val="es-MX"/>
        </w:rPr>
        <w:t>hình</w:t>
      </w:r>
      <w:proofErr w:type="spellEnd"/>
      <w:r w:rsidR="008817DD" w:rsidRPr="00FD46D9">
        <w:rPr>
          <w:spacing w:val="-6"/>
          <w:lang w:val="es-MX"/>
        </w:rPr>
        <w:t xml:space="preserve"> </w:t>
      </w:r>
      <w:proofErr w:type="spellStart"/>
      <w:r w:rsidR="008817DD" w:rsidRPr="00FD46D9">
        <w:rPr>
          <w:spacing w:val="-6"/>
          <w:lang w:val="es-MX"/>
        </w:rPr>
        <w:t>được</w:t>
      </w:r>
      <w:proofErr w:type="spellEnd"/>
      <w:r w:rsidR="008817DD" w:rsidRPr="00FD46D9">
        <w:rPr>
          <w:spacing w:val="-6"/>
          <w:lang w:val="es-MX"/>
        </w:rPr>
        <w:t xml:space="preserve"> </w:t>
      </w:r>
      <w:proofErr w:type="spellStart"/>
      <w:r w:rsidR="008817DD" w:rsidRPr="00FD46D9">
        <w:rPr>
          <w:spacing w:val="-6"/>
          <w:lang w:val="es-MX"/>
        </w:rPr>
        <w:t>cấp</w:t>
      </w:r>
      <w:proofErr w:type="spellEnd"/>
      <w:r w:rsidR="008817DD" w:rsidRPr="00FD46D9">
        <w:rPr>
          <w:spacing w:val="-6"/>
          <w:lang w:val="es-MX"/>
        </w:rPr>
        <w:t xml:space="preserve"> </w:t>
      </w:r>
      <w:proofErr w:type="spellStart"/>
      <w:r w:rsidR="008817DD" w:rsidRPr="00FD46D9">
        <w:rPr>
          <w:spacing w:val="-6"/>
          <w:lang w:val="es-MX"/>
        </w:rPr>
        <w:t>có</w:t>
      </w:r>
      <w:proofErr w:type="spellEnd"/>
      <w:r w:rsidR="008817DD" w:rsidRPr="00FD46D9">
        <w:rPr>
          <w:spacing w:val="-6"/>
          <w:lang w:val="es-MX"/>
        </w:rPr>
        <w:t xml:space="preserve"> </w:t>
      </w:r>
      <w:proofErr w:type="spellStart"/>
      <w:r w:rsidR="008817DD" w:rsidRPr="00FD46D9">
        <w:rPr>
          <w:spacing w:val="-6"/>
          <w:lang w:val="es-MX"/>
        </w:rPr>
        <w:t>thẩm</w:t>
      </w:r>
      <w:proofErr w:type="spellEnd"/>
      <w:r w:rsidR="008817DD" w:rsidRPr="00FD46D9">
        <w:rPr>
          <w:spacing w:val="-6"/>
          <w:lang w:val="es-MX"/>
        </w:rPr>
        <w:t xml:space="preserve"> </w:t>
      </w:r>
      <w:proofErr w:type="spellStart"/>
      <w:r w:rsidR="008817DD" w:rsidRPr="00FD46D9">
        <w:rPr>
          <w:spacing w:val="-6"/>
          <w:lang w:val="es-MX"/>
        </w:rPr>
        <w:t>quyền</w:t>
      </w:r>
      <w:proofErr w:type="spellEnd"/>
      <w:r w:rsidR="008817DD" w:rsidRPr="00FD46D9">
        <w:rPr>
          <w:spacing w:val="-6"/>
          <w:lang w:val="es-MX"/>
        </w:rPr>
        <w:t xml:space="preserve"> </w:t>
      </w:r>
      <w:proofErr w:type="spellStart"/>
      <w:r w:rsidR="008817DD" w:rsidRPr="00FD46D9">
        <w:rPr>
          <w:spacing w:val="-6"/>
          <w:lang w:val="es-MX"/>
        </w:rPr>
        <w:t>phê</w:t>
      </w:r>
      <w:proofErr w:type="spellEnd"/>
      <w:r w:rsidR="008817DD" w:rsidRPr="00FD46D9">
        <w:rPr>
          <w:spacing w:val="-6"/>
          <w:lang w:val="es-MX"/>
        </w:rPr>
        <w:t xml:space="preserve"> </w:t>
      </w:r>
      <w:proofErr w:type="spellStart"/>
      <w:r w:rsidR="008817DD" w:rsidRPr="00FD46D9">
        <w:rPr>
          <w:spacing w:val="-6"/>
          <w:lang w:val="es-MX"/>
        </w:rPr>
        <w:t>duyệt</w:t>
      </w:r>
      <w:proofErr w:type="spellEnd"/>
      <w:r w:rsidR="008817DD" w:rsidRPr="00FD46D9">
        <w:rPr>
          <w:spacing w:val="-6"/>
          <w:lang w:val="es-MX"/>
        </w:rPr>
        <w:t xml:space="preserve"> </w:t>
      </w:r>
      <w:proofErr w:type="spellStart"/>
      <w:r w:rsidR="008817DD" w:rsidRPr="00FD46D9">
        <w:rPr>
          <w:spacing w:val="-6"/>
          <w:lang w:val="es-MX" w:eastAsia="vi-VN"/>
        </w:rPr>
        <w:t>đối</w:t>
      </w:r>
      <w:proofErr w:type="spellEnd"/>
      <w:r w:rsidR="008817DD" w:rsidRPr="00FD46D9">
        <w:rPr>
          <w:spacing w:val="-6"/>
          <w:lang w:val="es-MX" w:eastAsia="vi-VN"/>
        </w:rPr>
        <w:t xml:space="preserve"> </w:t>
      </w:r>
      <w:proofErr w:type="spellStart"/>
      <w:r w:rsidR="008817DD" w:rsidRPr="00FD46D9">
        <w:rPr>
          <w:spacing w:val="-6"/>
          <w:lang w:val="es-MX" w:eastAsia="vi-VN"/>
        </w:rPr>
        <w:t>với</w:t>
      </w:r>
      <w:proofErr w:type="spellEnd"/>
      <w:r w:rsidR="008817DD" w:rsidRPr="00FD46D9">
        <w:rPr>
          <w:spacing w:val="-6"/>
          <w:lang w:val="es-MX" w:eastAsia="vi-VN"/>
        </w:rPr>
        <w:t xml:space="preserve"> </w:t>
      </w:r>
      <w:proofErr w:type="spellStart"/>
      <w:r w:rsidR="008817DD" w:rsidRPr="00FD46D9">
        <w:rPr>
          <w:spacing w:val="-6"/>
          <w:lang w:val="es-MX" w:eastAsia="vi-VN"/>
        </w:rPr>
        <w:t>mô</w:t>
      </w:r>
      <w:proofErr w:type="spellEnd"/>
      <w:r w:rsidR="008817DD" w:rsidRPr="00FD46D9">
        <w:rPr>
          <w:spacing w:val="-6"/>
          <w:lang w:val="es-MX" w:eastAsia="vi-VN"/>
        </w:rPr>
        <w:t xml:space="preserve"> </w:t>
      </w:r>
      <w:proofErr w:type="spellStart"/>
      <w:r w:rsidR="008817DD" w:rsidRPr="00FD46D9">
        <w:rPr>
          <w:spacing w:val="-6"/>
          <w:lang w:val="es-MX" w:eastAsia="vi-VN"/>
        </w:rPr>
        <w:t>hình</w:t>
      </w:r>
      <w:proofErr w:type="spellEnd"/>
      <w:r w:rsidR="008817DD" w:rsidRPr="00FD46D9">
        <w:rPr>
          <w:spacing w:val="-6"/>
          <w:lang w:val="es-MX" w:eastAsia="vi-VN"/>
        </w:rPr>
        <w:t xml:space="preserve"> </w:t>
      </w:r>
      <w:proofErr w:type="spellStart"/>
      <w:r w:rsidR="008817DD" w:rsidRPr="00FD46D9">
        <w:rPr>
          <w:spacing w:val="-6"/>
          <w:lang w:val="es-MX" w:eastAsia="vi-VN"/>
        </w:rPr>
        <w:t>tại</w:t>
      </w:r>
      <w:proofErr w:type="spellEnd"/>
      <w:r w:rsidR="008817DD" w:rsidRPr="00FD46D9">
        <w:rPr>
          <w:spacing w:val="-6"/>
          <w:lang w:val="es-MX" w:eastAsia="vi-VN"/>
        </w:rPr>
        <w:t xml:space="preserve"> </w:t>
      </w:r>
      <w:proofErr w:type="spellStart"/>
      <w:r w:rsidR="008817DD" w:rsidRPr="00FD46D9">
        <w:rPr>
          <w:spacing w:val="-6"/>
          <w:lang w:val="es-MX" w:eastAsia="vi-VN"/>
        </w:rPr>
        <w:t>các</w:t>
      </w:r>
      <w:proofErr w:type="spellEnd"/>
      <w:r w:rsidR="008817DD" w:rsidRPr="00FD46D9">
        <w:rPr>
          <w:spacing w:val="-6"/>
          <w:lang w:val="es-MX" w:eastAsia="vi-VN"/>
        </w:rPr>
        <w:t xml:space="preserve"> </w:t>
      </w:r>
      <w:proofErr w:type="spellStart"/>
      <w:r w:rsidR="008817DD" w:rsidRPr="00FD46D9">
        <w:rPr>
          <w:spacing w:val="-6"/>
          <w:lang w:val="es-MX" w:eastAsia="vi-VN"/>
        </w:rPr>
        <w:t>huyện</w:t>
      </w:r>
      <w:proofErr w:type="spellEnd"/>
      <w:r w:rsidR="008817DD" w:rsidRPr="00FD46D9">
        <w:rPr>
          <w:spacing w:val="-6"/>
          <w:lang w:val="es-MX" w:eastAsia="vi-VN"/>
        </w:rPr>
        <w:t xml:space="preserve"> </w:t>
      </w:r>
      <w:proofErr w:type="spellStart"/>
      <w:r w:rsidR="008817DD" w:rsidRPr="00FD46D9">
        <w:rPr>
          <w:spacing w:val="-6"/>
          <w:lang w:val="es-MX" w:eastAsia="vi-VN"/>
        </w:rPr>
        <w:t>Tuyên</w:t>
      </w:r>
      <w:proofErr w:type="spellEnd"/>
      <w:r w:rsidR="008817DD" w:rsidRPr="00FD46D9">
        <w:rPr>
          <w:spacing w:val="-6"/>
          <w:lang w:val="es-MX" w:eastAsia="vi-VN"/>
        </w:rPr>
        <w:t xml:space="preserve"> </w:t>
      </w:r>
      <w:proofErr w:type="spellStart"/>
      <w:r w:rsidR="008817DD" w:rsidRPr="00FD46D9">
        <w:rPr>
          <w:spacing w:val="-6"/>
          <w:lang w:val="es-MX" w:eastAsia="vi-VN"/>
        </w:rPr>
        <w:t>Hóa</w:t>
      </w:r>
      <w:proofErr w:type="spellEnd"/>
      <w:r w:rsidR="008817DD" w:rsidRPr="00FD46D9">
        <w:rPr>
          <w:spacing w:val="-6"/>
          <w:lang w:val="es-MX" w:eastAsia="vi-VN"/>
        </w:rPr>
        <w:t xml:space="preserve">, Minh </w:t>
      </w:r>
      <w:proofErr w:type="spellStart"/>
      <w:r w:rsidR="008817DD" w:rsidRPr="00FD46D9">
        <w:rPr>
          <w:spacing w:val="-6"/>
          <w:lang w:val="es-MX" w:eastAsia="vi-VN"/>
        </w:rPr>
        <w:t>Hóa</w:t>
      </w:r>
      <w:proofErr w:type="spellEnd"/>
      <w:r w:rsidR="008817DD" w:rsidRPr="00FD46D9">
        <w:rPr>
          <w:spacing w:val="-6"/>
          <w:lang w:val="es-MX" w:eastAsia="vi-VN"/>
        </w:rPr>
        <w:t xml:space="preserve">, </w:t>
      </w:r>
      <w:r w:rsidR="008817DD" w:rsidRPr="00FD46D9">
        <w:rPr>
          <w:spacing w:val="-6"/>
          <w:lang w:val="es-MX"/>
        </w:rPr>
        <w:t xml:space="preserve">50% </w:t>
      </w:r>
      <w:proofErr w:type="spellStart"/>
      <w:r w:rsidR="008817DD" w:rsidRPr="00FD46D9">
        <w:rPr>
          <w:spacing w:val="-6"/>
          <w:lang w:val="es-MX"/>
        </w:rPr>
        <w:t>kinh</w:t>
      </w:r>
      <w:proofErr w:type="spellEnd"/>
      <w:r w:rsidR="008817DD" w:rsidRPr="00FD46D9">
        <w:rPr>
          <w:spacing w:val="-6"/>
          <w:lang w:val="es-MX"/>
        </w:rPr>
        <w:t xml:space="preserve"> </w:t>
      </w:r>
      <w:proofErr w:type="spellStart"/>
      <w:r w:rsidR="008817DD" w:rsidRPr="00FD46D9">
        <w:rPr>
          <w:spacing w:val="-6"/>
          <w:lang w:val="es-MX"/>
        </w:rPr>
        <w:t>phí</w:t>
      </w:r>
      <w:proofErr w:type="spellEnd"/>
      <w:r w:rsidR="008817DD" w:rsidRPr="00FD46D9">
        <w:rPr>
          <w:spacing w:val="-6"/>
          <w:lang w:val="es-MX"/>
        </w:rPr>
        <w:t>/</w:t>
      </w:r>
      <w:proofErr w:type="spellStart"/>
      <w:r w:rsidR="008817DD" w:rsidRPr="00FD46D9">
        <w:rPr>
          <w:spacing w:val="-6"/>
          <w:lang w:val="es-MX"/>
        </w:rPr>
        <w:t>mô</w:t>
      </w:r>
      <w:proofErr w:type="spellEnd"/>
      <w:r w:rsidR="008817DD" w:rsidRPr="00FD46D9">
        <w:rPr>
          <w:spacing w:val="-6"/>
          <w:lang w:val="es-MX"/>
        </w:rPr>
        <w:t xml:space="preserve"> </w:t>
      </w:r>
      <w:proofErr w:type="spellStart"/>
      <w:r w:rsidR="008817DD" w:rsidRPr="00FD46D9">
        <w:rPr>
          <w:spacing w:val="-6"/>
          <w:lang w:val="es-MX"/>
        </w:rPr>
        <w:t>hình</w:t>
      </w:r>
      <w:proofErr w:type="spellEnd"/>
      <w:r w:rsidR="008817DD" w:rsidRPr="00FD46D9">
        <w:rPr>
          <w:spacing w:val="-6"/>
          <w:lang w:val="es-MX"/>
        </w:rPr>
        <w:t xml:space="preserve"> </w:t>
      </w:r>
      <w:proofErr w:type="spellStart"/>
      <w:r w:rsidR="008817DD" w:rsidRPr="00FD46D9">
        <w:rPr>
          <w:spacing w:val="-6"/>
          <w:lang w:val="es-MX"/>
        </w:rPr>
        <w:t>được</w:t>
      </w:r>
      <w:proofErr w:type="spellEnd"/>
      <w:r w:rsidR="008817DD" w:rsidRPr="00FD46D9">
        <w:rPr>
          <w:spacing w:val="-6"/>
          <w:lang w:val="es-MX"/>
        </w:rPr>
        <w:t xml:space="preserve"> </w:t>
      </w:r>
      <w:proofErr w:type="spellStart"/>
      <w:r w:rsidR="008817DD" w:rsidRPr="00FD46D9">
        <w:rPr>
          <w:spacing w:val="-6"/>
          <w:lang w:val="es-MX"/>
        </w:rPr>
        <w:t>cấp</w:t>
      </w:r>
      <w:proofErr w:type="spellEnd"/>
      <w:r w:rsidR="008817DD" w:rsidRPr="00FD46D9">
        <w:rPr>
          <w:spacing w:val="-6"/>
          <w:lang w:val="es-MX"/>
        </w:rPr>
        <w:t xml:space="preserve"> </w:t>
      </w:r>
      <w:proofErr w:type="spellStart"/>
      <w:r w:rsidR="008817DD" w:rsidRPr="00FD46D9">
        <w:rPr>
          <w:spacing w:val="-6"/>
          <w:lang w:val="es-MX"/>
        </w:rPr>
        <w:t>có</w:t>
      </w:r>
      <w:proofErr w:type="spellEnd"/>
      <w:r w:rsidR="008817DD" w:rsidRPr="00FD46D9">
        <w:rPr>
          <w:spacing w:val="-6"/>
          <w:lang w:val="es-MX"/>
        </w:rPr>
        <w:t xml:space="preserve"> </w:t>
      </w:r>
      <w:proofErr w:type="spellStart"/>
      <w:r w:rsidR="008817DD" w:rsidRPr="00FD46D9">
        <w:rPr>
          <w:spacing w:val="-6"/>
          <w:lang w:val="es-MX"/>
        </w:rPr>
        <w:t>thẩm</w:t>
      </w:r>
      <w:proofErr w:type="spellEnd"/>
      <w:r w:rsidR="008817DD" w:rsidRPr="00FD46D9">
        <w:rPr>
          <w:spacing w:val="-6"/>
          <w:lang w:val="es-MX"/>
        </w:rPr>
        <w:t xml:space="preserve"> </w:t>
      </w:r>
      <w:proofErr w:type="spellStart"/>
      <w:r w:rsidR="008817DD" w:rsidRPr="00FD46D9">
        <w:rPr>
          <w:spacing w:val="-6"/>
          <w:lang w:val="es-MX"/>
        </w:rPr>
        <w:t>quyền</w:t>
      </w:r>
      <w:proofErr w:type="spellEnd"/>
      <w:r w:rsidR="008817DD" w:rsidRPr="00FD46D9">
        <w:rPr>
          <w:spacing w:val="-6"/>
          <w:lang w:val="es-MX"/>
        </w:rPr>
        <w:t xml:space="preserve"> </w:t>
      </w:r>
      <w:proofErr w:type="spellStart"/>
      <w:r w:rsidR="008817DD" w:rsidRPr="00FD46D9">
        <w:rPr>
          <w:spacing w:val="-6"/>
          <w:lang w:val="es-MX"/>
        </w:rPr>
        <w:t>phê</w:t>
      </w:r>
      <w:proofErr w:type="spellEnd"/>
      <w:r w:rsidR="008817DD" w:rsidRPr="00FD46D9">
        <w:rPr>
          <w:spacing w:val="-6"/>
          <w:lang w:val="es-MX"/>
        </w:rPr>
        <w:t xml:space="preserve"> </w:t>
      </w:r>
      <w:proofErr w:type="spellStart"/>
      <w:r w:rsidR="008817DD" w:rsidRPr="00FD46D9">
        <w:rPr>
          <w:spacing w:val="-6"/>
          <w:lang w:val="es-MX"/>
        </w:rPr>
        <w:t>duyệt</w:t>
      </w:r>
      <w:proofErr w:type="spellEnd"/>
      <w:r w:rsidR="008817DD" w:rsidRPr="00FD46D9">
        <w:rPr>
          <w:spacing w:val="-6"/>
          <w:lang w:val="es-MX" w:eastAsia="vi-VN"/>
        </w:rPr>
        <w:t xml:space="preserve"> </w:t>
      </w:r>
      <w:proofErr w:type="spellStart"/>
      <w:r w:rsidR="008817DD" w:rsidRPr="00FD46D9">
        <w:rPr>
          <w:spacing w:val="-6"/>
          <w:lang w:val="es-MX" w:eastAsia="vi-VN"/>
        </w:rPr>
        <w:t>đối</w:t>
      </w:r>
      <w:proofErr w:type="spellEnd"/>
      <w:r w:rsidR="008817DD" w:rsidRPr="00FD46D9">
        <w:rPr>
          <w:spacing w:val="-6"/>
          <w:lang w:val="es-MX" w:eastAsia="vi-VN"/>
        </w:rPr>
        <w:t xml:space="preserve"> </w:t>
      </w:r>
      <w:proofErr w:type="spellStart"/>
      <w:r w:rsidR="008817DD" w:rsidRPr="00FD46D9">
        <w:rPr>
          <w:spacing w:val="-6"/>
          <w:lang w:val="es-MX" w:eastAsia="vi-VN"/>
        </w:rPr>
        <w:t>với</w:t>
      </w:r>
      <w:proofErr w:type="spellEnd"/>
      <w:r w:rsidR="008817DD" w:rsidRPr="00FD46D9">
        <w:rPr>
          <w:spacing w:val="-6"/>
          <w:lang w:val="es-MX" w:eastAsia="vi-VN"/>
        </w:rPr>
        <w:t xml:space="preserve"> </w:t>
      </w:r>
      <w:proofErr w:type="spellStart"/>
      <w:r w:rsidR="008817DD" w:rsidRPr="00FD46D9">
        <w:rPr>
          <w:spacing w:val="-6"/>
          <w:lang w:val="es-MX" w:eastAsia="vi-VN"/>
        </w:rPr>
        <w:t>các</w:t>
      </w:r>
      <w:proofErr w:type="spellEnd"/>
      <w:r w:rsidR="008817DD" w:rsidRPr="00FD46D9">
        <w:rPr>
          <w:spacing w:val="-6"/>
          <w:lang w:val="es-MX" w:eastAsia="vi-VN"/>
        </w:rPr>
        <w:t xml:space="preserve"> </w:t>
      </w:r>
      <w:proofErr w:type="spellStart"/>
      <w:r w:rsidR="008817DD" w:rsidRPr="00FD46D9">
        <w:rPr>
          <w:spacing w:val="-6"/>
          <w:lang w:val="es-MX" w:eastAsia="vi-VN"/>
        </w:rPr>
        <w:t>mô</w:t>
      </w:r>
      <w:proofErr w:type="spellEnd"/>
      <w:r w:rsidR="008817DD" w:rsidRPr="00FD46D9">
        <w:rPr>
          <w:spacing w:val="-6"/>
          <w:lang w:val="es-MX" w:eastAsia="vi-VN"/>
        </w:rPr>
        <w:t xml:space="preserve"> </w:t>
      </w:r>
      <w:proofErr w:type="spellStart"/>
      <w:r w:rsidR="008817DD" w:rsidRPr="00FD46D9">
        <w:rPr>
          <w:spacing w:val="-6"/>
          <w:lang w:val="es-MX" w:eastAsia="vi-VN"/>
        </w:rPr>
        <w:t>hình</w:t>
      </w:r>
      <w:proofErr w:type="spellEnd"/>
      <w:r w:rsidR="008817DD" w:rsidRPr="00FD46D9">
        <w:rPr>
          <w:spacing w:val="-6"/>
          <w:lang w:val="es-MX" w:eastAsia="vi-VN"/>
        </w:rPr>
        <w:t xml:space="preserve"> </w:t>
      </w:r>
      <w:proofErr w:type="spellStart"/>
      <w:r w:rsidR="008817DD" w:rsidRPr="00FD46D9">
        <w:rPr>
          <w:spacing w:val="-6"/>
          <w:lang w:val="es-MX" w:eastAsia="vi-VN"/>
        </w:rPr>
        <w:t>đối</w:t>
      </w:r>
      <w:proofErr w:type="spellEnd"/>
      <w:r w:rsidR="008817DD" w:rsidRPr="00FD46D9">
        <w:rPr>
          <w:spacing w:val="-6"/>
          <w:lang w:val="es-MX" w:eastAsia="vi-VN"/>
        </w:rPr>
        <w:t xml:space="preserve"> </w:t>
      </w:r>
      <w:proofErr w:type="spellStart"/>
      <w:r w:rsidR="008817DD" w:rsidRPr="00FD46D9">
        <w:rPr>
          <w:spacing w:val="-6"/>
          <w:lang w:val="es-MX" w:eastAsia="vi-VN"/>
        </w:rPr>
        <w:t>với</w:t>
      </w:r>
      <w:proofErr w:type="spellEnd"/>
      <w:r w:rsidR="008817DD" w:rsidRPr="00FD46D9">
        <w:rPr>
          <w:spacing w:val="-6"/>
          <w:lang w:val="es-MX" w:eastAsia="vi-VN"/>
        </w:rPr>
        <w:t xml:space="preserve"> </w:t>
      </w:r>
      <w:proofErr w:type="spellStart"/>
      <w:r w:rsidR="008817DD" w:rsidRPr="00FD46D9">
        <w:rPr>
          <w:spacing w:val="-6"/>
          <w:lang w:val="es-MX" w:eastAsia="vi-VN"/>
        </w:rPr>
        <w:t>các</w:t>
      </w:r>
      <w:proofErr w:type="spellEnd"/>
      <w:r w:rsidR="008817DD" w:rsidRPr="00FD46D9">
        <w:rPr>
          <w:spacing w:val="-6"/>
          <w:lang w:val="es-MX" w:eastAsia="vi-VN"/>
        </w:rPr>
        <w:t xml:space="preserve"> </w:t>
      </w:r>
      <w:proofErr w:type="spellStart"/>
      <w:r w:rsidR="00332112" w:rsidRPr="00FD46D9">
        <w:rPr>
          <w:spacing w:val="-6"/>
          <w:lang w:val="es-MX" w:eastAsia="vi-VN"/>
        </w:rPr>
        <w:t>địa</w:t>
      </w:r>
      <w:proofErr w:type="spellEnd"/>
      <w:r w:rsidR="00332112" w:rsidRPr="00FD46D9">
        <w:rPr>
          <w:spacing w:val="-6"/>
          <w:lang w:val="es-MX" w:eastAsia="vi-VN"/>
        </w:rPr>
        <w:t xml:space="preserve"> </w:t>
      </w:r>
      <w:proofErr w:type="spellStart"/>
      <w:r w:rsidR="00332112" w:rsidRPr="00FD46D9">
        <w:rPr>
          <w:spacing w:val="-6"/>
          <w:lang w:val="es-MX" w:eastAsia="vi-VN"/>
        </w:rPr>
        <w:t>phương</w:t>
      </w:r>
      <w:proofErr w:type="spellEnd"/>
      <w:r w:rsidR="008817DD" w:rsidRPr="00FD46D9">
        <w:rPr>
          <w:spacing w:val="-6"/>
          <w:lang w:val="es-MX" w:eastAsia="vi-VN"/>
        </w:rPr>
        <w:t xml:space="preserve"> </w:t>
      </w:r>
      <w:proofErr w:type="spellStart"/>
      <w:r w:rsidR="008817DD" w:rsidRPr="00FD46D9">
        <w:rPr>
          <w:spacing w:val="-6"/>
          <w:lang w:val="es-MX" w:eastAsia="vi-VN"/>
        </w:rPr>
        <w:t>còn</w:t>
      </w:r>
      <w:proofErr w:type="spellEnd"/>
      <w:r w:rsidR="008817DD" w:rsidRPr="00FD46D9">
        <w:rPr>
          <w:spacing w:val="-6"/>
          <w:lang w:val="es-MX" w:eastAsia="vi-VN"/>
        </w:rPr>
        <w:t xml:space="preserve"> </w:t>
      </w:r>
      <w:proofErr w:type="spellStart"/>
      <w:r w:rsidR="008817DD" w:rsidRPr="00FD46D9">
        <w:rPr>
          <w:spacing w:val="-6"/>
          <w:lang w:val="es-MX" w:eastAsia="vi-VN"/>
        </w:rPr>
        <w:t>lại</w:t>
      </w:r>
      <w:proofErr w:type="spellEnd"/>
      <w:r w:rsidR="008817DD" w:rsidRPr="00FD46D9">
        <w:rPr>
          <w:spacing w:val="-6"/>
          <w:lang w:val="es-MX"/>
        </w:rPr>
        <w:t>.</w:t>
      </w:r>
    </w:p>
    <w:p w14:paraId="0176B475" w14:textId="77777777" w:rsidR="008817DD" w:rsidRPr="00FD46D9" w:rsidRDefault="008817DD" w:rsidP="009C5543">
      <w:pPr>
        <w:spacing w:before="120" w:after="120"/>
        <w:ind w:firstLine="720"/>
        <w:jc w:val="both"/>
        <w:rPr>
          <w:bCs/>
        </w:rPr>
      </w:pPr>
      <w:r w:rsidRPr="00FD46D9">
        <w:rPr>
          <w:spacing w:val="-6"/>
          <w:lang w:val="es-MX"/>
        </w:rPr>
        <w:t xml:space="preserve">b) </w:t>
      </w:r>
      <w:proofErr w:type="spellStart"/>
      <w:r w:rsidRPr="00FD46D9">
        <w:rPr>
          <w:spacing w:val="-6"/>
          <w:lang w:val="es-MX"/>
        </w:rPr>
        <w:t>M</w:t>
      </w:r>
      <w:r w:rsidRPr="00FD46D9">
        <w:rPr>
          <w:lang w:val="es-MX"/>
        </w:rPr>
        <w:t>ức</w:t>
      </w:r>
      <w:proofErr w:type="spellEnd"/>
      <w:r w:rsidRPr="00FD46D9">
        <w:rPr>
          <w:lang w:val="es-MX"/>
        </w:rPr>
        <w:t xml:space="preserve"> </w:t>
      </w:r>
      <w:proofErr w:type="spellStart"/>
      <w:r w:rsidRPr="00FD46D9">
        <w:rPr>
          <w:lang w:val="es-MX"/>
        </w:rPr>
        <w:t>hỗ</w:t>
      </w:r>
      <w:proofErr w:type="spellEnd"/>
      <w:r w:rsidRPr="00FD46D9">
        <w:rPr>
          <w:lang w:val="es-MX"/>
        </w:rPr>
        <w:t xml:space="preserve"> </w:t>
      </w:r>
      <w:proofErr w:type="spellStart"/>
      <w:r w:rsidRPr="00FD46D9">
        <w:rPr>
          <w:lang w:val="es-MX"/>
        </w:rPr>
        <w:t>trợ</w:t>
      </w:r>
      <w:proofErr w:type="spellEnd"/>
      <w:r w:rsidRPr="00FD46D9">
        <w:rPr>
          <w:lang w:val="es-MX"/>
        </w:rPr>
        <w:t xml:space="preserve"> </w:t>
      </w:r>
      <w:proofErr w:type="spellStart"/>
      <w:r w:rsidRPr="00FD46D9">
        <w:rPr>
          <w:lang w:val="es-MX"/>
        </w:rPr>
        <w:t>từ</w:t>
      </w:r>
      <w:proofErr w:type="spellEnd"/>
      <w:r w:rsidRPr="00FD46D9">
        <w:rPr>
          <w:lang w:val="es-MX"/>
        </w:rPr>
        <w:t xml:space="preserve"> </w:t>
      </w:r>
      <w:proofErr w:type="spellStart"/>
      <w:r w:rsidRPr="00FD46D9">
        <w:rPr>
          <w:lang w:val="es-MX"/>
        </w:rPr>
        <w:t>ngân</w:t>
      </w:r>
      <w:proofErr w:type="spellEnd"/>
      <w:r w:rsidRPr="00FD46D9">
        <w:rPr>
          <w:lang w:val="es-MX"/>
        </w:rPr>
        <w:t xml:space="preserve"> </w:t>
      </w:r>
      <w:proofErr w:type="spellStart"/>
      <w:r w:rsidRPr="00FD46D9">
        <w:rPr>
          <w:lang w:val="es-MX"/>
        </w:rPr>
        <w:t>sách</w:t>
      </w:r>
      <w:proofErr w:type="spellEnd"/>
      <w:r w:rsidRPr="00FD46D9">
        <w:rPr>
          <w:lang w:val="es-MX"/>
        </w:rPr>
        <w:t xml:space="preserve"> </w:t>
      </w:r>
      <w:proofErr w:type="spellStart"/>
      <w:r w:rsidRPr="00FD46D9">
        <w:rPr>
          <w:lang w:val="es-MX"/>
        </w:rPr>
        <w:t>Tỉnh</w:t>
      </w:r>
      <w:proofErr w:type="spellEnd"/>
      <w:r w:rsidRPr="00FD46D9">
        <w:rPr>
          <w:lang w:val="es-MX"/>
        </w:rPr>
        <w:t xml:space="preserve"> </w:t>
      </w:r>
      <w:proofErr w:type="spellStart"/>
      <w:r w:rsidRPr="00FD46D9">
        <w:rPr>
          <w:lang w:val="es-MX"/>
        </w:rPr>
        <w:t>đối</w:t>
      </w:r>
      <w:proofErr w:type="spellEnd"/>
      <w:r w:rsidRPr="00FD46D9">
        <w:rPr>
          <w:lang w:val="es-MX"/>
        </w:rPr>
        <w:t xml:space="preserve"> </w:t>
      </w:r>
      <w:proofErr w:type="spellStart"/>
      <w:r w:rsidRPr="00FD46D9">
        <w:rPr>
          <w:lang w:val="es-MX"/>
        </w:rPr>
        <w:t>ứng</w:t>
      </w:r>
      <w:proofErr w:type="spellEnd"/>
      <w:r w:rsidRPr="00FD46D9">
        <w:rPr>
          <w:lang w:val="es-MX"/>
        </w:rPr>
        <w:t xml:space="preserve">: </w:t>
      </w:r>
      <w:r w:rsidRPr="00FD46D9">
        <w:rPr>
          <w:spacing w:val="-6"/>
          <w:lang w:val="es-MX"/>
        </w:rPr>
        <w:t xml:space="preserve">30% </w:t>
      </w:r>
      <w:proofErr w:type="spellStart"/>
      <w:r w:rsidRPr="00FD46D9">
        <w:rPr>
          <w:spacing w:val="-6"/>
          <w:lang w:val="es-MX"/>
        </w:rPr>
        <w:t>kinh</w:t>
      </w:r>
      <w:proofErr w:type="spellEnd"/>
      <w:r w:rsidRPr="00FD46D9">
        <w:rPr>
          <w:spacing w:val="-6"/>
          <w:lang w:val="es-MX"/>
        </w:rPr>
        <w:t xml:space="preserve"> </w:t>
      </w:r>
      <w:proofErr w:type="spellStart"/>
      <w:r w:rsidRPr="00FD46D9">
        <w:rPr>
          <w:spacing w:val="-6"/>
          <w:lang w:val="es-MX"/>
        </w:rPr>
        <w:t>phí</w:t>
      </w:r>
      <w:proofErr w:type="spellEnd"/>
      <w:r w:rsidRPr="00FD46D9">
        <w:rPr>
          <w:spacing w:val="-6"/>
          <w:lang w:val="es-MX"/>
        </w:rPr>
        <w:t>/</w:t>
      </w:r>
      <w:proofErr w:type="spellStart"/>
      <w:r w:rsidRPr="00FD46D9">
        <w:rPr>
          <w:spacing w:val="-6"/>
          <w:lang w:val="es-MX"/>
        </w:rPr>
        <w:t>mô</w:t>
      </w:r>
      <w:proofErr w:type="spellEnd"/>
      <w:r w:rsidRPr="00FD46D9">
        <w:rPr>
          <w:spacing w:val="-6"/>
          <w:lang w:val="es-MX"/>
        </w:rPr>
        <w:t xml:space="preserve"> </w:t>
      </w:r>
      <w:proofErr w:type="spellStart"/>
      <w:r w:rsidRPr="00FD46D9">
        <w:rPr>
          <w:spacing w:val="-6"/>
          <w:lang w:val="es-MX"/>
        </w:rPr>
        <w:t>hình</w:t>
      </w:r>
      <w:proofErr w:type="spellEnd"/>
      <w:r w:rsidRPr="00FD46D9">
        <w:rPr>
          <w:spacing w:val="-6"/>
          <w:lang w:val="es-MX"/>
        </w:rPr>
        <w:t xml:space="preserve"> </w:t>
      </w:r>
      <w:proofErr w:type="spellStart"/>
      <w:r w:rsidRPr="00FD46D9">
        <w:rPr>
          <w:spacing w:val="-6"/>
          <w:lang w:val="es-MX"/>
        </w:rPr>
        <w:t>được</w:t>
      </w:r>
      <w:proofErr w:type="spellEnd"/>
      <w:r w:rsidRPr="00FD46D9">
        <w:rPr>
          <w:spacing w:val="-6"/>
          <w:lang w:val="es-MX"/>
        </w:rPr>
        <w:t xml:space="preserve"> </w:t>
      </w:r>
      <w:proofErr w:type="spellStart"/>
      <w:r w:rsidRPr="00FD46D9">
        <w:rPr>
          <w:spacing w:val="-6"/>
          <w:lang w:val="es-MX"/>
        </w:rPr>
        <w:t>cấp</w:t>
      </w:r>
      <w:proofErr w:type="spellEnd"/>
      <w:r w:rsidRPr="00FD46D9">
        <w:rPr>
          <w:spacing w:val="-6"/>
          <w:lang w:val="es-MX"/>
        </w:rPr>
        <w:t xml:space="preserve"> </w:t>
      </w:r>
      <w:proofErr w:type="spellStart"/>
      <w:r w:rsidRPr="00FD46D9">
        <w:rPr>
          <w:spacing w:val="-6"/>
          <w:lang w:val="es-MX"/>
        </w:rPr>
        <w:t>có</w:t>
      </w:r>
      <w:proofErr w:type="spellEnd"/>
      <w:r w:rsidRPr="00FD46D9">
        <w:rPr>
          <w:spacing w:val="-6"/>
          <w:lang w:val="es-MX"/>
        </w:rPr>
        <w:t xml:space="preserve"> </w:t>
      </w:r>
      <w:proofErr w:type="spellStart"/>
      <w:r w:rsidRPr="00FD46D9">
        <w:rPr>
          <w:spacing w:val="-6"/>
          <w:lang w:val="es-MX"/>
        </w:rPr>
        <w:t>thẩm</w:t>
      </w:r>
      <w:proofErr w:type="spellEnd"/>
      <w:r w:rsidRPr="00FD46D9">
        <w:rPr>
          <w:spacing w:val="-6"/>
          <w:lang w:val="es-MX"/>
        </w:rPr>
        <w:t xml:space="preserve"> </w:t>
      </w:r>
      <w:proofErr w:type="spellStart"/>
      <w:r w:rsidRPr="00FD46D9">
        <w:rPr>
          <w:spacing w:val="-6"/>
          <w:lang w:val="es-MX"/>
        </w:rPr>
        <w:t>quyền</w:t>
      </w:r>
      <w:proofErr w:type="spellEnd"/>
      <w:r w:rsidRPr="00FD46D9">
        <w:rPr>
          <w:spacing w:val="-6"/>
          <w:lang w:val="es-MX"/>
        </w:rPr>
        <w:t xml:space="preserve"> </w:t>
      </w:r>
      <w:proofErr w:type="spellStart"/>
      <w:r w:rsidRPr="00FD46D9">
        <w:rPr>
          <w:spacing w:val="-6"/>
          <w:lang w:val="es-MX"/>
        </w:rPr>
        <w:t>phê</w:t>
      </w:r>
      <w:proofErr w:type="spellEnd"/>
      <w:r w:rsidRPr="00FD46D9">
        <w:rPr>
          <w:spacing w:val="-6"/>
          <w:lang w:val="es-MX"/>
        </w:rPr>
        <w:t xml:space="preserve"> </w:t>
      </w:r>
      <w:proofErr w:type="spellStart"/>
      <w:r w:rsidRPr="00FD46D9">
        <w:rPr>
          <w:spacing w:val="-6"/>
          <w:lang w:val="es-MX"/>
        </w:rPr>
        <w:t>duyệt</w:t>
      </w:r>
      <w:proofErr w:type="spellEnd"/>
      <w:r w:rsidRPr="00FD46D9">
        <w:rPr>
          <w:spacing w:val="-6"/>
          <w:lang w:val="es-MX"/>
        </w:rPr>
        <w:t xml:space="preserve"> </w:t>
      </w:r>
      <w:proofErr w:type="spellStart"/>
      <w:r w:rsidRPr="00FD46D9">
        <w:rPr>
          <w:spacing w:val="-6"/>
          <w:lang w:val="es-MX" w:eastAsia="vi-VN"/>
        </w:rPr>
        <w:t>đối</w:t>
      </w:r>
      <w:proofErr w:type="spellEnd"/>
      <w:r w:rsidRPr="00FD46D9">
        <w:rPr>
          <w:spacing w:val="-6"/>
          <w:lang w:val="es-MX" w:eastAsia="vi-VN"/>
        </w:rPr>
        <w:t xml:space="preserve"> </w:t>
      </w:r>
      <w:proofErr w:type="spellStart"/>
      <w:r w:rsidRPr="00FD46D9">
        <w:rPr>
          <w:spacing w:val="-6"/>
          <w:lang w:val="es-MX" w:eastAsia="vi-VN"/>
        </w:rPr>
        <w:t>với</w:t>
      </w:r>
      <w:proofErr w:type="spellEnd"/>
      <w:r w:rsidRPr="00FD46D9">
        <w:rPr>
          <w:spacing w:val="-6"/>
          <w:lang w:val="es-MX" w:eastAsia="vi-VN"/>
        </w:rPr>
        <w:t xml:space="preserve"> </w:t>
      </w:r>
      <w:proofErr w:type="spellStart"/>
      <w:r w:rsidRPr="00FD46D9">
        <w:rPr>
          <w:spacing w:val="-6"/>
          <w:lang w:val="es-MX" w:eastAsia="vi-VN"/>
        </w:rPr>
        <w:t>mô</w:t>
      </w:r>
      <w:proofErr w:type="spellEnd"/>
      <w:r w:rsidRPr="00FD46D9">
        <w:rPr>
          <w:spacing w:val="-6"/>
          <w:lang w:val="es-MX" w:eastAsia="vi-VN"/>
        </w:rPr>
        <w:t xml:space="preserve"> </w:t>
      </w:r>
      <w:proofErr w:type="spellStart"/>
      <w:r w:rsidRPr="00FD46D9">
        <w:rPr>
          <w:spacing w:val="-6"/>
          <w:lang w:val="es-MX" w:eastAsia="vi-VN"/>
        </w:rPr>
        <w:t>hình</w:t>
      </w:r>
      <w:proofErr w:type="spellEnd"/>
      <w:r w:rsidRPr="00FD46D9">
        <w:rPr>
          <w:spacing w:val="-6"/>
          <w:lang w:val="es-MX" w:eastAsia="vi-VN"/>
        </w:rPr>
        <w:t xml:space="preserve"> </w:t>
      </w:r>
      <w:proofErr w:type="spellStart"/>
      <w:r w:rsidRPr="00FD46D9">
        <w:rPr>
          <w:spacing w:val="-6"/>
          <w:lang w:val="es-MX" w:eastAsia="vi-VN"/>
        </w:rPr>
        <w:t>tại</w:t>
      </w:r>
      <w:proofErr w:type="spellEnd"/>
      <w:r w:rsidRPr="00FD46D9">
        <w:rPr>
          <w:spacing w:val="-6"/>
          <w:lang w:val="es-MX" w:eastAsia="vi-VN"/>
        </w:rPr>
        <w:t xml:space="preserve"> </w:t>
      </w:r>
      <w:proofErr w:type="spellStart"/>
      <w:r w:rsidRPr="00FD46D9">
        <w:rPr>
          <w:spacing w:val="-6"/>
          <w:lang w:val="es-MX" w:eastAsia="vi-VN"/>
        </w:rPr>
        <w:t>các</w:t>
      </w:r>
      <w:proofErr w:type="spellEnd"/>
      <w:r w:rsidRPr="00FD46D9">
        <w:rPr>
          <w:spacing w:val="-6"/>
          <w:lang w:val="es-MX" w:eastAsia="vi-VN"/>
        </w:rPr>
        <w:t xml:space="preserve"> </w:t>
      </w:r>
      <w:proofErr w:type="spellStart"/>
      <w:r w:rsidRPr="00FD46D9">
        <w:rPr>
          <w:spacing w:val="-6"/>
          <w:lang w:val="es-MX" w:eastAsia="vi-VN"/>
        </w:rPr>
        <w:t>huyện</w:t>
      </w:r>
      <w:proofErr w:type="spellEnd"/>
      <w:r w:rsidRPr="00FD46D9">
        <w:rPr>
          <w:spacing w:val="-6"/>
          <w:lang w:val="es-MX" w:eastAsia="vi-VN"/>
        </w:rPr>
        <w:t xml:space="preserve"> </w:t>
      </w:r>
      <w:proofErr w:type="spellStart"/>
      <w:r w:rsidRPr="00FD46D9">
        <w:rPr>
          <w:spacing w:val="-6"/>
          <w:lang w:val="es-MX" w:eastAsia="vi-VN"/>
        </w:rPr>
        <w:t>Tuyên</w:t>
      </w:r>
      <w:proofErr w:type="spellEnd"/>
      <w:r w:rsidRPr="00FD46D9">
        <w:rPr>
          <w:spacing w:val="-6"/>
          <w:lang w:val="es-MX" w:eastAsia="vi-VN"/>
        </w:rPr>
        <w:t xml:space="preserve"> </w:t>
      </w:r>
      <w:proofErr w:type="spellStart"/>
      <w:r w:rsidRPr="00FD46D9">
        <w:rPr>
          <w:spacing w:val="-6"/>
          <w:lang w:val="es-MX" w:eastAsia="vi-VN"/>
        </w:rPr>
        <w:t>Hóa</w:t>
      </w:r>
      <w:proofErr w:type="spellEnd"/>
      <w:r w:rsidRPr="00FD46D9">
        <w:rPr>
          <w:spacing w:val="-6"/>
          <w:lang w:val="es-MX" w:eastAsia="vi-VN"/>
        </w:rPr>
        <w:t xml:space="preserve">, Minh </w:t>
      </w:r>
      <w:proofErr w:type="spellStart"/>
      <w:r w:rsidRPr="00FD46D9">
        <w:rPr>
          <w:spacing w:val="-6"/>
          <w:lang w:val="es-MX" w:eastAsia="vi-VN"/>
        </w:rPr>
        <w:t>Hóa</w:t>
      </w:r>
      <w:proofErr w:type="spellEnd"/>
      <w:r w:rsidRPr="00FD46D9">
        <w:rPr>
          <w:spacing w:val="-6"/>
          <w:lang w:val="es-MX" w:eastAsia="vi-VN"/>
        </w:rPr>
        <w:t xml:space="preserve">, </w:t>
      </w:r>
      <w:r w:rsidRPr="00FD46D9">
        <w:rPr>
          <w:spacing w:val="-6"/>
          <w:lang w:val="es-MX"/>
        </w:rPr>
        <w:t xml:space="preserve">50% </w:t>
      </w:r>
      <w:proofErr w:type="spellStart"/>
      <w:r w:rsidRPr="00FD46D9">
        <w:rPr>
          <w:spacing w:val="-6"/>
          <w:lang w:val="es-MX"/>
        </w:rPr>
        <w:t>kinh</w:t>
      </w:r>
      <w:proofErr w:type="spellEnd"/>
      <w:r w:rsidRPr="00FD46D9">
        <w:rPr>
          <w:spacing w:val="-6"/>
          <w:lang w:val="es-MX"/>
        </w:rPr>
        <w:t xml:space="preserve"> </w:t>
      </w:r>
      <w:proofErr w:type="spellStart"/>
      <w:r w:rsidRPr="00FD46D9">
        <w:rPr>
          <w:spacing w:val="-6"/>
          <w:lang w:val="es-MX"/>
        </w:rPr>
        <w:t>phí</w:t>
      </w:r>
      <w:proofErr w:type="spellEnd"/>
      <w:r w:rsidRPr="00FD46D9">
        <w:rPr>
          <w:spacing w:val="-6"/>
          <w:lang w:val="es-MX"/>
        </w:rPr>
        <w:t>/</w:t>
      </w:r>
      <w:proofErr w:type="spellStart"/>
      <w:r w:rsidRPr="00FD46D9">
        <w:rPr>
          <w:spacing w:val="-6"/>
          <w:lang w:val="es-MX"/>
        </w:rPr>
        <w:t>mô</w:t>
      </w:r>
      <w:proofErr w:type="spellEnd"/>
      <w:r w:rsidRPr="00FD46D9">
        <w:rPr>
          <w:spacing w:val="-6"/>
          <w:lang w:val="es-MX"/>
        </w:rPr>
        <w:t xml:space="preserve"> </w:t>
      </w:r>
      <w:proofErr w:type="spellStart"/>
      <w:r w:rsidRPr="00FD46D9">
        <w:rPr>
          <w:spacing w:val="-6"/>
          <w:lang w:val="es-MX"/>
        </w:rPr>
        <w:t>hình</w:t>
      </w:r>
      <w:proofErr w:type="spellEnd"/>
      <w:r w:rsidRPr="00FD46D9">
        <w:rPr>
          <w:spacing w:val="-6"/>
          <w:lang w:val="es-MX"/>
        </w:rPr>
        <w:t xml:space="preserve"> </w:t>
      </w:r>
      <w:proofErr w:type="spellStart"/>
      <w:r w:rsidRPr="00FD46D9">
        <w:rPr>
          <w:spacing w:val="-6"/>
          <w:lang w:val="es-MX"/>
        </w:rPr>
        <w:t>được</w:t>
      </w:r>
      <w:proofErr w:type="spellEnd"/>
      <w:r w:rsidRPr="00FD46D9">
        <w:rPr>
          <w:spacing w:val="-6"/>
          <w:lang w:val="es-MX"/>
        </w:rPr>
        <w:t xml:space="preserve"> </w:t>
      </w:r>
      <w:proofErr w:type="spellStart"/>
      <w:r w:rsidRPr="00FD46D9">
        <w:rPr>
          <w:spacing w:val="-6"/>
          <w:lang w:val="es-MX"/>
        </w:rPr>
        <w:t>cấp</w:t>
      </w:r>
      <w:proofErr w:type="spellEnd"/>
      <w:r w:rsidRPr="00FD46D9">
        <w:rPr>
          <w:spacing w:val="-6"/>
          <w:lang w:val="es-MX"/>
        </w:rPr>
        <w:t xml:space="preserve"> </w:t>
      </w:r>
      <w:proofErr w:type="spellStart"/>
      <w:r w:rsidRPr="00FD46D9">
        <w:rPr>
          <w:spacing w:val="-6"/>
          <w:lang w:val="es-MX"/>
        </w:rPr>
        <w:t>có</w:t>
      </w:r>
      <w:proofErr w:type="spellEnd"/>
      <w:r w:rsidRPr="00FD46D9">
        <w:rPr>
          <w:spacing w:val="-6"/>
          <w:lang w:val="es-MX"/>
        </w:rPr>
        <w:t xml:space="preserve"> </w:t>
      </w:r>
      <w:proofErr w:type="spellStart"/>
      <w:r w:rsidRPr="00FD46D9">
        <w:rPr>
          <w:spacing w:val="-6"/>
          <w:lang w:val="es-MX"/>
        </w:rPr>
        <w:t>thẩm</w:t>
      </w:r>
      <w:proofErr w:type="spellEnd"/>
      <w:r w:rsidRPr="00FD46D9">
        <w:rPr>
          <w:spacing w:val="-6"/>
          <w:lang w:val="es-MX"/>
        </w:rPr>
        <w:t xml:space="preserve"> </w:t>
      </w:r>
      <w:proofErr w:type="spellStart"/>
      <w:r w:rsidRPr="00FD46D9">
        <w:rPr>
          <w:spacing w:val="-6"/>
          <w:lang w:val="es-MX"/>
        </w:rPr>
        <w:t>quyền</w:t>
      </w:r>
      <w:proofErr w:type="spellEnd"/>
      <w:r w:rsidRPr="00FD46D9">
        <w:rPr>
          <w:spacing w:val="-6"/>
          <w:lang w:val="es-MX"/>
        </w:rPr>
        <w:t xml:space="preserve"> </w:t>
      </w:r>
      <w:proofErr w:type="spellStart"/>
      <w:r w:rsidRPr="00FD46D9">
        <w:rPr>
          <w:spacing w:val="-6"/>
          <w:lang w:val="es-MX"/>
        </w:rPr>
        <w:t>phê</w:t>
      </w:r>
      <w:proofErr w:type="spellEnd"/>
      <w:r w:rsidRPr="00FD46D9">
        <w:rPr>
          <w:spacing w:val="-6"/>
          <w:lang w:val="es-MX"/>
        </w:rPr>
        <w:t xml:space="preserve"> </w:t>
      </w:r>
      <w:proofErr w:type="spellStart"/>
      <w:r w:rsidRPr="00FD46D9">
        <w:rPr>
          <w:spacing w:val="-6"/>
          <w:lang w:val="es-MX"/>
        </w:rPr>
        <w:t>duyệt</w:t>
      </w:r>
      <w:proofErr w:type="spellEnd"/>
      <w:r w:rsidRPr="00FD46D9">
        <w:rPr>
          <w:spacing w:val="-6"/>
          <w:lang w:val="es-MX" w:eastAsia="vi-VN"/>
        </w:rPr>
        <w:t xml:space="preserve"> </w:t>
      </w:r>
      <w:proofErr w:type="spellStart"/>
      <w:r w:rsidRPr="00FD46D9">
        <w:rPr>
          <w:spacing w:val="-6"/>
          <w:lang w:val="es-MX" w:eastAsia="vi-VN"/>
        </w:rPr>
        <w:t>đối</w:t>
      </w:r>
      <w:proofErr w:type="spellEnd"/>
      <w:r w:rsidRPr="00FD46D9">
        <w:rPr>
          <w:spacing w:val="-6"/>
          <w:lang w:val="es-MX" w:eastAsia="vi-VN"/>
        </w:rPr>
        <w:t xml:space="preserve"> </w:t>
      </w:r>
      <w:proofErr w:type="spellStart"/>
      <w:r w:rsidRPr="00FD46D9">
        <w:rPr>
          <w:spacing w:val="-6"/>
          <w:lang w:val="es-MX" w:eastAsia="vi-VN"/>
        </w:rPr>
        <w:t>với</w:t>
      </w:r>
      <w:proofErr w:type="spellEnd"/>
      <w:r w:rsidRPr="00FD46D9">
        <w:rPr>
          <w:spacing w:val="-6"/>
          <w:lang w:val="es-MX" w:eastAsia="vi-VN"/>
        </w:rPr>
        <w:t xml:space="preserve"> </w:t>
      </w:r>
      <w:proofErr w:type="spellStart"/>
      <w:r w:rsidRPr="00FD46D9">
        <w:rPr>
          <w:spacing w:val="-6"/>
          <w:lang w:val="es-MX" w:eastAsia="vi-VN"/>
        </w:rPr>
        <w:t>các</w:t>
      </w:r>
      <w:proofErr w:type="spellEnd"/>
      <w:r w:rsidRPr="00FD46D9">
        <w:rPr>
          <w:spacing w:val="-6"/>
          <w:lang w:val="es-MX" w:eastAsia="vi-VN"/>
        </w:rPr>
        <w:t xml:space="preserve"> </w:t>
      </w:r>
      <w:proofErr w:type="spellStart"/>
      <w:r w:rsidRPr="00FD46D9">
        <w:rPr>
          <w:spacing w:val="-6"/>
          <w:lang w:val="es-MX" w:eastAsia="vi-VN"/>
        </w:rPr>
        <w:t>mô</w:t>
      </w:r>
      <w:proofErr w:type="spellEnd"/>
      <w:r w:rsidRPr="00FD46D9">
        <w:rPr>
          <w:spacing w:val="-6"/>
          <w:lang w:val="es-MX" w:eastAsia="vi-VN"/>
        </w:rPr>
        <w:t xml:space="preserve"> </w:t>
      </w:r>
      <w:proofErr w:type="spellStart"/>
      <w:r w:rsidRPr="00FD46D9">
        <w:rPr>
          <w:spacing w:val="-6"/>
          <w:lang w:val="es-MX" w:eastAsia="vi-VN"/>
        </w:rPr>
        <w:t>hình</w:t>
      </w:r>
      <w:proofErr w:type="spellEnd"/>
      <w:r w:rsidRPr="00FD46D9">
        <w:rPr>
          <w:spacing w:val="-6"/>
          <w:lang w:val="es-MX" w:eastAsia="vi-VN"/>
        </w:rPr>
        <w:t xml:space="preserve"> </w:t>
      </w:r>
      <w:proofErr w:type="spellStart"/>
      <w:r w:rsidRPr="00FD46D9">
        <w:rPr>
          <w:spacing w:val="-6"/>
          <w:lang w:val="es-MX" w:eastAsia="vi-VN"/>
        </w:rPr>
        <w:t>đối</w:t>
      </w:r>
      <w:proofErr w:type="spellEnd"/>
      <w:r w:rsidRPr="00FD46D9">
        <w:rPr>
          <w:spacing w:val="-6"/>
          <w:lang w:val="es-MX" w:eastAsia="vi-VN"/>
        </w:rPr>
        <w:t xml:space="preserve"> </w:t>
      </w:r>
      <w:proofErr w:type="spellStart"/>
      <w:r w:rsidRPr="00FD46D9">
        <w:rPr>
          <w:spacing w:val="-6"/>
          <w:lang w:val="es-MX" w:eastAsia="vi-VN"/>
        </w:rPr>
        <w:t>với</w:t>
      </w:r>
      <w:proofErr w:type="spellEnd"/>
      <w:r w:rsidRPr="00FD46D9">
        <w:rPr>
          <w:spacing w:val="-6"/>
          <w:lang w:val="es-MX" w:eastAsia="vi-VN"/>
        </w:rPr>
        <w:t xml:space="preserve"> </w:t>
      </w:r>
      <w:proofErr w:type="spellStart"/>
      <w:r w:rsidRPr="00FD46D9">
        <w:rPr>
          <w:spacing w:val="-6"/>
          <w:lang w:val="es-MX" w:eastAsia="vi-VN"/>
        </w:rPr>
        <w:t>các</w:t>
      </w:r>
      <w:proofErr w:type="spellEnd"/>
      <w:r w:rsidRPr="00FD46D9">
        <w:rPr>
          <w:spacing w:val="-6"/>
          <w:lang w:val="es-MX" w:eastAsia="vi-VN"/>
        </w:rPr>
        <w:t xml:space="preserve"> </w:t>
      </w:r>
      <w:proofErr w:type="spellStart"/>
      <w:r w:rsidR="00332112" w:rsidRPr="00FD46D9">
        <w:rPr>
          <w:spacing w:val="-6"/>
          <w:lang w:val="es-MX" w:eastAsia="vi-VN"/>
        </w:rPr>
        <w:t>địa</w:t>
      </w:r>
      <w:proofErr w:type="spellEnd"/>
      <w:r w:rsidR="00332112" w:rsidRPr="00FD46D9">
        <w:rPr>
          <w:spacing w:val="-6"/>
          <w:lang w:val="es-MX" w:eastAsia="vi-VN"/>
        </w:rPr>
        <w:t xml:space="preserve"> </w:t>
      </w:r>
      <w:proofErr w:type="spellStart"/>
      <w:r w:rsidR="00332112" w:rsidRPr="00FD46D9">
        <w:rPr>
          <w:spacing w:val="-6"/>
          <w:lang w:val="es-MX" w:eastAsia="vi-VN"/>
        </w:rPr>
        <w:t>phương</w:t>
      </w:r>
      <w:proofErr w:type="spellEnd"/>
      <w:r w:rsidR="00332112" w:rsidRPr="00FD46D9">
        <w:rPr>
          <w:spacing w:val="-6"/>
          <w:lang w:val="es-MX" w:eastAsia="vi-VN"/>
        </w:rPr>
        <w:t xml:space="preserve"> </w:t>
      </w:r>
      <w:proofErr w:type="spellStart"/>
      <w:r w:rsidRPr="00FD46D9">
        <w:rPr>
          <w:spacing w:val="-6"/>
          <w:lang w:val="es-MX" w:eastAsia="vi-VN"/>
        </w:rPr>
        <w:t>còn</w:t>
      </w:r>
      <w:proofErr w:type="spellEnd"/>
      <w:r w:rsidRPr="00FD46D9">
        <w:rPr>
          <w:spacing w:val="-6"/>
          <w:lang w:val="es-MX" w:eastAsia="vi-VN"/>
        </w:rPr>
        <w:t xml:space="preserve"> </w:t>
      </w:r>
      <w:proofErr w:type="spellStart"/>
      <w:r w:rsidRPr="00FD46D9">
        <w:rPr>
          <w:spacing w:val="-6"/>
          <w:lang w:val="es-MX" w:eastAsia="vi-VN"/>
        </w:rPr>
        <w:t>lại</w:t>
      </w:r>
      <w:proofErr w:type="spellEnd"/>
      <w:r w:rsidRPr="00FD46D9">
        <w:rPr>
          <w:spacing w:val="-6"/>
          <w:lang w:val="es-MX"/>
        </w:rPr>
        <w:t>.</w:t>
      </w:r>
    </w:p>
    <w:p w14:paraId="41F5A7C6" w14:textId="77777777" w:rsidR="00B868C4" w:rsidRPr="00C06AD3" w:rsidRDefault="006B6A6B" w:rsidP="00340267">
      <w:pPr>
        <w:pStyle w:val="NormalWeb"/>
        <w:shd w:val="clear" w:color="auto" w:fill="FFFFFF"/>
        <w:spacing w:before="120" w:beforeAutospacing="0" w:after="120" w:afterAutospacing="0"/>
        <w:ind w:firstLine="709"/>
        <w:jc w:val="both"/>
        <w:rPr>
          <w:b/>
          <w:color w:val="auto"/>
          <w:sz w:val="28"/>
          <w:szCs w:val="28"/>
        </w:rPr>
      </w:pPr>
      <w:proofErr w:type="spellStart"/>
      <w:r w:rsidRPr="00C06AD3">
        <w:rPr>
          <w:b/>
          <w:color w:val="auto"/>
          <w:sz w:val="28"/>
          <w:szCs w:val="28"/>
        </w:rPr>
        <w:t>Điều</w:t>
      </w:r>
      <w:proofErr w:type="spellEnd"/>
      <w:r w:rsidRPr="00C06AD3">
        <w:rPr>
          <w:b/>
          <w:color w:val="auto"/>
          <w:sz w:val="28"/>
          <w:szCs w:val="28"/>
        </w:rPr>
        <w:t xml:space="preserve"> 1</w:t>
      </w:r>
      <w:r w:rsidR="005B21DE">
        <w:rPr>
          <w:b/>
          <w:color w:val="auto"/>
          <w:sz w:val="28"/>
          <w:szCs w:val="28"/>
        </w:rPr>
        <w:t>6</w:t>
      </w:r>
      <w:r w:rsidR="00B868C4" w:rsidRPr="00C06AD3">
        <w:rPr>
          <w:b/>
          <w:color w:val="auto"/>
          <w:sz w:val="28"/>
          <w:szCs w:val="28"/>
        </w:rPr>
        <w:t xml:space="preserve">. </w:t>
      </w:r>
      <w:r w:rsidR="00375708" w:rsidRPr="00375708">
        <w:rPr>
          <w:b/>
          <w:spacing w:val="-6"/>
          <w:sz w:val="28"/>
          <w:szCs w:val="28"/>
          <w:lang w:val="es-MX"/>
        </w:rPr>
        <w:t xml:space="preserve">Chi </w:t>
      </w:r>
      <w:proofErr w:type="spellStart"/>
      <w:r w:rsidR="00375708" w:rsidRPr="00375708">
        <w:rPr>
          <w:b/>
          <w:spacing w:val="-6"/>
          <w:sz w:val="28"/>
          <w:szCs w:val="28"/>
          <w:lang w:val="es-MX"/>
        </w:rPr>
        <w:t>hỗ</w:t>
      </w:r>
      <w:proofErr w:type="spellEnd"/>
      <w:r w:rsidR="00375708" w:rsidRPr="00375708">
        <w:rPr>
          <w:b/>
          <w:spacing w:val="-6"/>
          <w:sz w:val="28"/>
          <w:szCs w:val="28"/>
          <w:lang w:val="es-MX"/>
        </w:rPr>
        <w:t xml:space="preserve"> </w:t>
      </w:r>
      <w:proofErr w:type="spellStart"/>
      <w:r w:rsidR="00375708" w:rsidRPr="00375708">
        <w:rPr>
          <w:b/>
          <w:spacing w:val="-6"/>
          <w:sz w:val="28"/>
          <w:szCs w:val="28"/>
          <w:lang w:val="es-MX"/>
        </w:rPr>
        <w:t>trợ</w:t>
      </w:r>
      <w:proofErr w:type="spellEnd"/>
      <w:r w:rsidR="00375708" w:rsidRPr="00375708">
        <w:rPr>
          <w:b/>
          <w:spacing w:val="-6"/>
          <w:sz w:val="28"/>
          <w:szCs w:val="28"/>
          <w:lang w:val="es-MX"/>
        </w:rPr>
        <w:t xml:space="preserve"> </w:t>
      </w:r>
      <w:proofErr w:type="spellStart"/>
      <w:r w:rsidR="00375708" w:rsidRPr="00375708">
        <w:rPr>
          <w:b/>
          <w:spacing w:val="-6"/>
          <w:sz w:val="28"/>
          <w:szCs w:val="28"/>
          <w:lang w:val="es-MX"/>
        </w:rPr>
        <w:t>phát</w:t>
      </w:r>
      <w:proofErr w:type="spellEnd"/>
      <w:r w:rsidR="00375708" w:rsidRPr="00375708">
        <w:rPr>
          <w:b/>
          <w:spacing w:val="-6"/>
          <w:sz w:val="28"/>
          <w:szCs w:val="28"/>
          <w:lang w:val="es-MX"/>
        </w:rPr>
        <w:t xml:space="preserve"> </w:t>
      </w:r>
      <w:proofErr w:type="spellStart"/>
      <w:r w:rsidR="00375708" w:rsidRPr="00375708">
        <w:rPr>
          <w:b/>
          <w:spacing w:val="-6"/>
          <w:sz w:val="28"/>
          <w:szCs w:val="28"/>
          <w:lang w:val="es-MX"/>
        </w:rPr>
        <w:t>triển</w:t>
      </w:r>
      <w:proofErr w:type="spellEnd"/>
      <w:r w:rsidR="00375708" w:rsidRPr="00375708">
        <w:rPr>
          <w:b/>
          <w:spacing w:val="-6"/>
          <w:sz w:val="28"/>
          <w:szCs w:val="28"/>
          <w:lang w:val="es-MX"/>
        </w:rPr>
        <w:t xml:space="preserve"> </w:t>
      </w:r>
      <w:proofErr w:type="spellStart"/>
      <w:r w:rsidR="00375708" w:rsidRPr="00375708">
        <w:rPr>
          <w:b/>
          <w:spacing w:val="-6"/>
          <w:sz w:val="28"/>
          <w:szCs w:val="28"/>
          <w:lang w:val="es-MX"/>
        </w:rPr>
        <w:t>điểm</w:t>
      </w:r>
      <w:proofErr w:type="spellEnd"/>
      <w:r w:rsidR="00375708" w:rsidRPr="00375708">
        <w:rPr>
          <w:b/>
          <w:spacing w:val="-6"/>
          <w:sz w:val="28"/>
          <w:szCs w:val="28"/>
          <w:lang w:val="es-MX"/>
        </w:rPr>
        <w:t xml:space="preserve"> du </w:t>
      </w:r>
      <w:proofErr w:type="spellStart"/>
      <w:r w:rsidR="00375708" w:rsidRPr="00375708">
        <w:rPr>
          <w:b/>
          <w:spacing w:val="-6"/>
          <w:sz w:val="28"/>
          <w:szCs w:val="28"/>
          <w:lang w:val="es-MX"/>
        </w:rPr>
        <w:t>lịch</w:t>
      </w:r>
      <w:proofErr w:type="spellEnd"/>
      <w:r w:rsidR="00375708" w:rsidRPr="00375708">
        <w:rPr>
          <w:b/>
          <w:spacing w:val="-6"/>
          <w:sz w:val="28"/>
          <w:szCs w:val="28"/>
          <w:lang w:val="es-MX"/>
        </w:rPr>
        <w:t xml:space="preserve"> </w:t>
      </w:r>
      <w:proofErr w:type="spellStart"/>
      <w:r w:rsidR="00375708" w:rsidRPr="00375708">
        <w:rPr>
          <w:b/>
          <w:spacing w:val="-6"/>
          <w:sz w:val="28"/>
          <w:szCs w:val="28"/>
          <w:lang w:val="es-MX"/>
        </w:rPr>
        <w:t>nông</w:t>
      </w:r>
      <w:proofErr w:type="spellEnd"/>
      <w:r w:rsidR="00375708" w:rsidRPr="00375708">
        <w:rPr>
          <w:b/>
          <w:spacing w:val="-6"/>
          <w:sz w:val="28"/>
          <w:szCs w:val="28"/>
          <w:lang w:val="es-MX"/>
        </w:rPr>
        <w:t xml:space="preserve"> </w:t>
      </w:r>
      <w:proofErr w:type="spellStart"/>
      <w:r w:rsidR="00375708" w:rsidRPr="00375708">
        <w:rPr>
          <w:b/>
          <w:spacing w:val="-6"/>
          <w:sz w:val="28"/>
          <w:szCs w:val="28"/>
          <w:lang w:val="es-MX"/>
        </w:rPr>
        <w:t>thôn</w:t>
      </w:r>
      <w:proofErr w:type="spellEnd"/>
      <w:r w:rsidR="00375708" w:rsidRPr="00375708">
        <w:rPr>
          <w:b/>
          <w:spacing w:val="-6"/>
          <w:sz w:val="28"/>
          <w:szCs w:val="28"/>
          <w:lang w:val="es-MX"/>
        </w:rPr>
        <w:t xml:space="preserve"> </w:t>
      </w:r>
      <w:proofErr w:type="spellStart"/>
      <w:r w:rsidR="00375708" w:rsidRPr="00375708">
        <w:rPr>
          <w:b/>
          <w:spacing w:val="-6"/>
          <w:sz w:val="28"/>
          <w:szCs w:val="28"/>
          <w:lang w:val="es-MX"/>
        </w:rPr>
        <w:t>và</w:t>
      </w:r>
      <w:proofErr w:type="spellEnd"/>
      <w:r w:rsidR="00375708" w:rsidRPr="00375708">
        <w:rPr>
          <w:b/>
          <w:spacing w:val="-6"/>
          <w:sz w:val="28"/>
          <w:szCs w:val="28"/>
          <w:lang w:val="es-MX"/>
        </w:rPr>
        <w:t xml:space="preserve"> </w:t>
      </w:r>
      <w:proofErr w:type="spellStart"/>
      <w:r w:rsidR="00375708" w:rsidRPr="00375708">
        <w:rPr>
          <w:b/>
          <w:spacing w:val="-6"/>
          <w:sz w:val="28"/>
          <w:szCs w:val="28"/>
          <w:lang w:val="es-MX"/>
        </w:rPr>
        <w:t>sản</w:t>
      </w:r>
      <w:proofErr w:type="spellEnd"/>
      <w:r w:rsidR="00375708" w:rsidRPr="00375708">
        <w:rPr>
          <w:b/>
          <w:spacing w:val="-6"/>
          <w:sz w:val="28"/>
          <w:szCs w:val="28"/>
          <w:lang w:val="es-MX"/>
        </w:rPr>
        <w:t xml:space="preserve"> </w:t>
      </w:r>
      <w:proofErr w:type="spellStart"/>
      <w:r w:rsidR="00375708" w:rsidRPr="00375708">
        <w:rPr>
          <w:b/>
          <w:spacing w:val="-6"/>
          <w:sz w:val="28"/>
          <w:szCs w:val="28"/>
          <w:lang w:val="es-MX"/>
        </w:rPr>
        <w:t>phẩm</w:t>
      </w:r>
      <w:proofErr w:type="spellEnd"/>
      <w:r w:rsidR="00375708" w:rsidRPr="00375708">
        <w:rPr>
          <w:b/>
          <w:spacing w:val="-6"/>
          <w:sz w:val="28"/>
          <w:szCs w:val="28"/>
          <w:lang w:val="es-MX"/>
        </w:rPr>
        <w:t xml:space="preserve"> du </w:t>
      </w:r>
      <w:proofErr w:type="spellStart"/>
      <w:r w:rsidR="00375708" w:rsidRPr="00375708">
        <w:rPr>
          <w:b/>
          <w:spacing w:val="-6"/>
          <w:sz w:val="28"/>
          <w:szCs w:val="28"/>
          <w:lang w:val="es-MX"/>
        </w:rPr>
        <w:t>lịch</w:t>
      </w:r>
      <w:proofErr w:type="spellEnd"/>
      <w:r w:rsidR="00375708" w:rsidRPr="00375708">
        <w:rPr>
          <w:b/>
          <w:spacing w:val="-6"/>
          <w:sz w:val="28"/>
          <w:szCs w:val="28"/>
          <w:lang w:val="es-MX"/>
        </w:rPr>
        <w:t xml:space="preserve"> </w:t>
      </w:r>
      <w:proofErr w:type="spellStart"/>
      <w:r w:rsidR="00375708" w:rsidRPr="00375708">
        <w:rPr>
          <w:b/>
          <w:spacing w:val="-6"/>
          <w:sz w:val="28"/>
          <w:szCs w:val="28"/>
          <w:lang w:val="es-MX"/>
        </w:rPr>
        <w:t>nông</w:t>
      </w:r>
      <w:proofErr w:type="spellEnd"/>
      <w:r w:rsidR="00375708" w:rsidRPr="00375708">
        <w:rPr>
          <w:b/>
          <w:spacing w:val="-6"/>
          <w:sz w:val="28"/>
          <w:szCs w:val="28"/>
          <w:lang w:val="es-MX"/>
        </w:rPr>
        <w:t xml:space="preserve"> </w:t>
      </w:r>
      <w:proofErr w:type="spellStart"/>
      <w:r w:rsidR="00375708" w:rsidRPr="00375708">
        <w:rPr>
          <w:b/>
          <w:spacing w:val="-6"/>
          <w:sz w:val="28"/>
          <w:szCs w:val="28"/>
          <w:lang w:val="es-MX"/>
        </w:rPr>
        <w:t>thôn</w:t>
      </w:r>
      <w:proofErr w:type="spellEnd"/>
      <w:r w:rsidR="00375708" w:rsidRPr="00375708">
        <w:rPr>
          <w:b/>
          <w:spacing w:val="-6"/>
          <w:sz w:val="28"/>
          <w:szCs w:val="28"/>
          <w:lang w:val="es-MX"/>
        </w:rPr>
        <w:t xml:space="preserve"> </w:t>
      </w:r>
      <w:proofErr w:type="spellStart"/>
      <w:r w:rsidR="00375708" w:rsidRPr="00375708">
        <w:rPr>
          <w:b/>
          <w:spacing w:val="-6"/>
          <w:sz w:val="28"/>
          <w:szCs w:val="28"/>
          <w:lang w:val="es-MX"/>
        </w:rPr>
        <w:t>mang</w:t>
      </w:r>
      <w:proofErr w:type="spellEnd"/>
      <w:r w:rsidR="00375708" w:rsidRPr="00375708">
        <w:rPr>
          <w:b/>
          <w:spacing w:val="-6"/>
          <w:sz w:val="28"/>
          <w:szCs w:val="28"/>
          <w:lang w:val="es-MX"/>
        </w:rPr>
        <w:t xml:space="preserve"> </w:t>
      </w:r>
      <w:proofErr w:type="spellStart"/>
      <w:r w:rsidR="00375708" w:rsidRPr="00375708">
        <w:rPr>
          <w:b/>
          <w:spacing w:val="-6"/>
          <w:sz w:val="28"/>
          <w:szCs w:val="28"/>
          <w:lang w:val="es-MX"/>
        </w:rPr>
        <w:t>đặc</w:t>
      </w:r>
      <w:proofErr w:type="spellEnd"/>
      <w:r w:rsidR="00375708" w:rsidRPr="00375708">
        <w:rPr>
          <w:b/>
          <w:spacing w:val="-6"/>
          <w:sz w:val="28"/>
          <w:szCs w:val="28"/>
          <w:lang w:val="es-MX"/>
        </w:rPr>
        <w:t xml:space="preserve"> </w:t>
      </w:r>
      <w:proofErr w:type="spellStart"/>
      <w:r w:rsidR="00375708" w:rsidRPr="00375708">
        <w:rPr>
          <w:b/>
          <w:spacing w:val="-6"/>
          <w:sz w:val="28"/>
          <w:szCs w:val="28"/>
          <w:lang w:val="es-MX"/>
        </w:rPr>
        <w:t>trưng</w:t>
      </w:r>
      <w:proofErr w:type="spellEnd"/>
      <w:r w:rsidR="00375708" w:rsidRPr="00375708">
        <w:rPr>
          <w:b/>
          <w:spacing w:val="-6"/>
          <w:sz w:val="28"/>
          <w:szCs w:val="28"/>
          <w:lang w:val="es-MX"/>
        </w:rPr>
        <w:t xml:space="preserve"> </w:t>
      </w:r>
      <w:proofErr w:type="spellStart"/>
      <w:r w:rsidR="00375708" w:rsidRPr="00375708">
        <w:rPr>
          <w:b/>
          <w:spacing w:val="-6"/>
          <w:sz w:val="28"/>
          <w:szCs w:val="28"/>
          <w:lang w:val="es-MX"/>
        </w:rPr>
        <w:t>vùng</w:t>
      </w:r>
      <w:proofErr w:type="spellEnd"/>
      <w:r w:rsidR="00375708" w:rsidRPr="00375708">
        <w:rPr>
          <w:b/>
          <w:spacing w:val="-6"/>
          <w:sz w:val="28"/>
          <w:szCs w:val="28"/>
          <w:lang w:val="es-MX"/>
        </w:rPr>
        <w:t xml:space="preserve">, </w:t>
      </w:r>
      <w:proofErr w:type="spellStart"/>
      <w:r w:rsidR="00375708" w:rsidRPr="00375708">
        <w:rPr>
          <w:b/>
          <w:spacing w:val="-6"/>
          <w:sz w:val="28"/>
          <w:szCs w:val="28"/>
          <w:lang w:val="es-MX"/>
        </w:rPr>
        <w:t>miền</w:t>
      </w:r>
      <w:proofErr w:type="spellEnd"/>
      <w:r w:rsidR="00375708" w:rsidRPr="00375708">
        <w:rPr>
          <w:b/>
          <w:spacing w:val="-6"/>
          <w:sz w:val="28"/>
          <w:szCs w:val="28"/>
          <w:lang w:val="es-MX"/>
        </w:rPr>
        <w:t xml:space="preserve">; </w:t>
      </w:r>
      <w:r w:rsidR="00375708" w:rsidRPr="00375708">
        <w:rPr>
          <w:b/>
          <w:sz w:val="28"/>
          <w:szCs w:val="28"/>
          <w:lang w:val="vi-VN"/>
        </w:rPr>
        <w:t>hỗ trợ xây dựng và triển khai mô hình thí điểm phát triển du lịch nông thôn theo hướng du lịch xanh, có trách nhiệm và bền vững</w:t>
      </w:r>
    </w:p>
    <w:p w14:paraId="08322469" w14:textId="77777777" w:rsidR="00B868C4" w:rsidRPr="006B6A6B" w:rsidRDefault="00B868C4" w:rsidP="006B6A6B">
      <w:pPr>
        <w:pStyle w:val="NormalWeb"/>
        <w:shd w:val="clear" w:color="auto" w:fill="FFFFFF"/>
        <w:spacing w:before="120" w:beforeAutospacing="0" w:after="120" w:afterAutospacing="0"/>
        <w:ind w:firstLine="709"/>
        <w:jc w:val="both"/>
        <w:rPr>
          <w:spacing w:val="-6"/>
          <w:sz w:val="28"/>
          <w:szCs w:val="28"/>
          <w:lang w:val="es-MX"/>
        </w:rPr>
      </w:pPr>
      <w:r w:rsidRPr="006B6A6B">
        <w:rPr>
          <w:sz w:val="28"/>
          <w:szCs w:val="28"/>
          <w:lang w:val="es-MX"/>
        </w:rPr>
        <w:t xml:space="preserve">1. </w:t>
      </w:r>
      <w:r w:rsidRPr="006B6A6B">
        <w:rPr>
          <w:spacing w:val="-6"/>
          <w:sz w:val="28"/>
          <w:szCs w:val="28"/>
          <w:lang w:val="es-MX"/>
        </w:rPr>
        <w:t xml:space="preserve">Chi </w:t>
      </w:r>
      <w:proofErr w:type="spellStart"/>
      <w:r w:rsidRPr="006B6A6B">
        <w:rPr>
          <w:spacing w:val="-6"/>
          <w:sz w:val="28"/>
          <w:szCs w:val="28"/>
          <w:lang w:val="es-MX"/>
        </w:rPr>
        <w:t>hỗ</w:t>
      </w:r>
      <w:proofErr w:type="spellEnd"/>
      <w:r w:rsidRPr="006B6A6B">
        <w:rPr>
          <w:spacing w:val="-6"/>
          <w:sz w:val="28"/>
          <w:szCs w:val="28"/>
          <w:lang w:val="es-MX"/>
        </w:rPr>
        <w:t xml:space="preserve"> </w:t>
      </w:r>
      <w:proofErr w:type="spellStart"/>
      <w:r w:rsidRPr="006B6A6B">
        <w:rPr>
          <w:spacing w:val="-6"/>
          <w:sz w:val="28"/>
          <w:szCs w:val="28"/>
          <w:lang w:val="es-MX"/>
        </w:rPr>
        <w:t>trợ</w:t>
      </w:r>
      <w:proofErr w:type="spellEnd"/>
      <w:r w:rsidRPr="006B6A6B">
        <w:rPr>
          <w:spacing w:val="-6"/>
          <w:sz w:val="28"/>
          <w:szCs w:val="28"/>
          <w:lang w:val="es-MX"/>
        </w:rPr>
        <w:t xml:space="preserve"> </w:t>
      </w:r>
      <w:proofErr w:type="spellStart"/>
      <w:r w:rsidRPr="006B6A6B">
        <w:rPr>
          <w:spacing w:val="-6"/>
          <w:sz w:val="28"/>
          <w:szCs w:val="28"/>
          <w:lang w:val="es-MX"/>
        </w:rPr>
        <w:t>phát</w:t>
      </w:r>
      <w:proofErr w:type="spellEnd"/>
      <w:r w:rsidRPr="006B6A6B">
        <w:rPr>
          <w:spacing w:val="-6"/>
          <w:sz w:val="28"/>
          <w:szCs w:val="28"/>
          <w:lang w:val="es-MX"/>
        </w:rPr>
        <w:t xml:space="preserve"> </w:t>
      </w:r>
      <w:proofErr w:type="spellStart"/>
      <w:r w:rsidRPr="006B6A6B">
        <w:rPr>
          <w:spacing w:val="-6"/>
          <w:sz w:val="28"/>
          <w:szCs w:val="28"/>
          <w:lang w:val="es-MX"/>
        </w:rPr>
        <w:t>triển</w:t>
      </w:r>
      <w:proofErr w:type="spellEnd"/>
      <w:r w:rsidRPr="006B6A6B">
        <w:rPr>
          <w:spacing w:val="-6"/>
          <w:sz w:val="28"/>
          <w:szCs w:val="28"/>
          <w:lang w:val="es-MX"/>
        </w:rPr>
        <w:t xml:space="preserve"> </w:t>
      </w:r>
      <w:proofErr w:type="spellStart"/>
      <w:r w:rsidRPr="006B6A6B">
        <w:rPr>
          <w:spacing w:val="-6"/>
          <w:sz w:val="28"/>
          <w:szCs w:val="28"/>
          <w:lang w:val="es-MX"/>
        </w:rPr>
        <w:t>điểm</w:t>
      </w:r>
      <w:proofErr w:type="spellEnd"/>
      <w:r w:rsidRPr="006B6A6B">
        <w:rPr>
          <w:spacing w:val="-6"/>
          <w:sz w:val="28"/>
          <w:szCs w:val="28"/>
          <w:lang w:val="es-MX"/>
        </w:rPr>
        <w:t xml:space="preserve"> du </w:t>
      </w:r>
      <w:proofErr w:type="spellStart"/>
      <w:r w:rsidRPr="006B6A6B">
        <w:rPr>
          <w:spacing w:val="-6"/>
          <w:sz w:val="28"/>
          <w:szCs w:val="28"/>
          <w:lang w:val="es-MX"/>
        </w:rPr>
        <w:t>lịch</w:t>
      </w:r>
      <w:proofErr w:type="spellEnd"/>
      <w:r w:rsidRPr="006B6A6B">
        <w:rPr>
          <w:spacing w:val="-6"/>
          <w:sz w:val="28"/>
          <w:szCs w:val="28"/>
          <w:lang w:val="es-MX"/>
        </w:rPr>
        <w:t xml:space="preserve"> </w:t>
      </w:r>
      <w:proofErr w:type="spellStart"/>
      <w:r w:rsidRPr="006B6A6B">
        <w:rPr>
          <w:spacing w:val="-6"/>
          <w:sz w:val="28"/>
          <w:szCs w:val="28"/>
          <w:lang w:val="es-MX"/>
        </w:rPr>
        <w:t>nông</w:t>
      </w:r>
      <w:proofErr w:type="spellEnd"/>
      <w:r w:rsidRPr="006B6A6B">
        <w:rPr>
          <w:spacing w:val="-6"/>
          <w:sz w:val="28"/>
          <w:szCs w:val="28"/>
          <w:lang w:val="es-MX"/>
        </w:rPr>
        <w:t xml:space="preserve"> </w:t>
      </w:r>
      <w:proofErr w:type="spellStart"/>
      <w:r w:rsidRPr="006B6A6B">
        <w:rPr>
          <w:spacing w:val="-6"/>
          <w:sz w:val="28"/>
          <w:szCs w:val="28"/>
          <w:lang w:val="es-MX"/>
        </w:rPr>
        <w:t>thôn</w:t>
      </w:r>
      <w:proofErr w:type="spellEnd"/>
      <w:r w:rsidRPr="006B6A6B">
        <w:rPr>
          <w:spacing w:val="-6"/>
          <w:sz w:val="28"/>
          <w:szCs w:val="28"/>
          <w:lang w:val="es-MX"/>
        </w:rPr>
        <w:t xml:space="preserve"> </w:t>
      </w:r>
      <w:proofErr w:type="spellStart"/>
      <w:r w:rsidRPr="006B6A6B">
        <w:rPr>
          <w:spacing w:val="-6"/>
          <w:sz w:val="28"/>
          <w:szCs w:val="28"/>
          <w:lang w:val="es-MX"/>
        </w:rPr>
        <w:t>và</w:t>
      </w:r>
      <w:proofErr w:type="spellEnd"/>
      <w:r w:rsidRPr="006B6A6B">
        <w:rPr>
          <w:spacing w:val="-6"/>
          <w:sz w:val="28"/>
          <w:szCs w:val="28"/>
          <w:lang w:val="es-MX"/>
        </w:rPr>
        <w:t xml:space="preserve"> </w:t>
      </w:r>
      <w:proofErr w:type="spellStart"/>
      <w:r w:rsidRPr="006B6A6B">
        <w:rPr>
          <w:spacing w:val="-6"/>
          <w:sz w:val="28"/>
          <w:szCs w:val="28"/>
          <w:lang w:val="es-MX"/>
        </w:rPr>
        <w:t>sản</w:t>
      </w:r>
      <w:proofErr w:type="spellEnd"/>
      <w:r w:rsidRPr="006B6A6B">
        <w:rPr>
          <w:spacing w:val="-6"/>
          <w:sz w:val="28"/>
          <w:szCs w:val="28"/>
          <w:lang w:val="es-MX"/>
        </w:rPr>
        <w:t xml:space="preserve"> </w:t>
      </w:r>
      <w:proofErr w:type="spellStart"/>
      <w:r w:rsidRPr="006B6A6B">
        <w:rPr>
          <w:spacing w:val="-6"/>
          <w:sz w:val="28"/>
          <w:szCs w:val="28"/>
          <w:lang w:val="es-MX"/>
        </w:rPr>
        <w:t>phẩm</w:t>
      </w:r>
      <w:proofErr w:type="spellEnd"/>
      <w:r w:rsidRPr="006B6A6B">
        <w:rPr>
          <w:spacing w:val="-6"/>
          <w:sz w:val="28"/>
          <w:szCs w:val="28"/>
          <w:lang w:val="es-MX"/>
        </w:rPr>
        <w:t xml:space="preserve"> du </w:t>
      </w:r>
      <w:proofErr w:type="spellStart"/>
      <w:r w:rsidRPr="006B6A6B">
        <w:rPr>
          <w:spacing w:val="-6"/>
          <w:sz w:val="28"/>
          <w:szCs w:val="28"/>
          <w:lang w:val="es-MX"/>
        </w:rPr>
        <w:t>lịch</w:t>
      </w:r>
      <w:proofErr w:type="spellEnd"/>
      <w:r w:rsidRPr="006B6A6B">
        <w:rPr>
          <w:spacing w:val="-6"/>
          <w:sz w:val="28"/>
          <w:szCs w:val="28"/>
          <w:lang w:val="es-MX"/>
        </w:rPr>
        <w:t xml:space="preserve"> </w:t>
      </w:r>
      <w:proofErr w:type="spellStart"/>
      <w:r w:rsidRPr="006B6A6B">
        <w:rPr>
          <w:spacing w:val="-6"/>
          <w:sz w:val="28"/>
          <w:szCs w:val="28"/>
          <w:lang w:val="es-MX"/>
        </w:rPr>
        <w:t>nông</w:t>
      </w:r>
      <w:proofErr w:type="spellEnd"/>
      <w:r w:rsidRPr="006B6A6B">
        <w:rPr>
          <w:spacing w:val="-6"/>
          <w:sz w:val="28"/>
          <w:szCs w:val="28"/>
          <w:lang w:val="es-MX"/>
        </w:rPr>
        <w:t xml:space="preserve"> </w:t>
      </w:r>
      <w:proofErr w:type="spellStart"/>
      <w:r w:rsidRPr="006B6A6B">
        <w:rPr>
          <w:spacing w:val="-6"/>
          <w:sz w:val="28"/>
          <w:szCs w:val="28"/>
          <w:lang w:val="es-MX"/>
        </w:rPr>
        <w:t>thôn</w:t>
      </w:r>
      <w:proofErr w:type="spellEnd"/>
      <w:r w:rsidRPr="006B6A6B">
        <w:rPr>
          <w:spacing w:val="-6"/>
          <w:sz w:val="28"/>
          <w:szCs w:val="28"/>
          <w:lang w:val="es-MX"/>
        </w:rPr>
        <w:t xml:space="preserve"> </w:t>
      </w:r>
      <w:proofErr w:type="spellStart"/>
      <w:r w:rsidRPr="006B6A6B">
        <w:rPr>
          <w:spacing w:val="-6"/>
          <w:sz w:val="28"/>
          <w:szCs w:val="28"/>
          <w:lang w:val="es-MX"/>
        </w:rPr>
        <w:t>mang</w:t>
      </w:r>
      <w:proofErr w:type="spellEnd"/>
      <w:r w:rsidRPr="006B6A6B">
        <w:rPr>
          <w:spacing w:val="-6"/>
          <w:sz w:val="28"/>
          <w:szCs w:val="28"/>
          <w:lang w:val="es-MX"/>
        </w:rPr>
        <w:t xml:space="preserve"> </w:t>
      </w:r>
      <w:proofErr w:type="spellStart"/>
      <w:r w:rsidRPr="006B6A6B">
        <w:rPr>
          <w:spacing w:val="-6"/>
          <w:sz w:val="28"/>
          <w:szCs w:val="28"/>
          <w:lang w:val="es-MX"/>
        </w:rPr>
        <w:t>đặc</w:t>
      </w:r>
      <w:proofErr w:type="spellEnd"/>
      <w:r w:rsidRPr="006B6A6B">
        <w:rPr>
          <w:spacing w:val="-6"/>
          <w:sz w:val="28"/>
          <w:szCs w:val="28"/>
          <w:lang w:val="es-MX"/>
        </w:rPr>
        <w:t xml:space="preserve"> </w:t>
      </w:r>
      <w:proofErr w:type="spellStart"/>
      <w:r w:rsidRPr="006B6A6B">
        <w:rPr>
          <w:spacing w:val="-6"/>
          <w:sz w:val="28"/>
          <w:szCs w:val="28"/>
          <w:lang w:val="es-MX"/>
        </w:rPr>
        <w:t>trưng</w:t>
      </w:r>
      <w:proofErr w:type="spellEnd"/>
      <w:r w:rsidRPr="006B6A6B">
        <w:rPr>
          <w:spacing w:val="-6"/>
          <w:sz w:val="28"/>
          <w:szCs w:val="28"/>
          <w:lang w:val="es-MX"/>
        </w:rPr>
        <w:t xml:space="preserve"> </w:t>
      </w:r>
      <w:proofErr w:type="spellStart"/>
      <w:r w:rsidRPr="006B6A6B">
        <w:rPr>
          <w:spacing w:val="-6"/>
          <w:sz w:val="28"/>
          <w:szCs w:val="28"/>
          <w:lang w:val="es-MX"/>
        </w:rPr>
        <w:t>vùng</w:t>
      </w:r>
      <w:proofErr w:type="spellEnd"/>
      <w:r w:rsidRPr="006B6A6B">
        <w:rPr>
          <w:spacing w:val="-6"/>
          <w:sz w:val="28"/>
          <w:szCs w:val="28"/>
          <w:lang w:val="es-MX"/>
        </w:rPr>
        <w:t xml:space="preserve">, </w:t>
      </w:r>
      <w:proofErr w:type="spellStart"/>
      <w:r w:rsidRPr="006B6A6B">
        <w:rPr>
          <w:spacing w:val="-6"/>
          <w:sz w:val="28"/>
          <w:szCs w:val="28"/>
          <w:lang w:val="es-MX"/>
        </w:rPr>
        <w:t>miền</w:t>
      </w:r>
      <w:proofErr w:type="spellEnd"/>
      <w:r w:rsidR="006B6A6B" w:rsidRPr="006B6A6B">
        <w:rPr>
          <w:spacing w:val="-6"/>
          <w:sz w:val="28"/>
          <w:szCs w:val="28"/>
          <w:lang w:val="es-MX"/>
        </w:rPr>
        <w:t xml:space="preserve"> </w:t>
      </w:r>
      <w:proofErr w:type="spellStart"/>
      <w:r w:rsidR="006B6A6B" w:rsidRPr="006B6A6B">
        <w:rPr>
          <w:spacing w:val="-6"/>
          <w:sz w:val="28"/>
          <w:szCs w:val="28"/>
          <w:lang w:val="es-MX"/>
        </w:rPr>
        <w:t>theo</w:t>
      </w:r>
      <w:proofErr w:type="spellEnd"/>
      <w:r w:rsidR="006B6A6B" w:rsidRPr="006B6A6B">
        <w:rPr>
          <w:spacing w:val="-6"/>
          <w:sz w:val="28"/>
          <w:szCs w:val="28"/>
          <w:lang w:val="es-MX"/>
        </w:rPr>
        <w:t xml:space="preserve"> </w:t>
      </w:r>
      <w:proofErr w:type="spellStart"/>
      <w:r w:rsidR="00681CF6">
        <w:rPr>
          <w:spacing w:val="-6"/>
          <w:sz w:val="28"/>
          <w:szCs w:val="28"/>
          <w:lang w:val="es-MX"/>
        </w:rPr>
        <w:t>điểm</w:t>
      </w:r>
      <w:proofErr w:type="spellEnd"/>
      <w:r w:rsidR="00681CF6">
        <w:rPr>
          <w:spacing w:val="-6"/>
          <w:sz w:val="28"/>
          <w:szCs w:val="28"/>
          <w:lang w:val="es-MX"/>
        </w:rPr>
        <w:t xml:space="preserve"> </w:t>
      </w:r>
      <w:r w:rsidR="006B6A6B" w:rsidRPr="006B6A6B">
        <w:rPr>
          <w:spacing w:val="-6"/>
          <w:sz w:val="28"/>
          <w:szCs w:val="28"/>
          <w:lang w:val="es-MX"/>
        </w:rPr>
        <w:t xml:space="preserve"> a, </w:t>
      </w:r>
      <w:proofErr w:type="spellStart"/>
      <w:r w:rsidR="006B6A6B" w:rsidRPr="006B6A6B">
        <w:rPr>
          <w:spacing w:val="-6"/>
          <w:sz w:val="28"/>
          <w:szCs w:val="28"/>
          <w:lang w:val="es-MX"/>
        </w:rPr>
        <w:t>khoản</w:t>
      </w:r>
      <w:proofErr w:type="spellEnd"/>
      <w:r w:rsidR="006B6A6B" w:rsidRPr="006B6A6B">
        <w:rPr>
          <w:spacing w:val="-6"/>
          <w:sz w:val="28"/>
          <w:szCs w:val="28"/>
          <w:lang w:val="es-MX"/>
        </w:rPr>
        <w:t xml:space="preserve"> 2, </w:t>
      </w:r>
      <w:proofErr w:type="spellStart"/>
      <w:r w:rsidR="006B6A6B" w:rsidRPr="006B6A6B">
        <w:rPr>
          <w:spacing w:val="-6"/>
          <w:sz w:val="28"/>
          <w:szCs w:val="28"/>
          <w:lang w:val="es-MX"/>
        </w:rPr>
        <w:t>Điều</w:t>
      </w:r>
      <w:proofErr w:type="spellEnd"/>
      <w:r w:rsidR="006B6A6B" w:rsidRPr="006B6A6B">
        <w:rPr>
          <w:spacing w:val="-6"/>
          <w:sz w:val="28"/>
          <w:szCs w:val="28"/>
          <w:lang w:val="es-MX"/>
        </w:rPr>
        <w:t xml:space="preserve"> 94 </w:t>
      </w:r>
      <w:proofErr w:type="spellStart"/>
      <w:r w:rsidR="006B6A6B" w:rsidRPr="006B6A6B">
        <w:rPr>
          <w:spacing w:val="-6"/>
          <w:sz w:val="28"/>
          <w:szCs w:val="28"/>
          <w:lang w:val="es-MX"/>
        </w:rPr>
        <w:t>Thông</w:t>
      </w:r>
      <w:proofErr w:type="spellEnd"/>
      <w:r w:rsidR="006B6A6B" w:rsidRPr="006B6A6B">
        <w:rPr>
          <w:spacing w:val="-6"/>
          <w:sz w:val="28"/>
          <w:szCs w:val="28"/>
          <w:lang w:val="es-MX"/>
        </w:rPr>
        <w:t xml:space="preserve"> </w:t>
      </w:r>
      <w:proofErr w:type="spellStart"/>
      <w:r w:rsidR="006B6A6B" w:rsidRPr="006B6A6B">
        <w:rPr>
          <w:spacing w:val="-6"/>
          <w:sz w:val="28"/>
          <w:szCs w:val="28"/>
          <w:lang w:val="es-MX"/>
        </w:rPr>
        <w:t>tư</w:t>
      </w:r>
      <w:proofErr w:type="spellEnd"/>
      <w:r w:rsidR="006B6A6B" w:rsidRPr="006B6A6B">
        <w:rPr>
          <w:spacing w:val="-6"/>
          <w:sz w:val="28"/>
          <w:szCs w:val="28"/>
          <w:lang w:val="es-MX"/>
        </w:rPr>
        <w:t xml:space="preserve"> 55/2023/TT-</w:t>
      </w:r>
      <w:proofErr w:type="spellStart"/>
      <w:r w:rsidR="006B6A6B" w:rsidRPr="006B6A6B">
        <w:rPr>
          <w:spacing w:val="-6"/>
          <w:sz w:val="28"/>
          <w:szCs w:val="28"/>
          <w:lang w:val="es-MX"/>
        </w:rPr>
        <w:t>BTC</w:t>
      </w:r>
      <w:r w:rsidRPr="006B6A6B">
        <w:rPr>
          <w:spacing w:val="-6"/>
          <w:sz w:val="28"/>
          <w:szCs w:val="28"/>
          <w:lang w:val="es-MX"/>
        </w:rPr>
        <w:t>.</w:t>
      </w:r>
      <w:r w:rsidRPr="006B6A6B">
        <w:rPr>
          <w:sz w:val="28"/>
          <w:szCs w:val="28"/>
          <w:lang w:val="es-MX"/>
        </w:rPr>
        <w:t>Nội</w:t>
      </w:r>
      <w:proofErr w:type="spellEnd"/>
      <w:r w:rsidRPr="006B6A6B">
        <w:rPr>
          <w:sz w:val="28"/>
          <w:szCs w:val="28"/>
          <w:lang w:val="es-MX"/>
        </w:rPr>
        <w:t xml:space="preserve"> </w:t>
      </w:r>
      <w:proofErr w:type="spellStart"/>
      <w:r w:rsidRPr="006B6A6B">
        <w:rPr>
          <w:sz w:val="28"/>
          <w:szCs w:val="28"/>
          <w:lang w:val="es-MX"/>
        </w:rPr>
        <w:t>dung</w:t>
      </w:r>
      <w:proofErr w:type="spellEnd"/>
      <w:r w:rsidRPr="006B6A6B">
        <w:rPr>
          <w:sz w:val="28"/>
          <w:szCs w:val="28"/>
          <w:lang w:val="es-MX"/>
        </w:rPr>
        <w:t xml:space="preserve"> chi </w:t>
      </w:r>
      <w:proofErr w:type="spellStart"/>
      <w:r w:rsidRPr="006B6A6B">
        <w:rPr>
          <w:sz w:val="28"/>
          <w:szCs w:val="28"/>
          <w:lang w:val="es-MX"/>
        </w:rPr>
        <w:t>cụ</w:t>
      </w:r>
      <w:proofErr w:type="spellEnd"/>
      <w:r w:rsidRPr="006B6A6B">
        <w:rPr>
          <w:sz w:val="28"/>
          <w:szCs w:val="28"/>
          <w:lang w:val="es-MX"/>
        </w:rPr>
        <w:t xml:space="preserve"> </w:t>
      </w:r>
      <w:proofErr w:type="spellStart"/>
      <w:r w:rsidRPr="006B6A6B">
        <w:rPr>
          <w:sz w:val="28"/>
          <w:szCs w:val="28"/>
          <w:lang w:val="es-MX"/>
        </w:rPr>
        <w:t>thể</w:t>
      </w:r>
      <w:proofErr w:type="spellEnd"/>
      <w:r w:rsidRPr="006B6A6B">
        <w:rPr>
          <w:sz w:val="28"/>
          <w:szCs w:val="28"/>
          <w:lang w:val="es-MX"/>
        </w:rPr>
        <w:t xml:space="preserve"> </w:t>
      </w:r>
      <w:proofErr w:type="spellStart"/>
      <w:r w:rsidRPr="006B6A6B">
        <w:rPr>
          <w:sz w:val="28"/>
          <w:szCs w:val="28"/>
          <w:lang w:val="es-MX"/>
        </w:rPr>
        <w:t>quy</w:t>
      </w:r>
      <w:proofErr w:type="spellEnd"/>
      <w:r w:rsidRPr="006B6A6B">
        <w:rPr>
          <w:sz w:val="28"/>
          <w:szCs w:val="28"/>
          <w:lang w:val="es-MX"/>
        </w:rPr>
        <w:t xml:space="preserve"> </w:t>
      </w:r>
      <w:proofErr w:type="spellStart"/>
      <w:r w:rsidRPr="006B6A6B">
        <w:rPr>
          <w:sz w:val="28"/>
          <w:szCs w:val="28"/>
          <w:lang w:val="es-MX"/>
        </w:rPr>
        <w:t>định</w:t>
      </w:r>
      <w:proofErr w:type="spellEnd"/>
      <w:r w:rsidRPr="006B6A6B">
        <w:rPr>
          <w:sz w:val="28"/>
          <w:szCs w:val="28"/>
          <w:lang w:val="es-MX"/>
        </w:rPr>
        <w:t xml:space="preserve"> </w:t>
      </w:r>
      <w:proofErr w:type="spellStart"/>
      <w:r w:rsidRPr="006B6A6B">
        <w:rPr>
          <w:sz w:val="28"/>
          <w:szCs w:val="28"/>
          <w:lang w:val="es-MX"/>
        </w:rPr>
        <w:t>tại</w:t>
      </w:r>
      <w:proofErr w:type="spellEnd"/>
      <w:r w:rsidRPr="006B6A6B">
        <w:rPr>
          <w:sz w:val="28"/>
          <w:szCs w:val="28"/>
          <w:lang w:val="es-MX"/>
        </w:rPr>
        <w:t xml:space="preserve"> </w:t>
      </w:r>
      <w:proofErr w:type="spellStart"/>
      <w:r w:rsidRPr="006B6A6B">
        <w:rPr>
          <w:sz w:val="28"/>
          <w:szCs w:val="28"/>
          <w:lang w:val="es-MX"/>
        </w:rPr>
        <w:t>điểm</w:t>
      </w:r>
      <w:proofErr w:type="spellEnd"/>
      <w:r w:rsidRPr="006B6A6B">
        <w:rPr>
          <w:sz w:val="28"/>
          <w:szCs w:val="28"/>
          <w:lang w:val="es-MX"/>
        </w:rPr>
        <w:t xml:space="preserve"> b, </w:t>
      </w:r>
      <w:proofErr w:type="spellStart"/>
      <w:r w:rsidRPr="006B6A6B">
        <w:rPr>
          <w:sz w:val="28"/>
          <w:szCs w:val="28"/>
          <w:lang w:val="es-MX"/>
        </w:rPr>
        <w:t>khoản</w:t>
      </w:r>
      <w:proofErr w:type="spellEnd"/>
      <w:r w:rsidRPr="006B6A6B">
        <w:rPr>
          <w:sz w:val="28"/>
          <w:szCs w:val="28"/>
          <w:lang w:val="es-MX"/>
        </w:rPr>
        <w:t xml:space="preserve"> 4, </w:t>
      </w:r>
      <w:proofErr w:type="spellStart"/>
      <w:r w:rsidRPr="006B6A6B">
        <w:rPr>
          <w:sz w:val="28"/>
          <w:szCs w:val="28"/>
          <w:lang w:val="es-MX"/>
        </w:rPr>
        <w:t>Điều</w:t>
      </w:r>
      <w:proofErr w:type="spellEnd"/>
      <w:r w:rsidRPr="006B6A6B">
        <w:rPr>
          <w:sz w:val="28"/>
          <w:szCs w:val="28"/>
          <w:lang w:val="es-MX"/>
        </w:rPr>
        <w:t xml:space="preserve"> 1, </w:t>
      </w:r>
      <w:proofErr w:type="spellStart"/>
      <w:r w:rsidRPr="006B6A6B">
        <w:rPr>
          <w:sz w:val="28"/>
          <w:szCs w:val="28"/>
          <w:lang w:val="es-MX"/>
        </w:rPr>
        <w:t>Quyết</w:t>
      </w:r>
      <w:proofErr w:type="spellEnd"/>
      <w:r w:rsidRPr="006B6A6B">
        <w:rPr>
          <w:sz w:val="28"/>
          <w:szCs w:val="28"/>
          <w:lang w:val="es-MX"/>
        </w:rPr>
        <w:t xml:space="preserve"> </w:t>
      </w:r>
      <w:proofErr w:type="spellStart"/>
      <w:r w:rsidRPr="006B6A6B">
        <w:rPr>
          <w:sz w:val="28"/>
          <w:szCs w:val="28"/>
          <w:lang w:val="es-MX"/>
        </w:rPr>
        <w:t>định</w:t>
      </w:r>
      <w:proofErr w:type="spellEnd"/>
      <w:r w:rsidRPr="006B6A6B">
        <w:rPr>
          <w:sz w:val="28"/>
          <w:szCs w:val="28"/>
          <w:lang w:val="es-MX"/>
        </w:rPr>
        <w:t xml:space="preserve"> </w:t>
      </w:r>
      <w:proofErr w:type="spellStart"/>
      <w:r w:rsidRPr="006B6A6B">
        <w:rPr>
          <w:sz w:val="28"/>
          <w:szCs w:val="28"/>
          <w:lang w:val="es-MX"/>
        </w:rPr>
        <w:t>số</w:t>
      </w:r>
      <w:proofErr w:type="spellEnd"/>
      <w:r w:rsidRPr="006B6A6B">
        <w:rPr>
          <w:sz w:val="28"/>
          <w:szCs w:val="28"/>
          <w:lang w:val="es-MX"/>
        </w:rPr>
        <w:t xml:space="preserve"> </w:t>
      </w:r>
      <w:r w:rsidRPr="006B6A6B">
        <w:rPr>
          <w:sz w:val="28"/>
          <w:szCs w:val="28"/>
          <w:lang w:val="es-MX"/>
        </w:rPr>
        <w:lastRenderedPageBreak/>
        <w:t>922/QĐ-</w:t>
      </w:r>
      <w:proofErr w:type="spellStart"/>
      <w:r w:rsidRPr="006B6A6B">
        <w:rPr>
          <w:sz w:val="28"/>
          <w:szCs w:val="28"/>
          <w:lang w:val="es-MX"/>
        </w:rPr>
        <w:t>TTg</w:t>
      </w:r>
      <w:proofErr w:type="spellEnd"/>
      <w:r w:rsidRPr="006B6A6B">
        <w:rPr>
          <w:sz w:val="28"/>
          <w:szCs w:val="28"/>
          <w:lang w:val="es-MX"/>
        </w:rPr>
        <w:t xml:space="preserve"> </w:t>
      </w:r>
      <w:proofErr w:type="spellStart"/>
      <w:r w:rsidRPr="006B6A6B">
        <w:rPr>
          <w:sz w:val="28"/>
          <w:szCs w:val="28"/>
          <w:lang w:val="es-MX"/>
        </w:rPr>
        <w:t>ngày</w:t>
      </w:r>
      <w:proofErr w:type="spellEnd"/>
      <w:r w:rsidRPr="006B6A6B">
        <w:rPr>
          <w:sz w:val="28"/>
          <w:szCs w:val="28"/>
          <w:lang w:val="es-MX"/>
        </w:rPr>
        <w:t xml:space="preserve"> 02/08/2022 </w:t>
      </w:r>
      <w:proofErr w:type="spellStart"/>
      <w:r w:rsidRPr="006B6A6B">
        <w:rPr>
          <w:sz w:val="28"/>
          <w:szCs w:val="28"/>
          <w:lang w:val="es-MX"/>
        </w:rPr>
        <w:t>của</w:t>
      </w:r>
      <w:proofErr w:type="spellEnd"/>
      <w:r w:rsidRPr="006B6A6B">
        <w:rPr>
          <w:sz w:val="28"/>
          <w:szCs w:val="28"/>
          <w:lang w:val="es-MX"/>
        </w:rPr>
        <w:t xml:space="preserve"> </w:t>
      </w:r>
      <w:proofErr w:type="spellStart"/>
      <w:r w:rsidRPr="006B6A6B">
        <w:rPr>
          <w:sz w:val="28"/>
          <w:szCs w:val="28"/>
          <w:lang w:val="es-MX"/>
        </w:rPr>
        <w:t>Thủ</w:t>
      </w:r>
      <w:proofErr w:type="spellEnd"/>
      <w:r w:rsidRPr="006B6A6B">
        <w:rPr>
          <w:sz w:val="28"/>
          <w:szCs w:val="28"/>
          <w:lang w:val="es-MX"/>
        </w:rPr>
        <w:t xml:space="preserve"> </w:t>
      </w:r>
      <w:proofErr w:type="spellStart"/>
      <w:r w:rsidRPr="006B6A6B">
        <w:rPr>
          <w:sz w:val="28"/>
          <w:szCs w:val="28"/>
          <w:lang w:val="es-MX"/>
        </w:rPr>
        <w:t>tướng</w:t>
      </w:r>
      <w:proofErr w:type="spellEnd"/>
      <w:r w:rsidRPr="006B6A6B">
        <w:rPr>
          <w:sz w:val="28"/>
          <w:szCs w:val="28"/>
          <w:lang w:val="es-MX"/>
        </w:rPr>
        <w:t xml:space="preserve"> </w:t>
      </w:r>
      <w:proofErr w:type="spellStart"/>
      <w:r w:rsidRPr="006B6A6B">
        <w:rPr>
          <w:sz w:val="28"/>
          <w:szCs w:val="28"/>
          <w:lang w:val="es-MX"/>
        </w:rPr>
        <w:t>Chính</w:t>
      </w:r>
      <w:proofErr w:type="spellEnd"/>
      <w:r w:rsidRPr="006B6A6B">
        <w:rPr>
          <w:sz w:val="28"/>
          <w:szCs w:val="28"/>
          <w:lang w:val="es-MX"/>
        </w:rPr>
        <w:t xml:space="preserve"> </w:t>
      </w:r>
      <w:proofErr w:type="spellStart"/>
      <w:r w:rsidRPr="006B6A6B">
        <w:rPr>
          <w:sz w:val="28"/>
          <w:szCs w:val="28"/>
          <w:lang w:val="es-MX"/>
        </w:rPr>
        <w:t>phủ</w:t>
      </w:r>
      <w:proofErr w:type="spellEnd"/>
      <w:r w:rsidRPr="006B6A6B">
        <w:rPr>
          <w:sz w:val="28"/>
          <w:szCs w:val="28"/>
          <w:lang w:val="es-MX"/>
        </w:rPr>
        <w:t xml:space="preserve"> </w:t>
      </w:r>
      <w:proofErr w:type="spellStart"/>
      <w:r w:rsidRPr="006B6A6B">
        <w:rPr>
          <w:sz w:val="28"/>
          <w:szCs w:val="28"/>
          <w:lang w:val="es-MX"/>
        </w:rPr>
        <w:t>phê</w:t>
      </w:r>
      <w:proofErr w:type="spellEnd"/>
      <w:r w:rsidRPr="006B6A6B">
        <w:rPr>
          <w:sz w:val="28"/>
          <w:szCs w:val="28"/>
          <w:lang w:val="es-MX"/>
        </w:rPr>
        <w:t xml:space="preserve"> </w:t>
      </w:r>
      <w:proofErr w:type="spellStart"/>
      <w:r w:rsidRPr="006B6A6B">
        <w:rPr>
          <w:sz w:val="28"/>
          <w:szCs w:val="28"/>
          <w:lang w:val="es-MX"/>
        </w:rPr>
        <w:t>duyệt</w:t>
      </w:r>
      <w:proofErr w:type="spellEnd"/>
      <w:r w:rsidRPr="006B6A6B">
        <w:rPr>
          <w:sz w:val="28"/>
          <w:szCs w:val="28"/>
          <w:lang w:val="es-MX"/>
        </w:rPr>
        <w:t xml:space="preserve"> </w:t>
      </w:r>
      <w:proofErr w:type="spellStart"/>
      <w:r w:rsidRPr="006B6A6B">
        <w:rPr>
          <w:sz w:val="28"/>
          <w:szCs w:val="28"/>
          <w:lang w:val="es-MX"/>
        </w:rPr>
        <w:t>Chương</w:t>
      </w:r>
      <w:proofErr w:type="spellEnd"/>
      <w:r w:rsidRPr="006B6A6B">
        <w:rPr>
          <w:sz w:val="28"/>
          <w:szCs w:val="28"/>
          <w:lang w:val="es-MX"/>
        </w:rPr>
        <w:t xml:space="preserve"> </w:t>
      </w:r>
      <w:proofErr w:type="spellStart"/>
      <w:r w:rsidRPr="006B6A6B">
        <w:rPr>
          <w:sz w:val="28"/>
          <w:szCs w:val="28"/>
          <w:lang w:val="es-MX"/>
        </w:rPr>
        <w:t>trình</w:t>
      </w:r>
      <w:proofErr w:type="spellEnd"/>
      <w:r w:rsidRPr="006B6A6B">
        <w:rPr>
          <w:sz w:val="28"/>
          <w:szCs w:val="28"/>
          <w:lang w:val="es-MX"/>
        </w:rPr>
        <w:t xml:space="preserve"> </w:t>
      </w:r>
      <w:proofErr w:type="spellStart"/>
      <w:r w:rsidRPr="006B6A6B">
        <w:rPr>
          <w:sz w:val="28"/>
          <w:szCs w:val="28"/>
          <w:lang w:val="es-MX"/>
        </w:rPr>
        <w:t>Phát</w:t>
      </w:r>
      <w:proofErr w:type="spellEnd"/>
      <w:r w:rsidRPr="006B6A6B">
        <w:rPr>
          <w:sz w:val="28"/>
          <w:szCs w:val="28"/>
          <w:lang w:val="es-MX"/>
        </w:rPr>
        <w:t xml:space="preserve"> </w:t>
      </w:r>
      <w:proofErr w:type="spellStart"/>
      <w:r w:rsidRPr="006B6A6B">
        <w:rPr>
          <w:sz w:val="28"/>
          <w:szCs w:val="28"/>
          <w:lang w:val="es-MX"/>
        </w:rPr>
        <w:t>triển</w:t>
      </w:r>
      <w:proofErr w:type="spellEnd"/>
      <w:r w:rsidRPr="006B6A6B">
        <w:rPr>
          <w:sz w:val="28"/>
          <w:szCs w:val="28"/>
          <w:lang w:val="es-MX"/>
        </w:rPr>
        <w:t xml:space="preserve"> du </w:t>
      </w:r>
      <w:proofErr w:type="spellStart"/>
      <w:r w:rsidRPr="006B6A6B">
        <w:rPr>
          <w:sz w:val="28"/>
          <w:szCs w:val="28"/>
          <w:lang w:val="es-MX"/>
        </w:rPr>
        <w:t>lịch</w:t>
      </w:r>
      <w:proofErr w:type="spellEnd"/>
      <w:r w:rsidRPr="006B6A6B">
        <w:rPr>
          <w:sz w:val="28"/>
          <w:szCs w:val="28"/>
          <w:lang w:val="es-MX"/>
        </w:rPr>
        <w:t xml:space="preserve"> </w:t>
      </w:r>
      <w:proofErr w:type="spellStart"/>
      <w:r w:rsidRPr="006B6A6B">
        <w:rPr>
          <w:sz w:val="28"/>
          <w:szCs w:val="28"/>
          <w:lang w:val="es-MX"/>
        </w:rPr>
        <w:t>nông</w:t>
      </w:r>
      <w:proofErr w:type="spellEnd"/>
      <w:r w:rsidRPr="006B6A6B">
        <w:rPr>
          <w:sz w:val="28"/>
          <w:szCs w:val="28"/>
          <w:lang w:val="es-MX"/>
        </w:rPr>
        <w:t xml:space="preserve"> </w:t>
      </w:r>
      <w:proofErr w:type="spellStart"/>
      <w:r w:rsidRPr="006B6A6B">
        <w:rPr>
          <w:sz w:val="28"/>
          <w:szCs w:val="28"/>
          <w:lang w:val="es-MX"/>
        </w:rPr>
        <w:t>thôn</w:t>
      </w:r>
      <w:proofErr w:type="spellEnd"/>
      <w:r w:rsidRPr="006B6A6B">
        <w:rPr>
          <w:sz w:val="28"/>
          <w:szCs w:val="28"/>
          <w:lang w:val="es-MX"/>
        </w:rPr>
        <w:t xml:space="preserve"> </w:t>
      </w:r>
      <w:proofErr w:type="spellStart"/>
      <w:r w:rsidRPr="006B6A6B">
        <w:rPr>
          <w:sz w:val="28"/>
          <w:szCs w:val="28"/>
          <w:lang w:val="es-MX"/>
        </w:rPr>
        <w:t>trong</w:t>
      </w:r>
      <w:proofErr w:type="spellEnd"/>
      <w:r w:rsidRPr="006B6A6B">
        <w:rPr>
          <w:sz w:val="28"/>
          <w:szCs w:val="28"/>
          <w:lang w:val="es-MX"/>
        </w:rPr>
        <w:t xml:space="preserve"> </w:t>
      </w:r>
      <w:proofErr w:type="spellStart"/>
      <w:r w:rsidRPr="006B6A6B">
        <w:rPr>
          <w:sz w:val="28"/>
          <w:szCs w:val="28"/>
          <w:lang w:val="es-MX"/>
        </w:rPr>
        <w:t>xây</w:t>
      </w:r>
      <w:proofErr w:type="spellEnd"/>
      <w:r w:rsidRPr="006B6A6B">
        <w:rPr>
          <w:sz w:val="28"/>
          <w:szCs w:val="28"/>
          <w:lang w:val="es-MX"/>
        </w:rPr>
        <w:t xml:space="preserve"> </w:t>
      </w:r>
      <w:proofErr w:type="spellStart"/>
      <w:r w:rsidRPr="006B6A6B">
        <w:rPr>
          <w:sz w:val="28"/>
          <w:szCs w:val="28"/>
          <w:lang w:val="es-MX"/>
        </w:rPr>
        <w:t>dựng</w:t>
      </w:r>
      <w:proofErr w:type="spellEnd"/>
      <w:r w:rsidRPr="006B6A6B">
        <w:rPr>
          <w:sz w:val="28"/>
          <w:szCs w:val="28"/>
          <w:lang w:val="es-MX"/>
        </w:rPr>
        <w:t xml:space="preserve"> </w:t>
      </w:r>
      <w:proofErr w:type="spellStart"/>
      <w:r w:rsidRPr="006B6A6B">
        <w:rPr>
          <w:sz w:val="28"/>
          <w:szCs w:val="28"/>
          <w:lang w:val="es-MX"/>
        </w:rPr>
        <w:t>nông</w:t>
      </w:r>
      <w:proofErr w:type="spellEnd"/>
      <w:r w:rsidRPr="006B6A6B">
        <w:rPr>
          <w:sz w:val="28"/>
          <w:szCs w:val="28"/>
          <w:lang w:val="es-MX"/>
        </w:rPr>
        <w:t xml:space="preserve"> </w:t>
      </w:r>
      <w:proofErr w:type="spellStart"/>
      <w:r w:rsidRPr="006B6A6B">
        <w:rPr>
          <w:sz w:val="28"/>
          <w:szCs w:val="28"/>
          <w:lang w:val="es-MX"/>
        </w:rPr>
        <w:t>thôn</w:t>
      </w:r>
      <w:proofErr w:type="spellEnd"/>
      <w:r w:rsidRPr="006B6A6B">
        <w:rPr>
          <w:sz w:val="28"/>
          <w:szCs w:val="28"/>
          <w:lang w:val="es-MX"/>
        </w:rPr>
        <w:t xml:space="preserve"> </w:t>
      </w:r>
      <w:proofErr w:type="spellStart"/>
      <w:r w:rsidRPr="006B6A6B">
        <w:rPr>
          <w:sz w:val="28"/>
          <w:szCs w:val="28"/>
          <w:lang w:val="es-MX"/>
        </w:rPr>
        <w:t>mới</w:t>
      </w:r>
      <w:proofErr w:type="spellEnd"/>
      <w:r w:rsidRPr="006B6A6B">
        <w:rPr>
          <w:sz w:val="28"/>
          <w:szCs w:val="28"/>
          <w:lang w:val="es-MX"/>
        </w:rPr>
        <w:t xml:space="preserve"> </w:t>
      </w:r>
      <w:proofErr w:type="spellStart"/>
      <w:r w:rsidRPr="006B6A6B">
        <w:rPr>
          <w:sz w:val="28"/>
          <w:szCs w:val="28"/>
          <w:lang w:val="es-MX"/>
        </w:rPr>
        <w:t>giai</w:t>
      </w:r>
      <w:proofErr w:type="spellEnd"/>
      <w:r w:rsidRPr="006B6A6B">
        <w:rPr>
          <w:sz w:val="28"/>
          <w:szCs w:val="28"/>
          <w:lang w:val="es-MX"/>
        </w:rPr>
        <w:t xml:space="preserve"> </w:t>
      </w:r>
      <w:proofErr w:type="spellStart"/>
      <w:r w:rsidRPr="006B6A6B">
        <w:rPr>
          <w:sz w:val="28"/>
          <w:szCs w:val="28"/>
          <w:lang w:val="es-MX"/>
        </w:rPr>
        <w:t>đoạn</w:t>
      </w:r>
      <w:proofErr w:type="spellEnd"/>
      <w:r w:rsidRPr="006B6A6B">
        <w:rPr>
          <w:sz w:val="28"/>
          <w:szCs w:val="28"/>
          <w:lang w:val="es-MX"/>
        </w:rPr>
        <w:t xml:space="preserve"> 2021 - 2025 </w:t>
      </w:r>
      <w:proofErr w:type="spellStart"/>
      <w:r w:rsidRPr="006B6A6B">
        <w:rPr>
          <w:sz w:val="28"/>
          <w:szCs w:val="28"/>
          <w:lang w:val="es-MX"/>
        </w:rPr>
        <w:t>và</w:t>
      </w:r>
      <w:proofErr w:type="spellEnd"/>
      <w:r w:rsidRPr="006B6A6B">
        <w:rPr>
          <w:sz w:val="28"/>
          <w:szCs w:val="28"/>
          <w:lang w:val="es-MX"/>
        </w:rPr>
        <w:t xml:space="preserve"> </w:t>
      </w:r>
      <w:proofErr w:type="spellStart"/>
      <w:r w:rsidRPr="006B6A6B">
        <w:rPr>
          <w:sz w:val="28"/>
          <w:szCs w:val="28"/>
          <w:lang w:val="es-MX"/>
        </w:rPr>
        <w:t>khoản</w:t>
      </w:r>
      <w:proofErr w:type="spellEnd"/>
      <w:r w:rsidRPr="006B6A6B">
        <w:rPr>
          <w:sz w:val="28"/>
          <w:szCs w:val="28"/>
          <w:lang w:val="es-MX"/>
        </w:rPr>
        <w:t xml:space="preserve"> 2, </w:t>
      </w:r>
      <w:proofErr w:type="spellStart"/>
      <w:r w:rsidRPr="006B6A6B">
        <w:rPr>
          <w:sz w:val="28"/>
          <w:szCs w:val="28"/>
          <w:lang w:val="es-MX"/>
        </w:rPr>
        <w:t>Điều</w:t>
      </w:r>
      <w:proofErr w:type="spellEnd"/>
      <w:r w:rsidRPr="006B6A6B">
        <w:rPr>
          <w:sz w:val="28"/>
          <w:szCs w:val="28"/>
          <w:lang w:val="es-MX"/>
        </w:rPr>
        <w:t xml:space="preserve"> 16, </w:t>
      </w:r>
      <w:proofErr w:type="spellStart"/>
      <w:r w:rsidRPr="006B6A6B">
        <w:rPr>
          <w:sz w:val="28"/>
          <w:szCs w:val="28"/>
          <w:lang w:val="es-MX"/>
        </w:rPr>
        <w:t>Thông</w:t>
      </w:r>
      <w:proofErr w:type="spellEnd"/>
      <w:r w:rsidRPr="006B6A6B">
        <w:rPr>
          <w:sz w:val="28"/>
          <w:szCs w:val="28"/>
          <w:lang w:val="es-MX"/>
        </w:rPr>
        <w:t xml:space="preserve"> </w:t>
      </w:r>
      <w:proofErr w:type="spellStart"/>
      <w:r w:rsidRPr="006B6A6B">
        <w:rPr>
          <w:sz w:val="28"/>
          <w:szCs w:val="28"/>
          <w:lang w:val="es-MX"/>
        </w:rPr>
        <w:t>tư</w:t>
      </w:r>
      <w:proofErr w:type="spellEnd"/>
      <w:r w:rsidRPr="006B6A6B">
        <w:rPr>
          <w:sz w:val="28"/>
          <w:szCs w:val="28"/>
          <w:lang w:val="es-MX"/>
        </w:rPr>
        <w:t xml:space="preserve"> </w:t>
      </w:r>
      <w:proofErr w:type="spellStart"/>
      <w:r w:rsidRPr="006B6A6B">
        <w:rPr>
          <w:sz w:val="28"/>
          <w:szCs w:val="28"/>
          <w:lang w:val="es-MX"/>
        </w:rPr>
        <w:t>số</w:t>
      </w:r>
      <w:proofErr w:type="spellEnd"/>
      <w:r w:rsidRPr="006B6A6B">
        <w:rPr>
          <w:sz w:val="28"/>
          <w:szCs w:val="28"/>
          <w:lang w:val="es-MX"/>
        </w:rPr>
        <w:t xml:space="preserve"> 05/2022/TT-BNNPTNT </w:t>
      </w:r>
      <w:proofErr w:type="spellStart"/>
      <w:r w:rsidRPr="006B6A6B">
        <w:rPr>
          <w:sz w:val="28"/>
          <w:szCs w:val="28"/>
          <w:lang w:val="es-MX"/>
        </w:rPr>
        <w:t>ngày</w:t>
      </w:r>
      <w:proofErr w:type="spellEnd"/>
      <w:r w:rsidRPr="006B6A6B">
        <w:rPr>
          <w:sz w:val="28"/>
          <w:szCs w:val="28"/>
          <w:lang w:val="es-MX"/>
        </w:rPr>
        <w:t xml:space="preserve"> 25/7/2022 </w:t>
      </w:r>
      <w:proofErr w:type="spellStart"/>
      <w:r w:rsidRPr="006B6A6B">
        <w:rPr>
          <w:sz w:val="28"/>
          <w:szCs w:val="28"/>
          <w:lang w:val="es-MX"/>
        </w:rPr>
        <w:t>của</w:t>
      </w:r>
      <w:proofErr w:type="spellEnd"/>
      <w:r w:rsidRPr="006B6A6B">
        <w:rPr>
          <w:sz w:val="28"/>
          <w:szCs w:val="28"/>
          <w:lang w:val="es-MX"/>
        </w:rPr>
        <w:t xml:space="preserve"> </w:t>
      </w:r>
      <w:proofErr w:type="spellStart"/>
      <w:r w:rsidRPr="006B6A6B">
        <w:rPr>
          <w:sz w:val="28"/>
          <w:szCs w:val="28"/>
          <w:lang w:val="es-MX"/>
        </w:rPr>
        <w:t>Bộ</w:t>
      </w:r>
      <w:proofErr w:type="spellEnd"/>
      <w:r w:rsidRPr="006B6A6B">
        <w:rPr>
          <w:sz w:val="28"/>
          <w:szCs w:val="28"/>
          <w:lang w:val="es-MX"/>
        </w:rPr>
        <w:t xml:space="preserve"> </w:t>
      </w:r>
      <w:proofErr w:type="spellStart"/>
      <w:r w:rsidRPr="006B6A6B">
        <w:rPr>
          <w:sz w:val="28"/>
          <w:szCs w:val="28"/>
          <w:lang w:val="es-MX"/>
        </w:rPr>
        <w:t>Nông</w:t>
      </w:r>
      <w:proofErr w:type="spellEnd"/>
      <w:r w:rsidRPr="006B6A6B">
        <w:rPr>
          <w:sz w:val="28"/>
          <w:szCs w:val="28"/>
          <w:lang w:val="es-MX"/>
        </w:rPr>
        <w:t xml:space="preserve"> </w:t>
      </w:r>
      <w:proofErr w:type="spellStart"/>
      <w:r w:rsidRPr="006B6A6B">
        <w:rPr>
          <w:sz w:val="28"/>
          <w:szCs w:val="28"/>
          <w:lang w:val="es-MX"/>
        </w:rPr>
        <w:t>nghiệp</w:t>
      </w:r>
      <w:proofErr w:type="spellEnd"/>
      <w:r w:rsidRPr="006B6A6B">
        <w:rPr>
          <w:sz w:val="28"/>
          <w:szCs w:val="28"/>
          <w:lang w:val="es-MX"/>
        </w:rPr>
        <w:t xml:space="preserve"> </w:t>
      </w:r>
      <w:proofErr w:type="spellStart"/>
      <w:r w:rsidRPr="006B6A6B">
        <w:rPr>
          <w:sz w:val="28"/>
          <w:szCs w:val="28"/>
          <w:lang w:val="es-MX"/>
        </w:rPr>
        <w:t>và</w:t>
      </w:r>
      <w:proofErr w:type="spellEnd"/>
      <w:r w:rsidRPr="006B6A6B">
        <w:rPr>
          <w:sz w:val="28"/>
          <w:szCs w:val="28"/>
          <w:lang w:val="es-MX"/>
        </w:rPr>
        <w:t xml:space="preserve"> PTNT. </w:t>
      </w:r>
    </w:p>
    <w:p w14:paraId="06AB880B" w14:textId="77777777" w:rsidR="00B868C4" w:rsidRPr="008C1CBD" w:rsidRDefault="00B868C4" w:rsidP="00340267">
      <w:pPr>
        <w:widowControl w:val="0"/>
        <w:tabs>
          <w:tab w:val="left" w:pos="2445"/>
        </w:tabs>
        <w:spacing w:before="120" w:after="120"/>
        <w:ind w:firstLine="567"/>
        <w:jc w:val="both"/>
        <w:rPr>
          <w:lang w:val="vi-VN"/>
        </w:rPr>
      </w:pPr>
      <w:r w:rsidRPr="008C1CBD">
        <w:rPr>
          <w:lang w:val="vi-VN"/>
        </w:rPr>
        <w:t xml:space="preserve">Mức hỗ trợ: </w:t>
      </w:r>
      <w:r w:rsidRPr="00BD42BF">
        <w:rPr>
          <w:lang w:val="vi-VN"/>
        </w:rPr>
        <w:t>N</w:t>
      </w:r>
      <w:r w:rsidRPr="008C1CBD">
        <w:rPr>
          <w:lang w:val="vi-VN"/>
        </w:rPr>
        <w:t xml:space="preserve">gân sách </w:t>
      </w:r>
      <w:r w:rsidRPr="00BD42BF">
        <w:rPr>
          <w:lang w:val="vi-VN"/>
        </w:rPr>
        <w:t>nhà nước hỗ trợ</w:t>
      </w:r>
      <w:r w:rsidR="00361EAD">
        <w:t xml:space="preserve"> </w:t>
      </w:r>
      <w:r w:rsidRPr="007E5B0C">
        <w:rPr>
          <w:lang w:val="es-MX"/>
        </w:rPr>
        <w:t>70</w:t>
      </w:r>
      <w:r w:rsidRPr="008C1CBD">
        <w:rPr>
          <w:lang w:val="vi-VN"/>
        </w:rPr>
        <w:t>%</w:t>
      </w:r>
      <w:r w:rsidRPr="00937BF1">
        <w:rPr>
          <w:lang w:val="vi-VN"/>
        </w:rPr>
        <w:t xml:space="preserve"> trên tổng mức đầu tư do cấp có thẩm quyền phê duyệt</w:t>
      </w:r>
      <w:proofErr w:type="spellStart"/>
      <w:r w:rsidRPr="008D2824">
        <w:rPr>
          <w:spacing w:val="-6"/>
          <w:lang w:val="es-MX" w:eastAsia="vi-VN"/>
        </w:rPr>
        <w:t>nhưng</w:t>
      </w:r>
      <w:proofErr w:type="spellEnd"/>
      <w:r w:rsidRPr="008D2824">
        <w:rPr>
          <w:spacing w:val="-6"/>
          <w:lang w:val="es-MX" w:eastAsia="vi-VN"/>
        </w:rPr>
        <w:t xml:space="preserve"> </w:t>
      </w:r>
      <w:proofErr w:type="spellStart"/>
      <w:r w:rsidRPr="008D2824">
        <w:rPr>
          <w:spacing w:val="-6"/>
          <w:lang w:val="es-MX" w:eastAsia="vi-VN"/>
        </w:rPr>
        <w:t>không</w:t>
      </w:r>
      <w:proofErr w:type="spellEnd"/>
      <w:r w:rsidRPr="008D2824">
        <w:rPr>
          <w:spacing w:val="-6"/>
          <w:lang w:val="es-MX" w:eastAsia="vi-VN"/>
        </w:rPr>
        <w:t xml:space="preserve"> </w:t>
      </w:r>
      <w:proofErr w:type="spellStart"/>
      <w:r w:rsidRPr="008D2824">
        <w:rPr>
          <w:spacing w:val="-6"/>
          <w:lang w:val="es-MX" w:eastAsia="vi-VN"/>
        </w:rPr>
        <w:t>quá</w:t>
      </w:r>
      <w:proofErr w:type="spellEnd"/>
      <w:r w:rsidRPr="008D2824">
        <w:rPr>
          <w:spacing w:val="-6"/>
          <w:lang w:val="es-MX" w:eastAsia="vi-VN"/>
        </w:rPr>
        <w:t xml:space="preserve"> </w:t>
      </w:r>
      <w:r w:rsidR="00AF56FA">
        <w:rPr>
          <w:spacing w:val="-6"/>
          <w:lang w:val="es-MX" w:eastAsia="vi-VN"/>
        </w:rPr>
        <w:t xml:space="preserve"> 2 </w:t>
      </w:r>
      <w:proofErr w:type="spellStart"/>
      <w:r w:rsidR="00AF56FA">
        <w:rPr>
          <w:spacing w:val="-6"/>
          <w:lang w:val="es-MX" w:eastAsia="vi-VN"/>
        </w:rPr>
        <w:t>tỷ</w:t>
      </w:r>
      <w:proofErr w:type="spellEnd"/>
      <w:r w:rsidRPr="008D2824">
        <w:rPr>
          <w:spacing w:val="-6"/>
          <w:lang w:val="es-MX" w:eastAsia="vi-VN"/>
        </w:rPr>
        <w:t xml:space="preserve"> </w:t>
      </w:r>
      <w:proofErr w:type="spellStart"/>
      <w:r w:rsidRPr="008D2824">
        <w:rPr>
          <w:spacing w:val="-6"/>
          <w:lang w:val="es-MX" w:eastAsia="vi-VN"/>
        </w:rPr>
        <w:t>đồng</w:t>
      </w:r>
      <w:proofErr w:type="spellEnd"/>
      <w:r w:rsidRPr="008D2824">
        <w:rPr>
          <w:spacing w:val="-6"/>
          <w:lang w:val="es-MX" w:eastAsia="vi-VN"/>
        </w:rPr>
        <w:t>/</w:t>
      </w:r>
      <w:proofErr w:type="spellStart"/>
      <w:r w:rsidRPr="008D2824">
        <w:rPr>
          <w:spacing w:val="-6"/>
          <w:lang w:val="es-MX" w:eastAsia="vi-VN"/>
        </w:rPr>
        <w:t>mô</w:t>
      </w:r>
      <w:proofErr w:type="spellEnd"/>
      <w:r w:rsidRPr="008D2824">
        <w:rPr>
          <w:spacing w:val="-6"/>
          <w:lang w:val="es-MX" w:eastAsia="vi-VN"/>
        </w:rPr>
        <w:t xml:space="preserve"> </w:t>
      </w:r>
      <w:proofErr w:type="spellStart"/>
      <w:r w:rsidRPr="008D2824">
        <w:rPr>
          <w:spacing w:val="-6"/>
          <w:lang w:val="es-MX" w:eastAsia="vi-VN"/>
        </w:rPr>
        <w:t>hình</w:t>
      </w:r>
      <w:proofErr w:type="spellEnd"/>
      <w:r w:rsidRPr="008C1CBD">
        <w:rPr>
          <w:lang w:val="vi-VN"/>
        </w:rPr>
        <w:t>.</w:t>
      </w:r>
    </w:p>
    <w:p w14:paraId="7D8ED4CD" w14:textId="77777777" w:rsidR="00B868C4" w:rsidRPr="00E50FDD" w:rsidRDefault="00B868C4" w:rsidP="004D66F5">
      <w:pPr>
        <w:widowControl w:val="0"/>
        <w:tabs>
          <w:tab w:val="left" w:pos="2445"/>
        </w:tabs>
        <w:spacing w:before="120" w:after="120"/>
        <w:ind w:firstLine="567"/>
        <w:jc w:val="both"/>
        <w:rPr>
          <w:lang w:val="vi-VN"/>
        </w:rPr>
      </w:pPr>
      <w:r>
        <w:t>2.</w:t>
      </w:r>
      <w:r w:rsidR="009025B3">
        <w:t xml:space="preserve"> </w:t>
      </w:r>
      <w:r w:rsidRPr="008C1CBD">
        <w:rPr>
          <w:lang w:val="vi-VN"/>
        </w:rPr>
        <w:t>Chi hỗ trợ xây dựng và triển khai mô hình thí điểm phát triển du lịch nông thôn theo hướng du lịch xanh, có trách nhiệm và bền vững theo dự án được cấp có thẩm quyền phê duyệt</w:t>
      </w:r>
      <w:r w:rsidR="006B6A6B">
        <w:t xml:space="preserve"> </w:t>
      </w:r>
      <w:proofErr w:type="spellStart"/>
      <w:r w:rsidR="006B6A6B">
        <w:t>theo</w:t>
      </w:r>
      <w:proofErr w:type="spellEnd"/>
      <w:r w:rsidR="006B6A6B">
        <w:t xml:space="preserve"> </w:t>
      </w:r>
      <w:proofErr w:type="spellStart"/>
      <w:r w:rsidR="00681CF6">
        <w:t>điểm</w:t>
      </w:r>
      <w:proofErr w:type="spellEnd"/>
      <w:r w:rsidR="006B6A6B">
        <w:t xml:space="preserve"> d, </w:t>
      </w:r>
      <w:proofErr w:type="spellStart"/>
      <w:r w:rsidR="006B6A6B" w:rsidRPr="006B6A6B">
        <w:rPr>
          <w:spacing w:val="-6"/>
          <w:lang w:val="es-MX"/>
        </w:rPr>
        <w:t>khoản</w:t>
      </w:r>
      <w:proofErr w:type="spellEnd"/>
      <w:r w:rsidR="006B6A6B" w:rsidRPr="006B6A6B">
        <w:rPr>
          <w:spacing w:val="-6"/>
          <w:lang w:val="es-MX"/>
        </w:rPr>
        <w:t xml:space="preserve"> 2, </w:t>
      </w:r>
      <w:proofErr w:type="spellStart"/>
      <w:r w:rsidR="006B6A6B" w:rsidRPr="006B6A6B">
        <w:rPr>
          <w:spacing w:val="-6"/>
          <w:lang w:val="es-MX"/>
        </w:rPr>
        <w:t>Điều</w:t>
      </w:r>
      <w:proofErr w:type="spellEnd"/>
      <w:r w:rsidR="006B6A6B" w:rsidRPr="006B6A6B">
        <w:rPr>
          <w:spacing w:val="-6"/>
          <w:lang w:val="es-MX"/>
        </w:rPr>
        <w:t xml:space="preserve"> 94 </w:t>
      </w:r>
      <w:proofErr w:type="spellStart"/>
      <w:r w:rsidR="006B6A6B" w:rsidRPr="006B6A6B">
        <w:rPr>
          <w:spacing w:val="-6"/>
          <w:lang w:val="es-MX"/>
        </w:rPr>
        <w:t>Thông</w:t>
      </w:r>
      <w:proofErr w:type="spellEnd"/>
      <w:r w:rsidR="006B6A6B" w:rsidRPr="006B6A6B">
        <w:rPr>
          <w:spacing w:val="-6"/>
          <w:lang w:val="es-MX"/>
        </w:rPr>
        <w:t xml:space="preserve"> </w:t>
      </w:r>
      <w:proofErr w:type="spellStart"/>
      <w:r w:rsidR="006B6A6B" w:rsidRPr="006B6A6B">
        <w:rPr>
          <w:spacing w:val="-6"/>
          <w:lang w:val="es-MX"/>
        </w:rPr>
        <w:t>tư</w:t>
      </w:r>
      <w:proofErr w:type="spellEnd"/>
      <w:r w:rsidR="006B6A6B" w:rsidRPr="006B6A6B">
        <w:rPr>
          <w:spacing w:val="-6"/>
          <w:lang w:val="es-MX"/>
        </w:rPr>
        <w:t xml:space="preserve"> 55/2023/TT-BTC.</w:t>
      </w:r>
      <w:r w:rsidRPr="00E50FDD">
        <w:rPr>
          <w:lang w:val="vi-VN"/>
        </w:rPr>
        <w:t xml:space="preserve">Nội dung chi cụ thể quy định điểm đ, khoản 4, Điều 1, Quyết định số 922/QĐ-TTg ngày 02/08/2022 của Thủ tướng Chính phủ phê duyệt Chương trình Phát triển du lịch nông thôn trong xây dựng nông thôn mới giai đoạn 2021- 2025 và khoản 5, Điều 16, Thông tư số 05/2022/TT-BNNPTNT ngày 25/7/2022 của Bộ Nông nghiệp và PTNT. </w:t>
      </w:r>
    </w:p>
    <w:p w14:paraId="6B86AF43" w14:textId="77777777" w:rsidR="00B868C4" w:rsidRDefault="00B868C4" w:rsidP="00340267">
      <w:pPr>
        <w:spacing w:before="120" w:after="120"/>
        <w:ind w:firstLine="567"/>
        <w:jc w:val="both"/>
        <w:rPr>
          <w:spacing w:val="-6"/>
          <w:lang w:val="es-MX"/>
        </w:rPr>
      </w:pPr>
      <w:proofErr w:type="spellStart"/>
      <w:r w:rsidRPr="008D2824">
        <w:rPr>
          <w:spacing w:val="-6"/>
          <w:lang w:val="es-MX"/>
        </w:rPr>
        <w:t>Mức</w:t>
      </w:r>
      <w:proofErr w:type="spellEnd"/>
      <w:r w:rsidRPr="008D2824">
        <w:rPr>
          <w:spacing w:val="-6"/>
          <w:lang w:val="es-MX"/>
        </w:rPr>
        <w:t xml:space="preserve"> </w:t>
      </w:r>
      <w:proofErr w:type="spellStart"/>
      <w:r w:rsidRPr="008D2824">
        <w:rPr>
          <w:spacing w:val="-6"/>
          <w:lang w:val="es-MX"/>
        </w:rPr>
        <w:t>hỗ</w:t>
      </w:r>
      <w:proofErr w:type="spellEnd"/>
      <w:r w:rsidRPr="008D2824">
        <w:rPr>
          <w:spacing w:val="-6"/>
          <w:lang w:val="es-MX"/>
        </w:rPr>
        <w:t xml:space="preserve"> </w:t>
      </w:r>
      <w:proofErr w:type="spellStart"/>
      <w:r w:rsidRPr="008D2824">
        <w:rPr>
          <w:spacing w:val="-6"/>
          <w:lang w:val="es-MX"/>
        </w:rPr>
        <w:t>trợ</w:t>
      </w:r>
      <w:proofErr w:type="spellEnd"/>
      <w:r w:rsidRPr="008D2824">
        <w:rPr>
          <w:spacing w:val="-6"/>
          <w:lang w:val="es-MX"/>
        </w:rPr>
        <w:t xml:space="preserve">: </w:t>
      </w:r>
      <w:proofErr w:type="spellStart"/>
      <w:r w:rsidRPr="008D2824">
        <w:rPr>
          <w:spacing w:val="-6"/>
          <w:lang w:val="es-MX"/>
        </w:rPr>
        <w:t>Ngân</w:t>
      </w:r>
      <w:proofErr w:type="spellEnd"/>
      <w:r w:rsidRPr="008D2824">
        <w:rPr>
          <w:spacing w:val="-6"/>
          <w:lang w:val="es-MX"/>
        </w:rPr>
        <w:t xml:space="preserve"> </w:t>
      </w:r>
      <w:proofErr w:type="spellStart"/>
      <w:r w:rsidRPr="008D2824">
        <w:rPr>
          <w:spacing w:val="-6"/>
          <w:lang w:val="es-MX"/>
        </w:rPr>
        <w:t>sách</w:t>
      </w:r>
      <w:proofErr w:type="spellEnd"/>
      <w:r w:rsidRPr="008D2824">
        <w:rPr>
          <w:spacing w:val="-6"/>
          <w:lang w:val="es-MX"/>
        </w:rPr>
        <w:t xml:space="preserve"> </w:t>
      </w:r>
      <w:proofErr w:type="spellStart"/>
      <w:r w:rsidRPr="008D2824">
        <w:rPr>
          <w:spacing w:val="-6"/>
          <w:lang w:val="es-MX"/>
        </w:rPr>
        <w:t>Nhà</w:t>
      </w:r>
      <w:proofErr w:type="spellEnd"/>
      <w:r w:rsidRPr="008D2824">
        <w:rPr>
          <w:spacing w:val="-6"/>
          <w:lang w:val="es-MX"/>
        </w:rPr>
        <w:t xml:space="preserve"> </w:t>
      </w:r>
      <w:proofErr w:type="spellStart"/>
      <w:r w:rsidRPr="008D2824">
        <w:rPr>
          <w:spacing w:val="-6"/>
          <w:lang w:val="es-MX"/>
        </w:rPr>
        <w:t>nước</w:t>
      </w:r>
      <w:proofErr w:type="spellEnd"/>
      <w:r w:rsidRPr="008D2824">
        <w:rPr>
          <w:spacing w:val="-6"/>
          <w:lang w:val="es-MX"/>
        </w:rPr>
        <w:t xml:space="preserve"> </w:t>
      </w:r>
      <w:proofErr w:type="spellStart"/>
      <w:r w:rsidRPr="008D2824">
        <w:rPr>
          <w:spacing w:val="-6"/>
          <w:lang w:val="es-MX"/>
        </w:rPr>
        <w:t>hỗ</w:t>
      </w:r>
      <w:proofErr w:type="spellEnd"/>
      <w:r w:rsidRPr="008D2824">
        <w:rPr>
          <w:spacing w:val="-6"/>
          <w:lang w:val="es-MX"/>
        </w:rPr>
        <w:t xml:space="preserve"> </w:t>
      </w:r>
      <w:proofErr w:type="spellStart"/>
      <w:r w:rsidRPr="008D2824">
        <w:rPr>
          <w:spacing w:val="-6"/>
          <w:lang w:val="es-MX"/>
        </w:rPr>
        <w:t>trợ</w:t>
      </w:r>
      <w:proofErr w:type="spellEnd"/>
      <w:r w:rsidRPr="008D2824">
        <w:rPr>
          <w:spacing w:val="-6"/>
          <w:lang w:val="es-MX"/>
        </w:rPr>
        <w:t xml:space="preserve"> </w:t>
      </w:r>
      <w:r>
        <w:rPr>
          <w:spacing w:val="-6"/>
          <w:lang w:val="es-MX"/>
        </w:rPr>
        <w:t>70</w:t>
      </w:r>
      <w:r w:rsidRPr="008D2824">
        <w:rPr>
          <w:spacing w:val="-6"/>
          <w:lang w:val="es-MX"/>
        </w:rPr>
        <w:t xml:space="preserve">% </w:t>
      </w:r>
      <w:proofErr w:type="spellStart"/>
      <w:r w:rsidRPr="008D2824">
        <w:rPr>
          <w:spacing w:val="-6"/>
          <w:lang w:val="es-MX"/>
        </w:rPr>
        <w:t>trên</w:t>
      </w:r>
      <w:proofErr w:type="spellEnd"/>
      <w:r w:rsidRPr="008D2824">
        <w:rPr>
          <w:spacing w:val="-6"/>
          <w:lang w:val="es-MX"/>
        </w:rPr>
        <w:t xml:space="preserve"> </w:t>
      </w:r>
      <w:proofErr w:type="spellStart"/>
      <w:r w:rsidRPr="008D2824">
        <w:rPr>
          <w:spacing w:val="-6"/>
          <w:lang w:val="es-MX"/>
        </w:rPr>
        <w:t>tổng</w:t>
      </w:r>
      <w:proofErr w:type="spellEnd"/>
      <w:r w:rsidRPr="008D2824">
        <w:rPr>
          <w:spacing w:val="-6"/>
          <w:lang w:val="es-MX"/>
        </w:rPr>
        <w:t xml:space="preserve"> </w:t>
      </w:r>
      <w:proofErr w:type="spellStart"/>
      <w:r w:rsidRPr="008D2824">
        <w:rPr>
          <w:spacing w:val="-6"/>
          <w:lang w:val="es-MX"/>
        </w:rPr>
        <w:t>mức</w:t>
      </w:r>
      <w:proofErr w:type="spellEnd"/>
      <w:r w:rsidRPr="008D2824">
        <w:rPr>
          <w:spacing w:val="-6"/>
          <w:lang w:val="es-MX"/>
        </w:rPr>
        <w:t xml:space="preserve"> </w:t>
      </w:r>
      <w:proofErr w:type="spellStart"/>
      <w:r w:rsidRPr="008D2824">
        <w:rPr>
          <w:spacing w:val="-6"/>
          <w:lang w:val="es-MX"/>
        </w:rPr>
        <w:t>đầu</w:t>
      </w:r>
      <w:proofErr w:type="spellEnd"/>
      <w:r w:rsidRPr="008D2824">
        <w:rPr>
          <w:spacing w:val="-6"/>
          <w:lang w:val="es-MX"/>
        </w:rPr>
        <w:t xml:space="preserve"> </w:t>
      </w:r>
      <w:proofErr w:type="spellStart"/>
      <w:r w:rsidRPr="008D2824">
        <w:rPr>
          <w:spacing w:val="-6"/>
          <w:lang w:val="es-MX"/>
        </w:rPr>
        <w:t>tư</w:t>
      </w:r>
      <w:proofErr w:type="spellEnd"/>
      <w:r w:rsidRPr="008D2824">
        <w:rPr>
          <w:spacing w:val="-6"/>
          <w:lang w:val="es-MX"/>
        </w:rPr>
        <w:t xml:space="preserve"> do </w:t>
      </w:r>
      <w:proofErr w:type="spellStart"/>
      <w:r w:rsidRPr="008D2824">
        <w:rPr>
          <w:spacing w:val="-6"/>
          <w:lang w:val="es-MX"/>
        </w:rPr>
        <w:t>cấp</w:t>
      </w:r>
      <w:proofErr w:type="spellEnd"/>
      <w:r w:rsidRPr="008D2824">
        <w:rPr>
          <w:spacing w:val="-6"/>
          <w:lang w:val="es-MX"/>
        </w:rPr>
        <w:t xml:space="preserve"> </w:t>
      </w:r>
      <w:proofErr w:type="spellStart"/>
      <w:r w:rsidRPr="008D2824">
        <w:rPr>
          <w:spacing w:val="-6"/>
          <w:lang w:val="es-MX"/>
        </w:rPr>
        <w:t>có</w:t>
      </w:r>
      <w:proofErr w:type="spellEnd"/>
      <w:r w:rsidRPr="008D2824">
        <w:rPr>
          <w:spacing w:val="-6"/>
          <w:lang w:val="es-MX"/>
        </w:rPr>
        <w:t xml:space="preserve"> </w:t>
      </w:r>
      <w:proofErr w:type="spellStart"/>
      <w:r w:rsidRPr="008D2824">
        <w:rPr>
          <w:spacing w:val="-6"/>
          <w:lang w:val="es-MX"/>
        </w:rPr>
        <w:t>thẩm</w:t>
      </w:r>
      <w:proofErr w:type="spellEnd"/>
      <w:r w:rsidRPr="008D2824">
        <w:rPr>
          <w:spacing w:val="-6"/>
          <w:lang w:val="es-MX"/>
        </w:rPr>
        <w:t xml:space="preserve"> </w:t>
      </w:r>
      <w:proofErr w:type="spellStart"/>
      <w:r w:rsidRPr="008D2824">
        <w:rPr>
          <w:spacing w:val="-6"/>
          <w:lang w:val="es-MX"/>
        </w:rPr>
        <w:t>quyền</w:t>
      </w:r>
      <w:proofErr w:type="spellEnd"/>
      <w:r w:rsidRPr="008D2824">
        <w:rPr>
          <w:spacing w:val="-6"/>
          <w:lang w:val="es-MX"/>
        </w:rPr>
        <w:t xml:space="preserve"> </w:t>
      </w:r>
      <w:proofErr w:type="spellStart"/>
      <w:r w:rsidRPr="008D2824">
        <w:rPr>
          <w:spacing w:val="-6"/>
          <w:lang w:val="es-MX" w:eastAsia="vi-VN"/>
        </w:rPr>
        <w:t>phê</w:t>
      </w:r>
      <w:proofErr w:type="spellEnd"/>
      <w:r w:rsidRPr="008D2824">
        <w:rPr>
          <w:spacing w:val="-6"/>
          <w:lang w:val="es-MX" w:eastAsia="vi-VN"/>
        </w:rPr>
        <w:t xml:space="preserve"> </w:t>
      </w:r>
      <w:proofErr w:type="spellStart"/>
      <w:r w:rsidRPr="008D2824">
        <w:rPr>
          <w:spacing w:val="-6"/>
          <w:lang w:val="es-MX" w:eastAsia="vi-VN"/>
        </w:rPr>
        <w:t>duyệtnhưng</w:t>
      </w:r>
      <w:proofErr w:type="spellEnd"/>
      <w:r w:rsidRPr="008D2824">
        <w:rPr>
          <w:spacing w:val="-6"/>
          <w:lang w:val="es-MX" w:eastAsia="vi-VN"/>
        </w:rPr>
        <w:t xml:space="preserve"> </w:t>
      </w:r>
      <w:proofErr w:type="spellStart"/>
      <w:r w:rsidRPr="008D2824">
        <w:rPr>
          <w:spacing w:val="-6"/>
          <w:lang w:val="es-MX" w:eastAsia="vi-VN"/>
        </w:rPr>
        <w:t>không</w:t>
      </w:r>
      <w:proofErr w:type="spellEnd"/>
      <w:r w:rsidRPr="008D2824">
        <w:rPr>
          <w:spacing w:val="-6"/>
          <w:lang w:val="es-MX" w:eastAsia="vi-VN"/>
        </w:rPr>
        <w:t xml:space="preserve"> </w:t>
      </w:r>
      <w:proofErr w:type="spellStart"/>
      <w:r w:rsidRPr="008D2824">
        <w:rPr>
          <w:spacing w:val="-6"/>
          <w:lang w:val="es-MX" w:eastAsia="vi-VN"/>
        </w:rPr>
        <w:t>quá</w:t>
      </w:r>
      <w:proofErr w:type="spellEnd"/>
      <w:r w:rsidRPr="008D2824">
        <w:rPr>
          <w:spacing w:val="-6"/>
          <w:lang w:val="es-MX" w:eastAsia="vi-VN"/>
        </w:rPr>
        <w:t xml:space="preserve"> </w:t>
      </w:r>
      <w:r w:rsidR="00AF56FA">
        <w:rPr>
          <w:spacing w:val="-6"/>
          <w:lang w:val="es-MX" w:eastAsia="vi-VN"/>
        </w:rPr>
        <w:t xml:space="preserve">3 </w:t>
      </w:r>
      <w:proofErr w:type="spellStart"/>
      <w:r w:rsidR="00AF56FA">
        <w:rPr>
          <w:spacing w:val="-6"/>
          <w:lang w:val="es-MX" w:eastAsia="vi-VN"/>
        </w:rPr>
        <w:t>tỷ</w:t>
      </w:r>
      <w:proofErr w:type="spellEnd"/>
      <w:r w:rsidRPr="008D2824">
        <w:rPr>
          <w:spacing w:val="-6"/>
          <w:lang w:val="es-MX" w:eastAsia="vi-VN"/>
        </w:rPr>
        <w:t xml:space="preserve"> </w:t>
      </w:r>
      <w:proofErr w:type="spellStart"/>
      <w:r w:rsidRPr="008D2824">
        <w:rPr>
          <w:spacing w:val="-6"/>
          <w:lang w:val="es-MX" w:eastAsia="vi-VN"/>
        </w:rPr>
        <w:t>đồng</w:t>
      </w:r>
      <w:proofErr w:type="spellEnd"/>
      <w:r w:rsidRPr="008D2824">
        <w:rPr>
          <w:spacing w:val="-6"/>
          <w:lang w:val="es-MX" w:eastAsia="vi-VN"/>
        </w:rPr>
        <w:t>/</w:t>
      </w:r>
      <w:proofErr w:type="spellStart"/>
      <w:r w:rsidRPr="008D2824">
        <w:rPr>
          <w:spacing w:val="-6"/>
          <w:lang w:val="es-MX" w:eastAsia="vi-VN"/>
        </w:rPr>
        <w:t>mô</w:t>
      </w:r>
      <w:proofErr w:type="spellEnd"/>
      <w:r w:rsidRPr="008D2824">
        <w:rPr>
          <w:spacing w:val="-6"/>
          <w:lang w:val="es-MX" w:eastAsia="vi-VN"/>
        </w:rPr>
        <w:t xml:space="preserve"> </w:t>
      </w:r>
      <w:proofErr w:type="spellStart"/>
      <w:r w:rsidRPr="008D2824">
        <w:rPr>
          <w:spacing w:val="-6"/>
          <w:lang w:val="es-MX" w:eastAsia="vi-VN"/>
        </w:rPr>
        <w:t>hình</w:t>
      </w:r>
      <w:proofErr w:type="spellEnd"/>
      <w:r w:rsidRPr="008D2824">
        <w:rPr>
          <w:spacing w:val="-6"/>
          <w:lang w:val="es-MX"/>
        </w:rPr>
        <w:t xml:space="preserve">. </w:t>
      </w:r>
    </w:p>
    <w:p w14:paraId="28FE81AC" w14:textId="77777777" w:rsidR="006A2A93" w:rsidRPr="00940727" w:rsidRDefault="006A2A93" w:rsidP="006A2A93">
      <w:pPr>
        <w:pStyle w:val="NormalWeb"/>
        <w:shd w:val="clear" w:color="auto" w:fill="FFFFFF"/>
        <w:spacing w:before="120" w:beforeAutospacing="0" w:after="120" w:afterAutospacing="0"/>
        <w:ind w:firstLine="709"/>
        <w:jc w:val="both"/>
        <w:rPr>
          <w:b/>
          <w:sz w:val="28"/>
          <w:szCs w:val="28"/>
          <w:lang w:val="es-MX"/>
        </w:rPr>
      </w:pPr>
      <w:proofErr w:type="spellStart"/>
      <w:r>
        <w:rPr>
          <w:b/>
          <w:iCs/>
          <w:sz w:val="28"/>
          <w:szCs w:val="28"/>
          <w:lang w:val="es-MX"/>
        </w:rPr>
        <w:t>Điều</w:t>
      </w:r>
      <w:proofErr w:type="spellEnd"/>
      <w:r>
        <w:rPr>
          <w:b/>
          <w:iCs/>
          <w:sz w:val="28"/>
          <w:szCs w:val="28"/>
          <w:lang w:val="es-MX"/>
        </w:rPr>
        <w:t xml:space="preserve"> 1</w:t>
      </w:r>
      <w:r w:rsidR="005B21DE">
        <w:rPr>
          <w:b/>
          <w:iCs/>
          <w:sz w:val="28"/>
          <w:szCs w:val="28"/>
          <w:lang w:val="es-MX"/>
        </w:rPr>
        <w:t>7</w:t>
      </w:r>
      <w:r w:rsidRPr="00940727">
        <w:rPr>
          <w:b/>
          <w:iCs/>
          <w:sz w:val="28"/>
          <w:szCs w:val="28"/>
        </w:rPr>
        <w:t>.</w:t>
      </w:r>
      <w:r w:rsidR="009025B3">
        <w:rPr>
          <w:b/>
          <w:iCs/>
          <w:sz w:val="28"/>
          <w:szCs w:val="28"/>
        </w:rPr>
        <w:t xml:space="preserve"> </w:t>
      </w:r>
      <w:r w:rsidRPr="00940727">
        <w:rPr>
          <w:rFonts w:eastAsia="Arial"/>
          <w:b/>
          <w:sz w:val="28"/>
          <w:szCs w:val="28"/>
          <w:lang w:val="pt-BR"/>
        </w:rPr>
        <w:t>Hỗ trợ người dân</w:t>
      </w:r>
      <w:r>
        <w:rPr>
          <w:rFonts w:eastAsia="Arial"/>
          <w:b/>
          <w:sz w:val="28"/>
          <w:szCs w:val="28"/>
          <w:lang w:val="pt-BR"/>
        </w:rPr>
        <w:t xml:space="preserve"> ở vùng nông thôn</w:t>
      </w:r>
      <w:r w:rsidRPr="00940727">
        <w:rPr>
          <w:rFonts w:eastAsia="Arial"/>
          <w:b/>
          <w:sz w:val="28"/>
          <w:szCs w:val="28"/>
          <w:lang w:val="pt-BR"/>
        </w:rPr>
        <w:t xml:space="preserve"> tham gia học xóa mù chữ</w:t>
      </w:r>
    </w:p>
    <w:p w14:paraId="46C15F5A" w14:textId="77777777" w:rsidR="006A2A93" w:rsidRPr="00CE70D2" w:rsidRDefault="006A2A93" w:rsidP="006A2A93">
      <w:pPr>
        <w:widowControl w:val="0"/>
        <w:tabs>
          <w:tab w:val="left" w:pos="2445"/>
        </w:tabs>
        <w:spacing w:before="120" w:after="120"/>
        <w:ind w:firstLine="567"/>
        <w:jc w:val="both"/>
        <w:rPr>
          <w:rFonts w:eastAsia="Arial"/>
          <w:lang w:val="pt-BR"/>
        </w:rPr>
      </w:pPr>
      <w:r w:rsidRPr="000330B4">
        <w:rPr>
          <w:rFonts w:eastAsia="Arial"/>
          <w:lang w:val="pt-BR"/>
        </w:rPr>
        <w:t>1.</w:t>
      </w:r>
      <w:r w:rsidR="0012001C">
        <w:rPr>
          <w:rFonts w:eastAsia="Arial"/>
          <w:lang w:val="pt-BR"/>
        </w:rPr>
        <w:t xml:space="preserve"> </w:t>
      </w:r>
      <w:r>
        <w:rPr>
          <w:rFonts w:eastAsia="Arial"/>
          <w:lang w:val="pt-BR"/>
        </w:rPr>
        <w:t xml:space="preserve">Chi hỗ trợ để khuyến khích </w:t>
      </w:r>
      <w:r w:rsidRPr="00CE70D2">
        <w:rPr>
          <w:rFonts w:eastAsia="Arial"/>
          <w:lang w:val="pt-BR"/>
        </w:rPr>
        <w:t xml:space="preserve">người dân trong độ tuổi từ 15 đến 60 tuổi chưa biết chữ tham </w:t>
      </w:r>
      <w:r>
        <w:rPr>
          <w:rFonts w:eastAsia="Arial"/>
          <w:lang w:val="pt-BR"/>
        </w:rPr>
        <w:t>gia</w:t>
      </w:r>
      <w:r w:rsidRPr="00CE70D2">
        <w:rPr>
          <w:rFonts w:eastAsia="Arial"/>
          <w:lang w:val="pt-BR"/>
        </w:rPr>
        <w:t xml:space="preserve"> học xóa mù chữ</w:t>
      </w:r>
      <w:r>
        <w:rPr>
          <w:rFonts w:eastAsia="Arial"/>
          <w:lang w:val="pt-BR"/>
        </w:rPr>
        <w:t xml:space="preserve"> theo Khoản 1 Điều 97, Thông tư 55/2023/TT-BTC. </w:t>
      </w:r>
      <w:r>
        <w:rPr>
          <w:spacing w:val="-4"/>
          <w:lang w:val="nl-NL"/>
        </w:rPr>
        <w:t>Mỗi người học chỉ tham gia học và nhận tiền hỗ trợ học xóa mù chữ một lần.</w:t>
      </w:r>
    </w:p>
    <w:p w14:paraId="0373DE8F" w14:textId="77777777" w:rsidR="006A2A93" w:rsidRDefault="006A2A93" w:rsidP="006A2A93">
      <w:pPr>
        <w:widowControl w:val="0"/>
        <w:tabs>
          <w:tab w:val="left" w:pos="2445"/>
        </w:tabs>
        <w:spacing w:before="120" w:after="120"/>
        <w:ind w:firstLine="567"/>
        <w:jc w:val="both"/>
        <w:rPr>
          <w:color w:val="000000"/>
          <w:lang w:val="es-MX"/>
        </w:rPr>
      </w:pPr>
      <w:r w:rsidRPr="000330B4">
        <w:rPr>
          <w:spacing w:val="-4"/>
          <w:lang w:val="pt-BR"/>
        </w:rPr>
        <w:t>2</w:t>
      </w:r>
      <w:r>
        <w:rPr>
          <w:spacing w:val="-4"/>
          <w:lang w:val="nl-NL"/>
        </w:rPr>
        <w:t>.</w:t>
      </w:r>
      <w:r w:rsidR="009025B3">
        <w:rPr>
          <w:spacing w:val="-4"/>
          <w:lang w:val="nl-NL"/>
        </w:rPr>
        <w:t xml:space="preserve"> </w:t>
      </w:r>
      <w:proofErr w:type="spellStart"/>
      <w:r>
        <w:rPr>
          <w:color w:val="000000"/>
          <w:lang w:val="es-MX"/>
        </w:rPr>
        <w:t>Mức</w:t>
      </w:r>
      <w:proofErr w:type="spellEnd"/>
      <w:r>
        <w:rPr>
          <w:color w:val="000000"/>
          <w:lang w:val="es-MX"/>
        </w:rPr>
        <w:t xml:space="preserve"> </w:t>
      </w:r>
      <w:proofErr w:type="spellStart"/>
      <w:r>
        <w:rPr>
          <w:color w:val="000000"/>
          <w:lang w:val="es-MX"/>
        </w:rPr>
        <w:t>hỗ</w:t>
      </w:r>
      <w:proofErr w:type="spellEnd"/>
      <w:r>
        <w:rPr>
          <w:color w:val="000000"/>
          <w:lang w:val="es-MX"/>
        </w:rPr>
        <w:t xml:space="preserve"> </w:t>
      </w:r>
      <w:proofErr w:type="spellStart"/>
      <w:r>
        <w:rPr>
          <w:color w:val="000000"/>
          <w:lang w:val="es-MX"/>
        </w:rPr>
        <w:t>trợ</w:t>
      </w:r>
      <w:proofErr w:type="spellEnd"/>
      <w:r>
        <w:rPr>
          <w:color w:val="000000"/>
          <w:lang w:val="es-MX"/>
        </w:rPr>
        <w:t xml:space="preserve"> </w:t>
      </w:r>
      <w:proofErr w:type="spellStart"/>
      <w:r>
        <w:rPr>
          <w:color w:val="000000"/>
          <w:lang w:val="es-MX"/>
        </w:rPr>
        <w:t>từ</w:t>
      </w:r>
      <w:proofErr w:type="spellEnd"/>
      <w:r>
        <w:rPr>
          <w:color w:val="000000"/>
          <w:lang w:val="es-MX"/>
        </w:rPr>
        <w:t xml:space="preserve"> </w:t>
      </w:r>
      <w:proofErr w:type="spellStart"/>
      <w:r>
        <w:rPr>
          <w:color w:val="000000"/>
          <w:lang w:val="es-MX"/>
        </w:rPr>
        <w:t>ngân</w:t>
      </w:r>
      <w:proofErr w:type="spellEnd"/>
      <w:r>
        <w:rPr>
          <w:color w:val="000000"/>
          <w:lang w:val="es-MX"/>
        </w:rPr>
        <w:t xml:space="preserve"> </w:t>
      </w:r>
      <w:proofErr w:type="spellStart"/>
      <w:r>
        <w:rPr>
          <w:color w:val="000000"/>
          <w:lang w:val="es-MX"/>
        </w:rPr>
        <w:t>sách</w:t>
      </w:r>
      <w:proofErr w:type="spellEnd"/>
      <w:r>
        <w:rPr>
          <w:color w:val="000000"/>
          <w:lang w:val="es-MX"/>
        </w:rPr>
        <w:t xml:space="preserve"> cho </w:t>
      </w:r>
      <w:proofErr w:type="spellStart"/>
      <w:r>
        <w:rPr>
          <w:color w:val="000000"/>
          <w:lang w:val="es-MX"/>
        </w:rPr>
        <w:t>các</w:t>
      </w:r>
      <w:proofErr w:type="spellEnd"/>
      <w:r>
        <w:rPr>
          <w:color w:val="000000"/>
          <w:lang w:val="es-MX"/>
        </w:rPr>
        <w:t xml:space="preserve"> </w:t>
      </w:r>
      <w:proofErr w:type="spellStart"/>
      <w:r>
        <w:rPr>
          <w:color w:val="000000"/>
          <w:lang w:val="es-MX"/>
        </w:rPr>
        <w:t>quy</w:t>
      </w:r>
      <w:proofErr w:type="spellEnd"/>
      <w:r>
        <w:rPr>
          <w:color w:val="000000"/>
          <w:lang w:val="es-MX"/>
        </w:rPr>
        <w:t xml:space="preserve"> </w:t>
      </w:r>
      <w:proofErr w:type="spellStart"/>
      <w:r>
        <w:rPr>
          <w:color w:val="000000"/>
          <w:lang w:val="es-MX"/>
        </w:rPr>
        <w:t>định</w:t>
      </w:r>
      <w:proofErr w:type="spellEnd"/>
      <w:r>
        <w:rPr>
          <w:color w:val="000000"/>
          <w:lang w:val="es-MX"/>
        </w:rPr>
        <w:t xml:space="preserve"> </w:t>
      </w:r>
      <w:proofErr w:type="spellStart"/>
      <w:r>
        <w:rPr>
          <w:color w:val="000000"/>
          <w:lang w:val="es-MX"/>
        </w:rPr>
        <w:t>tại</w:t>
      </w:r>
      <w:proofErr w:type="spellEnd"/>
      <w:r>
        <w:rPr>
          <w:color w:val="000000"/>
          <w:lang w:val="es-MX"/>
        </w:rPr>
        <w:t xml:space="preserve"> </w:t>
      </w:r>
      <w:proofErr w:type="spellStart"/>
      <w:r>
        <w:rPr>
          <w:color w:val="000000"/>
          <w:lang w:val="es-MX"/>
        </w:rPr>
        <w:t>khoản</w:t>
      </w:r>
      <w:proofErr w:type="spellEnd"/>
      <w:r>
        <w:rPr>
          <w:color w:val="000000"/>
          <w:lang w:val="es-MX"/>
        </w:rPr>
        <w:t xml:space="preserve"> 1 </w:t>
      </w:r>
      <w:proofErr w:type="spellStart"/>
      <w:r>
        <w:rPr>
          <w:color w:val="000000"/>
          <w:lang w:val="es-MX"/>
        </w:rPr>
        <w:t>điều</w:t>
      </w:r>
      <w:proofErr w:type="spellEnd"/>
      <w:r>
        <w:rPr>
          <w:color w:val="000000"/>
          <w:lang w:val="es-MX"/>
        </w:rPr>
        <w:t xml:space="preserve"> </w:t>
      </w:r>
      <w:proofErr w:type="spellStart"/>
      <w:r>
        <w:rPr>
          <w:color w:val="000000"/>
          <w:lang w:val="es-MX"/>
        </w:rPr>
        <w:t>này</w:t>
      </w:r>
      <w:proofErr w:type="spellEnd"/>
      <w:r w:rsidR="00EE190F">
        <w:rPr>
          <w:color w:val="000000"/>
          <w:lang w:val="es-MX"/>
        </w:rPr>
        <w:t xml:space="preserve"> </w:t>
      </w:r>
      <w:proofErr w:type="spellStart"/>
      <w:r w:rsidR="00EE190F">
        <w:rPr>
          <w:color w:val="000000"/>
          <w:lang w:val="es-MX"/>
        </w:rPr>
        <w:t>thực</w:t>
      </w:r>
      <w:proofErr w:type="spellEnd"/>
      <w:r w:rsidR="00EE190F">
        <w:rPr>
          <w:color w:val="000000"/>
          <w:lang w:val="es-MX"/>
        </w:rPr>
        <w:t xml:space="preserve"> </w:t>
      </w:r>
      <w:proofErr w:type="spellStart"/>
      <w:r w:rsidR="00EE190F">
        <w:rPr>
          <w:color w:val="000000"/>
          <w:lang w:val="es-MX"/>
        </w:rPr>
        <w:t>hiện</w:t>
      </w:r>
      <w:proofErr w:type="spellEnd"/>
      <w:r w:rsidR="00EE190F">
        <w:rPr>
          <w:color w:val="000000"/>
          <w:lang w:val="es-MX"/>
        </w:rPr>
        <w:t xml:space="preserve"> </w:t>
      </w:r>
      <w:proofErr w:type="spellStart"/>
      <w:r w:rsidR="00EE190F">
        <w:rPr>
          <w:color w:val="000000"/>
          <w:lang w:val="es-MX"/>
        </w:rPr>
        <w:t>theo</w:t>
      </w:r>
      <w:proofErr w:type="spellEnd"/>
      <w:r w:rsidR="00EE190F">
        <w:rPr>
          <w:color w:val="000000"/>
          <w:lang w:val="es-MX"/>
        </w:rPr>
        <w:t xml:space="preserve"> </w:t>
      </w:r>
      <w:proofErr w:type="spellStart"/>
      <w:r w:rsidR="00EE190F">
        <w:rPr>
          <w:color w:val="000000"/>
          <w:lang w:val="es-MX"/>
        </w:rPr>
        <w:t>Khoản</w:t>
      </w:r>
      <w:proofErr w:type="spellEnd"/>
      <w:r w:rsidR="00EE190F">
        <w:rPr>
          <w:color w:val="000000"/>
          <w:lang w:val="es-MX"/>
        </w:rPr>
        <w:t xml:space="preserve"> 2 </w:t>
      </w:r>
      <w:proofErr w:type="spellStart"/>
      <w:r w:rsidR="00EE190F">
        <w:rPr>
          <w:color w:val="000000"/>
          <w:lang w:val="es-MX"/>
        </w:rPr>
        <w:t>Điều</w:t>
      </w:r>
      <w:proofErr w:type="spellEnd"/>
      <w:r w:rsidR="00EE190F">
        <w:rPr>
          <w:color w:val="000000"/>
          <w:lang w:val="es-MX"/>
        </w:rPr>
        <w:t xml:space="preserve"> 7 </w:t>
      </w:r>
      <w:proofErr w:type="spellStart"/>
      <w:r w:rsidR="00EE190F">
        <w:rPr>
          <w:color w:val="000000"/>
          <w:lang w:val="es-MX"/>
        </w:rPr>
        <w:t>Quy</w:t>
      </w:r>
      <w:proofErr w:type="spellEnd"/>
      <w:r w:rsidR="00EE190F">
        <w:rPr>
          <w:color w:val="000000"/>
          <w:lang w:val="es-MX"/>
        </w:rPr>
        <w:t xml:space="preserve"> </w:t>
      </w:r>
      <w:proofErr w:type="spellStart"/>
      <w:r w:rsidR="00EE190F">
        <w:rPr>
          <w:color w:val="000000"/>
          <w:lang w:val="es-MX"/>
        </w:rPr>
        <w:t>định</w:t>
      </w:r>
      <w:proofErr w:type="spellEnd"/>
      <w:r w:rsidR="00EE190F">
        <w:rPr>
          <w:color w:val="000000"/>
          <w:lang w:val="es-MX"/>
        </w:rPr>
        <w:t xml:space="preserve"> </w:t>
      </w:r>
      <w:proofErr w:type="spellStart"/>
      <w:r w:rsidR="00EE190F">
        <w:rPr>
          <w:color w:val="000000"/>
          <w:lang w:val="es-MX"/>
        </w:rPr>
        <w:t>tại</w:t>
      </w:r>
      <w:proofErr w:type="spellEnd"/>
      <w:r w:rsidR="00EE190F">
        <w:rPr>
          <w:color w:val="000000"/>
          <w:lang w:val="es-MX"/>
        </w:rPr>
        <w:t xml:space="preserve"> </w:t>
      </w:r>
      <w:proofErr w:type="spellStart"/>
      <w:r w:rsidR="00EE190F">
        <w:rPr>
          <w:color w:val="000000"/>
          <w:lang w:val="es-MX"/>
        </w:rPr>
        <w:t>Nghị</w:t>
      </w:r>
      <w:proofErr w:type="spellEnd"/>
      <w:r w:rsidR="00EE190F">
        <w:rPr>
          <w:color w:val="000000"/>
          <w:lang w:val="es-MX"/>
        </w:rPr>
        <w:t xml:space="preserve"> </w:t>
      </w:r>
      <w:proofErr w:type="spellStart"/>
      <w:r w:rsidR="00EE190F">
        <w:rPr>
          <w:color w:val="000000"/>
          <w:lang w:val="es-MX"/>
        </w:rPr>
        <w:t>quyết</w:t>
      </w:r>
      <w:proofErr w:type="spellEnd"/>
      <w:r w:rsidR="00EE190F">
        <w:rPr>
          <w:color w:val="000000"/>
          <w:lang w:val="es-MX"/>
        </w:rPr>
        <w:t xml:space="preserve"> </w:t>
      </w:r>
      <w:proofErr w:type="spellStart"/>
      <w:r w:rsidR="00EE190F">
        <w:rPr>
          <w:color w:val="000000"/>
          <w:lang w:val="es-MX"/>
        </w:rPr>
        <w:t>này</w:t>
      </w:r>
      <w:proofErr w:type="spellEnd"/>
      <w:r w:rsidR="00EE190F">
        <w:rPr>
          <w:color w:val="000000"/>
          <w:lang w:val="es-MX"/>
        </w:rPr>
        <w:t>.</w:t>
      </w:r>
    </w:p>
    <w:p w14:paraId="0F2DC5C8" w14:textId="77777777" w:rsidR="00B868C4" w:rsidRPr="001F2296" w:rsidRDefault="00FB4729" w:rsidP="00340267">
      <w:pPr>
        <w:pStyle w:val="NormalWeb"/>
        <w:shd w:val="clear" w:color="auto" w:fill="FFFFFF"/>
        <w:spacing w:before="120" w:beforeAutospacing="0" w:after="120" w:afterAutospacing="0"/>
        <w:ind w:firstLine="709"/>
        <w:jc w:val="both"/>
        <w:rPr>
          <w:b/>
          <w:sz w:val="28"/>
          <w:szCs w:val="28"/>
          <w:lang w:val="pt-BR"/>
        </w:rPr>
      </w:pPr>
      <w:proofErr w:type="spellStart"/>
      <w:r>
        <w:rPr>
          <w:b/>
          <w:sz w:val="28"/>
          <w:szCs w:val="28"/>
        </w:rPr>
        <w:t>Điều</w:t>
      </w:r>
      <w:proofErr w:type="spellEnd"/>
      <w:r>
        <w:rPr>
          <w:b/>
          <w:sz w:val="28"/>
          <w:szCs w:val="28"/>
        </w:rPr>
        <w:t xml:space="preserve"> 1</w:t>
      </w:r>
      <w:r w:rsidR="005B21DE">
        <w:rPr>
          <w:b/>
          <w:sz w:val="28"/>
          <w:szCs w:val="28"/>
        </w:rPr>
        <w:t>8</w:t>
      </w:r>
      <w:r w:rsidR="00B868C4" w:rsidRPr="001F2296">
        <w:rPr>
          <w:b/>
          <w:sz w:val="28"/>
          <w:szCs w:val="28"/>
        </w:rPr>
        <w:t xml:space="preserve">. </w:t>
      </w:r>
      <w:r w:rsidR="00B868C4" w:rsidRPr="001F2296">
        <w:rPr>
          <w:rFonts w:eastAsia="Arial"/>
          <w:b/>
          <w:sz w:val="28"/>
          <w:szCs w:val="28"/>
          <w:lang w:val="pt-BR"/>
        </w:rPr>
        <w:t xml:space="preserve">Chi nâng cao hiệu quả hoạt động của hệ thống thiết chế văn hóa, thể thao cơ sở </w:t>
      </w:r>
    </w:p>
    <w:p w14:paraId="6A09351D" w14:textId="77777777" w:rsidR="00B868C4" w:rsidRPr="00FB4729" w:rsidRDefault="00B868C4" w:rsidP="00FB4729">
      <w:pPr>
        <w:spacing w:before="120" w:after="120"/>
        <w:ind w:firstLine="709"/>
        <w:jc w:val="both"/>
        <w:rPr>
          <w:lang w:val="pt-BR"/>
        </w:rPr>
      </w:pPr>
      <w:r>
        <w:rPr>
          <w:lang w:val="pt-BR"/>
        </w:rPr>
        <w:t xml:space="preserve">1. </w:t>
      </w:r>
      <w:r w:rsidRPr="005C524F">
        <w:rPr>
          <w:lang w:val="vi-VN"/>
        </w:rPr>
        <w:t xml:space="preserve">Chi </w:t>
      </w:r>
      <w:proofErr w:type="spellStart"/>
      <w:r w:rsidR="003034D5">
        <w:t>hỗ</w:t>
      </w:r>
      <w:proofErr w:type="spellEnd"/>
      <w:r w:rsidR="003034D5">
        <w:t xml:space="preserve"> </w:t>
      </w:r>
      <w:proofErr w:type="spellStart"/>
      <w:r w:rsidR="003034D5">
        <w:t>trợ</w:t>
      </w:r>
      <w:proofErr w:type="spellEnd"/>
      <w:r w:rsidR="003034D5">
        <w:t xml:space="preserve"> </w:t>
      </w:r>
      <w:r w:rsidRPr="005C524F">
        <w:rPr>
          <w:lang w:val="vi-VN"/>
        </w:rPr>
        <w:t xml:space="preserve">mua sắm các trang thiết bị phục vụ cho hoạt động văn hóa, văn nghệ, thể thao tại các </w:t>
      </w:r>
      <w:proofErr w:type="spellStart"/>
      <w:r w:rsidR="00250562">
        <w:t>Trung</w:t>
      </w:r>
      <w:proofErr w:type="spellEnd"/>
      <w:r w:rsidR="00250562">
        <w:t xml:space="preserve"> </w:t>
      </w:r>
      <w:proofErr w:type="spellStart"/>
      <w:r w:rsidR="00250562">
        <w:t>tâm</w:t>
      </w:r>
      <w:proofErr w:type="spellEnd"/>
      <w:r w:rsidR="00250562">
        <w:t xml:space="preserve"> </w:t>
      </w:r>
      <w:proofErr w:type="spellStart"/>
      <w:r w:rsidR="00250562">
        <w:t>văn</w:t>
      </w:r>
      <w:proofErr w:type="spellEnd"/>
      <w:r w:rsidR="00250562">
        <w:t xml:space="preserve"> </w:t>
      </w:r>
      <w:proofErr w:type="spellStart"/>
      <w:r w:rsidR="00250562">
        <w:t>hóa</w:t>
      </w:r>
      <w:proofErr w:type="spellEnd"/>
      <w:r w:rsidR="00250562">
        <w:t xml:space="preserve"> – </w:t>
      </w:r>
      <w:proofErr w:type="spellStart"/>
      <w:r w:rsidR="00250562">
        <w:t>thể</w:t>
      </w:r>
      <w:proofErr w:type="spellEnd"/>
      <w:r w:rsidR="00250562">
        <w:t xml:space="preserve"> </w:t>
      </w:r>
      <w:proofErr w:type="spellStart"/>
      <w:r w:rsidR="00250562">
        <w:t>thao</w:t>
      </w:r>
      <w:proofErr w:type="spellEnd"/>
      <w:r w:rsidR="00250562">
        <w:t xml:space="preserve"> </w:t>
      </w:r>
      <w:proofErr w:type="spellStart"/>
      <w:r w:rsidR="00250562">
        <w:t>cấp</w:t>
      </w:r>
      <w:proofErr w:type="spellEnd"/>
      <w:r w:rsidR="00250562">
        <w:t xml:space="preserve"> </w:t>
      </w:r>
      <w:proofErr w:type="spellStart"/>
      <w:r w:rsidR="00250562">
        <w:t>xã</w:t>
      </w:r>
      <w:proofErr w:type="spellEnd"/>
      <w:r w:rsidR="00250562">
        <w:t xml:space="preserve">, </w:t>
      </w:r>
      <w:proofErr w:type="spellStart"/>
      <w:r w:rsidR="00250562">
        <w:t>Nhà</w:t>
      </w:r>
      <w:proofErr w:type="spellEnd"/>
      <w:r w:rsidR="00250562">
        <w:t xml:space="preserve"> </w:t>
      </w:r>
      <w:proofErr w:type="spellStart"/>
      <w:r w:rsidR="00250562">
        <w:t>văn</w:t>
      </w:r>
      <w:proofErr w:type="spellEnd"/>
      <w:r w:rsidR="00250562">
        <w:t xml:space="preserve"> </w:t>
      </w:r>
      <w:proofErr w:type="spellStart"/>
      <w:r w:rsidR="00250562">
        <w:t>hóa</w:t>
      </w:r>
      <w:proofErr w:type="spellEnd"/>
      <w:r w:rsidR="00250562">
        <w:t xml:space="preserve"> – </w:t>
      </w:r>
      <w:proofErr w:type="spellStart"/>
      <w:r w:rsidR="00250562">
        <w:t>khu</w:t>
      </w:r>
      <w:proofErr w:type="spellEnd"/>
      <w:r w:rsidR="00250562">
        <w:t xml:space="preserve"> </w:t>
      </w:r>
      <w:proofErr w:type="spellStart"/>
      <w:r w:rsidR="009C6BC5">
        <w:t>thể</w:t>
      </w:r>
      <w:proofErr w:type="spellEnd"/>
      <w:r w:rsidR="009C6BC5">
        <w:t xml:space="preserve"> </w:t>
      </w:r>
      <w:proofErr w:type="spellStart"/>
      <w:r w:rsidR="009C6BC5">
        <w:t>thao</w:t>
      </w:r>
      <w:proofErr w:type="spellEnd"/>
      <w:r w:rsidR="009C6BC5">
        <w:t xml:space="preserve"> </w:t>
      </w:r>
      <w:proofErr w:type="spellStart"/>
      <w:r w:rsidR="009C6BC5">
        <w:t>thôn</w:t>
      </w:r>
      <w:proofErr w:type="spellEnd"/>
      <w:r w:rsidR="009C6BC5">
        <w:t xml:space="preserve">, </w:t>
      </w:r>
      <w:proofErr w:type="spellStart"/>
      <w:r w:rsidR="009C6BC5">
        <w:t>bản</w:t>
      </w:r>
      <w:proofErr w:type="spellEnd"/>
      <w:r w:rsidRPr="005C524F">
        <w:rPr>
          <w:lang w:val="pt-BR"/>
        </w:rPr>
        <w:t xml:space="preserve"> phù hợp với tình hình hoạt động thực tế của địa phương</w:t>
      </w:r>
      <w:r w:rsidR="003034D5">
        <w:rPr>
          <w:lang w:val="pt-BR"/>
        </w:rPr>
        <w:t xml:space="preserve"> theo khoản 1, Điều 100 Thông tư 55/2023/TT-BTC</w:t>
      </w:r>
      <w:r w:rsidRPr="005C524F">
        <w:rPr>
          <w:lang w:val="pt-BR"/>
        </w:rPr>
        <w:t>.</w:t>
      </w:r>
      <w:r w:rsidRPr="0044693C">
        <w:rPr>
          <w:lang w:val="vi-VN"/>
        </w:rPr>
        <w:t>Mức hỗ trợ theo dự án được cấp có thẩm quyền phê duyệt, mức chi cụ thể như sau:</w:t>
      </w:r>
    </w:p>
    <w:p w14:paraId="7E4780DC" w14:textId="77777777" w:rsidR="00B868C4" w:rsidRPr="001D1953" w:rsidRDefault="00843F94" w:rsidP="00340267">
      <w:pPr>
        <w:pStyle w:val="NormalWeb"/>
        <w:shd w:val="clear" w:color="auto" w:fill="FFFFFF"/>
        <w:spacing w:before="120" w:beforeAutospacing="0" w:after="120" w:afterAutospacing="0"/>
        <w:ind w:firstLine="709"/>
        <w:jc w:val="both"/>
        <w:rPr>
          <w:sz w:val="28"/>
          <w:szCs w:val="28"/>
        </w:rPr>
      </w:pPr>
      <w:r>
        <w:rPr>
          <w:sz w:val="28"/>
          <w:szCs w:val="28"/>
          <w:lang w:val="pt-BR"/>
        </w:rPr>
        <w:t>a</w:t>
      </w:r>
      <w:r w:rsidR="00F07169">
        <w:rPr>
          <w:sz w:val="28"/>
          <w:szCs w:val="28"/>
          <w:lang w:val="pt-BR"/>
        </w:rPr>
        <w:t>)</w:t>
      </w:r>
      <w:r w:rsidR="00B868C4" w:rsidRPr="001D1953">
        <w:rPr>
          <w:sz w:val="28"/>
          <w:szCs w:val="28"/>
        </w:rPr>
        <w:t xml:space="preserve"> </w:t>
      </w:r>
      <w:proofErr w:type="spellStart"/>
      <w:r w:rsidR="00B868C4" w:rsidRPr="001D1953">
        <w:rPr>
          <w:sz w:val="28"/>
          <w:szCs w:val="28"/>
        </w:rPr>
        <w:t>Trung</w:t>
      </w:r>
      <w:proofErr w:type="spellEnd"/>
      <w:r w:rsidR="00B868C4" w:rsidRPr="001D1953">
        <w:rPr>
          <w:sz w:val="28"/>
          <w:szCs w:val="28"/>
        </w:rPr>
        <w:t xml:space="preserve"> </w:t>
      </w:r>
      <w:proofErr w:type="spellStart"/>
      <w:r w:rsidR="00B868C4" w:rsidRPr="001D1953">
        <w:rPr>
          <w:sz w:val="28"/>
          <w:szCs w:val="28"/>
        </w:rPr>
        <w:t>tâm</w:t>
      </w:r>
      <w:proofErr w:type="spellEnd"/>
      <w:r w:rsidR="00B868C4" w:rsidRPr="001D1953">
        <w:rPr>
          <w:sz w:val="28"/>
          <w:szCs w:val="28"/>
        </w:rPr>
        <w:t xml:space="preserve"> </w:t>
      </w:r>
      <w:proofErr w:type="spellStart"/>
      <w:r w:rsidR="00B868C4" w:rsidRPr="001D1953">
        <w:rPr>
          <w:sz w:val="28"/>
          <w:szCs w:val="28"/>
        </w:rPr>
        <w:t>Văn</w:t>
      </w:r>
      <w:proofErr w:type="spellEnd"/>
      <w:r w:rsidR="00B868C4" w:rsidRPr="001D1953">
        <w:rPr>
          <w:sz w:val="28"/>
          <w:szCs w:val="28"/>
        </w:rPr>
        <w:t xml:space="preserve"> </w:t>
      </w:r>
      <w:proofErr w:type="spellStart"/>
      <w:r w:rsidR="00B868C4" w:rsidRPr="001D1953">
        <w:rPr>
          <w:sz w:val="28"/>
          <w:szCs w:val="28"/>
        </w:rPr>
        <w:t>hóa</w:t>
      </w:r>
      <w:proofErr w:type="spellEnd"/>
      <w:r w:rsidR="00B868C4" w:rsidRPr="001D1953">
        <w:rPr>
          <w:sz w:val="28"/>
          <w:szCs w:val="28"/>
        </w:rPr>
        <w:t xml:space="preserve"> - </w:t>
      </w:r>
      <w:proofErr w:type="spellStart"/>
      <w:r w:rsidR="00B868C4" w:rsidRPr="001D1953">
        <w:rPr>
          <w:sz w:val="28"/>
          <w:szCs w:val="28"/>
        </w:rPr>
        <w:t>Thể</w:t>
      </w:r>
      <w:proofErr w:type="spellEnd"/>
      <w:r w:rsidR="00B868C4" w:rsidRPr="001D1953">
        <w:rPr>
          <w:sz w:val="28"/>
          <w:szCs w:val="28"/>
        </w:rPr>
        <w:t xml:space="preserve"> </w:t>
      </w:r>
      <w:proofErr w:type="spellStart"/>
      <w:r w:rsidR="00B868C4" w:rsidRPr="001D1953">
        <w:rPr>
          <w:sz w:val="28"/>
          <w:szCs w:val="28"/>
        </w:rPr>
        <w:t>thao</w:t>
      </w:r>
      <w:proofErr w:type="spellEnd"/>
      <w:r w:rsidR="00B868C4" w:rsidRPr="00FD73F7">
        <w:rPr>
          <w:sz w:val="28"/>
          <w:szCs w:val="28"/>
          <w:lang w:val="pt-BR"/>
        </w:rPr>
        <w:t xml:space="preserve"> cấp</w:t>
      </w:r>
      <w:r w:rsidR="00B868C4" w:rsidRPr="001D1953">
        <w:rPr>
          <w:sz w:val="28"/>
          <w:szCs w:val="28"/>
        </w:rPr>
        <w:t xml:space="preserve"> </w:t>
      </w:r>
      <w:proofErr w:type="spellStart"/>
      <w:r w:rsidR="00B868C4" w:rsidRPr="001D1953">
        <w:rPr>
          <w:sz w:val="28"/>
          <w:szCs w:val="28"/>
        </w:rPr>
        <w:t>xã</w:t>
      </w:r>
      <w:proofErr w:type="spellEnd"/>
      <w:r w:rsidR="00B868C4" w:rsidRPr="001D1953">
        <w:rPr>
          <w:sz w:val="28"/>
          <w:szCs w:val="28"/>
        </w:rPr>
        <w:t xml:space="preserve">: </w:t>
      </w:r>
      <w:r w:rsidR="00B868C4" w:rsidRPr="009C12DC">
        <w:rPr>
          <w:sz w:val="28"/>
          <w:szCs w:val="28"/>
          <w:lang w:val="pt-BR"/>
        </w:rPr>
        <w:t>8</w:t>
      </w:r>
      <w:r w:rsidR="00B868C4" w:rsidRPr="001D1953">
        <w:rPr>
          <w:sz w:val="28"/>
          <w:szCs w:val="28"/>
        </w:rPr>
        <w:t xml:space="preserve">0 </w:t>
      </w:r>
      <w:proofErr w:type="spellStart"/>
      <w:r w:rsidR="00B868C4" w:rsidRPr="001D1953">
        <w:rPr>
          <w:sz w:val="28"/>
          <w:szCs w:val="28"/>
        </w:rPr>
        <w:t>triệu</w:t>
      </w:r>
      <w:proofErr w:type="spellEnd"/>
      <w:r w:rsidR="00B868C4" w:rsidRPr="001D1953">
        <w:rPr>
          <w:sz w:val="28"/>
          <w:szCs w:val="28"/>
        </w:rPr>
        <w:t xml:space="preserve"> </w:t>
      </w:r>
      <w:proofErr w:type="spellStart"/>
      <w:r w:rsidR="00B868C4" w:rsidRPr="001D1953">
        <w:rPr>
          <w:sz w:val="28"/>
          <w:szCs w:val="28"/>
        </w:rPr>
        <w:t>đồng</w:t>
      </w:r>
      <w:proofErr w:type="spellEnd"/>
      <w:r w:rsidR="00B868C4" w:rsidRPr="001D1953">
        <w:rPr>
          <w:sz w:val="28"/>
          <w:szCs w:val="28"/>
        </w:rPr>
        <w:t>/</w:t>
      </w:r>
      <w:proofErr w:type="spellStart"/>
      <w:r w:rsidR="00B868C4" w:rsidRPr="001D1953">
        <w:rPr>
          <w:sz w:val="28"/>
          <w:szCs w:val="28"/>
        </w:rPr>
        <w:t>thiết</w:t>
      </w:r>
      <w:proofErr w:type="spellEnd"/>
      <w:r w:rsidR="00B868C4" w:rsidRPr="001D1953">
        <w:rPr>
          <w:sz w:val="28"/>
          <w:szCs w:val="28"/>
        </w:rPr>
        <w:t xml:space="preserve"> </w:t>
      </w:r>
      <w:proofErr w:type="spellStart"/>
      <w:r w:rsidR="00B868C4" w:rsidRPr="001D1953">
        <w:rPr>
          <w:sz w:val="28"/>
          <w:szCs w:val="28"/>
        </w:rPr>
        <w:t>chế</w:t>
      </w:r>
      <w:proofErr w:type="spellEnd"/>
      <w:r w:rsidR="00B868C4" w:rsidRPr="001D1953">
        <w:rPr>
          <w:sz w:val="28"/>
          <w:szCs w:val="28"/>
        </w:rPr>
        <w:t>;</w:t>
      </w:r>
    </w:p>
    <w:p w14:paraId="18276445" w14:textId="77777777" w:rsidR="00B868C4" w:rsidRPr="00236734" w:rsidRDefault="00843F94" w:rsidP="00340267">
      <w:pPr>
        <w:pStyle w:val="NormalWeb"/>
        <w:shd w:val="clear" w:color="auto" w:fill="FFFFFF"/>
        <w:spacing w:before="120" w:beforeAutospacing="0" w:after="120" w:afterAutospacing="0"/>
        <w:ind w:firstLine="709"/>
        <w:jc w:val="both"/>
        <w:rPr>
          <w:sz w:val="28"/>
          <w:szCs w:val="28"/>
        </w:rPr>
      </w:pPr>
      <w:r>
        <w:rPr>
          <w:sz w:val="28"/>
          <w:szCs w:val="28"/>
        </w:rPr>
        <w:t>b</w:t>
      </w:r>
      <w:r w:rsidR="00F07169">
        <w:rPr>
          <w:sz w:val="28"/>
          <w:szCs w:val="28"/>
        </w:rPr>
        <w:t>)</w:t>
      </w:r>
      <w:r w:rsidR="00B868C4" w:rsidRPr="001D1953">
        <w:rPr>
          <w:sz w:val="28"/>
          <w:szCs w:val="28"/>
        </w:rPr>
        <w:t xml:space="preserve"> </w:t>
      </w:r>
      <w:proofErr w:type="spellStart"/>
      <w:r w:rsidR="00B868C4" w:rsidRPr="001D1953">
        <w:rPr>
          <w:sz w:val="28"/>
          <w:szCs w:val="28"/>
        </w:rPr>
        <w:t>Nhà</w:t>
      </w:r>
      <w:proofErr w:type="spellEnd"/>
      <w:r w:rsidR="00B868C4" w:rsidRPr="001D1953">
        <w:rPr>
          <w:sz w:val="28"/>
          <w:szCs w:val="28"/>
        </w:rPr>
        <w:t xml:space="preserve"> </w:t>
      </w:r>
      <w:proofErr w:type="spellStart"/>
      <w:r w:rsidR="00B868C4" w:rsidRPr="001D1953">
        <w:rPr>
          <w:sz w:val="28"/>
          <w:szCs w:val="28"/>
        </w:rPr>
        <w:t>Văn</w:t>
      </w:r>
      <w:proofErr w:type="spellEnd"/>
      <w:r w:rsidR="00B868C4" w:rsidRPr="001D1953">
        <w:rPr>
          <w:sz w:val="28"/>
          <w:szCs w:val="28"/>
        </w:rPr>
        <w:t xml:space="preserve"> </w:t>
      </w:r>
      <w:proofErr w:type="spellStart"/>
      <w:r w:rsidR="00B868C4" w:rsidRPr="001D1953">
        <w:rPr>
          <w:sz w:val="28"/>
          <w:szCs w:val="28"/>
        </w:rPr>
        <w:t>hóa</w:t>
      </w:r>
      <w:proofErr w:type="spellEnd"/>
      <w:r w:rsidR="00B868C4" w:rsidRPr="001D1953">
        <w:rPr>
          <w:sz w:val="28"/>
          <w:szCs w:val="28"/>
        </w:rPr>
        <w:t xml:space="preserve"> - </w:t>
      </w:r>
      <w:proofErr w:type="spellStart"/>
      <w:r w:rsidR="00B868C4" w:rsidRPr="001D1953">
        <w:rPr>
          <w:sz w:val="28"/>
          <w:szCs w:val="28"/>
        </w:rPr>
        <w:t>Khu</w:t>
      </w:r>
      <w:proofErr w:type="spellEnd"/>
      <w:r w:rsidR="00B868C4" w:rsidRPr="001D1953">
        <w:rPr>
          <w:sz w:val="28"/>
          <w:szCs w:val="28"/>
        </w:rPr>
        <w:t xml:space="preserve"> </w:t>
      </w:r>
      <w:proofErr w:type="spellStart"/>
      <w:r w:rsidR="00B868C4" w:rsidRPr="001D1953">
        <w:rPr>
          <w:sz w:val="28"/>
          <w:szCs w:val="28"/>
        </w:rPr>
        <w:t>Thể</w:t>
      </w:r>
      <w:proofErr w:type="spellEnd"/>
      <w:r w:rsidR="00B868C4" w:rsidRPr="001D1953">
        <w:rPr>
          <w:sz w:val="28"/>
          <w:szCs w:val="28"/>
        </w:rPr>
        <w:t xml:space="preserve"> </w:t>
      </w:r>
      <w:proofErr w:type="spellStart"/>
      <w:r w:rsidR="00B868C4" w:rsidRPr="001D1953">
        <w:rPr>
          <w:sz w:val="28"/>
          <w:szCs w:val="28"/>
        </w:rPr>
        <w:t>thao</w:t>
      </w:r>
      <w:proofErr w:type="spellEnd"/>
      <w:r w:rsidR="00B868C4" w:rsidRPr="001D1953">
        <w:rPr>
          <w:sz w:val="28"/>
          <w:szCs w:val="28"/>
        </w:rPr>
        <w:t xml:space="preserve"> </w:t>
      </w:r>
      <w:proofErr w:type="spellStart"/>
      <w:r w:rsidR="00B868C4" w:rsidRPr="001D1953">
        <w:rPr>
          <w:sz w:val="28"/>
          <w:szCs w:val="28"/>
        </w:rPr>
        <w:t>thôn</w:t>
      </w:r>
      <w:proofErr w:type="spellEnd"/>
      <w:r w:rsidR="00B868C4" w:rsidRPr="001D1953">
        <w:rPr>
          <w:sz w:val="28"/>
          <w:szCs w:val="28"/>
        </w:rPr>
        <w:t xml:space="preserve">, </w:t>
      </w:r>
      <w:proofErr w:type="spellStart"/>
      <w:r w:rsidR="00B868C4" w:rsidRPr="001D1953">
        <w:rPr>
          <w:sz w:val="28"/>
          <w:szCs w:val="28"/>
        </w:rPr>
        <w:t>bản</w:t>
      </w:r>
      <w:proofErr w:type="spellEnd"/>
      <w:r w:rsidR="00B868C4" w:rsidRPr="001D1953">
        <w:rPr>
          <w:sz w:val="28"/>
          <w:szCs w:val="28"/>
        </w:rPr>
        <w:t xml:space="preserve">: </w:t>
      </w:r>
      <w:r w:rsidR="00463C9B">
        <w:rPr>
          <w:sz w:val="28"/>
          <w:szCs w:val="28"/>
        </w:rPr>
        <w:t>50</w:t>
      </w:r>
      <w:r w:rsidR="00B868C4">
        <w:rPr>
          <w:sz w:val="28"/>
          <w:szCs w:val="28"/>
        </w:rPr>
        <w:t xml:space="preserve"> </w:t>
      </w:r>
      <w:proofErr w:type="spellStart"/>
      <w:r w:rsidR="00B868C4">
        <w:rPr>
          <w:sz w:val="28"/>
          <w:szCs w:val="28"/>
        </w:rPr>
        <w:t>triệu</w:t>
      </w:r>
      <w:proofErr w:type="spellEnd"/>
      <w:r w:rsidR="00B868C4">
        <w:rPr>
          <w:sz w:val="28"/>
          <w:szCs w:val="28"/>
        </w:rPr>
        <w:t xml:space="preserve"> </w:t>
      </w:r>
      <w:proofErr w:type="spellStart"/>
      <w:r w:rsidR="00B868C4">
        <w:rPr>
          <w:sz w:val="28"/>
          <w:szCs w:val="28"/>
        </w:rPr>
        <w:t>đồng</w:t>
      </w:r>
      <w:proofErr w:type="spellEnd"/>
      <w:r w:rsidR="00B868C4">
        <w:rPr>
          <w:sz w:val="28"/>
          <w:szCs w:val="28"/>
        </w:rPr>
        <w:t>/</w:t>
      </w:r>
      <w:proofErr w:type="spellStart"/>
      <w:r w:rsidR="00B868C4">
        <w:rPr>
          <w:sz w:val="28"/>
          <w:szCs w:val="28"/>
        </w:rPr>
        <w:t>thiết</w:t>
      </w:r>
      <w:proofErr w:type="spellEnd"/>
      <w:r w:rsidR="00B868C4">
        <w:rPr>
          <w:sz w:val="28"/>
          <w:szCs w:val="28"/>
        </w:rPr>
        <w:t xml:space="preserve"> </w:t>
      </w:r>
      <w:proofErr w:type="spellStart"/>
      <w:r w:rsidR="00B868C4">
        <w:rPr>
          <w:sz w:val="28"/>
          <w:szCs w:val="28"/>
        </w:rPr>
        <w:t>chế</w:t>
      </w:r>
      <w:proofErr w:type="spellEnd"/>
      <w:r w:rsidR="00463C9B">
        <w:rPr>
          <w:sz w:val="28"/>
          <w:szCs w:val="28"/>
        </w:rPr>
        <w:t xml:space="preserve"> (</w:t>
      </w:r>
      <w:proofErr w:type="spellStart"/>
      <w:r w:rsidR="00463C9B">
        <w:rPr>
          <w:sz w:val="28"/>
          <w:szCs w:val="28"/>
        </w:rPr>
        <w:t>Trong</w:t>
      </w:r>
      <w:proofErr w:type="spellEnd"/>
      <w:r w:rsidR="00463C9B">
        <w:rPr>
          <w:sz w:val="28"/>
          <w:szCs w:val="28"/>
        </w:rPr>
        <w:t xml:space="preserve"> </w:t>
      </w:r>
      <w:proofErr w:type="spellStart"/>
      <w:r w:rsidR="00463C9B">
        <w:rPr>
          <w:sz w:val="28"/>
          <w:szCs w:val="28"/>
        </w:rPr>
        <w:t>đo</w:t>
      </w:r>
      <w:proofErr w:type="spellEnd"/>
      <w:r w:rsidR="00463C9B">
        <w:rPr>
          <w:sz w:val="28"/>
          <w:szCs w:val="28"/>
        </w:rPr>
        <w:t xml:space="preserve">́ </w:t>
      </w:r>
      <w:proofErr w:type="spellStart"/>
      <w:r w:rsidR="00463C9B">
        <w:rPr>
          <w:sz w:val="28"/>
          <w:szCs w:val="28"/>
        </w:rPr>
        <w:t>ngân</w:t>
      </w:r>
      <w:proofErr w:type="spellEnd"/>
      <w:r w:rsidR="00463C9B">
        <w:rPr>
          <w:sz w:val="28"/>
          <w:szCs w:val="28"/>
        </w:rPr>
        <w:t xml:space="preserve"> </w:t>
      </w:r>
      <w:proofErr w:type="spellStart"/>
      <w:r w:rsidR="00463C9B">
        <w:rPr>
          <w:sz w:val="28"/>
          <w:szCs w:val="28"/>
        </w:rPr>
        <w:t>sách</w:t>
      </w:r>
      <w:proofErr w:type="spellEnd"/>
      <w:r w:rsidR="00463C9B">
        <w:rPr>
          <w:sz w:val="28"/>
          <w:szCs w:val="28"/>
        </w:rPr>
        <w:t xml:space="preserve"> </w:t>
      </w:r>
      <w:proofErr w:type="spellStart"/>
      <w:r w:rsidR="00463C9B">
        <w:rPr>
          <w:sz w:val="28"/>
          <w:szCs w:val="28"/>
        </w:rPr>
        <w:t>Trung</w:t>
      </w:r>
      <w:proofErr w:type="spellEnd"/>
      <w:r w:rsidR="00463C9B">
        <w:rPr>
          <w:sz w:val="28"/>
          <w:szCs w:val="28"/>
        </w:rPr>
        <w:t xml:space="preserve"> </w:t>
      </w:r>
      <w:proofErr w:type="spellStart"/>
      <w:r w:rsidR="00463C9B">
        <w:rPr>
          <w:sz w:val="28"/>
          <w:szCs w:val="28"/>
        </w:rPr>
        <w:t>ương</w:t>
      </w:r>
      <w:proofErr w:type="spellEnd"/>
      <w:r w:rsidR="00463C9B">
        <w:rPr>
          <w:sz w:val="28"/>
          <w:szCs w:val="28"/>
        </w:rPr>
        <w:t xml:space="preserve"> </w:t>
      </w:r>
      <w:proofErr w:type="spellStart"/>
      <w:r w:rsidR="00463C9B">
        <w:rPr>
          <w:sz w:val="28"/>
          <w:szCs w:val="28"/>
        </w:rPr>
        <w:t>hô</w:t>
      </w:r>
      <w:proofErr w:type="spellEnd"/>
      <w:r w:rsidR="00463C9B">
        <w:rPr>
          <w:sz w:val="28"/>
          <w:szCs w:val="28"/>
        </w:rPr>
        <w:t xml:space="preserve">̃ </w:t>
      </w:r>
      <w:proofErr w:type="spellStart"/>
      <w:r w:rsidR="00463C9B">
        <w:rPr>
          <w:sz w:val="28"/>
          <w:szCs w:val="28"/>
        </w:rPr>
        <w:t>trơ</w:t>
      </w:r>
      <w:proofErr w:type="spellEnd"/>
      <w:r w:rsidR="00463C9B">
        <w:rPr>
          <w:sz w:val="28"/>
          <w:szCs w:val="28"/>
        </w:rPr>
        <w:t xml:space="preserve">̣: </w:t>
      </w:r>
      <w:proofErr w:type="spellStart"/>
      <w:r w:rsidR="00463C9B">
        <w:rPr>
          <w:sz w:val="28"/>
          <w:szCs w:val="28"/>
        </w:rPr>
        <w:t>tối</w:t>
      </w:r>
      <w:proofErr w:type="spellEnd"/>
      <w:r w:rsidR="00463C9B">
        <w:rPr>
          <w:sz w:val="28"/>
          <w:szCs w:val="28"/>
        </w:rPr>
        <w:t xml:space="preserve"> </w:t>
      </w:r>
      <w:proofErr w:type="spellStart"/>
      <w:r w:rsidR="00463C9B">
        <w:rPr>
          <w:sz w:val="28"/>
          <w:szCs w:val="28"/>
        </w:rPr>
        <w:t>đa</w:t>
      </w:r>
      <w:proofErr w:type="spellEnd"/>
      <w:r w:rsidR="00463C9B">
        <w:rPr>
          <w:sz w:val="28"/>
          <w:szCs w:val="28"/>
        </w:rPr>
        <w:t xml:space="preserve"> 30 </w:t>
      </w:r>
      <w:proofErr w:type="spellStart"/>
      <w:r w:rsidR="00463C9B">
        <w:rPr>
          <w:sz w:val="28"/>
          <w:szCs w:val="28"/>
        </w:rPr>
        <w:t>triệu</w:t>
      </w:r>
      <w:proofErr w:type="spellEnd"/>
      <w:r w:rsidR="00463C9B">
        <w:rPr>
          <w:sz w:val="28"/>
          <w:szCs w:val="28"/>
        </w:rPr>
        <w:t xml:space="preserve"> </w:t>
      </w:r>
      <w:proofErr w:type="spellStart"/>
      <w:r w:rsidR="00463C9B">
        <w:rPr>
          <w:sz w:val="28"/>
          <w:szCs w:val="28"/>
        </w:rPr>
        <w:t>đồng</w:t>
      </w:r>
      <w:proofErr w:type="spellEnd"/>
      <w:r w:rsidR="00463C9B">
        <w:rPr>
          <w:sz w:val="28"/>
          <w:szCs w:val="28"/>
        </w:rPr>
        <w:t>/</w:t>
      </w:r>
      <w:proofErr w:type="spellStart"/>
      <w:r w:rsidR="00463C9B">
        <w:rPr>
          <w:sz w:val="28"/>
          <w:szCs w:val="28"/>
        </w:rPr>
        <w:t>thiết</w:t>
      </w:r>
      <w:proofErr w:type="spellEnd"/>
      <w:r w:rsidR="00463C9B">
        <w:rPr>
          <w:sz w:val="28"/>
          <w:szCs w:val="28"/>
        </w:rPr>
        <w:t xml:space="preserve"> </w:t>
      </w:r>
      <w:proofErr w:type="spellStart"/>
      <w:r w:rsidR="00463C9B">
        <w:rPr>
          <w:sz w:val="28"/>
          <w:szCs w:val="28"/>
        </w:rPr>
        <w:t>chê</w:t>
      </w:r>
      <w:proofErr w:type="spellEnd"/>
      <w:r w:rsidR="00463C9B">
        <w:rPr>
          <w:sz w:val="28"/>
          <w:szCs w:val="28"/>
        </w:rPr>
        <w:t xml:space="preserve">́, </w:t>
      </w:r>
      <w:proofErr w:type="spellStart"/>
      <w:r w:rsidR="00463C9B">
        <w:rPr>
          <w:sz w:val="28"/>
          <w:szCs w:val="28"/>
        </w:rPr>
        <w:t>ngân</w:t>
      </w:r>
      <w:proofErr w:type="spellEnd"/>
      <w:r w:rsidR="00463C9B">
        <w:rPr>
          <w:sz w:val="28"/>
          <w:szCs w:val="28"/>
        </w:rPr>
        <w:t xml:space="preserve"> </w:t>
      </w:r>
      <w:proofErr w:type="spellStart"/>
      <w:r w:rsidR="00463C9B">
        <w:rPr>
          <w:sz w:val="28"/>
          <w:szCs w:val="28"/>
        </w:rPr>
        <w:t>sách</w:t>
      </w:r>
      <w:proofErr w:type="spellEnd"/>
      <w:r w:rsidR="00463C9B">
        <w:rPr>
          <w:sz w:val="28"/>
          <w:szCs w:val="28"/>
        </w:rPr>
        <w:t xml:space="preserve"> </w:t>
      </w:r>
      <w:proofErr w:type="spellStart"/>
      <w:r w:rsidR="00463C9B">
        <w:rPr>
          <w:sz w:val="28"/>
          <w:szCs w:val="28"/>
        </w:rPr>
        <w:t>Tỉnh</w:t>
      </w:r>
      <w:proofErr w:type="spellEnd"/>
      <w:r w:rsidR="00463C9B">
        <w:rPr>
          <w:sz w:val="28"/>
          <w:szCs w:val="28"/>
        </w:rPr>
        <w:t xml:space="preserve"> </w:t>
      </w:r>
      <w:proofErr w:type="spellStart"/>
      <w:r w:rsidR="00463C9B">
        <w:rPr>
          <w:sz w:val="28"/>
          <w:szCs w:val="28"/>
        </w:rPr>
        <w:t>đối</w:t>
      </w:r>
      <w:proofErr w:type="spellEnd"/>
      <w:r w:rsidR="00463C9B">
        <w:rPr>
          <w:sz w:val="28"/>
          <w:szCs w:val="28"/>
        </w:rPr>
        <w:t xml:space="preserve"> </w:t>
      </w:r>
      <w:proofErr w:type="spellStart"/>
      <w:r w:rsidR="00463C9B">
        <w:rPr>
          <w:sz w:val="28"/>
          <w:szCs w:val="28"/>
        </w:rPr>
        <w:t>ứng</w:t>
      </w:r>
      <w:proofErr w:type="spellEnd"/>
      <w:r w:rsidR="00463C9B">
        <w:rPr>
          <w:sz w:val="28"/>
          <w:szCs w:val="28"/>
        </w:rPr>
        <w:t xml:space="preserve"> </w:t>
      </w:r>
      <w:proofErr w:type="spellStart"/>
      <w:r w:rsidR="00463C9B">
        <w:rPr>
          <w:sz w:val="28"/>
          <w:szCs w:val="28"/>
        </w:rPr>
        <w:t>tối</w:t>
      </w:r>
      <w:proofErr w:type="spellEnd"/>
      <w:r w:rsidR="00463C9B">
        <w:rPr>
          <w:sz w:val="28"/>
          <w:szCs w:val="28"/>
        </w:rPr>
        <w:t xml:space="preserve"> </w:t>
      </w:r>
      <w:proofErr w:type="spellStart"/>
      <w:r w:rsidR="00463C9B">
        <w:rPr>
          <w:sz w:val="28"/>
          <w:szCs w:val="28"/>
        </w:rPr>
        <w:t>đa</w:t>
      </w:r>
      <w:proofErr w:type="spellEnd"/>
      <w:r w:rsidR="00463C9B">
        <w:rPr>
          <w:sz w:val="28"/>
          <w:szCs w:val="28"/>
        </w:rPr>
        <w:t xml:space="preserve"> 20 </w:t>
      </w:r>
      <w:proofErr w:type="spellStart"/>
      <w:r w:rsidR="00463C9B">
        <w:rPr>
          <w:sz w:val="28"/>
          <w:szCs w:val="28"/>
        </w:rPr>
        <w:t>triệu</w:t>
      </w:r>
      <w:proofErr w:type="spellEnd"/>
      <w:r w:rsidR="00463C9B">
        <w:rPr>
          <w:sz w:val="28"/>
          <w:szCs w:val="28"/>
        </w:rPr>
        <w:t xml:space="preserve"> </w:t>
      </w:r>
      <w:proofErr w:type="spellStart"/>
      <w:r w:rsidR="00463C9B">
        <w:rPr>
          <w:sz w:val="28"/>
          <w:szCs w:val="28"/>
        </w:rPr>
        <w:t>đồng</w:t>
      </w:r>
      <w:proofErr w:type="spellEnd"/>
      <w:r w:rsidR="00463C9B">
        <w:rPr>
          <w:sz w:val="28"/>
          <w:szCs w:val="28"/>
        </w:rPr>
        <w:t>/</w:t>
      </w:r>
      <w:proofErr w:type="spellStart"/>
      <w:r w:rsidR="00463C9B">
        <w:rPr>
          <w:sz w:val="28"/>
          <w:szCs w:val="28"/>
        </w:rPr>
        <w:t>thiết</w:t>
      </w:r>
      <w:proofErr w:type="spellEnd"/>
      <w:r w:rsidR="00463C9B">
        <w:rPr>
          <w:sz w:val="28"/>
          <w:szCs w:val="28"/>
        </w:rPr>
        <w:t xml:space="preserve"> </w:t>
      </w:r>
      <w:proofErr w:type="spellStart"/>
      <w:r w:rsidR="00463C9B">
        <w:rPr>
          <w:sz w:val="28"/>
          <w:szCs w:val="28"/>
        </w:rPr>
        <w:t>chê</w:t>
      </w:r>
      <w:proofErr w:type="spellEnd"/>
      <w:r w:rsidR="00463C9B">
        <w:rPr>
          <w:sz w:val="28"/>
          <w:szCs w:val="28"/>
        </w:rPr>
        <w:t>́)</w:t>
      </w:r>
      <w:r w:rsidR="00B868C4" w:rsidRPr="00236734">
        <w:rPr>
          <w:sz w:val="28"/>
          <w:szCs w:val="28"/>
        </w:rPr>
        <w:t>.</w:t>
      </w:r>
    </w:p>
    <w:p w14:paraId="3A3E77B8" w14:textId="77777777" w:rsidR="00B868C4" w:rsidRPr="00246AB0" w:rsidRDefault="00B868C4" w:rsidP="00340267">
      <w:pPr>
        <w:pStyle w:val="NormalWeb"/>
        <w:shd w:val="clear" w:color="auto" w:fill="FFFFFF"/>
        <w:spacing w:before="120" w:beforeAutospacing="0" w:after="120" w:afterAutospacing="0"/>
        <w:ind w:firstLine="709"/>
        <w:jc w:val="both"/>
        <w:rPr>
          <w:sz w:val="28"/>
          <w:szCs w:val="28"/>
        </w:rPr>
      </w:pPr>
      <w:r>
        <w:rPr>
          <w:sz w:val="28"/>
          <w:szCs w:val="28"/>
        </w:rPr>
        <w:t>2.</w:t>
      </w:r>
      <w:r w:rsidRPr="00FD73F7">
        <w:rPr>
          <w:sz w:val="28"/>
          <w:szCs w:val="28"/>
        </w:rPr>
        <w:t xml:space="preserve"> Chi </w:t>
      </w:r>
      <w:proofErr w:type="spellStart"/>
      <w:r w:rsidRPr="00FD73F7">
        <w:rPr>
          <w:sz w:val="28"/>
          <w:szCs w:val="28"/>
        </w:rPr>
        <w:t>hỗ</w:t>
      </w:r>
      <w:proofErr w:type="spellEnd"/>
      <w:r w:rsidRPr="00FD73F7">
        <w:rPr>
          <w:sz w:val="28"/>
          <w:szCs w:val="28"/>
        </w:rPr>
        <w:t xml:space="preserve"> </w:t>
      </w:r>
      <w:proofErr w:type="spellStart"/>
      <w:r w:rsidRPr="00FD73F7">
        <w:rPr>
          <w:sz w:val="28"/>
          <w:szCs w:val="28"/>
        </w:rPr>
        <w:t>trợ</w:t>
      </w:r>
      <w:proofErr w:type="spellEnd"/>
      <w:r w:rsidRPr="00FD73F7">
        <w:rPr>
          <w:sz w:val="28"/>
          <w:szCs w:val="28"/>
        </w:rPr>
        <w:t xml:space="preserve"> </w:t>
      </w:r>
      <w:proofErr w:type="spellStart"/>
      <w:r w:rsidRPr="00FD73F7">
        <w:rPr>
          <w:sz w:val="28"/>
          <w:szCs w:val="28"/>
        </w:rPr>
        <w:t>xây</w:t>
      </w:r>
      <w:proofErr w:type="spellEnd"/>
      <w:r w:rsidRPr="00FD73F7">
        <w:rPr>
          <w:sz w:val="28"/>
          <w:szCs w:val="28"/>
        </w:rPr>
        <w:t xml:space="preserve"> </w:t>
      </w:r>
      <w:proofErr w:type="spellStart"/>
      <w:r w:rsidRPr="00FD73F7">
        <w:rPr>
          <w:sz w:val="28"/>
          <w:szCs w:val="28"/>
        </w:rPr>
        <w:t>dựng</w:t>
      </w:r>
      <w:proofErr w:type="spellEnd"/>
      <w:r w:rsidRPr="00FD73F7">
        <w:rPr>
          <w:sz w:val="28"/>
          <w:szCs w:val="28"/>
        </w:rPr>
        <w:t xml:space="preserve"> </w:t>
      </w:r>
      <w:proofErr w:type="spellStart"/>
      <w:r w:rsidRPr="00FD73F7">
        <w:rPr>
          <w:sz w:val="28"/>
          <w:szCs w:val="28"/>
        </w:rPr>
        <w:t>tủ</w:t>
      </w:r>
      <w:proofErr w:type="spellEnd"/>
      <w:r w:rsidRPr="00FD73F7">
        <w:rPr>
          <w:sz w:val="28"/>
          <w:szCs w:val="28"/>
        </w:rPr>
        <w:t xml:space="preserve"> </w:t>
      </w:r>
      <w:proofErr w:type="spellStart"/>
      <w:r w:rsidRPr="00FD73F7">
        <w:rPr>
          <w:sz w:val="28"/>
          <w:szCs w:val="28"/>
        </w:rPr>
        <w:t>sách</w:t>
      </w:r>
      <w:proofErr w:type="spellEnd"/>
      <w:r w:rsidRPr="00FD73F7">
        <w:rPr>
          <w:sz w:val="28"/>
          <w:szCs w:val="28"/>
        </w:rPr>
        <w:t xml:space="preserve"> </w:t>
      </w:r>
      <w:proofErr w:type="spellStart"/>
      <w:r w:rsidRPr="00FD73F7">
        <w:rPr>
          <w:sz w:val="28"/>
          <w:szCs w:val="28"/>
        </w:rPr>
        <w:t>cho</w:t>
      </w:r>
      <w:proofErr w:type="spellEnd"/>
      <w:r w:rsidRPr="00FD73F7">
        <w:rPr>
          <w:sz w:val="28"/>
          <w:szCs w:val="28"/>
        </w:rPr>
        <w:t xml:space="preserve"> </w:t>
      </w:r>
      <w:proofErr w:type="spellStart"/>
      <w:r w:rsidRPr="00FD73F7">
        <w:rPr>
          <w:sz w:val="28"/>
          <w:szCs w:val="28"/>
        </w:rPr>
        <w:t>Trung</w:t>
      </w:r>
      <w:proofErr w:type="spellEnd"/>
      <w:r w:rsidRPr="00FD73F7">
        <w:rPr>
          <w:sz w:val="28"/>
          <w:szCs w:val="28"/>
        </w:rPr>
        <w:t xml:space="preserve"> </w:t>
      </w:r>
      <w:proofErr w:type="spellStart"/>
      <w:r w:rsidRPr="00FD73F7">
        <w:rPr>
          <w:sz w:val="28"/>
          <w:szCs w:val="28"/>
        </w:rPr>
        <w:t>tâm</w:t>
      </w:r>
      <w:proofErr w:type="spellEnd"/>
      <w:r w:rsidRPr="00FD73F7">
        <w:rPr>
          <w:sz w:val="28"/>
          <w:szCs w:val="28"/>
        </w:rPr>
        <w:t xml:space="preserve"> </w:t>
      </w:r>
      <w:proofErr w:type="spellStart"/>
      <w:r w:rsidRPr="00FD73F7">
        <w:rPr>
          <w:sz w:val="28"/>
          <w:szCs w:val="28"/>
        </w:rPr>
        <w:t>Văn</w:t>
      </w:r>
      <w:proofErr w:type="spellEnd"/>
      <w:r w:rsidRPr="00FD73F7">
        <w:rPr>
          <w:sz w:val="28"/>
          <w:szCs w:val="28"/>
        </w:rPr>
        <w:t xml:space="preserve"> </w:t>
      </w:r>
      <w:proofErr w:type="spellStart"/>
      <w:r w:rsidRPr="00FD73F7">
        <w:rPr>
          <w:sz w:val="28"/>
          <w:szCs w:val="28"/>
        </w:rPr>
        <w:t>hóa</w:t>
      </w:r>
      <w:proofErr w:type="spellEnd"/>
      <w:r w:rsidRPr="00FD73F7">
        <w:rPr>
          <w:sz w:val="28"/>
          <w:szCs w:val="28"/>
        </w:rPr>
        <w:t xml:space="preserve"> - </w:t>
      </w:r>
      <w:proofErr w:type="spellStart"/>
      <w:r w:rsidRPr="00FD73F7">
        <w:rPr>
          <w:sz w:val="28"/>
          <w:szCs w:val="28"/>
        </w:rPr>
        <w:t>Thể</w:t>
      </w:r>
      <w:proofErr w:type="spellEnd"/>
      <w:r w:rsidRPr="00FD73F7">
        <w:rPr>
          <w:sz w:val="28"/>
          <w:szCs w:val="28"/>
        </w:rPr>
        <w:t xml:space="preserve"> </w:t>
      </w:r>
      <w:proofErr w:type="spellStart"/>
      <w:r w:rsidRPr="00FD73F7">
        <w:rPr>
          <w:sz w:val="28"/>
          <w:szCs w:val="28"/>
        </w:rPr>
        <w:t>thao</w:t>
      </w:r>
      <w:proofErr w:type="spellEnd"/>
      <w:r w:rsidRPr="00FD73F7">
        <w:rPr>
          <w:sz w:val="28"/>
          <w:szCs w:val="28"/>
        </w:rPr>
        <w:t xml:space="preserve"> </w:t>
      </w:r>
      <w:proofErr w:type="spellStart"/>
      <w:r w:rsidRPr="00FD73F7">
        <w:rPr>
          <w:sz w:val="28"/>
          <w:szCs w:val="28"/>
        </w:rPr>
        <w:t>cấp</w:t>
      </w:r>
      <w:proofErr w:type="spellEnd"/>
      <w:r w:rsidRPr="00FD73F7">
        <w:rPr>
          <w:sz w:val="28"/>
          <w:szCs w:val="28"/>
        </w:rPr>
        <w:t xml:space="preserve"> </w:t>
      </w:r>
      <w:proofErr w:type="spellStart"/>
      <w:r w:rsidRPr="00FD73F7">
        <w:rPr>
          <w:sz w:val="28"/>
          <w:szCs w:val="28"/>
        </w:rPr>
        <w:t>xã</w:t>
      </w:r>
      <w:proofErr w:type="spellEnd"/>
      <w:r w:rsidRPr="00FD73F7">
        <w:rPr>
          <w:sz w:val="28"/>
          <w:szCs w:val="28"/>
        </w:rPr>
        <w:t xml:space="preserve">; </w:t>
      </w:r>
      <w:proofErr w:type="spellStart"/>
      <w:r w:rsidRPr="00FD73F7">
        <w:rPr>
          <w:sz w:val="28"/>
          <w:szCs w:val="28"/>
        </w:rPr>
        <w:t>tủ</w:t>
      </w:r>
      <w:proofErr w:type="spellEnd"/>
      <w:r w:rsidRPr="00FD73F7">
        <w:rPr>
          <w:sz w:val="28"/>
          <w:szCs w:val="28"/>
        </w:rPr>
        <w:t xml:space="preserve"> </w:t>
      </w:r>
      <w:proofErr w:type="spellStart"/>
      <w:r w:rsidRPr="00FD73F7">
        <w:rPr>
          <w:sz w:val="28"/>
          <w:szCs w:val="28"/>
        </w:rPr>
        <w:t>sách</w:t>
      </w:r>
      <w:proofErr w:type="spellEnd"/>
      <w:r w:rsidRPr="00FD73F7">
        <w:rPr>
          <w:sz w:val="28"/>
          <w:szCs w:val="28"/>
        </w:rPr>
        <w:t xml:space="preserve"> </w:t>
      </w:r>
      <w:proofErr w:type="spellStart"/>
      <w:r w:rsidRPr="00FD73F7">
        <w:rPr>
          <w:sz w:val="28"/>
          <w:szCs w:val="28"/>
        </w:rPr>
        <w:t>cho</w:t>
      </w:r>
      <w:proofErr w:type="spellEnd"/>
      <w:r w:rsidRPr="00FD73F7">
        <w:rPr>
          <w:sz w:val="28"/>
          <w:szCs w:val="28"/>
        </w:rPr>
        <w:t xml:space="preserve"> </w:t>
      </w:r>
      <w:proofErr w:type="spellStart"/>
      <w:r w:rsidRPr="00FD73F7">
        <w:rPr>
          <w:sz w:val="28"/>
          <w:szCs w:val="28"/>
        </w:rPr>
        <w:t>Nhà</w:t>
      </w:r>
      <w:proofErr w:type="spellEnd"/>
      <w:r w:rsidRPr="00FD73F7">
        <w:rPr>
          <w:sz w:val="28"/>
          <w:szCs w:val="28"/>
        </w:rPr>
        <w:t xml:space="preserve"> </w:t>
      </w:r>
      <w:proofErr w:type="spellStart"/>
      <w:r w:rsidRPr="00FD73F7">
        <w:rPr>
          <w:sz w:val="28"/>
          <w:szCs w:val="28"/>
        </w:rPr>
        <w:t>Văn</w:t>
      </w:r>
      <w:proofErr w:type="spellEnd"/>
      <w:r w:rsidRPr="00FD73F7">
        <w:rPr>
          <w:sz w:val="28"/>
          <w:szCs w:val="28"/>
        </w:rPr>
        <w:t xml:space="preserve"> </w:t>
      </w:r>
      <w:proofErr w:type="spellStart"/>
      <w:r w:rsidRPr="00FD73F7">
        <w:rPr>
          <w:sz w:val="28"/>
          <w:szCs w:val="28"/>
        </w:rPr>
        <w:t>hóa</w:t>
      </w:r>
      <w:proofErr w:type="spellEnd"/>
      <w:r w:rsidRPr="00FD73F7">
        <w:rPr>
          <w:sz w:val="28"/>
          <w:szCs w:val="28"/>
        </w:rPr>
        <w:t xml:space="preserve"> - </w:t>
      </w:r>
      <w:proofErr w:type="spellStart"/>
      <w:r w:rsidRPr="00FD73F7">
        <w:rPr>
          <w:sz w:val="28"/>
          <w:szCs w:val="28"/>
        </w:rPr>
        <w:t>Khu</w:t>
      </w:r>
      <w:proofErr w:type="spellEnd"/>
      <w:r w:rsidRPr="00FD73F7">
        <w:rPr>
          <w:sz w:val="28"/>
          <w:szCs w:val="28"/>
        </w:rPr>
        <w:t xml:space="preserve"> </w:t>
      </w:r>
      <w:proofErr w:type="spellStart"/>
      <w:r w:rsidRPr="00FD73F7">
        <w:rPr>
          <w:sz w:val="28"/>
          <w:szCs w:val="28"/>
        </w:rPr>
        <w:t>Thể</w:t>
      </w:r>
      <w:proofErr w:type="spellEnd"/>
      <w:r w:rsidRPr="00FD73F7">
        <w:rPr>
          <w:sz w:val="28"/>
          <w:szCs w:val="28"/>
        </w:rPr>
        <w:t xml:space="preserve"> </w:t>
      </w:r>
      <w:proofErr w:type="spellStart"/>
      <w:r w:rsidRPr="00FD73F7">
        <w:rPr>
          <w:sz w:val="28"/>
          <w:szCs w:val="28"/>
        </w:rPr>
        <w:t>thao</w:t>
      </w:r>
      <w:proofErr w:type="spellEnd"/>
      <w:r w:rsidRPr="00FD73F7">
        <w:rPr>
          <w:sz w:val="28"/>
          <w:szCs w:val="28"/>
        </w:rPr>
        <w:t xml:space="preserve"> </w:t>
      </w:r>
      <w:proofErr w:type="spellStart"/>
      <w:r w:rsidRPr="00FD73F7">
        <w:rPr>
          <w:sz w:val="28"/>
          <w:szCs w:val="28"/>
        </w:rPr>
        <w:t>thôn</w:t>
      </w:r>
      <w:proofErr w:type="spellEnd"/>
      <w:r w:rsidRPr="00FD73F7">
        <w:rPr>
          <w:sz w:val="28"/>
          <w:szCs w:val="28"/>
        </w:rPr>
        <w:t xml:space="preserve">, </w:t>
      </w:r>
      <w:proofErr w:type="spellStart"/>
      <w:r w:rsidRPr="00FD73F7">
        <w:rPr>
          <w:sz w:val="28"/>
          <w:szCs w:val="28"/>
        </w:rPr>
        <w:t>bản</w:t>
      </w:r>
      <w:r w:rsidR="003034D5" w:rsidRPr="003034D5">
        <w:rPr>
          <w:sz w:val="28"/>
          <w:szCs w:val="28"/>
        </w:rPr>
        <w:t>theo</w:t>
      </w:r>
      <w:proofErr w:type="spellEnd"/>
      <w:r w:rsidR="003034D5" w:rsidRPr="003034D5">
        <w:rPr>
          <w:sz w:val="28"/>
          <w:szCs w:val="28"/>
        </w:rPr>
        <w:t xml:space="preserve"> </w:t>
      </w:r>
      <w:proofErr w:type="spellStart"/>
      <w:r w:rsidR="003034D5" w:rsidRPr="003034D5">
        <w:rPr>
          <w:sz w:val="28"/>
          <w:szCs w:val="28"/>
        </w:rPr>
        <w:t>khoản</w:t>
      </w:r>
      <w:proofErr w:type="spellEnd"/>
      <w:r w:rsidR="003034D5" w:rsidRPr="003034D5">
        <w:rPr>
          <w:sz w:val="28"/>
          <w:szCs w:val="28"/>
        </w:rPr>
        <w:t xml:space="preserve"> </w:t>
      </w:r>
      <w:r w:rsidR="003034D5">
        <w:rPr>
          <w:sz w:val="28"/>
          <w:szCs w:val="28"/>
        </w:rPr>
        <w:t>2</w:t>
      </w:r>
      <w:r w:rsidR="003034D5" w:rsidRPr="003034D5">
        <w:rPr>
          <w:sz w:val="28"/>
          <w:szCs w:val="28"/>
        </w:rPr>
        <w:t xml:space="preserve">, </w:t>
      </w:r>
      <w:proofErr w:type="spellStart"/>
      <w:r w:rsidR="003034D5" w:rsidRPr="003034D5">
        <w:rPr>
          <w:sz w:val="28"/>
          <w:szCs w:val="28"/>
        </w:rPr>
        <w:t>Điều</w:t>
      </w:r>
      <w:proofErr w:type="spellEnd"/>
      <w:r w:rsidR="003034D5" w:rsidRPr="003034D5">
        <w:rPr>
          <w:sz w:val="28"/>
          <w:szCs w:val="28"/>
        </w:rPr>
        <w:t xml:space="preserve"> 100 </w:t>
      </w:r>
      <w:proofErr w:type="spellStart"/>
      <w:r w:rsidR="003034D5" w:rsidRPr="003034D5">
        <w:rPr>
          <w:sz w:val="28"/>
          <w:szCs w:val="28"/>
        </w:rPr>
        <w:t>Thông</w:t>
      </w:r>
      <w:proofErr w:type="spellEnd"/>
      <w:r w:rsidR="003034D5" w:rsidRPr="003034D5">
        <w:rPr>
          <w:sz w:val="28"/>
          <w:szCs w:val="28"/>
        </w:rPr>
        <w:t xml:space="preserve"> </w:t>
      </w:r>
      <w:proofErr w:type="spellStart"/>
      <w:r w:rsidR="003034D5" w:rsidRPr="003034D5">
        <w:rPr>
          <w:sz w:val="28"/>
          <w:szCs w:val="28"/>
        </w:rPr>
        <w:t>tư</w:t>
      </w:r>
      <w:proofErr w:type="spellEnd"/>
      <w:r w:rsidR="003034D5" w:rsidRPr="003034D5">
        <w:rPr>
          <w:sz w:val="28"/>
          <w:szCs w:val="28"/>
        </w:rPr>
        <w:t xml:space="preserve"> 55/2023/TT-BTC.</w:t>
      </w:r>
    </w:p>
    <w:p w14:paraId="0983A0B8" w14:textId="77777777" w:rsidR="00B868C4" w:rsidRPr="00FD73F7" w:rsidRDefault="00B868C4" w:rsidP="00340267">
      <w:pPr>
        <w:spacing w:before="120" w:after="120"/>
        <w:ind w:firstLine="709"/>
        <w:jc w:val="both"/>
        <w:rPr>
          <w:lang w:val="pt-BR"/>
        </w:rPr>
      </w:pPr>
      <w:r w:rsidRPr="005C524F">
        <w:rPr>
          <w:lang w:val="pt-BR"/>
        </w:rPr>
        <w:t>Mức hỗ trợ theo dự án được cấp có thẩm quyền phê duyệt từ nguồn kinh phí sự nghiệp văn hóa thông tin cùng cấp, mức chi cụ thể như sau:</w:t>
      </w:r>
    </w:p>
    <w:p w14:paraId="19B96247" w14:textId="77777777" w:rsidR="00E11847" w:rsidRPr="00236734" w:rsidRDefault="00843F94" w:rsidP="00E11847">
      <w:pPr>
        <w:pStyle w:val="NormalWeb"/>
        <w:shd w:val="clear" w:color="auto" w:fill="FFFFFF"/>
        <w:spacing w:before="120" w:beforeAutospacing="0" w:after="120" w:afterAutospacing="0"/>
        <w:ind w:firstLine="709"/>
        <w:jc w:val="both"/>
        <w:rPr>
          <w:sz w:val="28"/>
          <w:szCs w:val="28"/>
        </w:rPr>
      </w:pPr>
      <w:r>
        <w:rPr>
          <w:sz w:val="28"/>
          <w:szCs w:val="28"/>
        </w:rPr>
        <w:lastRenderedPageBreak/>
        <w:t>a</w:t>
      </w:r>
      <w:r w:rsidR="00F07169">
        <w:rPr>
          <w:sz w:val="28"/>
          <w:szCs w:val="28"/>
        </w:rPr>
        <w:t>)</w:t>
      </w:r>
      <w:proofErr w:type="spellStart"/>
      <w:r w:rsidR="00FE4BEA">
        <w:rPr>
          <w:sz w:val="28"/>
          <w:szCs w:val="28"/>
        </w:rPr>
        <w:t>T</w:t>
      </w:r>
      <w:r w:rsidR="00B868C4" w:rsidRPr="001D1953">
        <w:rPr>
          <w:sz w:val="28"/>
          <w:szCs w:val="28"/>
        </w:rPr>
        <w:t>ủ</w:t>
      </w:r>
      <w:proofErr w:type="spellEnd"/>
      <w:r w:rsidR="00B868C4" w:rsidRPr="001D1953">
        <w:rPr>
          <w:sz w:val="28"/>
          <w:szCs w:val="28"/>
        </w:rPr>
        <w:t xml:space="preserve"> </w:t>
      </w:r>
      <w:proofErr w:type="spellStart"/>
      <w:r w:rsidR="00B868C4" w:rsidRPr="001D1953">
        <w:rPr>
          <w:sz w:val="28"/>
          <w:szCs w:val="28"/>
        </w:rPr>
        <w:t>sách</w:t>
      </w:r>
      <w:proofErr w:type="spellEnd"/>
      <w:r w:rsidR="00B868C4" w:rsidRPr="001D1953">
        <w:rPr>
          <w:sz w:val="28"/>
          <w:szCs w:val="28"/>
        </w:rPr>
        <w:t xml:space="preserve"> </w:t>
      </w:r>
      <w:proofErr w:type="spellStart"/>
      <w:r w:rsidR="00B868C4" w:rsidRPr="001D1953">
        <w:rPr>
          <w:sz w:val="28"/>
          <w:szCs w:val="28"/>
        </w:rPr>
        <w:t>xã</w:t>
      </w:r>
      <w:proofErr w:type="spellEnd"/>
      <w:r w:rsidR="00B868C4" w:rsidRPr="001D1953">
        <w:rPr>
          <w:sz w:val="28"/>
          <w:szCs w:val="28"/>
        </w:rPr>
        <w:t xml:space="preserve">: </w:t>
      </w:r>
      <w:r w:rsidR="00E11847">
        <w:rPr>
          <w:sz w:val="28"/>
          <w:szCs w:val="28"/>
        </w:rPr>
        <w:t>50</w:t>
      </w:r>
      <w:r w:rsidR="00B868C4" w:rsidRPr="001D1953">
        <w:rPr>
          <w:sz w:val="28"/>
          <w:szCs w:val="28"/>
        </w:rPr>
        <w:t xml:space="preserve"> </w:t>
      </w:r>
      <w:proofErr w:type="spellStart"/>
      <w:r w:rsidR="00B868C4" w:rsidRPr="001D1953">
        <w:rPr>
          <w:sz w:val="28"/>
          <w:szCs w:val="28"/>
        </w:rPr>
        <w:t>triệu</w:t>
      </w:r>
      <w:proofErr w:type="spellEnd"/>
      <w:r w:rsidR="00B868C4" w:rsidRPr="001D1953">
        <w:rPr>
          <w:sz w:val="28"/>
          <w:szCs w:val="28"/>
        </w:rPr>
        <w:t xml:space="preserve"> </w:t>
      </w:r>
      <w:proofErr w:type="spellStart"/>
      <w:r w:rsidR="00B868C4" w:rsidRPr="001D1953">
        <w:rPr>
          <w:sz w:val="28"/>
          <w:szCs w:val="28"/>
        </w:rPr>
        <w:t>đồng</w:t>
      </w:r>
      <w:proofErr w:type="spellEnd"/>
      <w:r w:rsidR="00B868C4" w:rsidRPr="001D1953">
        <w:rPr>
          <w:sz w:val="28"/>
          <w:szCs w:val="28"/>
        </w:rPr>
        <w:t xml:space="preserve">/01 </w:t>
      </w:r>
      <w:proofErr w:type="spellStart"/>
      <w:r w:rsidR="00B868C4" w:rsidRPr="001D1953">
        <w:rPr>
          <w:sz w:val="28"/>
          <w:szCs w:val="28"/>
        </w:rPr>
        <w:t>tủ</w:t>
      </w:r>
      <w:proofErr w:type="spellEnd"/>
      <w:r w:rsidR="00B868C4" w:rsidRPr="001D1953">
        <w:rPr>
          <w:sz w:val="28"/>
          <w:szCs w:val="28"/>
        </w:rPr>
        <w:t xml:space="preserve"> </w:t>
      </w:r>
      <w:proofErr w:type="spellStart"/>
      <w:r w:rsidR="00B868C4" w:rsidRPr="001D1953">
        <w:rPr>
          <w:sz w:val="28"/>
          <w:szCs w:val="28"/>
        </w:rPr>
        <w:t>sách</w:t>
      </w:r>
      <w:proofErr w:type="spellEnd"/>
      <w:r w:rsidR="00E11847">
        <w:rPr>
          <w:sz w:val="28"/>
          <w:szCs w:val="28"/>
        </w:rPr>
        <w:t xml:space="preserve"> (</w:t>
      </w:r>
      <w:proofErr w:type="spellStart"/>
      <w:r w:rsidR="00E11847">
        <w:rPr>
          <w:sz w:val="28"/>
          <w:szCs w:val="28"/>
        </w:rPr>
        <w:t>Trong</w:t>
      </w:r>
      <w:proofErr w:type="spellEnd"/>
      <w:r w:rsidR="00E11847">
        <w:rPr>
          <w:sz w:val="28"/>
          <w:szCs w:val="28"/>
        </w:rPr>
        <w:t xml:space="preserve"> </w:t>
      </w:r>
      <w:proofErr w:type="spellStart"/>
      <w:r w:rsidR="00E11847">
        <w:rPr>
          <w:sz w:val="28"/>
          <w:szCs w:val="28"/>
        </w:rPr>
        <w:t>đo</w:t>
      </w:r>
      <w:proofErr w:type="spellEnd"/>
      <w:r w:rsidR="00E11847">
        <w:rPr>
          <w:sz w:val="28"/>
          <w:szCs w:val="28"/>
        </w:rPr>
        <w:t xml:space="preserve">́ </w:t>
      </w:r>
      <w:proofErr w:type="spellStart"/>
      <w:r w:rsidR="00E11847">
        <w:rPr>
          <w:sz w:val="28"/>
          <w:szCs w:val="28"/>
        </w:rPr>
        <w:t>ngân</w:t>
      </w:r>
      <w:proofErr w:type="spellEnd"/>
      <w:r w:rsidR="00E11847">
        <w:rPr>
          <w:sz w:val="28"/>
          <w:szCs w:val="28"/>
        </w:rPr>
        <w:t xml:space="preserve"> </w:t>
      </w:r>
      <w:proofErr w:type="spellStart"/>
      <w:r w:rsidR="00E11847">
        <w:rPr>
          <w:sz w:val="28"/>
          <w:szCs w:val="28"/>
        </w:rPr>
        <w:t>sách</w:t>
      </w:r>
      <w:proofErr w:type="spellEnd"/>
      <w:r w:rsidR="00E11847">
        <w:rPr>
          <w:sz w:val="28"/>
          <w:szCs w:val="28"/>
        </w:rPr>
        <w:t xml:space="preserve"> </w:t>
      </w:r>
      <w:proofErr w:type="spellStart"/>
      <w:r w:rsidR="00E11847">
        <w:rPr>
          <w:sz w:val="28"/>
          <w:szCs w:val="28"/>
        </w:rPr>
        <w:t>Trung</w:t>
      </w:r>
      <w:proofErr w:type="spellEnd"/>
      <w:r w:rsidR="00E11847">
        <w:rPr>
          <w:sz w:val="28"/>
          <w:szCs w:val="28"/>
        </w:rPr>
        <w:t xml:space="preserve"> </w:t>
      </w:r>
      <w:proofErr w:type="spellStart"/>
      <w:r w:rsidR="00E11847">
        <w:rPr>
          <w:sz w:val="28"/>
          <w:szCs w:val="28"/>
        </w:rPr>
        <w:t>ương</w:t>
      </w:r>
      <w:proofErr w:type="spellEnd"/>
      <w:r w:rsidR="00E11847">
        <w:rPr>
          <w:sz w:val="28"/>
          <w:szCs w:val="28"/>
        </w:rPr>
        <w:t xml:space="preserve"> </w:t>
      </w:r>
      <w:proofErr w:type="spellStart"/>
      <w:r w:rsidR="00E11847">
        <w:rPr>
          <w:sz w:val="28"/>
          <w:szCs w:val="28"/>
        </w:rPr>
        <w:t>hô</w:t>
      </w:r>
      <w:proofErr w:type="spellEnd"/>
      <w:r w:rsidR="00E11847">
        <w:rPr>
          <w:sz w:val="28"/>
          <w:szCs w:val="28"/>
        </w:rPr>
        <w:t xml:space="preserve">̃ </w:t>
      </w:r>
      <w:proofErr w:type="spellStart"/>
      <w:r w:rsidR="00E11847">
        <w:rPr>
          <w:sz w:val="28"/>
          <w:szCs w:val="28"/>
        </w:rPr>
        <w:t>trơ</w:t>
      </w:r>
      <w:proofErr w:type="spellEnd"/>
      <w:r w:rsidR="00E11847">
        <w:rPr>
          <w:sz w:val="28"/>
          <w:szCs w:val="28"/>
        </w:rPr>
        <w:t xml:space="preserve">̣: </w:t>
      </w:r>
      <w:proofErr w:type="spellStart"/>
      <w:r w:rsidR="00E11847">
        <w:rPr>
          <w:sz w:val="28"/>
          <w:szCs w:val="28"/>
        </w:rPr>
        <w:t>tối</w:t>
      </w:r>
      <w:proofErr w:type="spellEnd"/>
      <w:r w:rsidR="00E11847">
        <w:rPr>
          <w:sz w:val="28"/>
          <w:szCs w:val="28"/>
        </w:rPr>
        <w:t xml:space="preserve"> </w:t>
      </w:r>
      <w:proofErr w:type="spellStart"/>
      <w:r w:rsidR="00E11847">
        <w:rPr>
          <w:sz w:val="28"/>
          <w:szCs w:val="28"/>
        </w:rPr>
        <w:t>đa</w:t>
      </w:r>
      <w:proofErr w:type="spellEnd"/>
      <w:r w:rsidR="00E11847">
        <w:rPr>
          <w:sz w:val="28"/>
          <w:szCs w:val="28"/>
        </w:rPr>
        <w:t xml:space="preserve"> 30 </w:t>
      </w:r>
      <w:proofErr w:type="spellStart"/>
      <w:r w:rsidR="00E11847">
        <w:rPr>
          <w:sz w:val="28"/>
          <w:szCs w:val="28"/>
        </w:rPr>
        <w:t>triệu</w:t>
      </w:r>
      <w:proofErr w:type="spellEnd"/>
      <w:r w:rsidR="00E11847">
        <w:rPr>
          <w:sz w:val="28"/>
          <w:szCs w:val="28"/>
        </w:rPr>
        <w:t xml:space="preserve"> </w:t>
      </w:r>
      <w:proofErr w:type="spellStart"/>
      <w:r w:rsidR="00E11847">
        <w:rPr>
          <w:sz w:val="28"/>
          <w:szCs w:val="28"/>
        </w:rPr>
        <w:t>đồng</w:t>
      </w:r>
      <w:proofErr w:type="spellEnd"/>
      <w:r w:rsidR="00E11847">
        <w:rPr>
          <w:sz w:val="28"/>
          <w:szCs w:val="28"/>
        </w:rPr>
        <w:t xml:space="preserve">/01 </w:t>
      </w:r>
      <w:proofErr w:type="spellStart"/>
      <w:r w:rsidR="00E11847">
        <w:rPr>
          <w:sz w:val="28"/>
          <w:szCs w:val="28"/>
        </w:rPr>
        <w:t>tu</w:t>
      </w:r>
      <w:proofErr w:type="spellEnd"/>
      <w:r w:rsidR="00E11847">
        <w:rPr>
          <w:sz w:val="28"/>
          <w:szCs w:val="28"/>
        </w:rPr>
        <w:t xml:space="preserve">̉ </w:t>
      </w:r>
      <w:proofErr w:type="spellStart"/>
      <w:r w:rsidR="00E11847">
        <w:rPr>
          <w:sz w:val="28"/>
          <w:szCs w:val="28"/>
        </w:rPr>
        <w:t>sách</w:t>
      </w:r>
      <w:proofErr w:type="spellEnd"/>
      <w:r w:rsidR="00E11847">
        <w:rPr>
          <w:sz w:val="28"/>
          <w:szCs w:val="28"/>
        </w:rPr>
        <w:t xml:space="preserve">, </w:t>
      </w:r>
      <w:proofErr w:type="spellStart"/>
      <w:r w:rsidR="00E11847">
        <w:rPr>
          <w:sz w:val="28"/>
          <w:szCs w:val="28"/>
        </w:rPr>
        <w:t>ngân</w:t>
      </w:r>
      <w:proofErr w:type="spellEnd"/>
      <w:r w:rsidR="00E11847">
        <w:rPr>
          <w:sz w:val="28"/>
          <w:szCs w:val="28"/>
        </w:rPr>
        <w:t xml:space="preserve"> </w:t>
      </w:r>
      <w:proofErr w:type="spellStart"/>
      <w:r w:rsidR="00E11847">
        <w:rPr>
          <w:sz w:val="28"/>
          <w:szCs w:val="28"/>
        </w:rPr>
        <w:t>sách</w:t>
      </w:r>
      <w:proofErr w:type="spellEnd"/>
      <w:r w:rsidR="00E11847">
        <w:rPr>
          <w:sz w:val="28"/>
          <w:szCs w:val="28"/>
        </w:rPr>
        <w:t xml:space="preserve"> </w:t>
      </w:r>
      <w:proofErr w:type="spellStart"/>
      <w:r w:rsidR="00E11847">
        <w:rPr>
          <w:sz w:val="28"/>
          <w:szCs w:val="28"/>
        </w:rPr>
        <w:t>Tỉnh</w:t>
      </w:r>
      <w:proofErr w:type="spellEnd"/>
      <w:r w:rsidR="00E11847">
        <w:rPr>
          <w:sz w:val="28"/>
          <w:szCs w:val="28"/>
        </w:rPr>
        <w:t xml:space="preserve"> </w:t>
      </w:r>
      <w:proofErr w:type="spellStart"/>
      <w:r w:rsidR="00E11847">
        <w:rPr>
          <w:sz w:val="28"/>
          <w:szCs w:val="28"/>
        </w:rPr>
        <w:t>đối</w:t>
      </w:r>
      <w:proofErr w:type="spellEnd"/>
      <w:r w:rsidR="00E11847">
        <w:rPr>
          <w:sz w:val="28"/>
          <w:szCs w:val="28"/>
        </w:rPr>
        <w:t xml:space="preserve"> </w:t>
      </w:r>
      <w:proofErr w:type="spellStart"/>
      <w:r w:rsidR="00E11847">
        <w:rPr>
          <w:sz w:val="28"/>
          <w:szCs w:val="28"/>
        </w:rPr>
        <w:t>ứng</w:t>
      </w:r>
      <w:proofErr w:type="spellEnd"/>
      <w:r w:rsidR="00E11847">
        <w:rPr>
          <w:sz w:val="28"/>
          <w:szCs w:val="28"/>
        </w:rPr>
        <w:t xml:space="preserve"> </w:t>
      </w:r>
      <w:proofErr w:type="spellStart"/>
      <w:r w:rsidR="00E11847">
        <w:rPr>
          <w:sz w:val="28"/>
          <w:szCs w:val="28"/>
        </w:rPr>
        <w:t>tối</w:t>
      </w:r>
      <w:proofErr w:type="spellEnd"/>
      <w:r w:rsidR="00E11847">
        <w:rPr>
          <w:sz w:val="28"/>
          <w:szCs w:val="28"/>
        </w:rPr>
        <w:t xml:space="preserve"> </w:t>
      </w:r>
      <w:proofErr w:type="spellStart"/>
      <w:r w:rsidR="00E11847">
        <w:rPr>
          <w:sz w:val="28"/>
          <w:szCs w:val="28"/>
        </w:rPr>
        <w:t>đa</w:t>
      </w:r>
      <w:proofErr w:type="spellEnd"/>
      <w:r w:rsidR="00E11847">
        <w:rPr>
          <w:sz w:val="28"/>
          <w:szCs w:val="28"/>
        </w:rPr>
        <w:t xml:space="preserve"> 20 </w:t>
      </w:r>
      <w:proofErr w:type="spellStart"/>
      <w:r w:rsidR="00E11847">
        <w:rPr>
          <w:sz w:val="28"/>
          <w:szCs w:val="28"/>
        </w:rPr>
        <w:t>triệu</w:t>
      </w:r>
      <w:proofErr w:type="spellEnd"/>
      <w:r w:rsidR="00E11847">
        <w:rPr>
          <w:sz w:val="28"/>
          <w:szCs w:val="28"/>
        </w:rPr>
        <w:t xml:space="preserve"> </w:t>
      </w:r>
      <w:proofErr w:type="spellStart"/>
      <w:r w:rsidR="00E11847">
        <w:rPr>
          <w:sz w:val="28"/>
          <w:szCs w:val="28"/>
        </w:rPr>
        <w:t>đồng</w:t>
      </w:r>
      <w:proofErr w:type="spellEnd"/>
      <w:r w:rsidR="00E11847">
        <w:rPr>
          <w:sz w:val="28"/>
          <w:szCs w:val="28"/>
        </w:rPr>
        <w:t>/</w:t>
      </w:r>
      <w:proofErr w:type="spellStart"/>
      <w:r w:rsidR="00E11847">
        <w:rPr>
          <w:sz w:val="28"/>
          <w:szCs w:val="28"/>
        </w:rPr>
        <w:t>tu</w:t>
      </w:r>
      <w:proofErr w:type="spellEnd"/>
      <w:r w:rsidR="00E11847">
        <w:rPr>
          <w:sz w:val="28"/>
          <w:szCs w:val="28"/>
        </w:rPr>
        <w:t xml:space="preserve">̉ </w:t>
      </w:r>
      <w:proofErr w:type="spellStart"/>
      <w:r w:rsidR="00E11847">
        <w:rPr>
          <w:sz w:val="28"/>
          <w:szCs w:val="28"/>
        </w:rPr>
        <w:t>sách</w:t>
      </w:r>
      <w:proofErr w:type="spellEnd"/>
      <w:r w:rsidR="00E11847">
        <w:rPr>
          <w:sz w:val="28"/>
          <w:szCs w:val="28"/>
        </w:rPr>
        <w:t>)</w:t>
      </w:r>
      <w:r w:rsidR="00E11847" w:rsidRPr="00236734">
        <w:rPr>
          <w:sz w:val="28"/>
          <w:szCs w:val="28"/>
        </w:rPr>
        <w:t>.</w:t>
      </w:r>
    </w:p>
    <w:p w14:paraId="77FBF071" w14:textId="77777777" w:rsidR="00B868C4" w:rsidRPr="00236734" w:rsidRDefault="00843F94" w:rsidP="00E11847">
      <w:pPr>
        <w:pStyle w:val="NormalWeb"/>
        <w:shd w:val="clear" w:color="auto" w:fill="FFFFFF"/>
        <w:spacing w:before="120" w:beforeAutospacing="0" w:after="120" w:afterAutospacing="0"/>
        <w:ind w:firstLine="709"/>
        <w:jc w:val="both"/>
        <w:rPr>
          <w:sz w:val="28"/>
          <w:szCs w:val="28"/>
        </w:rPr>
      </w:pPr>
      <w:r>
        <w:rPr>
          <w:sz w:val="28"/>
          <w:szCs w:val="28"/>
        </w:rPr>
        <w:t>b</w:t>
      </w:r>
      <w:r w:rsidR="00F07169">
        <w:rPr>
          <w:sz w:val="28"/>
          <w:szCs w:val="28"/>
        </w:rPr>
        <w:t>)</w:t>
      </w:r>
      <w:proofErr w:type="spellStart"/>
      <w:r w:rsidR="00B868C4" w:rsidRPr="001D1953">
        <w:rPr>
          <w:sz w:val="28"/>
          <w:szCs w:val="28"/>
        </w:rPr>
        <w:t>Tủ</w:t>
      </w:r>
      <w:proofErr w:type="spellEnd"/>
      <w:r w:rsidR="00B868C4" w:rsidRPr="001D1953">
        <w:rPr>
          <w:sz w:val="28"/>
          <w:szCs w:val="28"/>
        </w:rPr>
        <w:t xml:space="preserve"> </w:t>
      </w:r>
      <w:proofErr w:type="spellStart"/>
      <w:r w:rsidR="00B868C4" w:rsidRPr="001D1953">
        <w:rPr>
          <w:sz w:val="28"/>
          <w:szCs w:val="28"/>
        </w:rPr>
        <w:t>sách</w:t>
      </w:r>
      <w:proofErr w:type="spellEnd"/>
      <w:r w:rsidR="00B868C4" w:rsidRPr="001D1953">
        <w:rPr>
          <w:sz w:val="28"/>
          <w:szCs w:val="28"/>
        </w:rPr>
        <w:t xml:space="preserve"> </w:t>
      </w:r>
      <w:proofErr w:type="spellStart"/>
      <w:r w:rsidR="00B868C4" w:rsidRPr="001D1953">
        <w:rPr>
          <w:sz w:val="28"/>
          <w:szCs w:val="28"/>
        </w:rPr>
        <w:t>thôn</w:t>
      </w:r>
      <w:proofErr w:type="spellEnd"/>
      <w:r w:rsidR="00B868C4" w:rsidRPr="001D1953">
        <w:rPr>
          <w:sz w:val="28"/>
          <w:szCs w:val="28"/>
        </w:rPr>
        <w:t xml:space="preserve">, </w:t>
      </w:r>
      <w:proofErr w:type="spellStart"/>
      <w:r w:rsidR="00B868C4" w:rsidRPr="001D1953">
        <w:rPr>
          <w:sz w:val="28"/>
          <w:szCs w:val="28"/>
        </w:rPr>
        <w:t>bản</w:t>
      </w:r>
      <w:proofErr w:type="spellEnd"/>
      <w:r w:rsidR="00B868C4" w:rsidRPr="001D1953">
        <w:rPr>
          <w:sz w:val="28"/>
          <w:szCs w:val="28"/>
        </w:rPr>
        <w:t xml:space="preserve">: </w:t>
      </w:r>
      <w:r w:rsidR="00E11847">
        <w:rPr>
          <w:sz w:val="28"/>
          <w:szCs w:val="28"/>
        </w:rPr>
        <w:t>30</w:t>
      </w:r>
      <w:r w:rsidR="00B868C4">
        <w:rPr>
          <w:sz w:val="28"/>
          <w:szCs w:val="28"/>
        </w:rPr>
        <w:t xml:space="preserve"> </w:t>
      </w:r>
      <w:proofErr w:type="spellStart"/>
      <w:r w:rsidR="00B868C4">
        <w:rPr>
          <w:sz w:val="28"/>
          <w:szCs w:val="28"/>
        </w:rPr>
        <w:t>triệu</w:t>
      </w:r>
      <w:proofErr w:type="spellEnd"/>
      <w:r w:rsidR="00B868C4">
        <w:rPr>
          <w:sz w:val="28"/>
          <w:szCs w:val="28"/>
        </w:rPr>
        <w:t xml:space="preserve"> </w:t>
      </w:r>
      <w:proofErr w:type="spellStart"/>
      <w:r w:rsidR="00B868C4">
        <w:rPr>
          <w:sz w:val="28"/>
          <w:szCs w:val="28"/>
        </w:rPr>
        <w:t>đồng</w:t>
      </w:r>
      <w:proofErr w:type="spellEnd"/>
      <w:r w:rsidR="00B868C4">
        <w:rPr>
          <w:sz w:val="28"/>
          <w:szCs w:val="28"/>
        </w:rPr>
        <w:t>/</w:t>
      </w:r>
      <w:r w:rsidR="00E11847">
        <w:rPr>
          <w:sz w:val="28"/>
          <w:szCs w:val="28"/>
        </w:rPr>
        <w:t xml:space="preserve">01 </w:t>
      </w:r>
      <w:proofErr w:type="spellStart"/>
      <w:r w:rsidR="00B868C4">
        <w:rPr>
          <w:sz w:val="28"/>
          <w:szCs w:val="28"/>
        </w:rPr>
        <w:t>tủ</w:t>
      </w:r>
      <w:proofErr w:type="spellEnd"/>
      <w:r w:rsidR="00B868C4">
        <w:rPr>
          <w:sz w:val="28"/>
          <w:szCs w:val="28"/>
        </w:rPr>
        <w:t xml:space="preserve"> </w:t>
      </w:r>
      <w:proofErr w:type="spellStart"/>
      <w:r w:rsidR="00B868C4">
        <w:rPr>
          <w:sz w:val="28"/>
          <w:szCs w:val="28"/>
        </w:rPr>
        <w:t>sách</w:t>
      </w:r>
      <w:proofErr w:type="spellEnd"/>
      <w:r w:rsidR="00E11847">
        <w:rPr>
          <w:sz w:val="28"/>
          <w:szCs w:val="28"/>
        </w:rPr>
        <w:t xml:space="preserve"> (</w:t>
      </w:r>
      <w:proofErr w:type="spellStart"/>
      <w:r w:rsidR="00E11847">
        <w:rPr>
          <w:sz w:val="28"/>
          <w:szCs w:val="28"/>
        </w:rPr>
        <w:t>Trong</w:t>
      </w:r>
      <w:proofErr w:type="spellEnd"/>
      <w:r w:rsidR="00E11847">
        <w:rPr>
          <w:sz w:val="28"/>
          <w:szCs w:val="28"/>
        </w:rPr>
        <w:t xml:space="preserve"> </w:t>
      </w:r>
      <w:proofErr w:type="spellStart"/>
      <w:r w:rsidR="00E11847">
        <w:rPr>
          <w:sz w:val="28"/>
          <w:szCs w:val="28"/>
        </w:rPr>
        <w:t>đo</w:t>
      </w:r>
      <w:proofErr w:type="spellEnd"/>
      <w:r w:rsidR="00E11847">
        <w:rPr>
          <w:sz w:val="28"/>
          <w:szCs w:val="28"/>
        </w:rPr>
        <w:t xml:space="preserve">́ </w:t>
      </w:r>
      <w:proofErr w:type="spellStart"/>
      <w:r w:rsidR="00E11847">
        <w:rPr>
          <w:sz w:val="28"/>
          <w:szCs w:val="28"/>
        </w:rPr>
        <w:t>ngân</w:t>
      </w:r>
      <w:proofErr w:type="spellEnd"/>
      <w:r w:rsidR="00E11847">
        <w:rPr>
          <w:sz w:val="28"/>
          <w:szCs w:val="28"/>
        </w:rPr>
        <w:t xml:space="preserve"> </w:t>
      </w:r>
      <w:proofErr w:type="spellStart"/>
      <w:r w:rsidR="00E11847">
        <w:rPr>
          <w:sz w:val="28"/>
          <w:szCs w:val="28"/>
        </w:rPr>
        <w:t>sách</w:t>
      </w:r>
      <w:proofErr w:type="spellEnd"/>
      <w:r w:rsidR="00E11847">
        <w:rPr>
          <w:sz w:val="28"/>
          <w:szCs w:val="28"/>
        </w:rPr>
        <w:t xml:space="preserve"> </w:t>
      </w:r>
      <w:proofErr w:type="spellStart"/>
      <w:r w:rsidR="00E11847">
        <w:rPr>
          <w:sz w:val="28"/>
          <w:szCs w:val="28"/>
        </w:rPr>
        <w:t>Trung</w:t>
      </w:r>
      <w:proofErr w:type="spellEnd"/>
      <w:r w:rsidR="00E11847">
        <w:rPr>
          <w:sz w:val="28"/>
          <w:szCs w:val="28"/>
        </w:rPr>
        <w:t xml:space="preserve"> </w:t>
      </w:r>
      <w:proofErr w:type="spellStart"/>
      <w:r w:rsidR="00E11847">
        <w:rPr>
          <w:sz w:val="28"/>
          <w:szCs w:val="28"/>
        </w:rPr>
        <w:t>ương</w:t>
      </w:r>
      <w:proofErr w:type="spellEnd"/>
      <w:r w:rsidR="00E11847">
        <w:rPr>
          <w:sz w:val="28"/>
          <w:szCs w:val="28"/>
        </w:rPr>
        <w:t xml:space="preserve"> </w:t>
      </w:r>
      <w:proofErr w:type="spellStart"/>
      <w:r w:rsidR="00E11847">
        <w:rPr>
          <w:sz w:val="28"/>
          <w:szCs w:val="28"/>
        </w:rPr>
        <w:t>hô</w:t>
      </w:r>
      <w:proofErr w:type="spellEnd"/>
      <w:r w:rsidR="00E11847">
        <w:rPr>
          <w:sz w:val="28"/>
          <w:szCs w:val="28"/>
        </w:rPr>
        <w:t xml:space="preserve">̃ </w:t>
      </w:r>
      <w:proofErr w:type="spellStart"/>
      <w:r w:rsidR="00E11847">
        <w:rPr>
          <w:sz w:val="28"/>
          <w:szCs w:val="28"/>
        </w:rPr>
        <w:t>trơ</w:t>
      </w:r>
      <w:proofErr w:type="spellEnd"/>
      <w:r w:rsidR="00E11847">
        <w:rPr>
          <w:sz w:val="28"/>
          <w:szCs w:val="28"/>
        </w:rPr>
        <w:t xml:space="preserve">̣: </w:t>
      </w:r>
      <w:proofErr w:type="spellStart"/>
      <w:r w:rsidR="00E11847">
        <w:rPr>
          <w:sz w:val="28"/>
          <w:szCs w:val="28"/>
        </w:rPr>
        <w:t>tối</w:t>
      </w:r>
      <w:proofErr w:type="spellEnd"/>
      <w:r w:rsidR="00E11847">
        <w:rPr>
          <w:sz w:val="28"/>
          <w:szCs w:val="28"/>
        </w:rPr>
        <w:t xml:space="preserve"> </w:t>
      </w:r>
      <w:proofErr w:type="spellStart"/>
      <w:r w:rsidR="00E11847">
        <w:rPr>
          <w:sz w:val="28"/>
          <w:szCs w:val="28"/>
        </w:rPr>
        <w:t>đa</w:t>
      </w:r>
      <w:proofErr w:type="spellEnd"/>
      <w:r w:rsidR="00E11847">
        <w:rPr>
          <w:sz w:val="28"/>
          <w:szCs w:val="28"/>
        </w:rPr>
        <w:t xml:space="preserve"> 20 </w:t>
      </w:r>
      <w:proofErr w:type="spellStart"/>
      <w:r w:rsidR="00E11847">
        <w:rPr>
          <w:sz w:val="28"/>
          <w:szCs w:val="28"/>
        </w:rPr>
        <w:t>triệu</w:t>
      </w:r>
      <w:proofErr w:type="spellEnd"/>
      <w:r w:rsidR="00E11847">
        <w:rPr>
          <w:sz w:val="28"/>
          <w:szCs w:val="28"/>
        </w:rPr>
        <w:t xml:space="preserve"> </w:t>
      </w:r>
      <w:proofErr w:type="spellStart"/>
      <w:r w:rsidR="00E11847">
        <w:rPr>
          <w:sz w:val="28"/>
          <w:szCs w:val="28"/>
        </w:rPr>
        <w:t>đồng</w:t>
      </w:r>
      <w:proofErr w:type="spellEnd"/>
      <w:r w:rsidR="00E11847">
        <w:rPr>
          <w:sz w:val="28"/>
          <w:szCs w:val="28"/>
        </w:rPr>
        <w:t xml:space="preserve">/01 </w:t>
      </w:r>
      <w:proofErr w:type="spellStart"/>
      <w:r w:rsidR="00E11847">
        <w:rPr>
          <w:sz w:val="28"/>
          <w:szCs w:val="28"/>
        </w:rPr>
        <w:t>tu</w:t>
      </w:r>
      <w:proofErr w:type="spellEnd"/>
      <w:r w:rsidR="00E11847">
        <w:rPr>
          <w:sz w:val="28"/>
          <w:szCs w:val="28"/>
        </w:rPr>
        <w:t xml:space="preserve">̉ </w:t>
      </w:r>
      <w:proofErr w:type="spellStart"/>
      <w:r w:rsidR="00E11847">
        <w:rPr>
          <w:sz w:val="28"/>
          <w:szCs w:val="28"/>
        </w:rPr>
        <w:t>sách</w:t>
      </w:r>
      <w:proofErr w:type="spellEnd"/>
      <w:r w:rsidR="00E11847">
        <w:rPr>
          <w:sz w:val="28"/>
          <w:szCs w:val="28"/>
        </w:rPr>
        <w:t xml:space="preserve">, </w:t>
      </w:r>
      <w:proofErr w:type="spellStart"/>
      <w:r w:rsidR="00E11847">
        <w:rPr>
          <w:sz w:val="28"/>
          <w:szCs w:val="28"/>
        </w:rPr>
        <w:t>ngân</w:t>
      </w:r>
      <w:proofErr w:type="spellEnd"/>
      <w:r w:rsidR="00E11847">
        <w:rPr>
          <w:sz w:val="28"/>
          <w:szCs w:val="28"/>
        </w:rPr>
        <w:t xml:space="preserve"> </w:t>
      </w:r>
      <w:proofErr w:type="spellStart"/>
      <w:r w:rsidR="00E11847">
        <w:rPr>
          <w:sz w:val="28"/>
          <w:szCs w:val="28"/>
        </w:rPr>
        <w:t>sách</w:t>
      </w:r>
      <w:proofErr w:type="spellEnd"/>
      <w:r w:rsidR="00E11847">
        <w:rPr>
          <w:sz w:val="28"/>
          <w:szCs w:val="28"/>
        </w:rPr>
        <w:t xml:space="preserve"> </w:t>
      </w:r>
      <w:proofErr w:type="spellStart"/>
      <w:r w:rsidR="00E11847">
        <w:rPr>
          <w:sz w:val="28"/>
          <w:szCs w:val="28"/>
        </w:rPr>
        <w:t>Tỉnh</w:t>
      </w:r>
      <w:proofErr w:type="spellEnd"/>
      <w:r w:rsidR="00E11847">
        <w:rPr>
          <w:sz w:val="28"/>
          <w:szCs w:val="28"/>
        </w:rPr>
        <w:t xml:space="preserve"> </w:t>
      </w:r>
      <w:proofErr w:type="spellStart"/>
      <w:r w:rsidR="00E11847">
        <w:rPr>
          <w:sz w:val="28"/>
          <w:szCs w:val="28"/>
        </w:rPr>
        <w:t>đối</w:t>
      </w:r>
      <w:proofErr w:type="spellEnd"/>
      <w:r w:rsidR="00E11847">
        <w:rPr>
          <w:sz w:val="28"/>
          <w:szCs w:val="28"/>
        </w:rPr>
        <w:t xml:space="preserve"> </w:t>
      </w:r>
      <w:proofErr w:type="spellStart"/>
      <w:r w:rsidR="00E11847">
        <w:rPr>
          <w:sz w:val="28"/>
          <w:szCs w:val="28"/>
        </w:rPr>
        <w:t>ứng</w:t>
      </w:r>
      <w:proofErr w:type="spellEnd"/>
      <w:r w:rsidR="00E11847">
        <w:rPr>
          <w:sz w:val="28"/>
          <w:szCs w:val="28"/>
        </w:rPr>
        <w:t xml:space="preserve"> </w:t>
      </w:r>
      <w:proofErr w:type="spellStart"/>
      <w:r w:rsidR="00E11847">
        <w:rPr>
          <w:sz w:val="28"/>
          <w:szCs w:val="28"/>
        </w:rPr>
        <w:t>tối</w:t>
      </w:r>
      <w:proofErr w:type="spellEnd"/>
      <w:r w:rsidR="00E11847">
        <w:rPr>
          <w:sz w:val="28"/>
          <w:szCs w:val="28"/>
        </w:rPr>
        <w:t xml:space="preserve"> </w:t>
      </w:r>
      <w:proofErr w:type="spellStart"/>
      <w:r w:rsidR="00E11847">
        <w:rPr>
          <w:sz w:val="28"/>
          <w:szCs w:val="28"/>
        </w:rPr>
        <w:t>đa</w:t>
      </w:r>
      <w:proofErr w:type="spellEnd"/>
      <w:r w:rsidR="00E11847">
        <w:rPr>
          <w:sz w:val="28"/>
          <w:szCs w:val="28"/>
        </w:rPr>
        <w:t xml:space="preserve"> 10 </w:t>
      </w:r>
      <w:proofErr w:type="spellStart"/>
      <w:r w:rsidR="00E11847">
        <w:rPr>
          <w:sz w:val="28"/>
          <w:szCs w:val="28"/>
        </w:rPr>
        <w:t>triệu</w:t>
      </w:r>
      <w:proofErr w:type="spellEnd"/>
      <w:r w:rsidR="00E11847">
        <w:rPr>
          <w:sz w:val="28"/>
          <w:szCs w:val="28"/>
        </w:rPr>
        <w:t xml:space="preserve"> </w:t>
      </w:r>
      <w:proofErr w:type="spellStart"/>
      <w:r w:rsidR="00E11847">
        <w:rPr>
          <w:sz w:val="28"/>
          <w:szCs w:val="28"/>
        </w:rPr>
        <w:t>đồng</w:t>
      </w:r>
      <w:proofErr w:type="spellEnd"/>
      <w:r w:rsidR="00E11847">
        <w:rPr>
          <w:sz w:val="28"/>
          <w:szCs w:val="28"/>
        </w:rPr>
        <w:t>/</w:t>
      </w:r>
      <w:proofErr w:type="spellStart"/>
      <w:r w:rsidR="00E11847">
        <w:rPr>
          <w:sz w:val="28"/>
          <w:szCs w:val="28"/>
        </w:rPr>
        <w:t>tu</w:t>
      </w:r>
      <w:proofErr w:type="spellEnd"/>
      <w:r w:rsidR="00E11847">
        <w:rPr>
          <w:sz w:val="28"/>
          <w:szCs w:val="28"/>
        </w:rPr>
        <w:t xml:space="preserve">̉ </w:t>
      </w:r>
      <w:proofErr w:type="spellStart"/>
      <w:r w:rsidR="00E11847">
        <w:rPr>
          <w:sz w:val="28"/>
          <w:szCs w:val="28"/>
        </w:rPr>
        <w:t>sách</w:t>
      </w:r>
      <w:proofErr w:type="spellEnd"/>
      <w:r w:rsidR="00E11847">
        <w:rPr>
          <w:sz w:val="28"/>
          <w:szCs w:val="28"/>
        </w:rPr>
        <w:t>)</w:t>
      </w:r>
      <w:r w:rsidR="00E11847" w:rsidRPr="00236734">
        <w:rPr>
          <w:sz w:val="28"/>
          <w:szCs w:val="28"/>
        </w:rPr>
        <w:t>.</w:t>
      </w:r>
    </w:p>
    <w:p w14:paraId="1744172A" w14:textId="77777777" w:rsidR="006A2A93" w:rsidRPr="00A15BA1" w:rsidRDefault="006A2A93" w:rsidP="006A2A93">
      <w:pPr>
        <w:pStyle w:val="NormalWeb"/>
        <w:shd w:val="clear" w:color="auto" w:fill="FFFFFF"/>
        <w:spacing w:before="0" w:beforeAutospacing="0" w:after="0" w:afterAutospacing="0" w:line="168" w:lineRule="atLeast"/>
        <w:ind w:firstLine="567"/>
        <w:jc w:val="both"/>
        <w:rPr>
          <w:b/>
          <w:color w:val="auto"/>
          <w:sz w:val="28"/>
          <w:szCs w:val="28"/>
          <w:lang w:val="es-MX"/>
        </w:rPr>
      </w:pPr>
      <w:r w:rsidRPr="00A15BA1">
        <w:rPr>
          <w:b/>
          <w:noProof/>
          <w:color w:val="auto"/>
          <w:sz w:val="28"/>
          <w:szCs w:val="28"/>
        </w:rPr>
        <w:t>Điều 1</w:t>
      </w:r>
      <w:r w:rsidR="005B21DE" w:rsidRPr="00A15BA1">
        <w:rPr>
          <w:b/>
          <w:noProof/>
          <w:color w:val="auto"/>
          <w:sz w:val="28"/>
          <w:szCs w:val="28"/>
        </w:rPr>
        <w:t>9</w:t>
      </w:r>
      <w:r w:rsidRPr="00A15BA1">
        <w:rPr>
          <w:b/>
          <w:noProof/>
          <w:color w:val="auto"/>
          <w:sz w:val="28"/>
          <w:szCs w:val="28"/>
        </w:rPr>
        <w:t xml:space="preserve">. </w:t>
      </w:r>
      <w:bookmarkStart w:id="0" w:name="dieu_103"/>
      <w:r w:rsidRPr="00A15BA1">
        <w:rPr>
          <w:b/>
          <w:color w:val="auto"/>
          <w:sz w:val="28"/>
          <w:szCs w:val="28"/>
          <w:lang w:val="es-MX"/>
        </w:rPr>
        <w:t xml:space="preserve">Chi </w:t>
      </w:r>
      <w:proofErr w:type="spellStart"/>
      <w:r w:rsidRPr="00A15BA1">
        <w:rPr>
          <w:b/>
          <w:color w:val="auto"/>
          <w:sz w:val="28"/>
          <w:szCs w:val="28"/>
          <w:lang w:val="es-MX"/>
        </w:rPr>
        <w:t>thực</w:t>
      </w:r>
      <w:proofErr w:type="spellEnd"/>
      <w:r w:rsidRPr="00A15BA1">
        <w:rPr>
          <w:b/>
          <w:color w:val="auto"/>
          <w:sz w:val="28"/>
          <w:szCs w:val="28"/>
          <w:lang w:val="es-MX"/>
        </w:rPr>
        <w:t xml:space="preserve"> </w:t>
      </w:r>
      <w:proofErr w:type="spellStart"/>
      <w:r w:rsidRPr="00A15BA1">
        <w:rPr>
          <w:b/>
          <w:color w:val="auto"/>
          <w:sz w:val="28"/>
          <w:szCs w:val="28"/>
          <w:lang w:val="es-MX"/>
        </w:rPr>
        <w:t>hiện</w:t>
      </w:r>
      <w:proofErr w:type="spellEnd"/>
      <w:r w:rsidRPr="00A15BA1">
        <w:rPr>
          <w:b/>
          <w:color w:val="auto"/>
          <w:sz w:val="28"/>
          <w:szCs w:val="28"/>
          <w:lang w:val="es-MX"/>
        </w:rPr>
        <w:t xml:space="preserve"> </w:t>
      </w:r>
      <w:proofErr w:type="spellStart"/>
      <w:r w:rsidRPr="00A15BA1">
        <w:rPr>
          <w:b/>
          <w:color w:val="auto"/>
          <w:sz w:val="28"/>
          <w:szCs w:val="28"/>
          <w:lang w:val="es-MX"/>
        </w:rPr>
        <w:t>các</w:t>
      </w:r>
      <w:proofErr w:type="spellEnd"/>
      <w:r w:rsidRPr="00A15BA1">
        <w:rPr>
          <w:b/>
          <w:color w:val="auto"/>
          <w:sz w:val="28"/>
          <w:szCs w:val="28"/>
          <w:lang w:val="es-MX"/>
        </w:rPr>
        <w:t xml:space="preserve"> </w:t>
      </w:r>
      <w:proofErr w:type="spellStart"/>
      <w:r w:rsidRPr="00A15BA1">
        <w:rPr>
          <w:b/>
          <w:color w:val="auto"/>
          <w:sz w:val="28"/>
          <w:szCs w:val="28"/>
          <w:lang w:val="es-MX"/>
        </w:rPr>
        <w:t>Đề</w:t>
      </w:r>
      <w:proofErr w:type="spellEnd"/>
      <w:r w:rsidRPr="00A15BA1">
        <w:rPr>
          <w:b/>
          <w:color w:val="auto"/>
          <w:sz w:val="28"/>
          <w:szCs w:val="28"/>
          <w:lang w:val="es-MX"/>
        </w:rPr>
        <w:t xml:space="preserve"> </w:t>
      </w:r>
      <w:proofErr w:type="spellStart"/>
      <w:r w:rsidRPr="00A15BA1">
        <w:rPr>
          <w:b/>
          <w:color w:val="auto"/>
          <w:sz w:val="28"/>
          <w:szCs w:val="28"/>
          <w:lang w:val="es-MX"/>
        </w:rPr>
        <w:t>án</w:t>
      </w:r>
      <w:proofErr w:type="spellEnd"/>
      <w:r w:rsidRPr="00A15BA1">
        <w:rPr>
          <w:b/>
          <w:color w:val="auto"/>
          <w:sz w:val="28"/>
          <w:szCs w:val="28"/>
          <w:lang w:val="es-MX"/>
        </w:rPr>
        <w:t>/</w:t>
      </w:r>
      <w:proofErr w:type="spellStart"/>
      <w:r w:rsidRPr="00A15BA1">
        <w:rPr>
          <w:b/>
          <w:color w:val="auto"/>
          <w:sz w:val="28"/>
          <w:szCs w:val="28"/>
          <w:lang w:val="es-MX"/>
        </w:rPr>
        <w:t>Kế</w:t>
      </w:r>
      <w:proofErr w:type="spellEnd"/>
      <w:r w:rsidRPr="00A15BA1">
        <w:rPr>
          <w:b/>
          <w:color w:val="auto"/>
          <w:sz w:val="28"/>
          <w:szCs w:val="28"/>
          <w:lang w:val="es-MX"/>
        </w:rPr>
        <w:t xml:space="preserve"> </w:t>
      </w:r>
      <w:proofErr w:type="spellStart"/>
      <w:r w:rsidRPr="00A15BA1">
        <w:rPr>
          <w:b/>
          <w:color w:val="auto"/>
          <w:sz w:val="28"/>
          <w:szCs w:val="28"/>
          <w:lang w:val="es-MX"/>
        </w:rPr>
        <w:t>hoạch</w:t>
      </w:r>
      <w:proofErr w:type="spellEnd"/>
      <w:r w:rsidRPr="00A15BA1">
        <w:rPr>
          <w:b/>
          <w:color w:val="auto"/>
          <w:sz w:val="28"/>
          <w:szCs w:val="28"/>
          <w:lang w:val="es-MX"/>
        </w:rPr>
        <w:t xml:space="preserve"> </w:t>
      </w:r>
      <w:proofErr w:type="spellStart"/>
      <w:r w:rsidRPr="00A15BA1">
        <w:rPr>
          <w:b/>
          <w:color w:val="auto"/>
          <w:sz w:val="28"/>
          <w:szCs w:val="28"/>
          <w:lang w:val="es-MX"/>
        </w:rPr>
        <w:t>tổ</w:t>
      </w:r>
      <w:proofErr w:type="spellEnd"/>
      <w:r w:rsidRPr="00A15BA1">
        <w:rPr>
          <w:b/>
          <w:color w:val="auto"/>
          <w:sz w:val="28"/>
          <w:szCs w:val="28"/>
          <w:lang w:val="es-MX"/>
        </w:rPr>
        <w:t xml:space="preserve"> </w:t>
      </w:r>
      <w:proofErr w:type="spellStart"/>
      <w:r w:rsidRPr="00A15BA1">
        <w:rPr>
          <w:b/>
          <w:color w:val="auto"/>
          <w:sz w:val="28"/>
          <w:szCs w:val="28"/>
          <w:lang w:val="es-MX"/>
        </w:rPr>
        <w:t>chức</w:t>
      </w:r>
      <w:proofErr w:type="spellEnd"/>
      <w:r w:rsidRPr="00A15BA1">
        <w:rPr>
          <w:b/>
          <w:color w:val="auto"/>
          <w:sz w:val="28"/>
          <w:szCs w:val="28"/>
          <w:lang w:val="es-MX"/>
        </w:rPr>
        <w:t xml:space="preserve"> </w:t>
      </w:r>
      <w:proofErr w:type="spellStart"/>
      <w:r w:rsidRPr="00A15BA1">
        <w:rPr>
          <w:b/>
          <w:color w:val="auto"/>
          <w:sz w:val="28"/>
          <w:szCs w:val="28"/>
          <w:lang w:val="es-MX"/>
        </w:rPr>
        <w:t>phân</w:t>
      </w:r>
      <w:proofErr w:type="spellEnd"/>
      <w:r w:rsidRPr="00A15BA1">
        <w:rPr>
          <w:b/>
          <w:color w:val="auto"/>
          <w:sz w:val="28"/>
          <w:szCs w:val="28"/>
          <w:lang w:val="es-MX"/>
        </w:rPr>
        <w:t xml:space="preserve"> </w:t>
      </w:r>
      <w:proofErr w:type="spellStart"/>
      <w:r w:rsidRPr="00A15BA1">
        <w:rPr>
          <w:b/>
          <w:color w:val="auto"/>
          <w:sz w:val="28"/>
          <w:szCs w:val="28"/>
          <w:lang w:val="es-MX"/>
        </w:rPr>
        <w:t>loại</w:t>
      </w:r>
      <w:proofErr w:type="spellEnd"/>
      <w:r w:rsidRPr="00A15BA1">
        <w:rPr>
          <w:b/>
          <w:color w:val="auto"/>
          <w:sz w:val="28"/>
          <w:szCs w:val="28"/>
          <w:lang w:val="es-MX"/>
        </w:rPr>
        <w:t xml:space="preserve">, </w:t>
      </w:r>
      <w:proofErr w:type="spellStart"/>
      <w:r w:rsidRPr="00A15BA1">
        <w:rPr>
          <w:b/>
          <w:color w:val="auto"/>
          <w:sz w:val="28"/>
          <w:szCs w:val="28"/>
          <w:lang w:val="es-MX"/>
        </w:rPr>
        <w:t>thu</w:t>
      </w:r>
      <w:proofErr w:type="spellEnd"/>
      <w:r w:rsidRPr="00A15BA1">
        <w:rPr>
          <w:b/>
          <w:color w:val="auto"/>
          <w:sz w:val="28"/>
          <w:szCs w:val="28"/>
          <w:lang w:val="es-MX"/>
        </w:rPr>
        <w:t xml:space="preserve"> </w:t>
      </w:r>
      <w:proofErr w:type="spellStart"/>
      <w:r w:rsidRPr="00A15BA1">
        <w:rPr>
          <w:b/>
          <w:color w:val="auto"/>
          <w:sz w:val="28"/>
          <w:szCs w:val="28"/>
          <w:lang w:val="es-MX"/>
        </w:rPr>
        <w:t>gom</w:t>
      </w:r>
      <w:proofErr w:type="spellEnd"/>
      <w:r w:rsidRPr="00A15BA1">
        <w:rPr>
          <w:b/>
          <w:color w:val="auto"/>
          <w:sz w:val="28"/>
          <w:szCs w:val="28"/>
          <w:lang w:val="es-MX"/>
        </w:rPr>
        <w:t xml:space="preserve">, </w:t>
      </w:r>
      <w:proofErr w:type="spellStart"/>
      <w:r w:rsidRPr="00A15BA1">
        <w:rPr>
          <w:b/>
          <w:color w:val="auto"/>
          <w:sz w:val="28"/>
          <w:szCs w:val="28"/>
          <w:lang w:val="es-MX"/>
        </w:rPr>
        <w:t>vận</w:t>
      </w:r>
      <w:proofErr w:type="spellEnd"/>
      <w:r w:rsidRPr="00A15BA1">
        <w:rPr>
          <w:b/>
          <w:color w:val="auto"/>
          <w:sz w:val="28"/>
          <w:szCs w:val="28"/>
          <w:lang w:val="es-MX"/>
        </w:rPr>
        <w:t xml:space="preserve"> </w:t>
      </w:r>
      <w:proofErr w:type="spellStart"/>
      <w:r w:rsidRPr="00A15BA1">
        <w:rPr>
          <w:b/>
          <w:color w:val="auto"/>
          <w:sz w:val="28"/>
          <w:szCs w:val="28"/>
          <w:lang w:val="es-MX"/>
        </w:rPr>
        <w:t>chuyển</w:t>
      </w:r>
      <w:proofErr w:type="spellEnd"/>
      <w:r w:rsidRPr="00A15BA1">
        <w:rPr>
          <w:b/>
          <w:color w:val="auto"/>
          <w:sz w:val="28"/>
          <w:szCs w:val="28"/>
          <w:lang w:val="es-MX"/>
        </w:rPr>
        <w:t xml:space="preserve"> </w:t>
      </w:r>
      <w:proofErr w:type="spellStart"/>
      <w:r w:rsidRPr="00A15BA1">
        <w:rPr>
          <w:b/>
          <w:color w:val="auto"/>
          <w:sz w:val="28"/>
          <w:szCs w:val="28"/>
          <w:lang w:val="es-MX"/>
        </w:rPr>
        <w:t>chất</w:t>
      </w:r>
      <w:proofErr w:type="spellEnd"/>
      <w:r w:rsidRPr="00A15BA1">
        <w:rPr>
          <w:b/>
          <w:color w:val="auto"/>
          <w:sz w:val="28"/>
          <w:szCs w:val="28"/>
          <w:lang w:val="es-MX"/>
        </w:rPr>
        <w:t xml:space="preserve"> </w:t>
      </w:r>
      <w:proofErr w:type="spellStart"/>
      <w:r w:rsidRPr="00A15BA1">
        <w:rPr>
          <w:b/>
          <w:color w:val="auto"/>
          <w:sz w:val="28"/>
          <w:szCs w:val="28"/>
          <w:lang w:val="es-MX"/>
        </w:rPr>
        <w:t>thải</w:t>
      </w:r>
      <w:proofErr w:type="spellEnd"/>
      <w:r w:rsidRPr="00A15BA1">
        <w:rPr>
          <w:b/>
          <w:color w:val="auto"/>
          <w:sz w:val="28"/>
          <w:szCs w:val="28"/>
          <w:lang w:val="es-MX"/>
        </w:rPr>
        <w:t xml:space="preserve"> </w:t>
      </w:r>
      <w:proofErr w:type="spellStart"/>
      <w:r w:rsidRPr="00A15BA1">
        <w:rPr>
          <w:b/>
          <w:color w:val="auto"/>
          <w:sz w:val="28"/>
          <w:szCs w:val="28"/>
          <w:lang w:val="es-MX"/>
        </w:rPr>
        <w:t>rắn</w:t>
      </w:r>
      <w:proofErr w:type="spellEnd"/>
      <w:r w:rsidRPr="00A15BA1">
        <w:rPr>
          <w:b/>
          <w:color w:val="auto"/>
          <w:sz w:val="28"/>
          <w:szCs w:val="28"/>
          <w:lang w:val="es-MX"/>
        </w:rPr>
        <w:t xml:space="preserve"> </w:t>
      </w:r>
      <w:proofErr w:type="spellStart"/>
      <w:r w:rsidRPr="00A15BA1">
        <w:rPr>
          <w:b/>
          <w:color w:val="auto"/>
          <w:sz w:val="28"/>
          <w:szCs w:val="28"/>
          <w:lang w:val="es-MX"/>
        </w:rPr>
        <w:t>trên</w:t>
      </w:r>
      <w:proofErr w:type="spellEnd"/>
      <w:r w:rsidRPr="00A15BA1">
        <w:rPr>
          <w:b/>
          <w:color w:val="auto"/>
          <w:sz w:val="28"/>
          <w:szCs w:val="28"/>
          <w:lang w:val="es-MX"/>
        </w:rPr>
        <w:t xml:space="preserve"> </w:t>
      </w:r>
      <w:proofErr w:type="spellStart"/>
      <w:r w:rsidRPr="00A15BA1">
        <w:rPr>
          <w:b/>
          <w:color w:val="auto"/>
          <w:sz w:val="28"/>
          <w:szCs w:val="28"/>
          <w:lang w:val="es-MX"/>
        </w:rPr>
        <w:t>địa</w:t>
      </w:r>
      <w:proofErr w:type="spellEnd"/>
      <w:r w:rsidRPr="00A15BA1">
        <w:rPr>
          <w:b/>
          <w:color w:val="auto"/>
          <w:sz w:val="28"/>
          <w:szCs w:val="28"/>
          <w:lang w:val="es-MX"/>
        </w:rPr>
        <w:t xml:space="preserve"> </w:t>
      </w:r>
      <w:proofErr w:type="spellStart"/>
      <w:r w:rsidRPr="00A15BA1">
        <w:rPr>
          <w:b/>
          <w:color w:val="auto"/>
          <w:sz w:val="28"/>
          <w:szCs w:val="28"/>
          <w:lang w:val="es-MX"/>
        </w:rPr>
        <w:t>bàn</w:t>
      </w:r>
      <w:proofErr w:type="spellEnd"/>
      <w:r w:rsidRPr="00A15BA1">
        <w:rPr>
          <w:b/>
          <w:color w:val="auto"/>
          <w:sz w:val="28"/>
          <w:szCs w:val="28"/>
          <w:lang w:val="es-MX"/>
        </w:rPr>
        <w:t xml:space="preserve"> </w:t>
      </w:r>
      <w:proofErr w:type="spellStart"/>
      <w:r w:rsidRPr="00A15BA1">
        <w:rPr>
          <w:b/>
          <w:color w:val="auto"/>
          <w:sz w:val="28"/>
          <w:szCs w:val="28"/>
          <w:lang w:val="es-MX"/>
        </w:rPr>
        <w:t>huyện</w:t>
      </w:r>
      <w:proofErr w:type="spellEnd"/>
      <w:r w:rsidRPr="00A15BA1">
        <w:rPr>
          <w:b/>
          <w:color w:val="auto"/>
          <w:sz w:val="28"/>
          <w:szCs w:val="28"/>
          <w:lang w:val="es-MX"/>
        </w:rPr>
        <w:t xml:space="preserve">; </w:t>
      </w:r>
      <w:proofErr w:type="spellStart"/>
      <w:r w:rsidRPr="00A15BA1">
        <w:rPr>
          <w:b/>
          <w:color w:val="auto"/>
          <w:sz w:val="28"/>
          <w:szCs w:val="28"/>
          <w:lang w:val="es-MX"/>
        </w:rPr>
        <w:t>phát</w:t>
      </w:r>
      <w:proofErr w:type="spellEnd"/>
      <w:r w:rsidRPr="00A15BA1">
        <w:rPr>
          <w:b/>
          <w:color w:val="auto"/>
          <w:sz w:val="28"/>
          <w:szCs w:val="28"/>
          <w:lang w:val="es-MX"/>
        </w:rPr>
        <w:t xml:space="preserve"> </w:t>
      </w:r>
      <w:proofErr w:type="spellStart"/>
      <w:r w:rsidRPr="00A15BA1">
        <w:rPr>
          <w:b/>
          <w:color w:val="auto"/>
          <w:sz w:val="28"/>
          <w:szCs w:val="28"/>
          <w:lang w:val="es-MX"/>
        </w:rPr>
        <w:t>triển</w:t>
      </w:r>
      <w:proofErr w:type="spellEnd"/>
      <w:r w:rsidRPr="00A15BA1">
        <w:rPr>
          <w:b/>
          <w:color w:val="auto"/>
          <w:sz w:val="28"/>
          <w:szCs w:val="28"/>
          <w:lang w:val="es-MX"/>
        </w:rPr>
        <w:t xml:space="preserve">, </w:t>
      </w:r>
      <w:proofErr w:type="spellStart"/>
      <w:r w:rsidRPr="00A15BA1">
        <w:rPr>
          <w:b/>
          <w:color w:val="auto"/>
          <w:sz w:val="28"/>
          <w:szCs w:val="28"/>
          <w:lang w:val="es-MX"/>
        </w:rPr>
        <w:t>nhân</w:t>
      </w:r>
      <w:proofErr w:type="spellEnd"/>
      <w:r w:rsidRPr="00A15BA1">
        <w:rPr>
          <w:b/>
          <w:color w:val="auto"/>
          <w:sz w:val="28"/>
          <w:szCs w:val="28"/>
          <w:lang w:val="es-MX"/>
        </w:rPr>
        <w:t xml:space="preserve"> </w:t>
      </w:r>
      <w:proofErr w:type="spellStart"/>
      <w:r w:rsidRPr="00A15BA1">
        <w:rPr>
          <w:b/>
          <w:color w:val="auto"/>
          <w:sz w:val="28"/>
          <w:szCs w:val="28"/>
          <w:lang w:val="es-MX"/>
        </w:rPr>
        <w:t>rộng</w:t>
      </w:r>
      <w:proofErr w:type="spellEnd"/>
      <w:r w:rsidRPr="00A15BA1">
        <w:rPr>
          <w:b/>
          <w:color w:val="auto"/>
          <w:sz w:val="28"/>
          <w:szCs w:val="28"/>
          <w:lang w:val="es-MX"/>
        </w:rPr>
        <w:t xml:space="preserve"> </w:t>
      </w:r>
      <w:proofErr w:type="spellStart"/>
      <w:r w:rsidRPr="00A15BA1">
        <w:rPr>
          <w:b/>
          <w:color w:val="auto"/>
          <w:sz w:val="28"/>
          <w:szCs w:val="28"/>
          <w:lang w:val="es-MX"/>
        </w:rPr>
        <w:t>các</w:t>
      </w:r>
      <w:proofErr w:type="spellEnd"/>
      <w:r w:rsidRPr="00A15BA1">
        <w:rPr>
          <w:b/>
          <w:color w:val="auto"/>
          <w:sz w:val="28"/>
          <w:szCs w:val="28"/>
          <w:lang w:val="es-MX"/>
        </w:rPr>
        <w:t xml:space="preserve"> </w:t>
      </w:r>
      <w:proofErr w:type="spellStart"/>
      <w:r w:rsidRPr="00A15BA1">
        <w:rPr>
          <w:b/>
          <w:color w:val="auto"/>
          <w:sz w:val="28"/>
          <w:szCs w:val="28"/>
          <w:lang w:val="es-MX"/>
        </w:rPr>
        <w:t>mô</w:t>
      </w:r>
      <w:proofErr w:type="spellEnd"/>
      <w:r w:rsidRPr="00A15BA1">
        <w:rPr>
          <w:b/>
          <w:color w:val="auto"/>
          <w:sz w:val="28"/>
          <w:szCs w:val="28"/>
          <w:lang w:val="es-MX"/>
        </w:rPr>
        <w:t xml:space="preserve"> </w:t>
      </w:r>
      <w:proofErr w:type="spellStart"/>
      <w:r w:rsidRPr="00A15BA1">
        <w:rPr>
          <w:b/>
          <w:color w:val="auto"/>
          <w:sz w:val="28"/>
          <w:szCs w:val="28"/>
          <w:lang w:val="es-MX"/>
        </w:rPr>
        <w:t>hình</w:t>
      </w:r>
      <w:proofErr w:type="spellEnd"/>
      <w:r w:rsidRPr="00A15BA1">
        <w:rPr>
          <w:b/>
          <w:color w:val="auto"/>
          <w:sz w:val="28"/>
          <w:szCs w:val="28"/>
          <w:lang w:val="es-MX"/>
        </w:rPr>
        <w:t xml:space="preserve"> </w:t>
      </w:r>
      <w:proofErr w:type="spellStart"/>
      <w:r w:rsidRPr="00A15BA1">
        <w:rPr>
          <w:b/>
          <w:color w:val="auto"/>
          <w:sz w:val="28"/>
          <w:szCs w:val="28"/>
          <w:lang w:val="es-MX"/>
        </w:rPr>
        <w:t>phân</w:t>
      </w:r>
      <w:proofErr w:type="spellEnd"/>
      <w:r w:rsidRPr="00A15BA1">
        <w:rPr>
          <w:b/>
          <w:color w:val="auto"/>
          <w:sz w:val="28"/>
          <w:szCs w:val="28"/>
          <w:lang w:val="es-MX"/>
        </w:rPr>
        <w:t xml:space="preserve"> </w:t>
      </w:r>
      <w:proofErr w:type="spellStart"/>
      <w:r w:rsidRPr="00A15BA1">
        <w:rPr>
          <w:b/>
          <w:color w:val="auto"/>
          <w:sz w:val="28"/>
          <w:szCs w:val="28"/>
          <w:lang w:val="es-MX"/>
        </w:rPr>
        <w:t>loại</w:t>
      </w:r>
      <w:proofErr w:type="spellEnd"/>
      <w:r w:rsidRPr="00A15BA1">
        <w:rPr>
          <w:b/>
          <w:color w:val="auto"/>
          <w:sz w:val="28"/>
          <w:szCs w:val="28"/>
          <w:lang w:val="es-MX"/>
        </w:rPr>
        <w:t xml:space="preserve"> </w:t>
      </w:r>
      <w:proofErr w:type="spellStart"/>
      <w:r w:rsidRPr="00A15BA1">
        <w:rPr>
          <w:b/>
          <w:color w:val="auto"/>
          <w:sz w:val="28"/>
          <w:szCs w:val="28"/>
          <w:lang w:val="es-MX"/>
        </w:rPr>
        <w:t>chất</w:t>
      </w:r>
      <w:proofErr w:type="spellEnd"/>
      <w:r w:rsidRPr="00A15BA1">
        <w:rPr>
          <w:b/>
          <w:color w:val="auto"/>
          <w:sz w:val="28"/>
          <w:szCs w:val="28"/>
          <w:lang w:val="es-MX"/>
        </w:rPr>
        <w:t xml:space="preserve"> </w:t>
      </w:r>
      <w:proofErr w:type="spellStart"/>
      <w:r w:rsidRPr="00A15BA1">
        <w:rPr>
          <w:b/>
          <w:color w:val="auto"/>
          <w:sz w:val="28"/>
          <w:szCs w:val="28"/>
          <w:lang w:val="es-MX"/>
        </w:rPr>
        <w:t>thải</w:t>
      </w:r>
      <w:proofErr w:type="spellEnd"/>
      <w:r w:rsidRPr="00A15BA1">
        <w:rPr>
          <w:b/>
          <w:color w:val="auto"/>
          <w:sz w:val="28"/>
          <w:szCs w:val="28"/>
          <w:lang w:val="es-MX"/>
        </w:rPr>
        <w:t xml:space="preserve"> </w:t>
      </w:r>
      <w:proofErr w:type="spellStart"/>
      <w:r w:rsidRPr="00A15BA1">
        <w:rPr>
          <w:b/>
          <w:color w:val="auto"/>
          <w:sz w:val="28"/>
          <w:szCs w:val="28"/>
          <w:lang w:val="es-MX"/>
        </w:rPr>
        <w:t>tại</w:t>
      </w:r>
      <w:proofErr w:type="spellEnd"/>
      <w:r w:rsidRPr="00A15BA1">
        <w:rPr>
          <w:b/>
          <w:color w:val="auto"/>
          <w:sz w:val="28"/>
          <w:szCs w:val="28"/>
          <w:lang w:val="es-MX"/>
        </w:rPr>
        <w:t xml:space="preserve"> </w:t>
      </w:r>
      <w:proofErr w:type="spellStart"/>
      <w:r w:rsidRPr="00A15BA1">
        <w:rPr>
          <w:b/>
          <w:color w:val="auto"/>
          <w:sz w:val="28"/>
          <w:szCs w:val="28"/>
          <w:lang w:val="es-MX"/>
        </w:rPr>
        <w:t>nguồn</w:t>
      </w:r>
      <w:proofErr w:type="spellEnd"/>
      <w:r w:rsidRPr="00A15BA1">
        <w:rPr>
          <w:b/>
          <w:color w:val="auto"/>
          <w:sz w:val="28"/>
          <w:szCs w:val="28"/>
          <w:lang w:val="es-MX"/>
        </w:rPr>
        <w:t xml:space="preserve"> </w:t>
      </w:r>
      <w:proofErr w:type="spellStart"/>
      <w:r w:rsidRPr="00A15BA1">
        <w:rPr>
          <w:b/>
          <w:color w:val="auto"/>
          <w:sz w:val="28"/>
          <w:szCs w:val="28"/>
          <w:lang w:val="es-MX"/>
        </w:rPr>
        <w:t>phát</w:t>
      </w:r>
      <w:proofErr w:type="spellEnd"/>
      <w:r w:rsidRPr="00A15BA1">
        <w:rPr>
          <w:b/>
          <w:color w:val="auto"/>
          <w:sz w:val="28"/>
          <w:szCs w:val="28"/>
          <w:lang w:val="es-MX"/>
        </w:rPr>
        <w:t xml:space="preserve"> </w:t>
      </w:r>
      <w:proofErr w:type="spellStart"/>
      <w:r w:rsidRPr="00A15BA1">
        <w:rPr>
          <w:b/>
          <w:color w:val="auto"/>
          <w:sz w:val="28"/>
          <w:szCs w:val="28"/>
          <w:lang w:val="es-MX"/>
        </w:rPr>
        <w:t>sinh</w:t>
      </w:r>
      <w:bookmarkEnd w:id="0"/>
      <w:proofErr w:type="spellEnd"/>
    </w:p>
    <w:p w14:paraId="2A396054" w14:textId="77777777" w:rsidR="006A2A93" w:rsidRPr="00A15BA1" w:rsidRDefault="006A2A93" w:rsidP="006A2A93">
      <w:pPr>
        <w:widowControl w:val="0"/>
        <w:tabs>
          <w:tab w:val="left" w:pos="2445"/>
        </w:tabs>
        <w:spacing w:before="120" w:after="120"/>
        <w:ind w:firstLine="567"/>
        <w:jc w:val="both"/>
        <w:rPr>
          <w:shd w:val="clear" w:color="auto" w:fill="FFFFFF"/>
        </w:rPr>
      </w:pPr>
      <w:r w:rsidRPr="00A15BA1">
        <w:rPr>
          <w:shd w:val="clear" w:color="auto" w:fill="FFFFFF"/>
        </w:rPr>
        <w:t xml:space="preserve">1. </w:t>
      </w:r>
      <w:r w:rsidRPr="00A15BA1">
        <w:rPr>
          <w:lang w:val="es-MX"/>
        </w:rPr>
        <w:t xml:space="preserve">Chi </w:t>
      </w:r>
      <w:proofErr w:type="spellStart"/>
      <w:r w:rsidRPr="00A15BA1">
        <w:rPr>
          <w:lang w:val="es-MX"/>
        </w:rPr>
        <w:t>hỗ</w:t>
      </w:r>
      <w:proofErr w:type="spellEnd"/>
      <w:r w:rsidRPr="00A15BA1">
        <w:rPr>
          <w:lang w:val="es-MX"/>
        </w:rPr>
        <w:t xml:space="preserve"> </w:t>
      </w:r>
      <w:proofErr w:type="spellStart"/>
      <w:r w:rsidRPr="00A15BA1">
        <w:rPr>
          <w:lang w:val="es-MX"/>
        </w:rPr>
        <w:t>trợ</w:t>
      </w:r>
      <w:proofErr w:type="spellEnd"/>
      <w:r w:rsidRPr="00A15BA1">
        <w:rPr>
          <w:lang w:val="es-MX"/>
        </w:rPr>
        <w:t xml:space="preserve"> </w:t>
      </w:r>
      <w:proofErr w:type="spellStart"/>
      <w:r w:rsidRPr="00A15BA1">
        <w:rPr>
          <w:lang w:val="es-MX"/>
        </w:rPr>
        <w:t>tổ</w:t>
      </w:r>
      <w:proofErr w:type="spellEnd"/>
      <w:r w:rsidRPr="00A15BA1">
        <w:rPr>
          <w:lang w:val="es-MX"/>
        </w:rPr>
        <w:t xml:space="preserve"> </w:t>
      </w:r>
      <w:proofErr w:type="spellStart"/>
      <w:r w:rsidRPr="00A15BA1">
        <w:rPr>
          <w:lang w:val="es-MX"/>
        </w:rPr>
        <w:t>chức</w:t>
      </w:r>
      <w:proofErr w:type="spellEnd"/>
      <w:r w:rsidRPr="00A15BA1">
        <w:rPr>
          <w:lang w:val="es-MX"/>
        </w:rPr>
        <w:t xml:space="preserve"> </w:t>
      </w:r>
      <w:proofErr w:type="spellStart"/>
      <w:r w:rsidRPr="00A15BA1">
        <w:rPr>
          <w:lang w:val="es-MX"/>
        </w:rPr>
        <w:t>thực</w:t>
      </w:r>
      <w:proofErr w:type="spellEnd"/>
      <w:r w:rsidRPr="00A15BA1">
        <w:rPr>
          <w:lang w:val="es-MX"/>
        </w:rPr>
        <w:t xml:space="preserve"> </w:t>
      </w:r>
      <w:proofErr w:type="spellStart"/>
      <w:r w:rsidRPr="00A15BA1">
        <w:rPr>
          <w:lang w:val="es-MX"/>
        </w:rPr>
        <w:t>hiện</w:t>
      </w:r>
      <w:proofErr w:type="spellEnd"/>
      <w:r w:rsidRPr="00A15BA1">
        <w:rPr>
          <w:lang w:val="es-MX"/>
        </w:rPr>
        <w:t xml:space="preserve"> </w:t>
      </w:r>
      <w:proofErr w:type="spellStart"/>
      <w:r w:rsidRPr="00A15BA1">
        <w:rPr>
          <w:lang w:val="es-MX"/>
        </w:rPr>
        <w:t>đề</w:t>
      </w:r>
      <w:proofErr w:type="spellEnd"/>
      <w:r w:rsidRPr="00A15BA1">
        <w:rPr>
          <w:lang w:val="es-MX"/>
        </w:rPr>
        <w:t xml:space="preserve"> </w:t>
      </w:r>
      <w:proofErr w:type="spellStart"/>
      <w:r w:rsidRPr="00A15BA1">
        <w:rPr>
          <w:lang w:val="es-MX"/>
        </w:rPr>
        <w:t>án</w:t>
      </w:r>
      <w:proofErr w:type="spellEnd"/>
      <w:r w:rsidRPr="00A15BA1">
        <w:rPr>
          <w:lang w:val="es-MX"/>
        </w:rPr>
        <w:t>/</w:t>
      </w:r>
      <w:proofErr w:type="spellStart"/>
      <w:r w:rsidRPr="00A15BA1">
        <w:rPr>
          <w:lang w:val="es-MX"/>
        </w:rPr>
        <w:t>kế</w:t>
      </w:r>
      <w:proofErr w:type="spellEnd"/>
      <w:r w:rsidRPr="00A15BA1">
        <w:rPr>
          <w:lang w:val="es-MX"/>
        </w:rPr>
        <w:t xml:space="preserve"> </w:t>
      </w:r>
      <w:proofErr w:type="spellStart"/>
      <w:r w:rsidRPr="00A15BA1">
        <w:rPr>
          <w:lang w:val="es-MX"/>
        </w:rPr>
        <w:t>hoạch</w:t>
      </w:r>
      <w:proofErr w:type="spellEnd"/>
      <w:r w:rsidRPr="00A15BA1">
        <w:rPr>
          <w:lang w:val="es-MX"/>
        </w:rPr>
        <w:t xml:space="preserve"> </w:t>
      </w:r>
      <w:proofErr w:type="spellStart"/>
      <w:r w:rsidRPr="00A15BA1">
        <w:rPr>
          <w:lang w:val="es-MX"/>
        </w:rPr>
        <w:t>được</w:t>
      </w:r>
      <w:proofErr w:type="spellEnd"/>
      <w:r w:rsidRPr="00A15BA1">
        <w:rPr>
          <w:lang w:val="es-MX"/>
        </w:rPr>
        <w:t xml:space="preserve"> </w:t>
      </w:r>
      <w:proofErr w:type="spellStart"/>
      <w:r w:rsidRPr="00A15BA1">
        <w:rPr>
          <w:lang w:val="es-MX"/>
        </w:rPr>
        <w:t>cấp</w:t>
      </w:r>
      <w:proofErr w:type="spellEnd"/>
      <w:r w:rsidRPr="00A15BA1">
        <w:rPr>
          <w:lang w:val="es-MX"/>
        </w:rPr>
        <w:t xml:space="preserve"> </w:t>
      </w:r>
      <w:proofErr w:type="spellStart"/>
      <w:r w:rsidRPr="00A15BA1">
        <w:rPr>
          <w:lang w:val="es-MX"/>
        </w:rPr>
        <w:t>có</w:t>
      </w:r>
      <w:proofErr w:type="spellEnd"/>
      <w:r w:rsidRPr="00A15BA1">
        <w:rPr>
          <w:lang w:val="es-MX"/>
        </w:rPr>
        <w:t xml:space="preserve"> </w:t>
      </w:r>
      <w:proofErr w:type="spellStart"/>
      <w:r w:rsidRPr="00A15BA1">
        <w:rPr>
          <w:lang w:val="es-MX"/>
        </w:rPr>
        <w:t>thẩm</w:t>
      </w:r>
      <w:proofErr w:type="spellEnd"/>
      <w:r w:rsidRPr="00A15BA1">
        <w:rPr>
          <w:lang w:val="es-MX"/>
        </w:rPr>
        <w:t xml:space="preserve"> </w:t>
      </w:r>
      <w:proofErr w:type="spellStart"/>
      <w:r w:rsidRPr="00A15BA1">
        <w:rPr>
          <w:lang w:val="es-MX"/>
        </w:rPr>
        <w:t>quyền</w:t>
      </w:r>
      <w:proofErr w:type="spellEnd"/>
      <w:r w:rsidRPr="00A15BA1">
        <w:rPr>
          <w:lang w:val="es-MX"/>
        </w:rPr>
        <w:t xml:space="preserve"> </w:t>
      </w:r>
      <w:proofErr w:type="spellStart"/>
      <w:r w:rsidRPr="00A15BA1">
        <w:rPr>
          <w:lang w:val="es-MX"/>
        </w:rPr>
        <w:t>phê</w:t>
      </w:r>
      <w:proofErr w:type="spellEnd"/>
      <w:r w:rsidRPr="00A15BA1">
        <w:rPr>
          <w:lang w:val="es-MX"/>
        </w:rPr>
        <w:t xml:space="preserve"> </w:t>
      </w:r>
      <w:proofErr w:type="spellStart"/>
      <w:r w:rsidRPr="00A15BA1">
        <w:rPr>
          <w:lang w:val="es-MX"/>
        </w:rPr>
        <w:t>duyệt</w:t>
      </w:r>
      <w:proofErr w:type="spellEnd"/>
      <w:r w:rsidRPr="00A15BA1">
        <w:rPr>
          <w:lang w:val="es-MX"/>
        </w:rPr>
        <w:t xml:space="preserve">; </w:t>
      </w:r>
      <w:proofErr w:type="spellStart"/>
      <w:r w:rsidRPr="00A15BA1">
        <w:rPr>
          <w:lang w:val="es-MX"/>
        </w:rPr>
        <w:t>thí</w:t>
      </w:r>
      <w:proofErr w:type="spellEnd"/>
      <w:r w:rsidRPr="00A15BA1">
        <w:rPr>
          <w:lang w:val="es-MX"/>
        </w:rPr>
        <w:t xml:space="preserve"> </w:t>
      </w:r>
      <w:proofErr w:type="spellStart"/>
      <w:r w:rsidRPr="00A15BA1">
        <w:rPr>
          <w:lang w:val="es-MX"/>
        </w:rPr>
        <w:t>điểm</w:t>
      </w:r>
      <w:proofErr w:type="spellEnd"/>
      <w:r w:rsidRPr="00A15BA1">
        <w:rPr>
          <w:lang w:val="es-MX"/>
        </w:rPr>
        <w:t xml:space="preserve"> </w:t>
      </w:r>
      <w:proofErr w:type="spellStart"/>
      <w:r w:rsidRPr="00A15BA1">
        <w:rPr>
          <w:lang w:val="es-MX"/>
        </w:rPr>
        <w:t>và</w:t>
      </w:r>
      <w:proofErr w:type="spellEnd"/>
      <w:r w:rsidRPr="00A15BA1">
        <w:rPr>
          <w:lang w:val="es-MX"/>
        </w:rPr>
        <w:t xml:space="preserve"> </w:t>
      </w:r>
      <w:proofErr w:type="spellStart"/>
      <w:r w:rsidRPr="00A15BA1">
        <w:rPr>
          <w:lang w:val="es-MX"/>
        </w:rPr>
        <w:t>hỗ</w:t>
      </w:r>
      <w:proofErr w:type="spellEnd"/>
      <w:r w:rsidRPr="00A15BA1">
        <w:rPr>
          <w:lang w:val="es-MX"/>
        </w:rPr>
        <w:t xml:space="preserve"> </w:t>
      </w:r>
      <w:proofErr w:type="spellStart"/>
      <w:r w:rsidRPr="00A15BA1">
        <w:rPr>
          <w:lang w:val="es-MX"/>
        </w:rPr>
        <w:t>trợ</w:t>
      </w:r>
      <w:proofErr w:type="spellEnd"/>
      <w:r w:rsidRPr="00A15BA1">
        <w:rPr>
          <w:lang w:val="es-MX"/>
        </w:rPr>
        <w:t xml:space="preserve"> </w:t>
      </w:r>
      <w:proofErr w:type="spellStart"/>
      <w:r w:rsidRPr="00A15BA1">
        <w:rPr>
          <w:lang w:val="es-MX"/>
        </w:rPr>
        <w:t>nhân</w:t>
      </w:r>
      <w:proofErr w:type="spellEnd"/>
      <w:r w:rsidRPr="00A15BA1">
        <w:rPr>
          <w:lang w:val="es-MX"/>
        </w:rPr>
        <w:t xml:space="preserve"> </w:t>
      </w:r>
      <w:proofErr w:type="spellStart"/>
      <w:r w:rsidRPr="00A15BA1">
        <w:rPr>
          <w:lang w:val="es-MX"/>
        </w:rPr>
        <w:t>rộng</w:t>
      </w:r>
      <w:proofErr w:type="spellEnd"/>
      <w:r w:rsidRPr="00A15BA1">
        <w:rPr>
          <w:lang w:val="es-MX"/>
        </w:rPr>
        <w:t xml:space="preserve"> </w:t>
      </w:r>
      <w:proofErr w:type="spellStart"/>
      <w:r w:rsidRPr="00A15BA1">
        <w:rPr>
          <w:lang w:val="es-MX"/>
        </w:rPr>
        <w:t>các</w:t>
      </w:r>
      <w:proofErr w:type="spellEnd"/>
      <w:r w:rsidRPr="00A15BA1">
        <w:rPr>
          <w:lang w:val="es-MX"/>
        </w:rPr>
        <w:t xml:space="preserve"> </w:t>
      </w:r>
      <w:proofErr w:type="spellStart"/>
      <w:r w:rsidRPr="00A15BA1">
        <w:rPr>
          <w:lang w:val="es-MX"/>
        </w:rPr>
        <w:t>mô</w:t>
      </w:r>
      <w:proofErr w:type="spellEnd"/>
      <w:r w:rsidRPr="00A15BA1">
        <w:rPr>
          <w:lang w:val="es-MX"/>
        </w:rPr>
        <w:t xml:space="preserve"> </w:t>
      </w:r>
      <w:proofErr w:type="spellStart"/>
      <w:r w:rsidRPr="00A15BA1">
        <w:rPr>
          <w:lang w:val="es-MX"/>
        </w:rPr>
        <w:t>hình</w:t>
      </w:r>
      <w:proofErr w:type="spellEnd"/>
      <w:r w:rsidRPr="00A15BA1">
        <w:rPr>
          <w:lang w:val="es-MX"/>
        </w:rPr>
        <w:t xml:space="preserve"> </w:t>
      </w:r>
      <w:proofErr w:type="spellStart"/>
      <w:r w:rsidRPr="00A15BA1">
        <w:rPr>
          <w:lang w:val="es-MX"/>
        </w:rPr>
        <w:t>phân</w:t>
      </w:r>
      <w:proofErr w:type="spellEnd"/>
      <w:r w:rsidRPr="00A15BA1">
        <w:rPr>
          <w:lang w:val="es-MX"/>
        </w:rPr>
        <w:t xml:space="preserve"> </w:t>
      </w:r>
      <w:proofErr w:type="spellStart"/>
      <w:r w:rsidRPr="00A15BA1">
        <w:rPr>
          <w:lang w:val="es-MX"/>
        </w:rPr>
        <w:t>loại</w:t>
      </w:r>
      <w:proofErr w:type="spellEnd"/>
      <w:r w:rsidRPr="00A15BA1">
        <w:rPr>
          <w:lang w:val="es-MX"/>
        </w:rPr>
        <w:t xml:space="preserve"> </w:t>
      </w:r>
      <w:proofErr w:type="spellStart"/>
      <w:r w:rsidRPr="00A15BA1">
        <w:rPr>
          <w:lang w:val="es-MX"/>
        </w:rPr>
        <w:t>chất</w:t>
      </w:r>
      <w:proofErr w:type="spellEnd"/>
      <w:r w:rsidRPr="00A15BA1">
        <w:rPr>
          <w:lang w:val="es-MX"/>
        </w:rPr>
        <w:t xml:space="preserve"> </w:t>
      </w:r>
      <w:proofErr w:type="spellStart"/>
      <w:r w:rsidRPr="00A15BA1">
        <w:rPr>
          <w:lang w:val="es-MX"/>
        </w:rPr>
        <w:t>thải</w:t>
      </w:r>
      <w:proofErr w:type="spellEnd"/>
      <w:r w:rsidRPr="00A15BA1">
        <w:rPr>
          <w:lang w:val="es-MX"/>
        </w:rPr>
        <w:t xml:space="preserve"> </w:t>
      </w:r>
      <w:proofErr w:type="spellStart"/>
      <w:r w:rsidRPr="00A15BA1">
        <w:rPr>
          <w:lang w:val="es-MX"/>
        </w:rPr>
        <w:t>tại</w:t>
      </w:r>
      <w:proofErr w:type="spellEnd"/>
      <w:r w:rsidRPr="00A15BA1">
        <w:rPr>
          <w:lang w:val="es-MX"/>
        </w:rPr>
        <w:t xml:space="preserve"> </w:t>
      </w:r>
      <w:proofErr w:type="spellStart"/>
      <w:r w:rsidRPr="00A15BA1">
        <w:rPr>
          <w:lang w:val="es-MX"/>
        </w:rPr>
        <w:t>nguồn</w:t>
      </w:r>
      <w:proofErr w:type="spellEnd"/>
      <w:r w:rsidRPr="00A15BA1">
        <w:rPr>
          <w:lang w:val="es-MX"/>
        </w:rPr>
        <w:t xml:space="preserve"> </w:t>
      </w:r>
      <w:proofErr w:type="spellStart"/>
      <w:r w:rsidRPr="00A15BA1">
        <w:rPr>
          <w:lang w:val="es-MX"/>
        </w:rPr>
        <w:t>phát</w:t>
      </w:r>
      <w:proofErr w:type="spellEnd"/>
      <w:r w:rsidRPr="00A15BA1">
        <w:rPr>
          <w:lang w:val="es-MX"/>
        </w:rPr>
        <w:t xml:space="preserve"> </w:t>
      </w:r>
      <w:proofErr w:type="spellStart"/>
      <w:r w:rsidRPr="00A15BA1">
        <w:rPr>
          <w:lang w:val="es-MX"/>
        </w:rPr>
        <w:t>sinh</w:t>
      </w:r>
      <w:proofErr w:type="spellEnd"/>
      <w:r w:rsidRPr="00A15BA1">
        <w:rPr>
          <w:lang w:val="es-MX"/>
        </w:rPr>
        <w:t xml:space="preserve"> </w:t>
      </w:r>
      <w:proofErr w:type="spellStart"/>
      <w:r w:rsidRPr="00A15BA1">
        <w:rPr>
          <w:lang w:val="es-MX"/>
        </w:rPr>
        <w:t>và</w:t>
      </w:r>
      <w:proofErr w:type="spellEnd"/>
      <w:r w:rsidRPr="00A15BA1">
        <w:rPr>
          <w:lang w:val="es-MX"/>
        </w:rPr>
        <w:t xml:space="preserve"> </w:t>
      </w:r>
      <w:proofErr w:type="spellStart"/>
      <w:r w:rsidRPr="00A15BA1">
        <w:rPr>
          <w:lang w:val="es-MX"/>
        </w:rPr>
        <w:t>xây</w:t>
      </w:r>
      <w:proofErr w:type="spellEnd"/>
      <w:r w:rsidRPr="00A15BA1">
        <w:rPr>
          <w:lang w:val="es-MX"/>
        </w:rPr>
        <w:t xml:space="preserve"> </w:t>
      </w:r>
      <w:proofErr w:type="spellStart"/>
      <w:r w:rsidRPr="00A15BA1">
        <w:rPr>
          <w:lang w:val="es-MX"/>
        </w:rPr>
        <w:t>dựng</w:t>
      </w:r>
      <w:proofErr w:type="spellEnd"/>
      <w:r w:rsidRPr="00A15BA1">
        <w:rPr>
          <w:lang w:val="es-MX"/>
        </w:rPr>
        <w:t xml:space="preserve"> </w:t>
      </w:r>
      <w:proofErr w:type="spellStart"/>
      <w:r w:rsidRPr="00A15BA1">
        <w:rPr>
          <w:lang w:val="es-MX"/>
        </w:rPr>
        <w:t>kế</w:t>
      </w:r>
      <w:proofErr w:type="spellEnd"/>
      <w:r w:rsidRPr="00A15BA1">
        <w:rPr>
          <w:lang w:val="es-MX"/>
        </w:rPr>
        <w:t xml:space="preserve"> </w:t>
      </w:r>
      <w:proofErr w:type="spellStart"/>
      <w:r w:rsidRPr="00A15BA1">
        <w:rPr>
          <w:lang w:val="es-MX"/>
        </w:rPr>
        <w:t>hoạch</w:t>
      </w:r>
      <w:proofErr w:type="spellEnd"/>
      <w:r w:rsidRPr="00A15BA1">
        <w:rPr>
          <w:lang w:val="es-MX"/>
        </w:rPr>
        <w:t xml:space="preserve"> chi </w:t>
      </w:r>
      <w:proofErr w:type="spellStart"/>
      <w:r w:rsidRPr="00A15BA1">
        <w:rPr>
          <w:lang w:val="es-MX"/>
        </w:rPr>
        <w:t>tiết</w:t>
      </w:r>
      <w:proofErr w:type="spellEnd"/>
      <w:r w:rsidRPr="00A15BA1">
        <w:rPr>
          <w:lang w:val="es-MX"/>
        </w:rPr>
        <w:t xml:space="preserve"> </w:t>
      </w:r>
      <w:proofErr w:type="spellStart"/>
      <w:r w:rsidRPr="00A15BA1">
        <w:rPr>
          <w:lang w:val="es-MX"/>
        </w:rPr>
        <w:t>thực</w:t>
      </w:r>
      <w:proofErr w:type="spellEnd"/>
      <w:r w:rsidRPr="00A15BA1">
        <w:rPr>
          <w:lang w:val="es-MX"/>
        </w:rPr>
        <w:t xml:space="preserve"> </w:t>
      </w:r>
      <w:proofErr w:type="spellStart"/>
      <w:r w:rsidRPr="00A15BA1">
        <w:rPr>
          <w:lang w:val="es-MX"/>
        </w:rPr>
        <w:t>hiện</w:t>
      </w:r>
      <w:proofErr w:type="spellEnd"/>
      <w:r w:rsidRPr="00A15BA1">
        <w:rPr>
          <w:lang w:val="es-MX"/>
        </w:rPr>
        <w:t xml:space="preserve"> </w:t>
      </w:r>
      <w:proofErr w:type="spellStart"/>
      <w:r w:rsidRPr="00A15BA1">
        <w:rPr>
          <w:lang w:val="es-MX"/>
        </w:rPr>
        <w:t>mô</w:t>
      </w:r>
      <w:proofErr w:type="spellEnd"/>
      <w:r w:rsidRPr="00A15BA1">
        <w:rPr>
          <w:lang w:val="es-MX"/>
        </w:rPr>
        <w:t xml:space="preserve"> </w:t>
      </w:r>
      <w:proofErr w:type="spellStart"/>
      <w:r w:rsidRPr="00A15BA1">
        <w:rPr>
          <w:lang w:val="es-MX"/>
        </w:rPr>
        <w:t>hình</w:t>
      </w:r>
      <w:proofErr w:type="spellEnd"/>
      <w:r w:rsidRPr="00A15BA1">
        <w:rPr>
          <w:lang w:val="es-MX"/>
        </w:rPr>
        <w:t xml:space="preserve"> </w:t>
      </w:r>
      <w:proofErr w:type="spellStart"/>
      <w:r w:rsidRPr="00A15BA1">
        <w:rPr>
          <w:lang w:val="es-MX"/>
        </w:rPr>
        <w:t>phân</w:t>
      </w:r>
      <w:proofErr w:type="spellEnd"/>
      <w:r w:rsidRPr="00A15BA1">
        <w:rPr>
          <w:lang w:val="es-MX"/>
        </w:rPr>
        <w:t xml:space="preserve"> </w:t>
      </w:r>
      <w:proofErr w:type="spellStart"/>
      <w:r w:rsidRPr="00A15BA1">
        <w:rPr>
          <w:lang w:val="es-MX"/>
        </w:rPr>
        <w:t>loại</w:t>
      </w:r>
      <w:proofErr w:type="spellEnd"/>
      <w:r w:rsidRPr="00A15BA1">
        <w:rPr>
          <w:lang w:val="es-MX"/>
        </w:rPr>
        <w:t xml:space="preserve"> </w:t>
      </w:r>
      <w:proofErr w:type="spellStart"/>
      <w:r w:rsidRPr="00A15BA1">
        <w:rPr>
          <w:lang w:val="es-MX"/>
        </w:rPr>
        <w:t>rác</w:t>
      </w:r>
      <w:proofErr w:type="spellEnd"/>
      <w:r w:rsidRPr="00A15BA1">
        <w:rPr>
          <w:lang w:val="es-MX"/>
        </w:rPr>
        <w:t xml:space="preserve"> </w:t>
      </w:r>
      <w:proofErr w:type="spellStart"/>
      <w:r w:rsidRPr="00A15BA1">
        <w:rPr>
          <w:lang w:val="es-MX"/>
        </w:rPr>
        <w:t>tại</w:t>
      </w:r>
      <w:proofErr w:type="spellEnd"/>
      <w:r w:rsidRPr="00A15BA1">
        <w:rPr>
          <w:lang w:val="es-MX"/>
        </w:rPr>
        <w:t xml:space="preserve"> </w:t>
      </w:r>
      <w:proofErr w:type="spellStart"/>
      <w:r w:rsidRPr="00A15BA1">
        <w:rPr>
          <w:lang w:val="es-MX"/>
        </w:rPr>
        <w:t>nguồn</w:t>
      </w:r>
      <w:proofErr w:type="spellEnd"/>
      <w:r w:rsidRPr="00A15BA1">
        <w:rPr>
          <w:lang w:val="es-MX"/>
        </w:rPr>
        <w:t xml:space="preserve"> </w:t>
      </w:r>
      <w:proofErr w:type="spellStart"/>
      <w:r w:rsidRPr="00A15BA1">
        <w:rPr>
          <w:lang w:val="es-MX"/>
        </w:rPr>
        <w:t>phát</w:t>
      </w:r>
      <w:proofErr w:type="spellEnd"/>
      <w:r w:rsidRPr="00A15BA1">
        <w:rPr>
          <w:lang w:val="es-MX"/>
        </w:rPr>
        <w:t xml:space="preserve"> </w:t>
      </w:r>
      <w:proofErr w:type="spellStart"/>
      <w:r w:rsidRPr="00A15BA1">
        <w:rPr>
          <w:lang w:val="es-MX"/>
        </w:rPr>
        <w:t>sinh</w:t>
      </w:r>
      <w:proofErr w:type="spellEnd"/>
      <w:r w:rsidRPr="00A15BA1">
        <w:rPr>
          <w:lang w:val="es-MX"/>
        </w:rPr>
        <w:t xml:space="preserve"> </w:t>
      </w:r>
      <w:proofErr w:type="spellStart"/>
      <w:r w:rsidRPr="00A15BA1">
        <w:rPr>
          <w:lang w:val="es-MX"/>
        </w:rPr>
        <w:t>theo</w:t>
      </w:r>
      <w:proofErr w:type="spellEnd"/>
      <w:r w:rsidRPr="00A15BA1">
        <w:rPr>
          <w:lang w:val="es-MX"/>
        </w:rPr>
        <w:t xml:space="preserve"> </w:t>
      </w:r>
      <w:proofErr w:type="spellStart"/>
      <w:r w:rsidRPr="00A15BA1">
        <w:rPr>
          <w:lang w:val="es-MX"/>
        </w:rPr>
        <w:t>hướng</w:t>
      </w:r>
      <w:proofErr w:type="spellEnd"/>
      <w:r w:rsidRPr="00A15BA1">
        <w:rPr>
          <w:lang w:val="es-MX"/>
        </w:rPr>
        <w:t xml:space="preserve"> </w:t>
      </w:r>
      <w:proofErr w:type="spellStart"/>
      <w:r w:rsidRPr="00A15BA1">
        <w:rPr>
          <w:lang w:val="es-MX"/>
        </w:rPr>
        <w:t>dẫn</w:t>
      </w:r>
      <w:proofErr w:type="spellEnd"/>
      <w:r w:rsidRPr="00A15BA1">
        <w:rPr>
          <w:lang w:val="es-MX"/>
        </w:rPr>
        <w:t xml:space="preserve"> </w:t>
      </w:r>
      <w:proofErr w:type="spellStart"/>
      <w:r w:rsidRPr="00A15BA1">
        <w:rPr>
          <w:lang w:val="es-MX"/>
        </w:rPr>
        <w:t>của</w:t>
      </w:r>
      <w:proofErr w:type="spellEnd"/>
      <w:r w:rsidRPr="00A15BA1">
        <w:rPr>
          <w:lang w:val="es-MX"/>
        </w:rPr>
        <w:t xml:space="preserve"> </w:t>
      </w:r>
      <w:proofErr w:type="spellStart"/>
      <w:r w:rsidRPr="00A15BA1">
        <w:rPr>
          <w:lang w:val="es-MX"/>
        </w:rPr>
        <w:t>Bộ</w:t>
      </w:r>
      <w:proofErr w:type="spellEnd"/>
      <w:r w:rsidRPr="00A15BA1">
        <w:rPr>
          <w:lang w:val="es-MX"/>
        </w:rPr>
        <w:t xml:space="preserve"> </w:t>
      </w:r>
      <w:proofErr w:type="spellStart"/>
      <w:r w:rsidRPr="00A15BA1">
        <w:rPr>
          <w:lang w:val="es-MX"/>
        </w:rPr>
        <w:t>Tài</w:t>
      </w:r>
      <w:proofErr w:type="spellEnd"/>
      <w:r w:rsidRPr="00A15BA1">
        <w:rPr>
          <w:lang w:val="es-MX"/>
        </w:rPr>
        <w:t xml:space="preserve"> </w:t>
      </w:r>
      <w:proofErr w:type="spellStart"/>
      <w:r w:rsidRPr="00A15BA1">
        <w:rPr>
          <w:lang w:val="es-MX"/>
        </w:rPr>
        <w:t>nguyên</w:t>
      </w:r>
      <w:proofErr w:type="spellEnd"/>
      <w:r w:rsidRPr="00A15BA1">
        <w:rPr>
          <w:lang w:val="es-MX"/>
        </w:rPr>
        <w:t xml:space="preserve"> </w:t>
      </w:r>
      <w:proofErr w:type="spellStart"/>
      <w:r w:rsidRPr="00A15BA1">
        <w:rPr>
          <w:lang w:val="es-MX"/>
        </w:rPr>
        <w:t>và</w:t>
      </w:r>
      <w:proofErr w:type="spellEnd"/>
      <w:r w:rsidRPr="00A15BA1">
        <w:rPr>
          <w:lang w:val="es-MX"/>
        </w:rPr>
        <w:t xml:space="preserve"> </w:t>
      </w:r>
      <w:proofErr w:type="spellStart"/>
      <w:r w:rsidRPr="00A15BA1">
        <w:rPr>
          <w:lang w:val="es-MX"/>
        </w:rPr>
        <w:t>Môi</w:t>
      </w:r>
      <w:proofErr w:type="spellEnd"/>
      <w:r w:rsidRPr="00A15BA1">
        <w:rPr>
          <w:lang w:val="es-MX"/>
        </w:rPr>
        <w:t xml:space="preserve"> </w:t>
      </w:r>
      <w:proofErr w:type="spellStart"/>
      <w:r w:rsidRPr="00A15BA1">
        <w:rPr>
          <w:lang w:val="es-MX"/>
        </w:rPr>
        <w:t>trường</w:t>
      </w:r>
      <w:proofErr w:type="spellEnd"/>
      <w:r w:rsidR="00F8566E" w:rsidRPr="00A15BA1">
        <w:rPr>
          <w:lang w:val="es-MX"/>
        </w:rPr>
        <w:t>,</w:t>
      </w:r>
      <w:r w:rsidRPr="00A15BA1">
        <w:rPr>
          <w:lang w:val="es-MX"/>
        </w:rPr>
        <w:t> </w:t>
      </w:r>
      <w:proofErr w:type="spellStart"/>
      <w:r w:rsidRPr="00A15BA1">
        <w:rPr>
          <w:shd w:val="clear" w:color="auto" w:fill="FFFFFF"/>
        </w:rPr>
        <w:t>theo</w:t>
      </w:r>
      <w:proofErr w:type="spellEnd"/>
      <w:r w:rsidRPr="00A15BA1">
        <w:rPr>
          <w:shd w:val="clear" w:color="auto" w:fill="FFFFFF"/>
        </w:rPr>
        <w:t xml:space="preserve"> </w:t>
      </w:r>
      <w:proofErr w:type="spellStart"/>
      <w:r w:rsidRPr="00A15BA1">
        <w:rPr>
          <w:shd w:val="clear" w:color="auto" w:fill="FFFFFF"/>
        </w:rPr>
        <w:t>quy</w:t>
      </w:r>
      <w:proofErr w:type="spellEnd"/>
      <w:r w:rsidRPr="00A15BA1">
        <w:rPr>
          <w:shd w:val="clear" w:color="auto" w:fill="FFFFFF"/>
        </w:rPr>
        <w:t xml:space="preserve"> </w:t>
      </w:r>
      <w:proofErr w:type="spellStart"/>
      <w:r w:rsidRPr="00A15BA1">
        <w:rPr>
          <w:shd w:val="clear" w:color="auto" w:fill="FFFFFF"/>
        </w:rPr>
        <w:t>định</w:t>
      </w:r>
      <w:proofErr w:type="spellEnd"/>
      <w:r w:rsidRPr="00A15BA1">
        <w:rPr>
          <w:shd w:val="clear" w:color="auto" w:fill="FFFFFF"/>
        </w:rPr>
        <w:t xml:space="preserve"> </w:t>
      </w:r>
      <w:proofErr w:type="spellStart"/>
      <w:r w:rsidRPr="00A15BA1">
        <w:rPr>
          <w:shd w:val="clear" w:color="auto" w:fill="FFFFFF"/>
        </w:rPr>
        <w:t>tại</w:t>
      </w:r>
      <w:proofErr w:type="spellEnd"/>
      <w:r w:rsidRPr="00A15BA1">
        <w:rPr>
          <w:shd w:val="clear" w:color="auto" w:fill="FFFFFF"/>
        </w:rPr>
        <w:t xml:space="preserve"> </w:t>
      </w:r>
      <w:proofErr w:type="spellStart"/>
      <w:r w:rsidRPr="00A15BA1">
        <w:rPr>
          <w:shd w:val="clear" w:color="auto" w:fill="FFFFFF"/>
        </w:rPr>
        <w:t>khoản</w:t>
      </w:r>
      <w:proofErr w:type="spellEnd"/>
      <w:r w:rsidRPr="00A15BA1">
        <w:rPr>
          <w:shd w:val="clear" w:color="auto" w:fill="FFFFFF"/>
        </w:rPr>
        <w:t xml:space="preserve"> 2 </w:t>
      </w:r>
      <w:proofErr w:type="spellStart"/>
      <w:r w:rsidRPr="00A15BA1">
        <w:rPr>
          <w:shd w:val="clear" w:color="auto" w:fill="FFFFFF"/>
        </w:rPr>
        <w:t>Điều</w:t>
      </w:r>
      <w:proofErr w:type="spellEnd"/>
      <w:r w:rsidRPr="00A15BA1">
        <w:rPr>
          <w:shd w:val="clear" w:color="auto" w:fill="FFFFFF"/>
        </w:rPr>
        <w:t xml:space="preserve"> 103 </w:t>
      </w:r>
      <w:proofErr w:type="spellStart"/>
      <w:r w:rsidRPr="00A15BA1">
        <w:rPr>
          <w:shd w:val="clear" w:color="auto" w:fill="FFFFFF"/>
        </w:rPr>
        <w:t>Thông</w:t>
      </w:r>
      <w:proofErr w:type="spellEnd"/>
      <w:r w:rsidRPr="00A15BA1">
        <w:rPr>
          <w:shd w:val="clear" w:color="auto" w:fill="FFFFFF"/>
        </w:rPr>
        <w:t xml:space="preserve"> </w:t>
      </w:r>
      <w:proofErr w:type="spellStart"/>
      <w:r w:rsidRPr="00A15BA1">
        <w:rPr>
          <w:shd w:val="clear" w:color="auto" w:fill="FFFFFF"/>
        </w:rPr>
        <w:t>tư</w:t>
      </w:r>
      <w:proofErr w:type="spellEnd"/>
      <w:r w:rsidRPr="00A15BA1">
        <w:rPr>
          <w:shd w:val="clear" w:color="auto" w:fill="FFFFFF"/>
        </w:rPr>
        <w:t xml:space="preserve"> 55/2023/TT-BTC.</w:t>
      </w:r>
    </w:p>
    <w:p w14:paraId="76314796" w14:textId="77777777" w:rsidR="006A2A93" w:rsidRPr="00A15BA1" w:rsidRDefault="006A2A93" w:rsidP="006A2A93">
      <w:pPr>
        <w:spacing w:before="120" w:after="120"/>
        <w:ind w:firstLine="567"/>
        <w:jc w:val="both"/>
        <w:rPr>
          <w:spacing w:val="-6"/>
          <w:lang w:val="es-MX"/>
        </w:rPr>
      </w:pPr>
      <w:r w:rsidRPr="00A15BA1">
        <w:rPr>
          <w:lang w:val="es-MX"/>
        </w:rPr>
        <w:t xml:space="preserve">2. </w:t>
      </w:r>
      <w:proofErr w:type="spellStart"/>
      <w:r w:rsidRPr="00A15BA1">
        <w:rPr>
          <w:lang w:val="es-MX"/>
        </w:rPr>
        <w:t>Hô</w:t>
      </w:r>
      <w:proofErr w:type="spellEnd"/>
      <w:r w:rsidRPr="00A15BA1">
        <w:rPr>
          <w:lang w:val="es-MX"/>
        </w:rPr>
        <w:t xml:space="preserve">̃ </w:t>
      </w:r>
      <w:proofErr w:type="spellStart"/>
      <w:r w:rsidRPr="00A15BA1">
        <w:rPr>
          <w:lang w:val="es-MX"/>
        </w:rPr>
        <w:t>trơ</w:t>
      </w:r>
      <w:proofErr w:type="spellEnd"/>
      <w:r w:rsidRPr="00A15BA1">
        <w:rPr>
          <w:lang w:val="es-MX"/>
        </w:rPr>
        <w:t xml:space="preserve">̣ cho </w:t>
      </w:r>
      <w:proofErr w:type="spellStart"/>
      <w:r w:rsidRPr="00A15BA1">
        <w:rPr>
          <w:lang w:val="es-MX"/>
        </w:rPr>
        <w:t>các</w:t>
      </w:r>
      <w:proofErr w:type="spellEnd"/>
      <w:r w:rsidRPr="00A15BA1">
        <w:rPr>
          <w:lang w:val="es-MX"/>
        </w:rPr>
        <w:t xml:space="preserve"> </w:t>
      </w:r>
      <w:proofErr w:type="spellStart"/>
      <w:r w:rsidRPr="00A15BA1">
        <w:rPr>
          <w:lang w:val="es-MX"/>
        </w:rPr>
        <w:t>mô</w:t>
      </w:r>
      <w:proofErr w:type="spellEnd"/>
      <w:r w:rsidRPr="00A15BA1">
        <w:rPr>
          <w:lang w:val="es-MX"/>
        </w:rPr>
        <w:t xml:space="preserve"> </w:t>
      </w:r>
      <w:proofErr w:type="spellStart"/>
      <w:r w:rsidRPr="00A15BA1">
        <w:rPr>
          <w:lang w:val="es-MX"/>
        </w:rPr>
        <w:t>hình</w:t>
      </w:r>
      <w:proofErr w:type="spellEnd"/>
      <w:r w:rsidRPr="00A15BA1">
        <w:rPr>
          <w:lang w:val="es-MX"/>
        </w:rPr>
        <w:t xml:space="preserve"> </w:t>
      </w:r>
      <w:proofErr w:type="spellStart"/>
      <w:r w:rsidRPr="00A15BA1">
        <w:rPr>
          <w:lang w:val="es-MX"/>
        </w:rPr>
        <w:t>quy</w:t>
      </w:r>
      <w:proofErr w:type="spellEnd"/>
      <w:r w:rsidRPr="00A15BA1">
        <w:rPr>
          <w:lang w:val="es-MX"/>
        </w:rPr>
        <w:t xml:space="preserve"> </w:t>
      </w:r>
      <w:proofErr w:type="spellStart"/>
      <w:r w:rsidRPr="00A15BA1">
        <w:rPr>
          <w:lang w:val="es-MX"/>
        </w:rPr>
        <w:t>định</w:t>
      </w:r>
      <w:proofErr w:type="spellEnd"/>
      <w:r w:rsidRPr="00A15BA1">
        <w:rPr>
          <w:lang w:val="es-MX"/>
        </w:rPr>
        <w:t xml:space="preserve"> </w:t>
      </w:r>
      <w:proofErr w:type="spellStart"/>
      <w:r w:rsidRPr="00A15BA1">
        <w:rPr>
          <w:lang w:val="es-MX"/>
        </w:rPr>
        <w:t>tại</w:t>
      </w:r>
      <w:proofErr w:type="spellEnd"/>
      <w:r w:rsidRPr="00A15BA1">
        <w:rPr>
          <w:lang w:val="es-MX"/>
        </w:rPr>
        <w:t xml:space="preserve"> </w:t>
      </w:r>
      <w:proofErr w:type="spellStart"/>
      <w:r w:rsidRPr="00A15BA1">
        <w:rPr>
          <w:lang w:val="es-MX"/>
        </w:rPr>
        <w:t>khoản</w:t>
      </w:r>
      <w:proofErr w:type="spellEnd"/>
      <w:r w:rsidRPr="00A15BA1">
        <w:rPr>
          <w:lang w:val="es-MX"/>
        </w:rPr>
        <w:t xml:space="preserve"> 1 </w:t>
      </w:r>
      <w:proofErr w:type="spellStart"/>
      <w:r w:rsidRPr="00A15BA1">
        <w:rPr>
          <w:lang w:val="es-MX"/>
        </w:rPr>
        <w:t>điều</w:t>
      </w:r>
      <w:proofErr w:type="spellEnd"/>
      <w:r w:rsidRPr="00A15BA1">
        <w:rPr>
          <w:lang w:val="es-MX"/>
        </w:rPr>
        <w:t xml:space="preserve"> </w:t>
      </w:r>
      <w:proofErr w:type="spellStart"/>
      <w:r w:rsidRPr="00A15BA1">
        <w:rPr>
          <w:lang w:val="es-MX"/>
        </w:rPr>
        <w:t>này</w:t>
      </w:r>
      <w:proofErr w:type="spellEnd"/>
      <w:r w:rsidRPr="00A15BA1">
        <w:rPr>
          <w:lang w:val="es-MX"/>
        </w:rPr>
        <w:t xml:space="preserve"> </w:t>
      </w:r>
      <w:proofErr w:type="spellStart"/>
      <w:r w:rsidRPr="00A15BA1">
        <w:rPr>
          <w:lang w:val="es-MX"/>
        </w:rPr>
        <w:t>không</w:t>
      </w:r>
      <w:proofErr w:type="spellEnd"/>
      <w:r w:rsidRPr="00A15BA1">
        <w:rPr>
          <w:lang w:val="es-MX"/>
        </w:rPr>
        <w:t xml:space="preserve"> quá </w:t>
      </w:r>
      <w:r w:rsidR="00F8566E" w:rsidRPr="00A15BA1">
        <w:rPr>
          <w:spacing w:val="-6"/>
          <w:lang w:val="es-MX" w:eastAsia="vi-VN"/>
        </w:rPr>
        <w:t xml:space="preserve">1 </w:t>
      </w:r>
      <w:proofErr w:type="spellStart"/>
      <w:r w:rsidR="00F8566E" w:rsidRPr="00A15BA1">
        <w:rPr>
          <w:spacing w:val="-6"/>
          <w:lang w:val="es-MX" w:eastAsia="vi-VN"/>
        </w:rPr>
        <w:t>tỷ</w:t>
      </w:r>
      <w:proofErr w:type="spellEnd"/>
      <w:r w:rsidRPr="00A15BA1">
        <w:rPr>
          <w:spacing w:val="-6"/>
          <w:lang w:val="es-MX" w:eastAsia="vi-VN"/>
        </w:rPr>
        <w:t xml:space="preserve"> </w:t>
      </w:r>
      <w:proofErr w:type="spellStart"/>
      <w:r w:rsidRPr="00A15BA1">
        <w:rPr>
          <w:spacing w:val="-6"/>
          <w:lang w:val="es-MX" w:eastAsia="vi-VN"/>
        </w:rPr>
        <w:t>đồng</w:t>
      </w:r>
      <w:proofErr w:type="spellEnd"/>
      <w:r w:rsidRPr="00A15BA1">
        <w:rPr>
          <w:spacing w:val="-6"/>
          <w:lang w:val="es-MX" w:eastAsia="vi-VN"/>
        </w:rPr>
        <w:t>/</w:t>
      </w:r>
      <w:proofErr w:type="spellStart"/>
      <w:r w:rsidRPr="00A15BA1">
        <w:rPr>
          <w:spacing w:val="-6"/>
          <w:lang w:val="es-MX" w:eastAsia="vi-VN"/>
        </w:rPr>
        <w:t>mô</w:t>
      </w:r>
      <w:proofErr w:type="spellEnd"/>
      <w:r w:rsidRPr="00A15BA1">
        <w:rPr>
          <w:spacing w:val="-6"/>
          <w:lang w:val="es-MX" w:eastAsia="vi-VN"/>
        </w:rPr>
        <w:t xml:space="preserve"> </w:t>
      </w:r>
      <w:proofErr w:type="spellStart"/>
      <w:r w:rsidRPr="00A15BA1">
        <w:rPr>
          <w:spacing w:val="-6"/>
          <w:lang w:val="es-MX" w:eastAsia="vi-VN"/>
        </w:rPr>
        <w:t>hình</w:t>
      </w:r>
      <w:proofErr w:type="spellEnd"/>
      <w:r w:rsidRPr="00A15BA1">
        <w:rPr>
          <w:spacing w:val="-6"/>
          <w:lang w:val="es-MX"/>
        </w:rPr>
        <w:t xml:space="preserve">. </w:t>
      </w:r>
      <w:proofErr w:type="spellStart"/>
      <w:r w:rsidRPr="00A15BA1">
        <w:rPr>
          <w:spacing w:val="-6"/>
          <w:lang w:val="es-MX"/>
        </w:rPr>
        <w:t>Trong</w:t>
      </w:r>
      <w:proofErr w:type="spellEnd"/>
      <w:r w:rsidRPr="00A15BA1">
        <w:rPr>
          <w:spacing w:val="-6"/>
          <w:lang w:val="es-MX"/>
        </w:rPr>
        <w:t xml:space="preserve"> </w:t>
      </w:r>
      <w:proofErr w:type="spellStart"/>
      <w:r w:rsidRPr="00A15BA1">
        <w:rPr>
          <w:spacing w:val="-6"/>
          <w:lang w:val="es-MX"/>
        </w:rPr>
        <w:t>đo</w:t>
      </w:r>
      <w:proofErr w:type="spellEnd"/>
      <w:r w:rsidRPr="00A15BA1">
        <w:rPr>
          <w:spacing w:val="-6"/>
          <w:lang w:val="es-MX"/>
        </w:rPr>
        <w:t>́:</w:t>
      </w:r>
    </w:p>
    <w:p w14:paraId="5B9433DC" w14:textId="77777777" w:rsidR="006A2A93" w:rsidRPr="00A15BA1" w:rsidRDefault="006A2A93" w:rsidP="006A2A93">
      <w:pPr>
        <w:spacing w:before="120" w:after="120"/>
        <w:ind w:firstLine="567"/>
        <w:jc w:val="both"/>
        <w:rPr>
          <w:spacing w:val="-6"/>
          <w:lang w:val="es-MX"/>
        </w:rPr>
      </w:pPr>
      <w:r w:rsidRPr="00A15BA1">
        <w:rPr>
          <w:spacing w:val="-6"/>
          <w:lang w:val="es-MX"/>
        </w:rPr>
        <w:t xml:space="preserve">a) </w:t>
      </w:r>
      <w:proofErr w:type="spellStart"/>
      <w:r w:rsidRPr="00A15BA1">
        <w:rPr>
          <w:spacing w:val="-6"/>
          <w:lang w:val="es-MX"/>
        </w:rPr>
        <w:t>M</w:t>
      </w:r>
      <w:r w:rsidRPr="00A15BA1">
        <w:rPr>
          <w:lang w:val="es-MX"/>
        </w:rPr>
        <w:t>ức</w:t>
      </w:r>
      <w:proofErr w:type="spellEnd"/>
      <w:r w:rsidRPr="00A15BA1">
        <w:rPr>
          <w:lang w:val="es-MX"/>
        </w:rPr>
        <w:t xml:space="preserve"> </w:t>
      </w:r>
      <w:proofErr w:type="spellStart"/>
      <w:r w:rsidRPr="00A15BA1">
        <w:rPr>
          <w:lang w:val="es-MX"/>
        </w:rPr>
        <w:t>hỗ</w:t>
      </w:r>
      <w:proofErr w:type="spellEnd"/>
      <w:r w:rsidRPr="00A15BA1">
        <w:rPr>
          <w:lang w:val="es-MX"/>
        </w:rPr>
        <w:t xml:space="preserve"> </w:t>
      </w:r>
      <w:proofErr w:type="spellStart"/>
      <w:r w:rsidRPr="00A15BA1">
        <w:rPr>
          <w:lang w:val="es-MX"/>
        </w:rPr>
        <w:t>trợ</w:t>
      </w:r>
      <w:proofErr w:type="spellEnd"/>
      <w:r w:rsidRPr="00A15BA1">
        <w:rPr>
          <w:lang w:val="es-MX"/>
        </w:rPr>
        <w:t xml:space="preserve"> </w:t>
      </w:r>
      <w:proofErr w:type="spellStart"/>
      <w:r w:rsidRPr="00A15BA1">
        <w:rPr>
          <w:lang w:val="es-MX"/>
        </w:rPr>
        <w:t>từ</w:t>
      </w:r>
      <w:proofErr w:type="spellEnd"/>
      <w:r w:rsidRPr="00A15BA1">
        <w:rPr>
          <w:lang w:val="es-MX"/>
        </w:rPr>
        <w:t xml:space="preserve"> </w:t>
      </w:r>
      <w:proofErr w:type="spellStart"/>
      <w:r w:rsidRPr="00A15BA1">
        <w:rPr>
          <w:lang w:val="es-MX"/>
        </w:rPr>
        <w:t>ngân</w:t>
      </w:r>
      <w:proofErr w:type="spellEnd"/>
      <w:r w:rsidRPr="00A15BA1">
        <w:rPr>
          <w:lang w:val="es-MX"/>
        </w:rPr>
        <w:t xml:space="preserve"> </w:t>
      </w:r>
      <w:proofErr w:type="spellStart"/>
      <w:r w:rsidRPr="00A15BA1">
        <w:rPr>
          <w:lang w:val="es-MX"/>
        </w:rPr>
        <w:t>sách</w:t>
      </w:r>
      <w:proofErr w:type="spellEnd"/>
      <w:r w:rsidRPr="00A15BA1">
        <w:rPr>
          <w:lang w:val="es-MX"/>
        </w:rPr>
        <w:t xml:space="preserve"> </w:t>
      </w:r>
      <w:proofErr w:type="spellStart"/>
      <w:r w:rsidRPr="00A15BA1">
        <w:rPr>
          <w:lang w:val="es-MX"/>
        </w:rPr>
        <w:t>trung</w:t>
      </w:r>
      <w:proofErr w:type="spellEnd"/>
      <w:r w:rsidRPr="00A15BA1">
        <w:rPr>
          <w:lang w:val="es-MX"/>
        </w:rPr>
        <w:t xml:space="preserve"> </w:t>
      </w:r>
      <w:proofErr w:type="spellStart"/>
      <w:r w:rsidRPr="00A15BA1">
        <w:rPr>
          <w:lang w:val="es-MX"/>
        </w:rPr>
        <w:t>ương</w:t>
      </w:r>
      <w:proofErr w:type="spellEnd"/>
      <w:r w:rsidRPr="00A15BA1">
        <w:rPr>
          <w:lang w:val="es-MX"/>
        </w:rPr>
        <w:t xml:space="preserve"> </w:t>
      </w:r>
      <w:proofErr w:type="spellStart"/>
      <w:r w:rsidRPr="00A15BA1">
        <w:rPr>
          <w:lang w:val="es-MX"/>
        </w:rPr>
        <w:t>là</w:t>
      </w:r>
      <w:proofErr w:type="spellEnd"/>
      <w:r w:rsidRPr="00A15BA1">
        <w:rPr>
          <w:lang w:val="es-MX"/>
        </w:rPr>
        <w:t xml:space="preserve">: </w:t>
      </w:r>
      <w:r w:rsidRPr="00A15BA1">
        <w:rPr>
          <w:spacing w:val="-6"/>
          <w:lang w:val="es-MX"/>
        </w:rPr>
        <w:t xml:space="preserve">70% </w:t>
      </w:r>
      <w:proofErr w:type="spellStart"/>
      <w:r w:rsidRPr="00A15BA1">
        <w:rPr>
          <w:spacing w:val="-6"/>
          <w:lang w:val="es-MX"/>
        </w:rPr>
        <w:t>kinh</w:t>
      </w:r>
      <w:proofErr w:type="spellEnd"/>
      <w:r w:rsidRPr="00A15BA1">
        <w:rPr>
          <w:spacing w:val="-6"/>
          <w:lang w:val="es-MX"/>
        </w:rPr>
        <w:t xml:space="preserve"> </w:t>
      </w:r>
      <w:proofErr w:type="spellStart"/>
      <w:r w:rsidRPr="00A15BA1">
        <w:rPr>
          <w:spacing w:val="-6"/>
          <w:lang w:val="es-MX"/>
        </w:rPr>
        <w:t>phí</w:t>
      </w:r>
      <w:proofErr w:type="spellEnd"/>
      <w:r w:rsidRPr="00A15BA1">
        <w:rPr>
          <w:spacing w:val="-6"/>
          <w:lang w:val="es-MX"/>
        </w:rPr>
        <w:t>/</w:t>
      </w:r>
      <w:proofErr w:type="spellStart"/>
      <w:r w:rsidRPr="00A15BA1">
        <w:rPr>
          <w:spacing w:val="-6"/>
          <w:lang w:val="es-MX"/>
        </w:rPr>
        <w:t>mô</w:t>
      </w:r>
      <w:proofErr w:type="spellEnd"/>
      <w:r w:rsidRPr="00A15BA1">
        <w:rPr>
          <w:spacing w:val="-6"/>
          <w:lang w:val="es-MX"/>
        </w:rPr>
        <w:t xml:space="preserve"> </w:t>
      </w:r>
      <w:proofErr w:type="spellStart"/>
      <w:r w:rsidRPr="00A15BA1">
        <w:rPr>
          <w:spacing w:val="-6"/>
          <w:lang w:val="es-MX"/>
        </w:rPr>
        <w:t>hình</w:t>
      </w:r>
      <w:proofErr w:type="spellEnd"/>
      <w:r w:rsidRPr="00A15BA1">
        <w:rPr>
          <w:spacing w:val="-6"/>
          <w:lang w:val="es-MX"/>
        </w:rPr>
        <w:t xml:space="preserve"> </w:t>
      </w:r>
      <w:proofErr w:type="spellStart"/>
      <w:r w:rsidRPr="00A15BA1">
        <w:rPr>
          <w:spacing w:val="-6"/>
          <w:lang w:val="es-MX"/>
        </w:rPr>
        <w:t>được</w:t>
      </w:r>
      <w:proofErr w:type="spellEnd"/>
      <w:r w:rsidRPr="00A15BA1">
        <w:rPr>
          <w:spacing w:val="-6"/>
          <w:lang w:val="es-MX"/>
        </w:rPr>
        <w:t xml:space="preserve"> </w:t>
      </w:r>
      <w:proofErr w:type="spellStart"/>
      <w:r w:rsidRPr="00A15BA1">
        <w:rPr>
          <w:spacing w:val="-6"/>
          <w:lang w:val="es-MX"/>
        </w:rPr>
        <w:t>cấp</w:t>
      </w:r>
      <w:proofErr w:type="spellEnd"/>
      <w:r w:rsidRPr="00A15BA1">
        <w:rPr>
          <w:spacing w:val="-6"/>
          <w:lang w:val="es-MX"/>
        </w:rPr>
        <w:t xml:space="preserve"> </w:t>
      </w:r>
      <w:proofErr w:type="spellStart"/>
      <w:r w:rsidRPr="00A15BA1">
        <w:rPr>
          <w:spacing w:val="-6"/>
          <w:lang w:val="es-MX"/>
        </w:rPr>
        <w:t>có</w:t>
      </w:r>
      <w:proofErr w:type="spellEnd"/>
      <w:r w:rsidRPr="00A15BA1">
        <w:rPr>
          <w:spacing w:val="-6"/>
          <w:lang w:val="es-MX"/>
        </w:rPr>
        <w:t xml:space="preserve"> </w:t>
      </w:r>
      <w:proofErr w:type="spellStart"/>
      <w:r w:rsidRPr="00A15BA1">
        <w:rPr>
          <w:spacing w:val="-6"/>
          <w:lang w:val="es-MX"/>
        </w:rPr>
        <w:t>thẩm</w:t>
      </w:r>
      <w:proofErr w:type="spellEnd"/>
      <w:r w:rsidRPr="00A15BA1">
        <w:rPr>
          <w:spacing w:val="-6"/>
          <w:lang w:val="es-MX"/>
        </w:rPr>
        <w:t xml:space="preserve"> </w:t>
      </w:r>
      <w:proofErr w:type="spellStart"/>
      <w:r w:rsidRPr="00A15BA1">
        <w:rPr>
          <w:spacing w:val="-6"/>
          <w:lang w:val="es-MX"/>
        </w:rPr>
        <w:t>quyền</w:t>
      </w:r>
      <w:proofErr w:type="spellEnd"/>
      <w:r w:rsidRPr="00A15BA1">
        <w:rPr>
          <w:spacing w:val="-6"/>
          <w:lang w:val="es-MX"/>
        </w:rPr>
        <w:t xml:space="preserve"> </w:t>
      </w:r>
      <w:proofErr w:type="spellStart"/>
      <w:r w:rsidRPr="00A15BA1">
        <w:rPr>
          <w:spacing w:val="-6"/>
          <w:lang w:val="es-MX"/>
        </w:rPr>
        <w:t>phê</w:t>
      </w:r>
      <w:proofErr w:type="spellEnd"/>
      <w:r w:rsidRPr="00A15BA1">
        <w:rPr>
          <w:spacing w:val="-6"/>
          <w:lang w:val="es-MX"/>
        </w:rPr>
        <w:t xml:space="preserve"> </w:t>
      </w:r>
      <w:proofErr w:type="spellStart"/>
      <w:r w:rsidRPr="00A15BA1">
        <w:rPr>
          <w:spacing w:val="-6"/>
          <w:lang w:val="es-MX"/>
        </w:rPr>
        <w:t>duyệt</w:t>
      </w:r>
      <w:proofErr w:type="spellEnd"/>
      <w:r w:rsidRPr="00A15BA1">
        <w:rPr>
          <w:spacing w:val="-6"/>
          <w:lang w:val="es-MX"/>
        </w:rPr>
        <w:t xml:space="preserve"> </w:t>
      </w:r>
      <w:proofErr w:type="spellStart"/>
      <w:r w:rsidRPr="00A15BA1">
        <w:rPr>
          <w:spacing w:val="-6"/>
          <w:lang w:val="es-MX" w:eastAsia="vi-VN"/>
        </w:rPr>
        <w:t>đối</w:t>
      </w:r>
      <w:proofErr w:type="spellEnd"/>
      <w:r w:rsidRPr="00A15BA1">
        <w:rPr>
          <w:spacing w:val="-6"/>
          <w:lang w:val="es-MX" w:eastAsia="vi-VN"/>
        </w:rPr>
        <w:t xml:space="preserve"> </w:t>
      </w:r>
      <w:proofErr w:type="spellStart"/>
      <w:r w:rsidRPr="00A15BA1">
        <w:rPr>
          <w:spacing w:val="-6"/>
          <w:lang w:val="es-MX" w:eastAsia="vi-VN"/>
        </w:rPr>
        <w:t>với</w:t>
      </w:r>
      <w:proofErr w:type="spellEnd"/>
      <w:r w:rsidRPr="00A15BA1">
        <w:rPr>
          <w:spacing w:val="-6"/>
          <w:lang w:val="es-MX" w:eastAsia="vi-VN"/>
        </w:rPr>
        <w:t xml:space="preserve"> </w:t>
      </w:r>
      <w:proofErr w:type="spellStart"/>
      <w:r w:rsidRPr="00A15BA1">
        <w:rPr>
          <w:spacing w:val="-6"/>
          <w:lang w:val="es-MX" w:eastAsia="vi-VN"/>
        </w:rPr>
        <w:t>mô</w:t>
      </w:r>
      <w:proofErr w:type="spellEnd"/>
      <w:r w:rsidRPr="00A15BA1">
        <w:rPr>
          <w:spacing w:val="-6"/>
          <w:lang w:val="es-MX" w:eastAsia="vi-VN"/>
        </w:rPr>
        <w:t xml:space="preserve"> </w:t>
      </w:r>
      <w:proofErr w:type="spellStart"/>
      <w:r w:rsidRPr="00A15BA1">
        <w:rPr>
          <w:spacing w:val="-6"/>
          <w:lang w:val="es-MX" w:eastAsia="vi-VN"/>
        </w:rPr>
        <w:t>hình</w:t>
      </w:r>
      <w:proofErr w:type="spellEnd"/>
      <w:r w:rsidRPr="00A15BA1">
        <w:rPr>
          <w:spacing w:val="-6"/>
          <w:lang w:val="es-MX" w:eastAsia="vi-VN"/>
        </w:rPr>
        <w:t xml:space="preserve"> </w:t>
      </w:r>
      <w:proofErr w:type="spellStart"/>
      <w:r w:rsidRPr="00A15BA1">
        <w:rPr>
          <w:spacing w:val="-6"/>
          <w:lang w:val="es-MX" w:eastAsia="vi-VN"/>
        </w:rPr>
        <w:t>tại</w:t>
      </w:r>
      <w:proofErr w:type="spellEnd"/>
      <w:r w:rsidRPr="00A15BA1">
        <w:rPr>
          <w:spacing w:val="-6"/>
          <w:lang w:val="es-MX" w:eastAsia="vi-VN"/>
        </w:rPr>
        <w:t xml:space="preserve"> </w:t>
      </w:r>
      <w:proofErr w:type="spellStart"/>
      <w:r w:rsidRPr="00A15BA1">
        <w:rPr>
          <w:spacing w:val="-6"/>
          <w:lang w:val="es-MX" w:eastAsia="vi-VN"/>
        </w:rPr>
        <w:t>các</w:t>
      </w:r>
      <w:proofErr w:type="spellEnd"/>
      <w:r w:rsidRPr="00A15BA1">
        <w:rPr>
          <w:spacing w:val="-6"/>
          <w:lang w:val="es-MX" w:eastAsia="vi-VN"/>
        </w:rPr>
        <w:t xml:space="preserve"> </w:t>
      </w:r>
      <w:proofErr w:type="spellStart"/>
      <w:r w:rsidRPr="00A15BA1">
        <w:rPr>
          <w:spacing w:val="-6"/>
          <w:lang w:val="es-MX" w:eastAsia="vi-VN"/>
        </w:rPr>
        <w:t>huyện</w:t>
      </w:r>
      <w:proofErr w:type="spellEnd"/>
      <w:r w:rsidRPr="00A15BA1">
        <w:rPr>
          <w:spacing w:val="-6"/>
          <w:lang w:val="es-MX" w:eastAsia="vi-VN"/>
        </w:rPr>
        <w:t xml:space="preserve"> </w:t>
      </w:r>
      <w:proofErr w:type="spellStart"/>
      <w:r w:rsidRPr="00A15BA1">
        <w:rPr>
          <w:spacing w:val="-6"/>
          <w:lang w:val="es-MX" w:eastAsia="vi-VN"/>
        </w:rPr>
        <w:t>Tuyên</w:t>
      </w:r>
      <w:proofErr w:type="spellEnd"/>
      <w:r w:rsidRPr="00A15BA1">
        <w:rPr>
          <w:spacing w:val="-6"/>
          <w:lang w:val="es-MX" w:eastAsia="vi-VN"/>
        </w:rPr>
        <w:t xml:space="preserve"> </w:t>
      </w:r>
      <w:proofErr w:type="spellStart"/>
      <w:r w:rsidRPr="00A15BA1">
        <w:rPr>
          <w:spacing w:val="-6"/>
          <w:lang w:val="es-MX" w:eastAsia="vi-VN"/>
        </w:rPr>
        <w:t>Hóa</w:t>
      </w:r>
      <w:proofErr w:type="spellEnd"/>
      <w:r w:rsidRPr="00A15BA1">
        <w:rPr>
          <w:spacing w:val="-6"/>
          <w:lang w:val="es-MX" w:eastAsia="vi-VN"/>
        </w:rPr>
        <w:t xml:space="preserve">, Minh </w:t>
      </w:r>
      <w:proofErr w:type="spellStart"/>
      <w:r w:rsidRPr="00A15BA1">
        <w:rPr>
          <w:spacing w:val="-6"/>
          <w:lang w:val="es-MX" w:eastAsia="vi-VN"/>
        </w:rPr>
        <w:t>Hóa</w:t>
      </w:r>
      <w:proofErr w:type="spellEnd"/>
      <w:r w:rsidRPr="00A15BA1">
        <w:rPr>
          <w:spacing w:val="-6"/>
          <w:lang w:val="es-MX" w:eastAsia="vi-VN"/>
        </w:rPr>
        <w:t xml:space="preserve">, </w:t>
      </w:r>
      <w:r w:rsidRPr="00A15BA1">
        <w:rPr>
          <w:spacing w:val="-6"/>
          <w:lang w:val="es-MX"/>
        </w:rPr>
        <w:t xml:space="preserve">50% </w:t>
      </w:r>
      <w:proofErr w:type="spellStart"/>
      <w:r w:rsidRPr="00A15BA1">
        <w:rPr>
          <w:spacing w:val="-6"/>
          <w:lang w:val="es-MX"/>
        </w:rPr>
        <w:t>kinh</w:t>
      </w:r>
      <w:proofErr w:type="spellEnd"/>
      <w:r w:rsidRPr="00A15BA1">
        <w:rPr>
          <w:spacing w:val="-6"/>
          <w:lang w:val="es-MX"/>
        </w:rPr>
        <w:t xml:space="preserve"> </w:t>
      </w:r>
      <w:proofErr w:type="spellStart"/>
      <w:r w:rsidRPr="00A15BA1">
        <w:rPr>
          <w:spacing w:val="-6"/>
          <w:lang w:val="es-MX"/>
        </w:rPr>
        <w:t>phí</w:t>
      </w:r>
      <w:proofErr w:type="spellEnd"/>
      <w:r w:rsidRPr="00A15BA1">
        <w:rPr>
          <w:spacing w:val="-6"/>
          <w:lang w:val="es-MX"/>
        </w:rPr>
        <w:t>/</w:t>
      </w:r>
      <w:proofErr w:type="spellStart"/>
      <w:r w:rsidRPr="00A15BA1">
        <w:rPr>
          <w:spacing w:val="-6"/>
          <w:lang w:val="es-MX"/>
        </w:rPr>
        <w:t>mô</w:t>
      </w:r>
      <w:proofErr w:type="spellEnd"/>
      <w:r w:rsidRPr="00A15BA1">
        <w:rPr>
          <w:spacing w:val="-6"/>
          <w:lang w:val="es-MX"/>
        </w:rPr>
        <w:t xml:space="preserve"> </w:t>
      </w:r>
      <w:proofErr w:type="spellStart"/>
      <w:r w:rsidRPr="00A15BA1">
        <w:rPr>
          <w:spacing w:val="-6"/>
          <w:lang w:val="es-MX"/>
        </w:rPr>
        <w:t>hình</w:t>
      </w:r>
      <w:proofErr w:type="spellEnd"/>
      <w:r w:rsidRPr="00A15BA1">
        <w:rPr>
          <w:spacing w:val="-6"/>
          <w:lang w:val="es-MX"/>
        </w:rPr>
        <w:t xml:space="preserve"> </w:t>
      </w:r>
      <w:proofErr w:type="spellStart"/>
      <w:r w:rsidRPr="00A15BA1">
        <w:rPr>
          <w:spacing w:val="-6"/>
          <w:lang w:val="es-MX"/>
        </w:rPr>
        <w:t>được</w:t>
      </w:r>
      <w:proofErr w:type="spellEnd"/>
      <w:r w:rsidRPr="00A15BA1">
        <w:rPr>
          <w:spacing w:val="-6"/>
          <w:lang w:val="es-MX"/>
        </w:rPr>
        <w:t xml:space="preserve"> </w:t>
      </w:r>
      <w:proofErr w:type="spellStart"/>
      <w:r w:rsidRPr="00A15BA1">
        <w:rPr>
          <w:spacing w:val="-6"/>
          <w:lang w:val="es-MX"/>
        </w:rPr>
        <w:t>cấp</w:t>
      </w:r>
      <w:proofErr w:type="spellEnd"/>
      <w:r w:rsidRPr="00A15BA1">
        <w:rPr>
          <w:spacing w:val="-6"/>
          <w:lang w:val="es-MX"/>
        </w:rPr>
        <w:t xml:space="preserve"> </w:t>
      </w:r>
      <w:proofErr w:type="spellStart"/>
      <w:r w:rsidRPr="00A15BA1">
        <w:rPr>
          <w:spacing w:val="-6"/>
          <w:lang w:val="es-MX"/>
        </w:rPr>
        <w:t>có</w:t>
      </w:r>
      <w:proofErr w:type="spellEnd"/>
      <w:r w:rsidRPr="00A15BA1">
        <w:rPr>
          <w:spacing w:val="-6"/>
          <w:lang w:val="es-MX"/>
        </w:rPr>
        <w:t xml:space="preserve"> </w:t>
      </w:r>
      <w:proofErr w:type="spellStart"/>
      <w:r w:rsidRPr="00A15BA1">
        <w:rPr>
          <w:spacing w:val="-6"/>
          <w:lang w:val="es-MX"/>
        </w:rPr>
        <w:t>thẩm</w:t>
      </w:r>
      <w:proofErr w:type="spellEnd"/>
      <w:r w:rsidRPr="00A15BA1">
        <w:rPr>
          <w:spacing w:val="-6"/>
          <w:lang w:val="es-MX"/>
        </w:rPr>
        <w:t xml:space="preserve"> </w:t>
      </w:r>
      <w:proofErr w:type="spellStart"/>
      <w:r w:rsidRPr="00A15BA1">
        <w:rPr>
          <w:spacing w:val="-6"/>
          <w:lang w:val="es-MX"/>
        </w:rPr>
        <w:t>quyền</w:t>
      </w:r>
      <w:proofErr w:type="spellEnd"/>
      <w:r w:rsidRPr="00A15BA1">
        <w:rPr>
          <w:spacing w:val="-6"/>
          <w:lang w:val="es-MX"/>
        </w:rPr>
        <w:t xml:space="preserve"> </w:t>
      </w:r>
      <w:proofErr w:type="spellStart"/>
      <w:r w:rsidRPr="00A15BA1">
        <w:rPr>
          <w:spacing w:val="-6"/>
          <w:lang w:val="es-MX"/>
        </w:rPr>
        <w:t>phê</w:t>
      </w:r>
      <w:proofErr w:type="spellEnd"/>
      <w:r w:rsidRPr="00A15BA1">
        <w:rPr>
          <w:spacing w:val="-6"/>
          <w:lang w:val="es-MX"/>
        </w:rPr>
        <w:t xml:space="preserve"> </w:t>
      </w:r>
      <w:proofErr w:type="spellStart"/>
      <w:r w:rsidRPr="00A15BA1">
        <w:rPr>
          <w:spacing w:val="-6"/>
          <w:lang w:val="es-MX"/>
        </w:rPr>
        <w:t>duyệt</w:t>
      </w:r>
      <w:proofErr w:type="spellEnd"/>
      <w:r w:rsidRPr="00A15BA1">
        <w:rPr>
          <w:spacing w:val="-6"/>
          <w:lang w:val="es-MX" w:eastAsia="vi-VN"/>
        </w:rPr>
        <w:t xml:space="preserve"> </w:t>
      </w:r>
      <w:proofErr w:type="spellStart"/>
      <w:r w:rsidRPr="00A15BA1">
        <w:rPr>
          <w:spacing w:val="-6"/>
          <w:lang w:val="es-MX" w:eastAsia="vi-VN"/>
        </w:rPr>
        <w:t>đối</w:t>
      </w:r>
      <w:proofErr w:type="spellEnd"/>
      <w:r w:rsidRPr="00A15BA1">
        <w:rPr>
          <w:spacing w:val="-6"/>
          <w:lang w:val="es-MX" w:eastAsia="vi-VN"/>
        </w:rPr>
        <w:t xml:space="preserve"> </w:t>
      </w:r>
      <w:proofErr w:type="spellStart"/>
      <w:r w:rsidRPr="00A15BA1">
        <w:rPr>
          <w:spacing w:val="-6"/>
          <w:lang w:val="es-MX" w:eastAsia="vi-VN"/>
        </w:rPr>
        <w:t>với</w:t>
      </w:r>
      <w:proofErr w:type="spellEnd"/>
      <w:r w:rsidRPr="00A15BA1">
        <w:rPr>
          <w:spacing w:val="-6"/>
          <w:lang w:val="es-MX" w:eastAsia="vi-VN"/>
        </w:rPr>
        <w:t xml:space="preserve"> </w:t>
      </w:r>
      <w:proofErr w:type="spellStart"/>
      <w:r w:rsidRPr="00A15BA1">
        <w:rPr>
          <w:spacing w:val="-6"/>
          <w:lang w:val="es-MX" w:eastAsia="vi-VN"/>
        </w:rPr>
        <w:t>các</w:t>
      </w:r>
      <w:proofErr w:type="spellEnd"/>
      <w:r w:rsidRPr="00A15BA1">
        <w:rPr>
          <w:spacing w:val="-6"/>
          <w:lang w:val="es-MX" w:eastAsia="vi-VN"/>
        </w:rPr>
        <w:t xml:space="preserve"> </w:t>
      </w:r>
      <w:proofErr w:type="spellStart"/>
      <w:r w:rsidRPr="00A15BA1">
        <w:rPr>
          <w:spacing w:val="-6"/>
          <w:lang w:val="es-MX" w:eastAsia="vi-VN"/>
        </w:rPr>
        <w:t>mô</w:t>
      </w:r>
      <w:proofErr w:type="spellEnd"/>
      <w:r w:rsidRPr="00A15BA1">
        <w:rPr>
          <w:spacing w:val="-6"/>
          <w:lang w:val="es-MX" w:eastAsia="vi-VN"/>
        </w:rPr>
        <w:t xml:space="preserve"> </w:t>
      </w:r>
      <w:proofErr w:type="spellStart"/>
      <w:r w:rsidRPr="00A15BA1">
        <w:rPr>
          <w:spacing w:val="-6"/>
          <w:lang w:val="es-MX" w:eastAsia="vi-VN"/>
        </w:rPr>
        <w:t>hình</w:t>
      </w:r>
      <w:proofErr w:type="spellEnd"/>
      <w:r w:rsidRPr="00A15BA1">
        <w:rPr>
          <w:spacing w:val="-6"/>
          <w:lang w:val="es-MX" w:eastAsia="vi-VN"/>
        </w:rPr>
        <w:t xml:space="preserve"> </w:t>
      </w:r>
      <w:proofErr w:type="spellStart"/>
      <w:r w:rsidRPr="00A15BA1">
        <w:rPr>
          <w:spacing w:val="-6"/>
          <w:lang w:val="es-MX" w:eastAsia="vi-VN"/>
        </w:rPr>
        <w:t>đối</w:t>
      </w:r>
      <w:proofErr w:type="spellEnd"/>
      <w:r w:rsidRPr="00A15BA1">
        <w:rPr>
          <w:spacing w:val="-6"/>
          <w:lang w:val="es-MX" w:eastAsia="vi-VN"/>
        </w:rPr>
        <w:t xml:space="preserve"> </w:t>
      </w:r>
      <w:proofErr w:type="spellStart"/>
      <w:r w:rsidRPr="00A15BA1">
        <w:rPr>
          <w:spacing w:val="-6"/>
          <w:lang w:val="es-MX" w:eastAsia="vi-VN"/>
        </w:rPr>
        <w:t>với</w:t>
      </w:r>
      <w:proofErr w:type="spellEnd"/>
      <w:r w:rsidRPr="00A15BA1">
        <w:rPr>
          <w:spacing w:val="-6"/>
          <w:lang w:val="es-MX" w:eastAsia="vi-VN"/>
        </w:rPr>
        <w:t xml:space="preserve"> </w:t>
      </w:r>
      <w:proofErr w:type="spellStart"/>
      <w:r w:rsidRPr="00A15BA1">
        <w:rPr>
          <w:spacing w:val="-6"/>
          <w:lang w:val="es-MX" w:eastAsia="vi-VN"/>
        </w:rPr>
        <w:t>các</w:t>
      </w:r>
      <w:proofErr w:type="spellEnd"/>
      <w:r w:rsidRPr="00A15BA1">
        <w:rPr>
          <w:spacing w:val="-6"/>
          <w:lang w:val="es-MX" w:eastAsia="vi-VN"/>
        </w:rPr>
        <w:t xml:space="preserve"> </w:t>
      </w:r>
      <w:proofErr w:type="spellStart"/>
      <w:r w:rsidR="00EE190F" w:rsidRPr="00A15BA1">
        <w:rPr>
          <w:spacing w:val="-6"/>
          <w:lang w:val="es-MX" w:eastAsia="vi-VN"/>
        </w:rPr>
        <w:t>địa</w:t>
      </w:r>
      <w:proofErr w:type="spellEnd"/>
      <w:r w:rsidR="00EE190F" w:rsidRPr="00A15BA1">
        <w:rPr>
          <w:spacing w:val="-6"/>
          <w:lang w:val="es-MX" w:eastAsia="vi-VN"/>
        </w:rPr>
        <w:t xml:space="preserve"> </w:t>
      </w:r>
      <w:proofErr w:type="spellStart"/>
      <w:r w:rsidR="00EE190F" w:rsidRPr="00A15BA1">
        <w:rPr>
          <w:spacing w:val="-6"/>
          <w:lang w:val="es-MX" w:eastAsia="vi-VN"/>
        </w:rPr>
        <w:t>phương</w:t>
      </w:r>
      <w:proofErr w:type="spellEnd"/>
      <w:r w:rsidRPr="00A15BA1">
        <w:rPr>
          <w:spacing w:val="-6"/>
          <w:lang w:val="es-MX" w:eastAsia="vi-VN"/>
        </w:rPr>
        <w:t xml:space="preserve"> </w:t>
      </w:r>
      <w:proofErr w:type="spellStart"/>
      <w:r w:rsidRPr="00A15BA1">
        <w:rPr>
          <w:spacing w:val="-6"/>
          <w:lang w:val="es-MX" w:eastAsia="vi-VN"/>
        </w:rPr>
        <w:t>còn</w:t>
      </w:r>
      <w:proofErr w:type="spellEnd"/>
      <w:r w:rsidRPr="00A15BA1">
        <w:rPr>
          <w:spacing w:val="-6"/>
          <w:lang w:val="es-MX" w:eastAsia="vi-VN"/>
        </w:rPr>
        <w:t xml:space="preserve"> </w:t>
      </w:r>
      <w:proofErr w:type="spellStart"/>
      <w:r w:rsidRPr="00A15BA1">
        <w:rPr>
          <w:spacing w:val="-6"/>
          <w:lang w:val="es-MX" w:eastAsia="vi-VN"/>
        </w:rPr>
        <w:t>lại</w:t>
      </w:r>
      <w:proofErr w:type="spellEnd"/>
      <w:r w:rsidRPr="00A15BA1">
        <w:rPr>
          <w:spacing w:val="-6"/>
          <w:lang w:val="es-MX"/>
        </w:rPr>
        <w:t>.</w:t>
      </w:r>
    </w:p>
    <w:p w14:paraId="5F966E30" w14:textId="77777777" w:rsidR="006A2A93" w:rsidRPr="00A15BA1" w:rsidRDefault="006A2A93" w:rsidP="006A2A93">
      <w:pPr>
        <w:spacing w:before="120" w:after="120"/>
        <w:ind w:firstLine="567"/>
        <w:jc w:val="both"/>
        <w:rPr>
          <w:spacing w:val="-6"/>
          <w:lang w:val="es-MX" w:eastAsia="vi-VN"/>
        </w:rPr>
      </w:pPr>
      <w:r w:rsidRPr="00A15BA1">
        <w:rPr>
          <w:spacing w:val="-6"/>
          <w:lang w:val="es-MX"/>
        </w:rPr>
        <w:t xml:space="preserve">b) </w:t>
      </w:r>
      <w:proofErr w:type="spellStart"/>
      <w:r w:rsidRPr="00A15BA1">
        <w:rPr>
          <w:spacing w:val="-6"/>
          <w:lang w:val="es-MX"/>
        </w:rPr>
        <w:t>M</w:t>
      </w:r>
      <w:r w:rsidRPr="00A15BA1">
        <w:rPr>
          <w:lang w:val="es-MX"/>
        </w:rPr>
        <w:t>ức</w:t>
      </w:r>
      <w:proofErr w:type="spellEnd"/>
      <w:r w:rsidRPr="00A15BA1">
        <w:rPr>
          <w:lang w:val="es-MX"/>
        </w:rPr>
        <w:t xml:space="preserve"> </w:t>
      </w:r>
      <w:proofErr w:type="spellStart"/>
      <w:r w:rsidRPr="00A15BA1">
        <w:rPr>
          <w:lang w:val="es-MX"/>
        </w:rPr>
        <w:t>hỗ</w:t>
      </w:r>
      <w:proofErr w:type="spellEnd"/>
      <w:r w:rsidRPr="00A15BA1">
        <w:rPr>
          <w:lang w:val="es-MX"/>
        </w:rPr>
        <w:t xml:space="preserve"> </w:t>
      </w:r>
      <w:proofErr w:type="spellStart"/>
      <w:r w:rsidRPr="00A15BA1">
        <w:rPr>
          <w:lang w:val="es-MX"/>
        </w:rPr>
        <w:t>trợ</w:t>
      </w:r>
      <w:proofErr w:type="spellEnd"/>
      <w:r w:rsidRPr="00A15BA1">
        <w:rPr>
          <w:lang w:val="es-MX"/>
        </w:rPr>
        <w:t xml:space="preserve"> </w:t>
      </w:r>
      <w:proofErr w:type="spellStart"/>
      <w:r w:rsidRPr="00A15BA1">
        <w:rPr>
          <w:lang w:val="es-MX"/>
        </w:rPr>
        <w:t>từ</w:t>
      </w:r>
      <w:proofErr w:type="spellEnd"/>
      <w:r w:rsidRPr="00A15BA1">
        <w:rPr>
          <w:lang w:val="es-MX"/>
        </w:rPr>
        <w:t xml:space="preserve"> </w:t>
      </w:r>
      <w:proofErr w:type="spellStart"/>
      <w:r w:rsidRPr="00A15BA1">
        <w:rPr>
          <w:lang w:val="es-MX"/>
        </w:rPr>
        <w:t>ngân</w:t>
      </w:r>
      <w:proofErr w:type="spellEnd"/>
      <w:r w:rsidRPr="00A15BA1">
        <w:rPr>
          <w:lang w:val="es-MX"/>
        </w:rPr>
        <w:t xml:space="preserve"> </w:t>
      </w:r>
      <w:proofErr w:type="spellStart"/>
      <w:r w:rsidRPr="00A15BA1">
        <w:rPr>
          <w:lang w:val="es-MX"/>
        </w:rPr>
        <w:t>sách</w:t>
      </w:r>
      <w:proofErr w:type="spellEnd"/>
      <w:r w:rsidRPr="00A15BA1">
        <w:rPr>
          <w:lang w:val="es-MX"/>
        </w:rPr>
        <w:t xml:space="preserve"> </w:t>
      </w:r>
      <w:proofErr w:type="spellStart"/>
      <w:r w:rsidRPr="00A15BA1">
        <w:rPr>
          <w:lang w:val="es-MX"/>
        </w:rPr>
        <w:t>Tỉnh</w:t>
      </w:r>
      <w:proofErr w:type="spellEnd"/>
      <w:r w:rsidRPr="00A15BA1">
        <w:rPr>
          <w:lang w:val="es-MX"/>
        </w:rPr>
        <w:t xml:space="preserve"> </w:t>
      </w:r>
      <w:proofErr w:type="spellStart"/>
      <w:r w:rsidRPr="00A15BA1">
        <w:rPr>
          <w:lang w:val="es-MX"/>
        </w:rPr>
        <w:t>đối</w:t>
      </w:r>
      <w:proofErr w:type="spellEnd"/>
      <w:r w:rsidRPr="00A15BA1">
        <w:rPr>
          <w:lang w:val="es-MX"/>
        </w:rPr>
        <w:t xml:space="preserve"> </w:t>
      </w:r>
      <w:proofErr w:type="spellStart"/>
      <w:r w:rsidRPr="00A15BA1">
        <w:rPr>
          <w:lang w:val="es-MX"/>
        </w:rPr>
        <w:t>ứng</w:t>
      </w:r>
      <w:proofErr w:type="spellEnd"/>
      <w:r w:rsidRPr="00A15BA1">
        <w:rPr>
          <w:lang w:val="es-MX"/>
        </w:rPr>
        <w:t xml:space="preserve">: </w:t>
      </w:r>
      <w:r w:rsidRPr="00A15BA1">
        <w:rPr>
          <w:spacing w:val="-6"/>
          <w:lang w:val="es-MX"/>
        </w:rPr>
        <w:t xml:space="preserve">30% </w:t>
      </w:r>
      <w:proofErr w:type="spellStart"/>
      <w:r w:rsidRPr="00A15BA1">
        <w:rPr>
          <w:spacing w:val="-6"/>
          <w:lang w:val="es-MX"/>
        </w:rPr>
        <w:t>kinh</w:t>
      </w:r>
      <w:proofErr w:type="spellEnd"/>
      <w:r w:rsidRPr="00A15BA1">
        <w:rPr>
          <w:spacing w:val="-6"/>
          <w:lang w:val="es-MX"/>
        </w:rPr>
        <w:t xml:space="preserve"> </w:t>
      </w:r>
      <w:proofErr w:type="spellStart"/>
      <w:r w:rsidRPr="00A15BA1">
        <w:rPr>
          <w:spacing w:val="-6"/>
          <w:lang w:val="es-MX"/>
        </w:rPr>
        <w:t>phí</w:t>
      </w:r>
      <w:proofErr w:type="spellEnd"/>
      <w:r w:rsidRPr="00A15BA1">
        <w:rPr>
          <w:spacing w:val="-6"/>
          <w:lang w:val="es-MX"/>
        </w:rPr>
        <w:t>/</w:t>
      </w:r>
      <w:proofErr w:type="spellStart"/>
      <w:r w:rsidRPr="00A15BA1">
        <w:rPr>
          <w:spacing w:val="-6"/>
          <w:lang w:val="es-MX"/>
        </w:rPr>
        <w:t>mô</w:t>
      </w:r>
      <w:proofErr w:type="spellEnd"/>
      <w:r w:rsidRPr="00A15BA1">
        <w:rPr>
          <w:spacing w:val="-6"/>
          <w:lang w:val="es-MX"/>
        </w:rPr>
        <w:t xml:space="preserve"> </w:t>
      </w:r>
      <w:proofErr w:type="spellStart"/>
      <w:r w:rsidRPr="00A15BA1">
        <w:rPr>
          <w:spacing w:val="-6"/>
          <w:lang w:val="es-MX"/>
        </w:rPr>
        <w:t>hình</w:t>
      </w:r>
      <w:proofErr w:type="spellEnd"/>
      <w:r w:rsidRPr="00A15BA1">
        <w:rPr>
          <w:spacing w:val="-6"/>
          <w:lang w:val="es-MX"/>
        </w:rPr>
        <w:t xml:space="preserve"> </w:t>
      </w:r>
      <w:proofErr w:type="spellStart"/>
      <w:r w:rsidRPr="00A15BA1">
        <w:rPr>
          <w:spacing w:val="-6"/>
          <w:lang w:val="es-MX"/>
        </w:rPr>
        <w:t>được</w:t>
      </w:r>
      <w:proofErr w:type="spellEnd"/>
      <w:r w:rsidRPr="00A15BA1">
        <w:rPr>
          <w:spacing w:val="-6"/>
          <w:lang w:val="es-MX"/>
        </w:rPr>
        <w:t xml:space="preserve"> </w:t>
      </w:r>
      <w:proofErr w:type="spellStart"/>
      <w:r w:rsidRPr="00A15BA1">
        <w:rPr>
          <w:spacing w:val="-6"/>
          <w:lang w:val="es-MX"/>
        </w:rPr>
        <w:t>cấp</w:t>
      </w:r>
      <w:proofErr w:type="spellEnd"/>
      <w:r w:rsidRPr="00A15BA1">
        <w:rPr>
          <w:spacing w:val="-6"/>
          <w:lang w:val="es-MX"/>
        </w:rPr>
        <w:t xml:space="preserve"> </w:t>
      </w:r>
      <w:proofErr w:type="spellStart"/>
      <w:r w:rsidRPr="00A15BA1">
        <w:rPr>
          <w:spacing w:val="-6"/>
          <w:lang w:val="es-MX"/>
        </w:rPr>
        <w:t>có</w:t>
      </w:r>
      <w:proofErr w:type="spellEnd"/>
      <w:r w:rsidRPr="00A15BA1">
        <w:rPr>
          <w:spacing w:val="-6"/>
          <w:lang w:val="es-MX"/>
        </w:rPr>
        <w:t xml:space="preserve"> </w:t>
      </w:r>
      <w:proofErr w:type="spellStart"/>
      <w:r w:rsidRPr="00A15BA1">
        <w:rPr>
          <w:spacing w:val="-6"/>
          <w:lang w:val="es-MX"/>
        </w:rPr>
        <w:t>thẩm</w:t>
      </w:r>
      <w:proofErr w:type="spellEnd"/>
      <w:r w:rsidRPr="00A15BA1">
        <w:rPr>
          <w:spacing w:val="-6"/>
          <w:lang w:val="es-MX"/>
        </w:rPr>
        <w:t xml:space="preserve"> </w:t>
      </w:r>
      <w:proofErr w:type="spellStart"/>
      <w:r w:rsidRPr="00A15BA1">
        <w:rPr>
          <w:spacing w:val="-6"/>
          <w:lang w:val="es-MX"/>
        </w:rPr>
        <w:t>quyền</w:t>
      </w:r>
      <w:proofErr w:type="spellEnd"/>
      <w:r w:rsidRPr="00A15BA1">
        <w:rPr>
          <w:spacing w:val="-6"/>
          <w:lang w:val="es-MX"/>
        </w:rPr>
        <w:t xml:space="preserve"> </w:t>
      </w:r>
      <w:proofErr w:type="spellStart"/>
      <w:r w:rsidRPr="00A15BA1">
        <w:rPr>
          <w:spacing w:val="-6"/>
          <w:lang w:val="es-MX"/>
        </w:rPr>
        <w:t>phê</w:t>
      </w:r>
      <w:proofErr w:type="spellEnd"/>
      <w:r w:rsidRPr="00A15BA1">
        <w:rPr>
          <w:spacing w:val="-6"/>
          <w:lang w:val="es-MX"/>
        </w:rPr>
        <w:t xml:space="preserve"> </w:t>
      </w:r>
      <w:proofErr w:type="spellStart"/>
      <w:r w:rsidRPr="00A15BA1">
        <w:rPr>
          <w:spacing w:val="-6"/>
          <w:lang w:val="es-MX"/>
        </w:rPr>
        <w:t>duyệt</w:t>
      </w:r>
      <w:proofErr w:type="spellEnd"/>
      <w:r w:rsidRPr="00A15BA1">
        <w:rPr>
          <w:spacing w:val="-6"/>
          <w:lang w:val="es-MX"/>
        </w:rPr>
        <w:t xml:space="preserve"> </w:t>
      </w:r>
      <w:proofErr w:type="spellStart"/>
      <w:r w:rsidRPr="00A15BA1">
        <w:rPr>
          <w:spacing w:val="-6"/>
          <w:lang w:val="es-MX" w:eastAsia="vi-VN"/>
        </w:rPr>
        <w:t>đối</w:t>
      </w:r>
      <w:proofErr w:type="spellEnd"/>
      <w:r w:rsidRPr="00A15BA1">
        <w:rPr>
          <w:spacing w:val="-6"/>
          <w:lang w:val="es-MX" w:eastAsia="vi-VN"/>
        </w:rPr>
        <w:t xml:space="preserve"> </w:t>
      </w:r>
      <w:proofErr w:type="spellStart"/>
      <w:r w:rsidRPr="00A15BA1">
        <w:rPr>
          <w:spacing w:val="-6"/>
          <w:lang w:val="es-MX" w:eastAsia="vi-VN"/>
        </w:rPr>
        <w:t>với</w:t>
      </w:r>
      <w:proofErr w:type="spellEnd"/>
      <w:r w:rsidRPr="00A15BA1">
        <w:rPr>
          <w:spacing w:val="-6"/>
          <w:lang w:val="es-MX" w:eastAsia="vi-VN"/>
        </w:rPr>
        <w:t xml:space="preserve"> </w:t>
      </w:r>
      <w:proofErr w:type="spellStart"/>
      <w:r w:rsidRPr="00A15BA1">
        <w:rPr>
          <w:spacing w:val="-6"/>
          <w:lang w:val="es-MX" w:eastAsia="vi-VN"/>
        </w:rPr>
        <w:t>mô</w:t>
      </w:r>
      <w:proofErr w:type="spellEnd"/>
      <w:r w:rsidRPr="00A15BA1">
        <w:rPr>
          <w:spacing w:val="-6"/>
          <w:lang w:val="es-MX" w:eastAsia="vi-VN"/>
        </w:rPr>
        <w:t xml:space="preserve"> </w:t>
      </w:r>
      <w:proofErr w:type="spellStart"/>
      <w:r w:rsidRPr="00A15BA1">
        <w:rPr>
          <w:spacing w:val="-6"/>
          <w:lang w:val="es-MX" w:eastAsia="vi-VN"/>
        </w:rPr>
        <w:t>hình</w:t>
      </w:r>
      <w:proofErr w:type="spellEnd"/>
      <w:r w:rsidRPr="00A15BA1">
        <w:rPr>
          <w:spacing w:val="-6"/>
          <w:lang w:val="es-MX" w:eastAsia="vi-VN"/>
        </w:rPr>
        <w:t xml:space="preserve"> </w:t>
      </w:r>
      <w:proofErr w:type="spellStart"/>
      <w:r w:rsidRPr="00A15BA1">
        <w:rPr>
          <w:spacing w:val="-6"/>
          <w:lang w:val="es-MX" w:eastAsia="vi-VN"/>
        </w:rPr>
        <w:t>tại</w:t>
      </w:r>
      <w:proofErr w:type="spellEnd"/>
      <w:r w:rsidRPr="00A15BA1">
        <w:rPr>
          <w:spacing w:val="-6"/>
          <w:lang w:val="es-MX" w:eastAsia="vi-VN"/>
        </w:rPr>
        <w:t xml:space="preserve"> </w:t>
      </w:r>
      <w:proofErr w:type="spellStart"/>
      <w:r w:rsidRPr="00A15BA1">
        <w:rPr>
          <w:spacing w:val="-6"/>
          <w:lang w:val="es-MX" w:eastAsia="vi-VN"/>
        </w:rPr>
        <w:t>các</w:t>
      </w:r>
      <w:proofErr w:type="spellEnd"/>
      <w:r w:rsidRPr="00A15BA1">
        <w:rPr>
          <w:spacing w:val="-6"/>
          <w:lang w:val="es-MX" w:eastAsia="vi-VN"/>
        </w:rPr>
        <w:t xml:space="preserve"> </w:t>
      </w:r>
      <w:proofErr w:type="spellStart"/>
      <w:r w:rsidRPr="00A15BA1">
        <w:rPr>
          <w:spacing w:val="-6"/>
          <w:lang w:val="es-MX" w:eastAsia="vi-VN"/>
        </w:rPr>
        <w:t>huyện</w:t>
      </w:r>
      <w:proofErr w:type="spellEnd"/>
      <w:r w:rsidRPr="00A15BA1">
        <w:rPr>
          <w:spacing w:val="-6"/>
          <w:lang w:val="es-MX" w:eastAsia="vi-VN"/>
        </w:rPr>
        <w:t xml:space="preserve"> </w:t>
      </w:r>
      <w:proofErr w:type="spellStart"/>
      <w:r w:rsidRPr="00A15BA1">
        <w:rPr>
          <w:spacing w:val="-6"/>
          <w:lang w:val="es-MX" w:eastAsia="vi-VN"/>
        </w:rPr>
        <w:t>Tuyên</w:t>
      </w:r>
      <w:proofErr w:type="spellEnd"/>
      <w:r w:rsidRPr="00A15BA1">
        <w:rPr>
          <w:spacing w:val="-6"/>
          <w:lang w:val="es-MX" w:eastAsia="vi-VN"/>
        </w:rPr>
        <w:t xml:space="preserve"> </w:t>
      </w:r>
      <w:proofErr w:type="spellStart"/>
      <w:r w:rsidRPr="00A15BA1">
        <w:rPr>
          <w:spacing w:val="-6"/>
          <w:lang w:val="es-MX" w:eastAsia="vi-VN"/>
        </w:rPr>
        <w:t>Hóa</w:t>
      </w:r>
      <w:proofErr w:type="spellEnd"/>
      <w:r w:rsidRPr="00A15BA1">
        <w:rPr>
          <w:spacing w:val="-6"/>
          <w:lang w:val="es-MX" w:eastAsia="vi-VN"/>
        </w:rPr>
        <w:t xml:space="preserve">, Minh </w:t>
      </w:r>
      <w:proofErr w:type="spellStart"/>
      <w:r w:rsidRPr="00A15BA1">
        <w:rPr>
          <w:spacing w:val="-6"/>
          <w:lang w:val="es-MX" w:eastAsia="vi-VN"/>
        </w:rPr>
        <w:t>Hóa</w:t>
      </w:r>
      <w:proofErr w:type="spellEnd"/>
      <w:r w:rsidRPr="00A15BA1">
        <w:rPr>
          <w:spacing w:val="-6"/>
          <w:lang w:val="es-MX" w:eastAsia="vi-VN"/>
        </w:rPr>
        <w:t xml:space="preserve">, </w:t>
      </w:r>
      <w:r w:rsidRPr="00A15BA1">
        <w:rPr>
          <w:spacing w:val="-6"/>
          <w:lang w:val="es-MX"/>
        </w:rPr>
        <w:t xml:space="preserve">50% </w:t>
      </w:r>
      <w:proofErr w:type="spellStart"/>
      <w:r w:rsidRPr="00A15BA1">
        <w:rPr>
          <w:spacing w:val="-6"/>
          <w:lang w:val="es-MX"/>
        </w:rPr>
        <w:t>kinh</w:t>
      </w:r>
      <w:proofErr w:type="spellEnd"/>
      <w:r w:rsidRPr="00A15BA1">
        <w:rPr>
          <w:spacing w:val="-6"/>
          <w:lang w:val="es-MX"/>
        </w:rPr>
        <w:t xml:space="preserve"> </w:t>
      </w:r>
      <w:proofErr w:type="spellStart"/>
      <w:r w:rsidRPr="00A15BA1">
        <w:rPr>
          <w:spacing w:val="-6"/>
          <w:lang w:val="es-MX"/>
        </w:rPr>
        <w:t>phí</w:t>
      </w:r>
      <w:proofErr w:type="spellEnd"/>
      <w:r w:rsidRPr="00A15BA1">
        <w:rPr>
          <w:spacing w:val="-6"/>
          <w:lang w:val="es-MX"/>
        </w:rPr>
        <w:t>/</w:t>
      </w:r>
      <w:proofErr w:type="spellStart"/>
      <w:r w:rsidRPr="00A15BA1">
        <w:rPr>
          <w:spacing w:val="-6"/>
          <w:lang w:val="es-MX"/>
        </w:rPr>
        <w:t>mô</w:t>
      </w:r>
      <w:proofErr w:type="spellEnd"/>
      <w:r w:rsidRPr="00A15BA1">
        <w:rPr>
          <w:spacing w:val="-6"/>
          <w:lang w:val="es-MX"/>
        </w:rPr>
        <w:t xml:space="preserve"> </w:t>
      </w:r>
      <w:proofErr w:type="spellStart"/>
      <w:r w:rsidRPr="00A15BA1">
        <w:rPr>
          <w:spacing w:val="-6"/>
          <w:lang w:val="es-MX"/>
        </w:rPr>
        <w:t>hình</w:t>
      </w:r>
      <w:proofErr w:type="spellEnd"/>
      <w:r w:rsidRPr="00A15BA1">
        <w:rPr>
          <w:spacing w:val="-6"/>
          <w:lang w:val="es-MX"/>
        </w:rPr>
        <w:t xml:space="preserve"> </w:t>
      </w:r>
      <w:proofErr w:type="spellStart"/>
      <w:r w:rsidRPr="00A15BA1">
        <w:rPr>
          <w:spacing w:val="-6"/>
          <w:lang w:val="es-MX"/>
        </w:rPr>
        <w:t>được</w:t>
      </w:r>
      <w:proofErr w:type="spellEnd"/>
      <w:r w:rsidRPr="00A15BA1">
        <w:rPr>
          <w:spacing w:val="-6"/>
          <w:lang w:val="es-MX"/>
        </w:rPr>
        <w:t xml:space="preserve"> </w:t>
      </w:r>
      <w:proofErr w:type="spellStart"/>
      <w:r w:rsidRPr="00A15BA1">
        <w:rPr>
          <w:spacing w:val="-6"/>
          <w:lang w:val="es-MX"/>
        </w:rPr>
        <w:t>cấp</w:t>
      </w:r>
      <w:proofErr w:type="spellEnd"/>
      <w:r w:rsidRPr="00A15BA1">
        <w:rPr>
          <w:spacing w:val="-6"/>
          <w:lang w:val="es-MX"/>
        </w:rPr>
        <w:t xml:space="preserve"> </w:t>
      </w:r>
      <w:proofErr w:type="spellStart"/>
      <w:r w:rsidRPr="00A15BA1">
        <w:rPr>
          <w:spacing w:val="-6"/>
          <w:lang w:val="es-MX"/>
        </w:rPr>
        <w:t>có</w:t>
      </w:r>
      <w:proofErr w:type="spellEnd"/>
      <w:r w:rsidRPr="00A15BA1">
        <w:rPr>
          <w:spacing w:val="-6"/>
          <w:lang w:val="es-MX"/>
        </w:rPr>
        <w:t xml:space="preserve"> </w:t>
      </w:r>
      <w:proofErr w:type="spellStart"/>
      <w:r w:rsidRPr="00A15BA1">
        <w:rPr>
          <w:spacing w:val="-6"/>
          <w:lang w:val="es-MX"/>
        </w:rPr>
        <w:t>thẩm</w:t>
      </w:r>
      <w:proofErr w:type="spellEnd"/>
      <w:r w:rsidRPr="00A15BA1">
        <w:rPr>
          <w:spacing w:val="-6"/>
          <w:lang w:val="es-MX"/>
        </w:rPr>
        <w:t xml:space="preserve"> </w:t>
      </w:r>
      <w:proofErr w:type="spellStart"/>
      <w:r w:rsidRPr="00A15BA1">
        <w:rPr>
          <w:spacing w:val="-6"/>
          <w:lang w:val="es-MX"/>
        </w:rPr>
        <w:t>quyền</w:t>
      </w:r>
      <w:proofErr w:type="spellEnd"/>
      <w:r w:rsidRPr="00A15BA1">
        <w:rPr>
          <w:spacing w:val="-6"/>
          <w:lang w:val="es-MX"/>
        </w:rPr>
        <w:t xml:space="preserve"> </w:t>
      </w:r>
      <w:proofErr w:type="spellStart"/>
      <w:r w:rsidRPr="00A15BA1">
        <w:rPr>
          <w:spacing w:val="-6"/>
          <w:lang w:val="es-MX"/>
        </w:rPr>
        <w:t>phê</w:t>
      </w:r>
      <w:proofErr w:type="spellEnd"/>
      <w:r w:rsidRPr="00A15BA1">
        <w:rPr>
          <w:spacing w:val="-6"/>
          <w:lang w:val="es-MX"/>
        </w:rPr>
        <w:t xml:space="preserve"> </w:t>
      </w:r>
      <w:proofErr w:type="spellStart"/>
      <w:r w:rsidRPr="00A15BA1">
        <w:rPr>
          <w:spacing w:val="-6"/>
          <w:lang w:val="es-MX"/>
        </w:rPr>
        <w:t>duyệt</w:t>
      </w:r>
      <w:proofErr w:type="spellEnd"/>
      <w:r w:rsidRPr="00A15BA1">
        <w:rPr>
          <w:spacing w:val="-6"/>
          <w:lang w:val="es-MX" w:eastAsia="vi-VN"/>
        </w:rPr>
        <w:t xml:space="preserve"> </w:t>
      </w:r>
      <w:proofErr w:type="spellStart"/>
      <w:r w:rsidRPr="00A15BA1">
        <w:rPr>
          <w:spacing w:val="-6"/>
          <w:lang w:val="es-MX" w:eastAsia="vi-VN"/>
        </w:rPr>
        <w:t>đối</w:t>
      </w:r>
      <w:proofErr w:type="spellEnd"/>
      <w:r w:rsidRPr="00A15BA1">
        <w:rPr>
          <w:spacing w:val="-6"/>
          <w:lang w:val="es-MX" w:eastAsia="vi-VN"/>
        </w:rPr>
        <w:t xml:space="preserve"> </w:t>
      </w:r>
      <w:proofErr w:type="spellStart"/>
      <w:r w:rsidRPr="00A15BA1">
        <w:rPr>
          <w:spacing w:val="-6"/>
          <w:lang w:val="es-MX" w:eastAsia="vi-VN"/>
        </w:rPr>
        <w:t>với</w:t>
      </w:r>
      <w:proofErr w:type="spellEnd"/>
      <w:r w:rsidRPr="00A15BA1">
        <w:rPr>
          <w:spacing w:val="-6"/>
          <w:lang w:val="es-MX" w:eastAsia="vi-VN"/>
        </w:rPr>
        <w:t xml:space="preserve"> </w:t>
      </w:r>
      <w:proofErr w:type="spellStart"/>
      <w:r w:rsidRPr="00A15BA1">
        <w:rPr>
          <w:spacing w:val="-6"/>
          <w:lang w:val="es-MX" w:eastAsia="vi-VN"/>
        </w:rPr>
        <w:t>các</w:t>
      </w:r>
      <w:proofErr w:type="spellEnd"/>
      <w:r w:rsidRPr="00A15BA1">
        <w:rPr>
          <w:spacing w:val="-6"/>
          <w:lang w:val="es-MX" w:eastAsia="vi-VN"/>
        </w:rPr>
        <w:t xml:space="preserve"> </w:t>
      </w:r>
      <w:proofErr w:type="spellStart"/>
      <w:r w:rsidRPr="00A15BA1">
        <w:rPr>
          <w:spacing w:val="-6"/>
          <w:lang w:val="es-MX" w:eastAsia="vi-VN"/>
        </w:rPr>
        <w:t>mô</w:t>
      </w:r>
      <w:proofErr w:type="spellEnd"/>
      <w:r w:rsidRPr="00A15BA1">
        <w:rPr>
          <w:spacing w:val="-6"/>
          <w:lang w:val="es-MX" w:eastAsia="vi-VN"/>
        </w:rPr>
        <w:t xml:space="preserve"> </w:t>
      </w:r>
      <w:proofErr w:type="spellStart"/>
      <w:r w:rsidRPr="00A15BA1">
        <w:rPr>
          <w:spacing w:val="-6"/>
          <w:lang w:val="es-MX" w:eastAsia="vi-VN"/>
        </w:rPr>
        <w:t>hình</w:t>
      </w:r>
      <w:proofErr w:type="spellEnd"/>
      <w:r w:rsidRPr="00A15BA1">
        <w:rPr>
          <w:spacing w:val="-6"/>
          <w:lang w:val="es-MX" w:eastAsia="vi-VN"/>
        </w:rPr>
        <w:t xml:space="preserve"> </w:t>
      </w:r>
      <w:proofErr w:type="spellStart"/>
      <w:r w:rsidRPr="00A15BA1">
        <w:rPr>
          <w:spacing w:val="-6"/>
          <w:lang w:val="es-MX" w:eastAsia="vi-VN"/>
        </w:rPr>
        <w:t>đối</w:t>
      </w:r>
      <w:proofErr w:type="spellEnd"/>
      <w:r w:rsidRPr="00A15BA1">
        <w:rPr>
          <w:spacing w:val="-6"/>
          <w:lang w:val="es-MX" w:eastAsia="vi-VN"/>
        </w:rPr>
        <w:t xml:space="preserve"> </w:t>
      </w:r>
      <w:proofErr w:type="spellStart"/>
      <w:r w:rsidRPr="00A15BA1">
        <w:rPr>
          <w:spacing w:val="-6"/>
          <w:lang w:val="es-MX" w:eastAsia="vi-VN"/>
        </w:rPr>
        <w:t>với</w:t>
      </w:r>
      <w:proofErr w:type="spellEnd"/>
      <w:r w:rsidRPr="00A15BA1">
        <w:rPr>
          <w:spacing w:val="-6"/>
          <w:lang w:val="es-MX" w:eastAsia="vi-VN"/>
        </w:rPr>
        <w:t xml:space="preserve"> </w:t>
      </w:r>
      <w:proofErr w:type="spellStart"/>
      <w:r w:rsidRPr="00A15BA1">
        <w:rPr>
          <w:spacing w:val="-6"/>
          <w:lang w:val="es-MX" w:eastAsia="vi-VN"/>
        </w:rPr>
        <w:t>các</w:t>
      </w:r>
      <w:proofErr w:type="spellEnd"/>
      <w:r w:rsidRPr="00A15BA1">
        <w:rPr>
          <w:spacing w:val="-6"/>
          <w:lang w:val="es-MX" w:eastAsia="vi-VN"/>
        </w:rPr>
        <w:t xml:space="preserve"> </w:t>
      </w:r>
      <w:proofErr w:type="spellStart"/>
      <w:r w:rsidR="00EE190F" w:rsidRPr="00A15BA1">
        <w:rPr>
          <w:spacing w:val="-6"/>
          <w:lang w:val="es-MX" w:eastAsia="vi-VN"/>
        </w:rPr>
        <w:t>địa</w:t>
      </w:r>
      <w:proofErr w:type="spellEnd"/>
      <w:r w:rsidR="00EE190F" w:rsidRPr="00A15BA1">
        <w:rPr>
          <w:spacing w:val="-6"/>
          <w:lang w:val="es-MX" w:eastAsia="vi-VN"/>
        </w:rPr>
        <w:t xml:space="preserve"> </w:t>
      </w:r>
      <w:proofErr w:type="spellStart"/>
      <w:r w:rsidR="00EE190F" w:rsidRPr="00A15BA1">
        <w:rPr>
          <w:spacing w:val="-6"/>
          <w:lang w:val="es-MX" w:eastAsia="vi-VN"/>
        </w:rPr>
        <w:t>phương</w:t>
      </w:r>
      <w:proofErr w:type="spellEnd"/>
      <w:r w:rsidR="00EE190F" w:rsidRPr="00A15BA1">
        <w:rPr>
          <w:spacing w:val="-6"/>
          <w:lang w:val="es-MX" w:eastAsia="vi-VN"/>
        </w:rPr>
        <w:t xml:space="preserve"> </w:t>
      </w:r>
      <w:proofErr w:type="spellStart"/>
      <w:r w:rsidRPr="00A15BA1">
        <w:rPr>
          <w:spacing w:val="-6"/>
          <w:lang w:val="es-MX" w:eastAsia="vi-VN"/>
        </w:rPr>
        <w:t>còn</w:t>
      </w:r>
      <w:proofErr w:type="spellEnd"/>
      <w:r w:rsidRPr="00A15BA1">
        <w:rPr>
          <w:spacing w:val="-6"/>
          <w:lang w:val="es-MX" w:eastAsia="vi-VN"/>
        </w:rPr>
        <w:t xml:space="preserve"> </w:t>
      </w:r>
      <w:proofErr w:type="spellStart"/>
      <w:r w:rsidRPr="00A15BA1">
        <w:rPr>
          <w:spacing w:val="-6"/>
          <w:lang w:val="es-MX" w:eastAsia="vi-VN"/>
        </w:rPr>
        <w:t>lại</w:t>
      </w:r>
      <w:proofErr w:type="spellEnd"/>
      <w:r w:rsidRPr="00A15BA1">
        <w:rPr>
          <w:spacing w:val="-6"/>
          <w:lang w:val="es-MX"/>
        </w:rPr>
        <w:t>.</w:t>
      </w:r>
    </w:p>
    <w:p w14:paraId="290E1D87" w14:textId="77777777" w:rsidR="006A2A93" w:rsidRDefault="006A2A93" w:rsidP="006A2A93">
      <w:pPr>
        <w:widowControl w:val="0"/>
        <w:tabs>
          <w:tab w:val="left" w:pos="2445"/>
        </w:tabs>
        <w:spacing w:before="120" w:after="120"/>
        <w:ind w:firstLine="567"/>
        <w:jc w:val="both"/>
        <w:rPr>
          <w:b/>
          <w:color w:val="000000"/>
          <w:shd w:val="clear" w:color="auto" w:fill="FFFFFF"/>
        </w:rPr>
      </w:pPr>
      <w:r>
        <w:rPr>
          <w:b/>
          <w:noProof/>
        </w:rPr>
        <w:t xml:space="preserve">Điều </w:t>
      </w:r>
      <w:r w:rsidR="005B21DE">
        <w:rPr>
          <w:b/>
          <w:noProof/>
        </w:rPr>
        <w:t>20</w:t>
      </w:r>
      <w:r w:rsidRPr="00697B7A">
        <w:rPr>
          <w:b/>
          <w:noProof/>
        </w:rPr>
        <w:t>.</w:t>
      </w:r>
      <w:r w:rsidR="004E3EE8">
        <w:rPr>
          <w:b/>
          <w:color w:val="000000"/>
          <w:shd w:val="clear" w:color="auto" w:fill="FFFFFF"/>
        </w:rPr>
        <w:t xml:space="preserve"> C</w:t>
      </w:r>
      <w:r w:rsidRPr="00697B7A">
        <w:rPr>
          <w:b/>
          <w:color w:val="000000"/>
          <w:shd w:val="clear" w:color="auto" w:fill="FFFFFF"/>
        </w:rPr>
        <w:t xml:space="preserve">hi </w:t>
      </w:r>
      <w:proofErr w:type="spellStart"/>
      <w:r w:rsidRPr="00697B7A">
        <w:rPr>
          <w:b/>
          <w:color w:val="000000"/>
          <w:shd w:val="clear" w:color="auto" w:fill="FFFFFF"/>
        </w:rPr>
        <w:t>hỗ</w:t>
      </w:r>
      <w:proofErr w:type="spellEnd"/>
      <w:r w:rsidRPr="00697B7A">
        <w:rPr>
          <w:b/>
          <w:color w:val="000000"/>
          <w:shd w:val="clear" w:color="auto" w:fill="FFFFFF"/>
        </w:rPr>
        <w:t xml:space="preserve"> </w:t>
      </w:r>
      <w:proofErr w:type="spellStart"/>
      <w:r w:rsidRPr="00697B7A">
        <w:rPr>
          <w:b/>
          <w:color w:val="000000"/>
          <w:shd w:val="clear" w:color="auto" w:fill="FFFFFF"/>
        </w:rPr>
        <w:t>trợ</w:t>
      </w:r>
      <w:proofErr w:type="spellEnd"/>
      <w:r w:rsidRPr="00697B7A">
        <w:rPr>
          <w:b/>
          <w:color w:val="000000"/>
          <w:shd w:val="clear" w:color="auto" w:fill="FFFFFF"/>
        </w:rPr>
        <w:t xml:space="preserve"> </w:t>
      </w:r>
      <w:proofErr w:type="spellStart"/>
      <w:r w:rsidRPr="00697B7A">
        <w:rPr>
          <w:b/>
          <w:color w:val="000000"/>
          <w:shd w:val="clear" w:color="auto" w:fill="FFFFFF"/>
        </w:rPr>
        <w:t>xây</w:t>
      </w:r>
      <w:proofErr w:type="spellEnd"/>
      <w:r w:rsidRPr="00697B7A">
        <w:rPr>
          <w:b/>
          <w:color w:val="000000"/>
          <w:shd w:val="clear" w:color="auto" w:fill="FFFFFF"/>
        </w:rPr>
        <w:t xml:space="preserve"> </w:t>
      </w:r>
      <w:proofErr w:type="spellStart"/>
      <w:r w:rsidRPr="00697B7A">
        <w:rPr>
          <w:b/>
          <w:color w:val="000000"/>
          <w:shd w:val="clear" w:color="auto" w:fill="FFFFFF"/>
        </w:rPr>
        <w:t>dựng</w:t>
      </w:r>
      <w:proofErr w:type="spellEnd"/>
      <w:r w:rsidRPr="00697B7A">
        <w:rPr>
          <w:b/>
          <w:color w:val="000000"/>
          <w:shd w:val="clear" w:color="auto" w:fill="FFFFFF"/>
        </w:rPr>
        <w:t xml:space="preserve"> </w:t>
      </w:r>
      <w:proofErr w:type="spellStart"/>
      <w:r w:rsidRPr="00697B7A">
        <w:rPr>
          <w:b/>
          <w:color w:val="000000"/>
          <w:shd w:val="clear" w:color="auto" w:fill="FFFFFF"/>
        </w:rPr>
        <w:t>các</w:t>
      </w:r>
      <w:proofErr w:type="spellEnd"/>
      <w:r w:rsidRPr="00697B7A">
        <w:rPr>
          <w:b/>
          <w:color w:val="000000"/>
          <w:shd w:val="clear" w:color="auto" w:fill="FFFFFF"/>
        </w:rPr>
        <w:t xml:space="preserve"> </w:t>
      </w:r>
      <w:proofErr w:type="spellStart"/>
      <w:r w:rsidRPr="00697B7A">
        <w:rPr>
          <w:b/>
          <w:color w:val="000000"/>
          <w:shd w:val="clear" w:color="auto" w:fill="FFFFFF"/>
        </w:rPr>
        <w:t>mô</w:t>
      </w:r>
      <w:proofErr w:type="spellEnd"/>
      <w:r w:rsidRPr="00697B7A">
        <w:rPr>
          <w:b/>
          <w:color w:val="000000"/>
          <w:shd w:val="clear" w:color="auto" w:fill="FFFFFF"/>
        </w:rPr>
        <w:t xml:space="preserve"> </w:t>
      </w:r>
      <w:proofErr w:type="spellStart"/>
      <w:r w:rsidRPr="00697B7A">
        <w:rPr>
          <w:b/>
          <w:color w:val="000000"/>
          <w:shd w:val="clear" w:color="auto" w:fill="FFFFFF"/>
        </w:rPr>
        <w:t>hình</w:t>
      </w:r>
      <w:proofErr w:type="spellEnd"/>
      <w:r w:rsidRPr="00697B7A">
        <w:rPr>
          <w:b/>
          <w:color w:val="000000"/>
          <w:shd w:val="clear" w:color="auto" w:fill="FFFFFF"/>
        </w:rPr>
        <w:t xml:space="preserve"> </w:t>
      </w:r>
      <w:proofErr w:type="spellStart"/>
      <w:r w:rsidRPr="00697B7A">
        <w:rPr>
          <w:b/>
          <w:color w:val="000000"/>
          <w:shd w:val="clear" w:color="auto" w:fill="FFFFFF"/>
        </w:rPr>
        <w:t>về</w:t>
      </w:r>
      <w:proofErr w:type="spellEnd"/>
      <w:r w:rsidRPr="00697B7A">
        <w:rPr>
          <w:b/>
          <w:color w:val="000000"/>
          <w:shd w:val="clear" w:color="auto" w:fill="FFFFFF"/>
        </w:rPr>
        <w:t xml:space="preserve"> </w:t>
      </w:r>
      <w:proofErr w:type="spellStart"/>
      <w:r w:rsidRPr="00697B7A">
        <w:rPr>
          <w:b/>
          <w:color w:val="000000"/>
          <w:shd w:val="clear" w:color="auto" w:fill="FFFFFF"/>
        </w:rPr>
        <w:t>thu</w:t>
      </w:r>
      <w:proofErr w:type="spellEnd"/>
      <w:r w:rsidRPr="00697B7A">
        <w:rPr>
          <w:b/>
          <w:color w:val="000000"/>
          <w:shd w:val="clear" w:color="auto" w:fill="FFFFFF"/>
        </w:rPr>
        <w:t xml:space="preserve"> </w:t>
      </w:r>
      <w:proofErr w:type="spellStart"/>
      <w:r w:rsidRPr="00697B7A">
        <w:rPr>
          <w:b/>
          <w:color w:val="000000"/>
          <w:shd w:val="clear" w:color="auto" w:fill="FFFFFF"/>
        </w:rPr>
        <w:t>gom</w:t>
      </w:r>
      <w:proofErr w:type="spellEnd"/>
      <w:r w:rsidRPr="00697B7A">
        <w:rPr>
          <w:b/>
          <w:color w:val="000000"/>
          <w:shd w:val="clear" w:color="auto" w:fill="FFFFFF"/>
        </w:rPr>
        <w:t xml:space="preserve">, </w:t>
      </w:r>
      <w:proofErr w:type="spellStart"/>
      <w:r w:rsidRPr="00697B7A">
        <w:rPr>
          <w:b/>
          <w:color w:val="000000"/>
          <w:shd w:val="clear" w:color="auto" w:fill="FFFFFF"/>
        </w:rPr>
        <w:t>xử</w:t>
      </w:r>
      <w:proofErr w:type="spellEnd"/>
      <w:r w:rsidRPr="00697B7A">
        <w:rPr>
          <w:b/>
          <w:color w:val="000000"/>
          <w:shd w:val="clear" w:color="auto" w:fill="FFFFFF"/>
        </w:rPr>
        <w:t xml:space="preserve"> </w:t>
      </w:r>
      <w:proofErr w:type="spellStart"/>
      <w:r w:rsidRPr="00697B7A">
        <w:rPr>
          <w:b/>
          <w:color w:val="000000"/>
          <w:shd w:val="clear" w:color="auto" w:fill="FFFFFF"/>
        </w:rPr>
        <w:t>lý</w:t>
      </w:r>
      <w:proofErr w:type="spellEnd"/>
      <w:r w:rsidRPr="00697B7A">
        <w:rPr>
          <w:b/>
          <w:color w:val="000000"/>
          <w:shd w:val="clear" w:color="auto" w:fill="FFFFFF"/>
        </w:rPr>
        <w:t xml:space="preserve">, </w:t>
      </w:r>
      <w:proofErr w:type="spellStart"/>
      <w:r w:rsidRPr="00697B7A">
        <w:rPr>
          <w:b/>
          <w:color w:val="000000"/>
          <w:shd w:val="clear" w:color="auto" w:fill="FFFFFF"/>
        </w:rPr>
        <w:t>tái</w:t>
      </w:r>
      <w:proofErr w:type="spellEnd"/>
      <w:r w:rsidRPr="00697B7A">
        <w:rPr>
          <w:b/>
          <w:color w:val="000000"/>
          <w:shd w:val="clear" w:color="auto" w:fill="FFFFFF"/>
        </w:rPr>
        <w:t xml:space="preserve"> </w:t>
      </w:r>
      <w:proofErr w:type="spellStart"/>
      <w:r w:rsidRPr="00697B7A">
        <w:rPr>
          <w:b/>
          <w:color w:val="000000"/>
          <w:shd w:val="clear" w:color="auto" w:fill="FFFFFF"/>
        </w:rPr>
        <w:t>chế</w:t>
      </w:r>
      <w:proofErr w:type="spellEnd"/>
      <w:r w:rsidRPr="00697B7A">
        <w:rPr>
          <w:b/>
          <w:color w:val="000000"/>
          <w:shd w:val="clear" w:color="auto" w:fill="FFFFFF"/>
        </w:rPr>
        <w:t xml:space="preserve">, </w:t>
      </w:r>
      <w:proofErr w:type="spellStart"/>
      <w:r w:rsidRPr="00697B7A">
        <w:rPr>
          <w:b/>
          <w:color w:val="000000"/>
          <w:shd w:val="clear" w:color="auto" w:fill="FFFFFF"/>
        </w:rPr>
        <w:t>tái</w:t>
      </w:r>
      <w:proofErr w:type="spellEnd"/>
      <w:r w:rsidRPr="00697B7A">
        <w:rPr>
          <w:b/>
          <w:color w:val="000000"/>
          <w:shd w:val="clear" w:color="auto" w:fill="FFFFFF"/>
        </w:rPr>
        <w:t xml:space="preserve"> </w:t>
      </w:r>
      <w:proofErr w:type="spellStart"/>
      <w:r w:rsidRPr="00697B7A">
        <w:rPr>
          <w:b/>
          <w:color w:val="000000"/>
          <w:shd w:val="clear" w:color="auto" w:fill="FFFFFF"/>
        </w:rPr>
        <w:t>sử</w:t>
      </w:r>
      <w:proofErr w:type="spellEnd"/>
      <w:r w:rsidRPr="00697B7A">
        <w:rPr>
          <w:b/>
          <w:color w:val="000000"/>
          <w:shd w:val="clear" w:color="auto" w:fill="FFFFFF"/>
        </w:rPr>
        <w:t xml:space="preserve"> </w:t>
      </w:r>
      <w:proofErr w:type="spellStart"/>
      <w:r w:rsidRPr="00697B7A">
        <w:rPr>
          <w:b/>
          <w:color w:val="000000"/>
          <w:shd w:val="clear" w:color="auto" w:fill="FFFFFF"/>
        </w:rPr>
        <w:t>dụng</w:t>
      </w:r>
      <w:proofErr w:type="spellEnd"/>
      <w:r w:rsidRPr="00697B7A">
        <w:rPr>
          <w:b/>
          <w:color w:val="000000"/>
          <w:shd w:val="clear" w:color="auto" w:fill="FFFFFF"/>
        </w:rPr>
        <w:t xml:space="preserve"> </w:t>
      </w:r>
      <w:proofErr w:type="spellStart"/>
      <w:r w:rsidRPr="00697B7A">
        <w:rPr>
          <w:b/>
          <w:color w:val="000000"/>
          <w:shd w:val="clear" w:color="auto" w:fill="FFFFFF"/>
        </w:rPr>
        <w:t>chất</w:t>
      </w:r>
      <w:proofErr w:type="spellEnd"/>
      <w:r w:rsidRPr="00697B7A">
        <w:rPr>
          <w:b/>
          <w:color w:val="000000"/>
          <w:shd w:val="clear" w:color="auto" w:fill="FFFFFF"/>
        </w:rPr>
        <w:t xml:space="preserve"> </w:t>
      </w:r>
      <w:proofErr w:type="spellStart"/>
      <w:r w:rsidRPr="00697B7A">
        <w:rPr>
          <w:b/>
          <w:color w:val="000000"/>
          <w:shd w:val="clear" w:color="auto" w:fill="FFFFFF"/>
        </w:rPr>
        <w:t>thải</w:t>
      </w:r>
      <w:proofErr w:type="spellEnd"/>
      <w:r w:rsidRPr="00697B7A">
        <w:rPr>
          <w:b/>
          <w:color w:val="000000"/>
          <w:shd w:val="clear" w:color="auto" w:fill="FFFFFF"/>
        </w:rPr>
        <w:t xml:space="preserve"> </w:t>
      </w:r>
      <w:proofErr w:type="spellStart"/>
      <w:r w:rsidRPr="00697B7A">
        <w:rPr>
          <w:b/>
          <w:color w:val="000000"/>
          <w:shd w:val="clear" w:color="auto" w:fill="FFFFFF"/>
        </w:rPr>
        <w:t>hữu</w:t>
      </w:r>
      <w:proofErr w:type="spellEnd"/>
      <w:r w:rsidRPr="00697B7A">
        <w:rPr>
          <w:b/>
          <w:color w:val="000000"/>
          <w:shd w:val="clear" w:color="auto" w:fill="FFFFFF"/>
        </w:rPr>
        <w:t xml:space="preserve"> </w:t>
      </w:r>
      <w:proofErr w:type="spellStart"/>
      <w:r w:rsidRPr="00697B7A">
        <w:rPr>
          <w:b/>
          <w:color w:val="000000"/>
          <w:shd w:val="clear" w:color="auto" w:fill="FFFFFF"/>
        </w:rPr>
        <w:t>cơ</w:t>
      </w:r>
      <w:proofErr w:type="spellEnd"/>
      <w:r w:rsidRPr="00697B7A">
        <w:rPr>
          <w:b/>
          <w:color w:val="000000"/>
          <w:shd w:val="clear" w:color="auto" w:fill="FFFFFF"/>
        </w:rPr>
        <w:t xml:space="preserve">, </w:t>
      </w:r>
      <w:proofErr w:type="spellStart"/>
      <w:r w:rsidRPr="00697B7A">
        <w:rPr>
          <w:b/>
          <w:color w:val="000000"/>
          <w:shd w:val="clear" w:color="auto" w:fill="FFFFFF"/>
        </w:rPr>
        <w:t>chất</w:t>
      </w:r>
      <w:proofErr w:type="spellEnd"/>
      <w:r w:rsidRPr="00697B7A">
        <w:rPr>
          <w:b/>
          <w:color w:val="000000"/>
          <w:shd w:val="clear" w:color="auto" w:fill="FFFFFF"/>
        </w:rPr>
        <w:t xml:space="preserve"> </w:t>
      </w:r>
      <w:proofErr w:type="spellStart"/>
      <w:r w:rsidRPr="00697B7A">
        <w:rPr>
          <w:b/>
          <w:color w:val="000000"/>
          <w:shd w:val="clear" w:color="auto" w:fill="FFFFFF"/>
        </w:rPr>
        <w:t>thải</w:t>
      </w:r>
      <w:proofErr w:type="spellEnd"/>
      <w:r w:rsidRPr="00697B7A">
        <w:rPr>
          <w:b/>
          <w:color w:val="000000"/>
          <w:shd w:val="clear" w:color="auto" w:fill="FFFFFF"/>
        </w:rPr>
        <w:t xml:space="preserve"> </w:t>
      </w:r>
      <w:proofErr w:type="spellStart"/>
      <w:r w:rsidRPr="00697B7A">
        <w:rPr>
          <w:b/>
          <w:color w:val="000000"/>
          <w:shd w:val="clear" w:color="auto" w:fill="FFFFFF"/>
        </w:rPr>
        <w:t>nông</w:t>
      </w:r>
      <w:proofErr w:type="spellEnd"/>
      <w:r w:rsidRPr="00697B7A">
        <w:rPr>
          <w:b/>
          <w:color w:val="000000"/>
          <w:shd w:val="clear" w:color="auto" w:fill="FFFFFF"/>
        </w:rPr>
        <w:t xml:space="preserve"> </w:t>
      </w:r>
      <w:proofErr w:type="spellStart"/>
      <w:r w:rsidRPr="00697B7A">
        <w:rPr>
          <w:b/>
          <w:color w:val="000000"/>
          <w:shd w:val="clear" w:color="auto" w:fill="FFFFFF"/>
        </w:rPr>
        <w:t>nghiệp</w:t>
      </w:r>
      <w:proofErr w:type="spellEnd"/>
      <w:r w:rsidRPr="00697B7A">
        <w:rPr>
          <w:b/>
          <w:color w:val="000000"/>
          <w:shd w:val="clear" w:color="auto" w:fill="FFFFFF"/>
        </w:rPr>
        <w:t xml:space="preserve">, </w:t>
      </w:r>
      <w:proofErr w:type="spellStart"/>
      <w:r w:rsidRPr="00697B7A">
        <w:rPr>
          <w:b/>
          <w:color w:val="000000"/>
          <w:shd w:val="clear" w:color="auto" w:fill="FFFFFF"/>
        </w:rPr>
        <w:t>phụ</w:t>
      </w:r>
      <w:proofErr w:type="spellEnd"/>
      <w:r w:rsidRPr="00697B7A">
        <w:rPr>
          <w:b/>
          <w:color w:val="000000"/>
          <w:shd w:val="clear" w:color="auto" w:fill="FFFFFF"/>
        </w:rPr>
        <w:t xml:space="preserve"> </w:t>
      </w:r>
      <w:proofErr w:type="spellStart"/>
      <w:r w:rsidRPr="00697B7A">
        <w:rPr>
          <w:b/>
          <w:color w:val="000000"/>
          <w:shd w:val="clear" w:color="auto" w:fill="FFFFFF"/>
        </w:rPr>
        <w:t>phẩm</w:t>
      </w:r>
      <w:proofErr w:type="spellEnd"/>
      <w:r w:rsidRPr="00697B7A">
        <w:rPr>
          <w:b/>
          <w:color w:val="000000"/>
          <w:shd w:val="clear" w:color="auto" w:fill="FFFFFF"/>
        </w:rPr>
        <w:t xml:space="preserve"> </w:t>
      </w:r>
      <w:proofErr w:type="spellStart"/>
      <w:r w:rsidRPr="00697B7A">
        <w:rPr>
          <w:b/>
          <w:color w:val="000000"/>
          <w:shd w:val="clear" w:color="auto" w:fill="FFFFFF"/>
        </w:rPr>
        <w:t>nông</w:t>
      </w:r>
      <w:proofErr w:type="spellEnd"/>
      <w:r w:rsidRPr="00697B7A">
        <w:rPr>
          <w:b/>
          <w:color w:val="000000"/>
          <w:shd w:val="clear" w:color="auto" w:fill="FFFFFF"/>
        </w:rPr>
        <w:t xml:space="preserve"> </w:t>
      </w:r>
      <w:proofErr w:type="spellStart"/>
      <w:r w:rsidRPr="00697B7A">
        <w:rPr>
          <w:b/>
          <w:color w:val="000000"/>
          <w:shd w:val="clear" w:color="auto" w:fill="FFFFFF"/>
        </w:rPr>
        <w:t>nghiệp</w:t>
      </w:r>
      <w:proofErr w:type="spellEnd"/>
      <w:r w:rsidRPr="00697B7A">
        <w:rPr>
          <w:b/>
          <w:color w:val="000000"/>
          <w:shd w:val="clear" w:color="auto" w:fill="FFFFFF"/>
        </w:rPr>
        <w:t xml:space="preserve">, </w:t>
      </w:r>
      <w:proofErr w:type="spellStart"/>
      <w:r w:rsidRPr="00697B7A">
        <w:rPr>
          <w:b/>
          <w:color w:val="000000"/>
          <w:shd w:val="clear" w:color="auto" w:fill="FFFFFF"/>
        </w:rPr>
        <w:t>chất</w:t>
      </w:r>
      <w:proofErr w:type="spellEnd"/>
      <w:r w:rsidRPr="00697B7A">
        <w:rPr>
          <w:b/>
          <w:color w:val="000000"/>
          <w:shd w:val="clear" w:color="auto" w:fill="FFFFFF"/>
        </w:rPr>
        <w:t xml:space="preserve"> </w:t>
      </w:r>
      <w:proofErr w:type="spellStart"/>
      <w:r w:rsidRPr="00697B7A">
        <w:rPr>
          <w:b/>
          <w:color w:val="000000"/>
          <w:shd w:val="clear" w:color="auto" w:fill="FFFFFF"/>
        </w:rPr>
        <w:t>thải</w:t>
      </w:r>
      <w:proofErr w:type="spellEnd"/>
      <w:r w:rsidRPr="00697B7A">
        <w:rPr>
          <w:b/>
          <w:color w:val="000000"/>
          <w:shd w:val="clear" w:color="auto" w:fill="FFFFFF"/>
        </w:rPr>
        <w:t xml:space="preserve"> </w:t>
      </w:r>
      <w:proofErr w:type="spellStart"/>
      <w:r w:rsidRPr="00697B7A">
        <w:rPr>
          <w:b/>
          <w:color w:val="000000"/>
          <w:shd w:val="clear" w:color="auto" w:fill="FFFFFF"/>
        </w:rPr>
        <w:t>nhựa</w:t>
      </w:r>
      <w:proofErr w:type="spellEnd"/>
      <w:r w:rsidRPr="00697B7A">
        <w:rPr>
          <w:b/>
          <w:color w:val="000000"/>
          <w:shd w:val="clear" w:color="auto" w:fill="FFFFFF"/>
        </w:rPr>
        <w:t xml:space="preserve"> </w:t>
      </w:r>
      <w:proofErr w:type="spellStart"/>
      <w:r w:rsidRPr="00697B7A">
        <w:rPr>
          <w:b/>
          <w:color w:val="000000"/>
          <w:shd w:val="clear" w:color="auto" w:fill="FFFFFF"/>
        </w:rPr>
        <w:t>theo</w:t>
      </w:r>
      <w:proofErr w:type="spellEnd"/>
      <w:r w:rsidRPr="00697B7A">
        <w:rPr>
          <w:b/>
          <w:color w:val="000000"/>
          <w:shd w:val="clear" w:color="auto" w:fill="FFFFFF"/>
        </w:rPr>
        <w:t xml:space="preserve"> </w:t>
      </w:r>
      <w:proofErr w:type="spellStart"/>
      <w:r w:rsidRPr="00697B7A">
        <w:rPr>
          <w:b/>
          <w:color w:val="000000"/>
          <w:shd w:val="clear" w:color="auto" w:fill="FFFFFF"/>
        </w:rPr>
        <w:t>nguyên</w:t>
      </w:r>
      <w:proofErr w:type="spellEnd"/>
      <w:r w:rsidRPr="00697B7A">
        <w:rPr>
          <w:b/>
          <w:color w:val="000000"/>
          <w:shd w:val="clear" w:color="auto" w:fill="FFFFFF"/>
        </w:rPr>
        <w:t xml:space="preserve"> </w:t>
      </w:r>
      <w:proofErr w:type="spellStart"/>
      <w:r w:rsidRPr="00697B7A">
        <w:rPr>
          <w:b/>
          <w:color w:val="000000"/>
          <w:shd w:val="clear" w:color="auto" w:fill="FFFFFF"/>
        </w:rPr>
        <w:t>lý</w:t>
      </w:r>
      <w:proofErr w:type="spellEnd"/>
      <w:r w:rsidRPr="00697B7A">
        <w:rPr>
          <w:b/>
          <w:color w:val="000000"/>
          <w:shd w:val="clear" w:color="auto" w:fill="FFFFFF"/>
        </w:rPr>
        <w:t xml:space="preserve"> </w:t>
      </w:r>
      <w:proofErr w:type="spellStart"/>
      <w:r w:rsidRPr="00697B7A">
        <w:rPr>
          <w:b/>
          <w:color w:val="000000"/>
          <w:shd w:val="clear" w:color="auto" w:fill="FFFFFF"/>
        </w:rPr>
        <w:t>tuần</w:t>
      </w:r>
      <w:proofErr w:type="spellEnd"/>
      <w:r w:rsidRPr="00697B7A">
        <w:rPr>
          <w:b/>
          <w:color w:val="000000"/>
          <w:shd w:val="clear" w:color="auto" w:fill="FFFFFF"/>
        </w:rPr>
        <w:t xml:space="preserve"> </w:t>
      </w:r>
      <w:proofErr w:type="spellStart"/>
      <w:r w:rsidRPr="00697B7A">
        <w:rPr>
          <w:b/>
          <w:color w:val="000000"/>
          <w:shd w:val="clear" w:color="auto" w:fill="FFFFFF"/>
        </w:rPr>
        <w:t>hoàn</w:t>
      </w:r>
      <w:proofErr w:type="spellEnd"/>
      <w:r w:rsidRPr="00697B7A">
        <w:rPr>
          <w:b/>
          <w:color w:val="000000"/>
          <w:shd w:val="clear" w:color="auto" w:fill="FFFFFF"/>
        </w:rPr>
        <w:t xml:space="preserve">; </w:t>
      </w:r>
      <w:proofErr w:type="spellStart"/>
      <w:r w:rsidRPr="00697B7A">
        <w:rPr>
          <w:b/>
          <w:color w:val="000000"/>
          <w:shd w:val="clear" w:color="auto" w:fill="FFFFFF"/>
        </w:rPr>
        <w:t>mô</w:t>
      </w:r>
      <w:proofErr w:type="spellEnd"/>
      <w:r w:rsidRPr="00697B7A">
        <w:rPr>
          <w:b/>
          <w:color w:val="000000"/>
          <w:shd w:val="clear" w:color="auto" w:fill="FFFFFF"/>
        </w:rPr>
        <w:t xml:space="preserve"> </w:t>
      </w:r>
      <w:proofErr w:type="spellStart"/>
      <w:r w:rsidRPr="00697B7A">
        <w:rPr>
          <w:b/>
          <w:color w:val="000000"/>
          <w:shd w:val="clear" w:color="auto" w:fill="FFFFFF"/>
        </w:rPr>
        <w:t>hình</w:t>
      </w:r>
      <w:proofErr w:type="spellEnd"/>
      <w:r w:rsidRPr="00697B7A">
        <w:rPr>
          <w:b/>
          <w:color w:val="000000"/>
          <w:shd w:val="clear" w:color="auto" w:fill="FFFFFF"/>
        </w:rPr>
        <w:t xml:space="preserve"> </w:t>
      </w:r>
      <w:proofErr w:type="spellStart"/>
      <w:r w:rsidRPr="00697B7A">
        <w:rPr>
          <w:b/>
          <w:color w:val="000000"/>
          <w:shd w:val="clear" w:color="auto" w:fill="FFFFFF"/>
        </w:rPr>
        <w:t>cộng</w:t>
      </w:r>
      <w:proofErr w:type="spellEnd"/>
      <w:r w:rsidRPr="00697B7A">
        <w:rPr>
          <w:b/>
          <w:color w:val="000000"/>
          <w:shd w:val="clear" w:color="auto" w:fill="FFFFFF"/>
        </w:rPr>
        <w:t xml:space="preserve"> </w:t>
      </w:r>
      <w:proofErr w:type="spellStart"/>
      <w:r w:rsidRPr="00697B7A">
        <w:rPr>
          <w:b/>
          <w:color w:val="000000"/>
          <w:shd w:val="clear" w:color="auto" w:fill="FFFFFF"/>
        </w:rPr>
        <w:t>đồng</w:t>
      </w:r>
      <w:proofErr w:type="spellEnd"/>
      <w:r w:rsidRPr="00697B7A">
        <w:rPr>
          <w:b/>
          <w:color w:val="000000"/>
          <w:shd w:val="clear" w:color="auto" w:fill="FFFFFF"/>
        </w:rPr>
        <w:t xml:space="preserve"> </w:t>
      </w:r>
      <w:proofErr w:type="spellStart"/>
      <w:r w:rsidRPr="00697B7A">
        <w:rPr>
          <w:b/>
          <w:color w:val="000000"/>
          <w:shd w:val="clear" w:color="auto" w:fill="FFFFFF"/>
        </w:rPr>
        <w:t>dân</w:t>
      </w:r>
      <w:proofErr w:type="spellEnd"/>
      <w:r w:rsidRPr="00697B7A">
        <w:rPr>
          <w:b/>
          <w:color w:val="000000"/>
          <w:shd w:val="clear" w:color="auto" w:fill="FFFFFF"/>
        </w:rPr>
        <w:t xml:space="preserve"> </w:t>
      </w:r>
      <w:proofErr w:type="spellStart"/>
      <w:r w:rsidRPr="00697B7A">
        <w:rPr>
          <w:b/>
          <w:color w:val="000000"/>
          <w:shd w:val="clear" w:color="auto" w:fill="FFFFFF"/>
        </w:rPr>
        <w:t>cư</w:t>
      </w:r>
      <w:proofErr w:type="spellEnd"/>
      <w:r w:rsidRPr="00697B7A">
        <w:rPr>
          <w:b/>
          <w:color w:val="000000"/>
          <w:shd w:val="clear" w:color="auto" w:fill="FFFFFF"/>
        </w:rPr>
        <w:t xml:space="preserve"> </w:t>
      </w:r>
      <w:proofErr w:type="spellStart"/>
      <w:r w:rsidRPr="00697B7A">
        <w:rPr>
          <w:b/>
          <w:color w:val="000000"/>
          <w:shd w:val="clear" w:color="auto" w:fill="FFFFFF"/>
        </w:rPr>
        <w:t>không</w:t>
      </w:r>
      <w:proofErr w:type="spellEnd"/>
      <w:r w:rsidRPr="00697B7A">
        <w:rPr>
          <w:b/>
          <w:color w:val="000000"/>
          <w:shd w:val="clear" w:color="auto" w:fill="FFFFFF"/>
        </w:rPr>
        <w:t xml:space="preserve"> </w:t>
      </w:r>
      <w:proofErr w:type="spellStart"/>
      <w:r w:rsidRPr="00697B7A">
        <w:rPr>
          <w:b/>
          <w:color w:val="000000"/>
          <w:shd w:val="clear" w:color="auto" w:fill="FFFFFF"/>
        </w:rPr>
        <w:t>rác</w:t>
      </w:r>
      <w:proofErr w:type="spellEnd"/>
      <w:r w:rsidRPr="00697B7A">
        <w:rPr>
          <w:b/>
          <w:color w:val="000000"/>
          <w:shd w:val="clear" w:color="auto" w:fill="FFFFFF"/>
        </w:rPr>
        <w:t xml:space="preserve"> </w:t>
      </w:r>
      <w:proofErr w:type="spellStart"/>
      <w:r w:rsidRPr="00697B7A">
        <w:rPr>
          <w:b/>
          <w:color w:val="000000"/>
          <w:shd w:val="clear" w:color="auto" w:fill="FFFFFF"/>
        </w:rPr>
        <w:t>thải</w:t>
      </w:r>
      <w:proofErr w:type="spellEnd"/>
      <w:r w:rsidRPr="00697B7A">
        <w:rPr>
          <w:b/>
          <w:color w:val="000000"/>
          <w:shd w:val="clear" w:color="auto" w:fill="FFFFFF"/>
        </w:rPr>
        <w:t xml:space="preserve"> </w:t>
      </w:r>
      <w:proofErr w:type="spellStart"/>
      <w:r w:rsidRPr="00697B7A">
        <w:rPr>
          <w:b/>
          <w:color w:val="000000"/>
          <w:shd w:val="clear" w:color="auto" w:fill="FFFFFF"/>
        </w:rPr>
        <w:t>nhựa</w:t>
      </w:r>
      <w:proofErr w:type="spellEnd"/>
    </w:p>
    <w:p w14:paraId="1D8F81B6" w14:textId="77777777" w:rsidR="006A2A93" w:rsidRDefault="006A2A93" w:rsidP="006A2A93">
      <w:pPr>
        <w:spacing w:line="264" w:lineRule="auto"/>
        <w:ind w:right="-11" w:firstLine="561"/>
        <w:jc w:val="both"/>
        <w:rPr>
          <w:color w:val="000000"/>
          <w:shd w:val="clear" w:color="auto" w:fill="FFFFFF"/>
        </w:rPr>
      </w:pPr>
      <w:r w:rsidRPr="00E339DA">
        <w:rPr>
          <w:color w:val="000000"/>
          <w:shd w:val="clear" w:color="auto" w:fill="FFFFFF"/>
        </w:rPr>
        <w:t xml:space="preserve">1. Chi </w:t>
      </w:r>
      <w:proofErr w:type="spellStart"/>
      <w:r w:rsidRPr="00E339DA">
        <w:rPr>
          <w:color w:val="000000"/>
          <w:shd w:val="clear" w:color="auto" w:fill="FFFFFF"/>
        </w:rPr>
        <w:t>hỗ</w:t>
      </w:r>
      <w:proofErr w:type="spellEnd"/>
      <w:r w:rsidRPr="00E339DA">
        <w:rPr>
          <w:color w:val="000000"/>
          <w:shd w:val="clear" w:color="auto" w:fill="FFFFFF"/>
        </w:rPr>
        <w:t xml:space="preserve"> </w:t>
      </w:r>
      <w:proofErr w:type="spellStart"/>
      <w:r w:rsidRPr="00E339DA">
        <w:rPr>
          <w:color w:val="000000"/>
          <w:shd w:val="clear" w:color="auto" w:fill="FFFFFF"/>
        </w:rPr>
        <w:t>trợ</w:t>
      </w:r>
      <w:proofErr w:type="spellEnd"/>
      <w:r w:rsidRPr="00E339DA">
        <w:rPr>
          <w:color w:val="000000"/>
          <w:shd w:val="clear" w:color="auto" w:fill="FFFFFF"/>
        </w:rPr>
        <w:t xml:space="preserve"> </w:t>
      </w:r>
      <w:proofErr w:type="spellStart"/>
      <w:r w:rsidRPr="00E339DA">
        <w:rPr>
          <w:color w:val="000000"/>
          <w:shd w:val="clear" w:color="auto" w:fill="FFFFFF"/>
        </w:rPr>
        <w:t>xây</w:t>
      </w:r>
      <w:proofErr w:type="spellEnd"/>
      <w:r w:rsidRPr="00E339DA">
        <w:rPr>
          <w:color w:val="000000"/>
          <w:shd w:val="clear" w:color="auto" w:fill="FFFFFF"/>
        </w:rPr>
        <w:t xml:space="preserve"> </w:t>
      </w:r>
      <w:proofErr w:type="spellStart"/>
      <w:r w:rsidRPr="00E339DA">
        <w:rPr>
          <w:color w:val="000000"/>
          <w:shd w:val="clear" w:color="auto" w:fill="FFFFFF"/>
        </w:rPr>
        <w:t>dựng</w:t>
      </w:r>
      <w:proofErr w:type="spellEnd"/>
      <w:r w:rsidRPr="00E339DA">
        <w:rPr>
          <w:color w:val="000000"/>
          <w:shd w:val="clear" w:color="auto" w:fill="FFFFFF"/>
        </w:rPr>
        <w:t xml:space="preserve"> </w:t>
      </w:r>
      <w:proofErr w:type="spellStart"/>
      <w:r w:rsidRPr="00E339DA">
        <w:rPr>
          <w:color w:val="000000"/>
          <w:shd w:val="clear" w:color="auto" w:fill="FFFFFF"/>
        </w:rPr>
        <w:t>các</w:t>
      </w:r>
      <w:proofErr w:type="spellEnd"/>
      <w:r w:rsidRPr="00E339DA">
        <w:rPr>
          <w:color w:val="000000"/>
          <w:shd w:val="clear" w:color="auto" w:fill="FFFFFF"/>
        </w:rPr>
        <w:t xml:space="preserve"> </w:t>
      </w:r>
      <w:proofErr w:type="spellStart"/>
      <w:r w:rsidRPr="00E339DA">
        <w:rPr>
          <w:color w:val="000000"/>
          <w:shd w:val="clear" w:color="auto" w:fill="FFFFFF"/>
        </w:rPr>
        <w:t>mô</w:t>
      </w:r>
      <w:proofErr w:type="spellEnd"/>
      <w:r w:rsidRPr="00E339DA">
        <w:rPr>
          <w:color w:val="000000"/>
          <w:shd w:val="clear" w:color="auto" w:fill="FFFFFF"/>
        </w:rPr>
        <w:t xml:space="preserve"> </w:t>
      </w:r>
      <w:proofErr w:type="spellStart"/>
      <w:r w:rsidRPr="00E339DA">
        <w:rPr>
          <w:color w:val="000000"/>
          <w:shd w:val="clear" w:color="auto" w:fill="FFFFFF"/>
        </w:rPr>
        <w:t>hình</w:t>
      </w:r>
      <w:proofErr w:type="spellEnd"/>
      <w:r w:rsidRPr="00E339DA">
        <w:rPr>
          <w:color w:val="000000"/>
          <w:shd w:val="clear" w:color="auto" w:fill="FFFFFF"/>
        </w:rPr>
        <w:t xml:space="preserve"> </w:t>
      </w:r>
      <w:proofErr w:type="spellStart"/>
      <w:r w:rsidRPr="00E339DA">
        <w:rPr>
          <w:color w:val="000000"/>
          <w:shd w:val="clear" w:color="auto" w:fill="FFFFFF"/>
        </w:rPr>
        <w:t>về</w:t>
      </w:r>
      <w:proofErr w:type="spellEnd"/>
      <w:r w:rsidRPr="00E339DA">
        <w:rPr>
          <w:color w:val="000000"/>
          <w:shd w:val="clear" w:color="auto" w:fill="FFFFFF"/>
        </w:rPr>
        <w:t xml:space="preserve"> </w:t>
      </w:r>
      <w:proofErr w:type="spellStart"/>
      <w:r w:rsidRPr="00E339DA">
        <w:rPr>
          <w:color w:val="000000"/>
          <w:shd w:val="clear" w:color="auto" w:fill="FFFFFF"/>
        </w:rPr>
        <w:t>thu</w:t>
      </w:r>
      <w:proofErr w:type="spellEnd"/>
      <w:r w:rsidRPr="00E339DA">
        <w:rPr>
          <w:color w:val="000000"/>
          <w:shd w:val="clear" w:color="auto" w:fill="FFFFFF"/>
        </w:rPr>
        <w:t xml:space="preserve"> </w:t>
      </w:r>
      <w:proofErr w:type="spellStart"/>
      <w:r w:rsidRPr="00E339DA">
        <w:rPr>
          <w:color w:val="000000"/>
          <w:shd w:val="clear" w:color="auto" w:fill="FFFFFF"/>
        </w:rPr>
        <w:t>gom</w:t>
      </w:r>
      <w:proofErr w:type="spellEnd"/>
      <w:r w:rsidRPr="00E339DA">
        <w:rPr>
          <w:color w:val="000000"/>
          <w:shd w:val="clear" w:color="auto" w:fill="FFFFFF"/>
        </w:rPr>
        <w:t xml:space="preserve">, </w:t>
      </w:r>
      <w:proofErr w:type="spellStart"/>
      <w:r w:rsidRPr="00E339DA">
        <w:rPr>
          <w:color w:val="000000"/>
          <w:shd w:val="clear" w:color="auto" w:fill="FFFFFF"/>
        </w:rPr>
        <w:t>xử</w:t>
      </w:r>
      <w:proofErr w:type="spellEnd"/>
      <w:r w:rsidRPr="00E339DA">
        <w:rPr>
          <w:color w:val="000000"/>
          <w:shd w:val="clear" w:color="auto" w:fill="FFFFFF"/>
        </w:rPr>
        <w:t xml:space="preserve"> </w:t>
      </w:r>
      <w:proofErr w:type="spellStart"/>
      <w:r w:rsidRPr="00E339DA">
        <w:rPr>
          <w:color w:val="000000"/>
          <w:shd w:val="clear" w:color="auto" w:fill="FFFFFF"/>
        </w:rPr>
        <w:t>lý</w:t>
      </w:r>
      <w:proofErr w:type="spellEnd"/>
      <w:r w:rsidRPr="00E339DA">
        <w:rPr>
          <w:color w:val="000000"/>
          <w:shd w:val="clear" w:color="auto" w:fill="FFFFFF"/>
        </w:rPr>
        <w:t xml:space="preserve">, </w:t>
      </w:r>
      <w:proofErr w:type="spellStart"/>
      <w:r w:rsidRPr="00E339DA">
        <w:rPr>
          <w:color w:val="000000"/>
          <w:shd w:val="clear" w:color="auto" w:fill="FFFFFF"/>
        </w:rPr>
        <w:t>tái</w:t>
      </w:r>
      <w:proofErr w:type="spellEnd"/>
      <w:r w:rsidRPr="00E339DA">
        <w:rPr>
          <w:color w:val="000000"/>
          <w:shd w:val="clear" w:color="auto" w:fill="FFFFFF"/>
        </w:rPr>
        <w:t xml:space="preserve"> </w:t>
      </w:r>
      <w:proofErr w:type="spellStart"/>
      <w:r w:rsidRPr="00E339DA">
        <w:rPr>
          <w:color w:val="000000"/>
          <w:shd w:val="clear" w:color="auto" w:fill="FFFFFF"/>
        </w:rPr>
        <w:t>chế</w:t>
      </w:r>
      <w:proofErr w:type="spellEnd"/>
      <w:r w:rsidRPr="00E339DA">
        <w:rPr>
          <w:color w:val="000000"/>
          <w:shd w:val="clear" w:color="auto" w:fill="FFFFFF"/>
        </w:rPr>
        <w:t xml:space="preserve">, </w:t>
      </w:r>
      <w:proofErr w:type="spellStart"/>
      <w:r w:rsidRPr="00E339DA">
        <w:rPr>
          <w:color w:val="000000"/>
          <w:shd w:val="clear" w:color="auto" w:fill="FFFFFF"/>
        </w:rPr>
        <w:t>tái</w:t>
      </w:r>
      <w:proofErr w:type="spellEnd"/>
      <w:r w:rsidRPr="00E339DA">
        <w:rPr>
          <w:color w:val="000000"/>
          <w:shd w:val="clear" w:color="auto" w:fill="FFFFFF"/>
        </w:rPr>
        <w:t xml:space="preserve"> </w:t>
      </w:r>
      <w:proofErr w:type="spellStart"/>
      <w:r w:rsidRPr="00E339DA">
        <w:rPr>
          <w:color w:val="000000"/>
          <w:shd w:val="clear" w:color="auto" w:fill="FFFFFF"/>
        </w:rPr>
        <w:t>sử</w:t>
      </w:r>
      <w:proofErr w:type="spellEnd"/>
      <w:r w:rsidRPr="00E339DA">
        <w:rPr>
          <w:color w:val="000000"/>
          <w:shd w:val="clear" w:color="auto" w:fill="FFFFFF"/>
        </w:rPr>
        <w:t xml:space="preserve"> </w:t>
      </w:r>
      <w:proofErr w:type="spellStart"/>
      <w:r w:rsidRPr="00E339DA">
        <w:rPr>
          <w:color w:val="000000"/>
          <w:shd w:val="clear" w:color="auto" w:fill="FFFFFF"/>
        </w:rPr>
        <w:t>dụng</w:t>
      </w:r>
      <w:proofErr w:type="spellEnd"/>
      <w:r w:rsidRPr="00E339DA">
        <w:rPr>
          <w:color w:val="000000"/>
          <w:shd w:val="clear" w:color="auto" w:fill="FFFFFF"/>
        </w:rPr>
        <w:t xml:space="preserve"> </w:t>
      </w:r>
      <w:proofErr w:type="spellStart"/>
      <w:r w:rsidRPr="00E339DA">
        <w:rPr>
          <w:color w:val="000000"/>
          <w:shd w:val="clear" w:color="auto" w:fill="FFFFFF"/>
        </w:rPr>
        <w:t>chất</w:t>
      </w:r>
      <w:proofErr w:type="spellEnd"/>
      <w:r w:rsidRPr="00E339DA">
        <w:rPr>
          <w:color w:val="000000"/>
          <w:shd w:val="clear" w:color="auto" w:fill="FFFFFF"/>
        </w:rPr>
        <w:t xml:space="preserve"> </w:t>
      </w:r>
      <w:proofErr w:type="spellStart"/>
      <w:r w:rsidRPr="00E339DA">
        <w:rPr>
          <w:color w:val="000000"/>
          <w:shd w:val="clear" w:color="auto" w:fill="FFFFFF"/>
        </w:rPr>
        <w:t>thải</w:t>
      </w:r>
      <w:proofErr w:type="spellEnd"/>
      <w:r w:rsidRPr="00E339DA">
        <w:rPr>
          <w:color w:val="000000"/>
          <w:shd w:val="clear" w:color="auto" w:fill="FFFFFF"/>
        </w:rPr>
        <w:t xml:space="preserve"> </w:t>
      </w:r>
      <w:proofErr w:type="spellStart"/>
      <w:r w:rsidRPr="00E339DA">
        <w:rPr>
          <w:color w:val="000000"/>
          <w:shd w:val="clear" w:color="auto" w:fill="FFFFFF"/>
        </w:rPr>
        <w:t>hữu</w:t>
      </w:r>
      <w:proofErr w:type="spellEnd"/>
      <w:r w:rsidRPr="00E339DA">
        <w:rPr>
          <w:color w:val="000000"/>
          <w:shd w:val="clear" w:color="auto" w:fill="FFFFFF"/>
        </w:rPr>
        <w:t xml:space="preserve"> </w:t>
      </w:r>
      <w:proofErr w:type="spellStart"/>
      <w:r w:rsidRPr="00E339DA">
        <w:rPr>
          <w:color w:val="000000"/>
          <w:shd w:val="clear" w:color="auto" w:fill="FFFFFF"/>
        </w:rPr>
        <w:t>cơ</w:t>
      </w:r>
      <w:proofErr w:type="spellEnd"/>
      <w:r w:rsidRPr="00E339DA">
        <w:rPr>
          <w:color w:val="000000"/>
          <w:shd w:val="clear" w:color="auto" w:fill="FFFFFF"/>
        </w:rPr>
        <w:t xml:space="preserve">, </w:t>
      </w:r>
      <w:proofErr w:type="spellStart"/>
      <w:r w:rsidRPr="00E339DA">
        <w:rPr>
          <w:color w:val="000000"/>
          <w:shd w:val="clear" w:color="auto" w:fill="FFFFFF"/>
        </w:rPr>
        <w:t>chất</w:t>
      </w:r>
      <w:proofErr w:type="spellEnd"/>
      <w:r w:rsidRPr="00E339DA">
        <w:rPr>
          <w:color w:val="000000"/>
          <w:shd w:val="clear" w:color="auto" w:fill="FFFFFF"/>
        </w:rPr>
        <w:t xml:space="preserve"> </w:t>
      </w:r>
      <w:proofErr w:type="spellStart"/>
      <w:r w:rsidRPr="00E339DA">
        <w:rPr>
          <w:color w:val="000000"/>
          <w:shd w:val="clear" w:color="auto" w:fill="FFFFFF"/>
        </w:rPr>
        <w:t>thải</w:t>
      </w:r>
      <w:proofErr w:type="spellEnd"/>
      <w:r w:rsidRPr="00E339DA">
        <w:rPr>
          <w:color w:val="000000"/>
          <w:shd w:val="clear" w:color="auto" w:fill="FFFFFF"/>
        </w:rPr>
        <w:t xml:space="preserve"> </w:t>
      </w:r>
      <w:proofErr w:type="spellStart"/>
      <w:r w:rsidRPr="00E339DA">
        <w:rPr>
          <w:color w:val="000000"/>
          <w:shd w:val="clear" w:color="auto" w:fill="FFFFFF"/>
        </w:rPr>
        <w:t>nông</w:t>
      </w:r>
      <w:proofErr w:type="spellEnd"/>
      <w:r w:rsidRPr="00E339DA">
        <w:rPr>
          <w:color w:val="000000"/>
          <w:shd w:val="clear" w:color="auto" w:fill="FFFFFF"/>
        </w:rPr>
        <w:t xml:space="preserve"> </w:t>
      </w:r>
      <w:proofErr w:type="spellStart"/>
      <w:r w:rsidRPr="00E339DA">
        <w:rPr>
          <w:color w:val="000000"/>
          <w:shd w:val="clear" w:color="auto" w:fill="FFFFFF"/>
        </w:rPr>
        <w:t>nghiệp</w:t>
      </w:r>
      <w:proofErr w:type="spellEnd"/>
      <w:r w:rsidRPr="00E339DA">
        <w:rPr>
          <w:color w:val="000000"/>
          <w:shd w:val="clear" w:color="auto" w:fill="FFFFFF"/>
        </w:rPr>
        <w:t xml:space="preserve">, </w:t>
      </w:r>
      <w:proofErr w:type="spellStart"/>
      <w:r w:rsidRPr="00E339DA">
        <w:rPr>
          <w:color w:val="000000"/>
          <w:shd w:val="clear" w:color="auto" w:fill="FFFFFF"/>
        </w:rPr>
        <w:t>phụ</w:t>
      </w:r>
      <w:proofErr w:type="spellEnd"/>
      <w:r w:rsidRPr="00E339DA">
        <w:rPr>
          <w:color w:val="000000"/>
          <w:shd w:val="clear" w:color="auto" w:fill="FFFFFF"/>
        </w:rPr>
        <w:t xml:space="preserve"> </w:t>
      </w:r>
      <w:proofErr w:type="spellStart"/>
      <w:r w:rsidRPr="00E339DA">
        <w:rPr>
          <w:color w:val="000000"/>
          <w:shd w:val="clear" w:color="auto" w:fill="FFFFFF"/>
        </w:rPr>
        <w:t>phẩm</w:t>
      </w:r>
      <w:proofErr w:type="spellEnd"/>
      <w:r w:rsidRPr="00E339DA">
        <w:rPr>
          <w:color w:val="000000"/>
          <w:shd w:val="clear" w:color="auto" w:fill="FFFFFF"/>
        </w:rPr>
        <w:t xml:space="preserve"> </w:t>
      </w:r>
      <w:proofErr w:type="spellStart"/>
      <w:r w:rsidRPr="00E339DA">
        <w:rPr>
          <w:color w:val="000000"/>
          <w:shd w:val="clear" w:color="auto" w:fill="FFFFFF"/>
        </w:rPr>
        <w:t>nông</w:t>
      </w:r>
      <w:proofErr w:type="spellEnd"/>
      <w:r w:rsidRPr="00E339DA">
        <w:rPr>
          <w:color w:val="000000"/>
          <w:shd w:val="clear" w:color="auto" w:fill="FFFFFF"/>
        </w:rPr>
        <w:t xml:space="preserve"> </w:t>
      </w:r>
      <w:proofErr w:type="spellStart"/>
      <w:r w:rsidRPr="00E339DA">
        <w:rPr>
          <w:color w:val="000000"/>
          <w:shd w:val="clear" w:color="auto" w:fill="FFFFFF"/>
        </w:rPr>
        <w:t>nghiệp</w:t>
      </w:r>
      <w:proofErr w:type="spellEnd"/>
      <w:r w:rsidRPr="00E339DA">
        <w:rPr>
          <w:color w:val="000000"/>
          <w:shd w:val="clear" w:color="auto" w:fill="FFFFFF"/>
        </w:rPr>
        <w:t xml:space="preserve">, </w:t>
      </w:r>
      <w:proofErr w:type="spellStart"/>
      <w:r w:rsidRPr="00E339DA">
        <w:rPr>
          <w:color w:val="000000"/>
          <w:shd w:val="clear" w:color="auto" w:fill="FFFFFF"/>
        </w:rPr>
        <w:t>chất</w:t>
      </w:r>
      <w:proofErr w:type="spellEnd"/>
      <w:r w:rsidRPr="00E339DA">
        <w:rPr>
          <w:color w:val="000000"/>
          <w:shd w:val="clear" w:color="auto" w:fill="FFFFFF"/>
        </w:rPr>
        <w:t xml:space="preserve"> </w:t>
      </w:r>
      <w:proofErr w:type="spellStart"/>
      <w:r w:rsidRPr="00E339DA">
        <w:rPr>
          <w:color w:val="000000"/>
          <w:shd w:val="clear" w:color="auto" w:fill="FFFFFF"/>
        </w:rPr>
        <w:t>thải</w:t>
      </w:r>
      <w:proofErr w:type="spellEnd"/>
      <w:r w:rsidRPr="00E339DA">
        <w:rPr>
          <w:color w:val="000000"/>
          <w:shd w:val="clear" w:color="auto" w:fill="FFFFFF"/>
        </w:rPr>
        <w:t xml:space="preserve"> </w:t>
      </w:r>
      <w:proofErr w:type="spellStart"/>
      <w:r w:rsidRPr="00E339DA">
        <w:rPr>
          <w:color w:val="000000"/>
          <w:shd w:val="clear" w:color="auto" w:fill="FFFFFF"/>
        </w:rPr>
        <w:t>nhựa</w:t>
      </w:r>
      <w:proofErr w:type="spellEnd"/>
      <w:r w:rsidRPr="00E339DA">
        <w:rPr>
          <w:color w:val="000000"/>
          <w:shd w:val="clear" w:color="auto" w:fill="FFFFFF"/>
        </w:rPr>
        <w:t xml:space="preserve"> </w:t>
      </w:r>
      <w:proofErr w:type="spellStart"/>
      <w:r w:rsidRPr="00E339DA">
        <w:rPr>
          <w:color w:val="000000"/>
          <w:shd w:val="clear" w:color="auto" w:fill="FFFFFF"/>
        </w:rPr>
        <w:t>theo</w:t>
      </w:r>
      <w:proofErr w:type="spellEnd"/>
      <w:r w:rsidRPr="00E339DA">
        <w:rPr>
          <w:color w:val="000000"/>
          <w:shd w:val="clear" w:color="auto" w:fill="FFFFFF"/>
        </w:rPr>
        <w:t xml:space="preserve"> </w:t>
      </w:r>
      <w:proofErr w:type="spellStart"/>
      <w:r w:rsidRPr="00E339DA">
        <w:rPr>
          <w:color w:val="000000"/>
          <w:shd w:val="clear" w:color="auto" w:fill="FFFFFF"/>
        </w:rPr>
        <w:t>nguyên</w:t>
      </w:r>
      <w:proofErr w:type="spellEnd"/>
      <w:r w:rsidRPr="00E339DA">
        <w:rPr>
          <w:color w:val="000000"/>
          <w:shd w:val="clear" w:color="auto" w:fill="FFFFFF"/>
        </w:rPr>
        <w:t xml:space="preserve"> </w:t>
      </w:r>
      <w:proofErr w:type="spellStart"/>
      <w:r w:rsidRPr="00E339DA">
        <w:rPr>
          <w:color w:val="000000"/>
          <w:shd w:val="clear" w:color="auto" w:fill="FFFFFF"/>
        </w:rPr>
        <w:t>lý</w:t>
      </w:r>
      <w:proofErr w:type="spellEnd"/>
      <w:r w:rsidRPr="00E339DA">
        <w:rPr>
          <w:color w:val="000000"/>
          <w:shd w:val="clear" w:color="auto" w:fill="FFFFFF"/>
        </w:rPr>
        <w:t xml:space="preserve"> </w:t>
      </w:r>
      <w:proofErr w:type="spellStart"/>
      <w:r w:rsidRPr="00E339DA">
        <w:rPr>
          <w:color w:val="000000"/>
          <w:shd w:val="clear" w:color="auto" w:fill="FFFFFF"/>
        </w:rPr>
        <w:t>tuần</w:t>
      </w:r>
      <w:proofErr w:type="spellEnd"/>
      <w:r w:rsidRPr="00E339DA">
        <w:rPr>
          <w:color w:val="000000"/>
          <w:shd w:val="clear" w:color="auto" w:fill="FFFFFF"/>
        </w:rPr>
        <w:t xml:space="preserve"> </w:t>
      </w:r>
      <w:proofErr w:type="spellStart"/>
      <w:r w:rsidRPr="00E339DA">
        <w:rPr>
          <w:color w:val="000000"/>
          <w:shd w:val="clear" w:color="auto" w:fill="FFFFFF"/>
        </w:rPr>
        <w:t>hoàn</w:t>
      </w:r>
      <w:proofErr w:type="spellEnd"/>
      <w:r w:rsidRPr="00E339DA">
        <w:rPr>
          <w:color w:val="000000"/>
          <w:shd w:val="clear" w:color="auto" w:fill="FFFFFF"/>
        </w:rPr>
        <w:t xml:space="preserve">; </w:t>
      </w:r>
      <w:proofErr w:type="spellStart"/>
      <w:r w:rsidRPr="00E339DA">
        <w:rPr>
          <w:color w:val="000000"/>
          <w:shd w:val="clear" w:color="auto" w:fill="FFFFFF"/>
        </w:rPr>
        <w:t>mô</w:t>
      </w:r>
      <w:proofErr w:type="spellEnd"/>
      <w:r w:rsidRPr="00E339DA">
        <w:rPr>
          <w:color w:val="000000"/>
          <w:shd w:val="clear" w:color="auto" w:fill="FFFFFF"/>
        </w:rPr>
        <w:t xml:space="preserve"> </w:t>
      </w:r>
      <w:proofErr w:type="spellStart"/>
      <w:r w:rsidRPr="00E339DA">
        <w:rPr>
          <w:color w:val="000000"/>
          <w:shd w:val="clear" w:color="auto" w:fill="FFFFFF"/>
        </w:rPr>
        <w:t>hình</w:t>
      </w:r>
      <w:proofErr w:type="spellEnd"/>
      <w:r w:rsidRPr="00E339DA">
        <w:rPr>
          <w:color w:val="000000"/>
          <w:shd w:val="clear" w:color="auto" w:fill="FFFFFF"/>
        </w:rPr>
        <w:t xml:space="preserve"> </w:t>
      </w:r>
      <w:proofErr w:type="spellStart"/>
      <w:r w:rsidRPr="00E339DA">
        <w:rPr>
          <w:color w:val="000000"/>
          <w:shd w:val="clear" w:color="auto" w:fill="FFFFFF"/>
        </w:rPr>
        <w:t>cộng</w:t>
      </w:r>
      <w:proofErr w:type="spellEnd"/>
      <w:r w:rsidRPr="00E339DA">
        <w:rPr>
          <w:color w:val="000000"/>
          <w:shd w:val="clear" w:color="auto" w:fill="FFFFFF"/>
        </w:rPr>
        <w:t xml:space="preserve"> </w:t>
      </w:r>
      <w:proofErr w:type="spellStart"/>
      <w:r w:rsidRPr="00E339DA">
        <w:rPr>
          <w:color w:val="000000"/>
          <w:shd w:val="clear" w:color="auto" w:fill="FFFFFF"/>
        </w:rPr>
        <w:t>đồng</w:t>
      </w:r>
      <w:proofErr w:type="spellEnd"/>
      <w:r w:rsidRPr="00E339DA">
        <w:rPr>
          <w:color w:val="000000"/>
          <w:shd w:val="clear" w:color="auto" w:fill="FFFFFF"/>
        </w:rPr>
        <w:t xml:space="preserve"> </w:t>
      </w:r>
      <w:proofErr w:type="spellStart"/>
      <w:r w:rsidRPr="00E339DA">
        <w:rPr>
          <w:color w:val="000000"/>
          <w:shd w:val="clear" w:color="auto" w:fill="FFFFFF"/>
        </w:rPr>
        <w:t>dân</w:t>
      </w:r>
      <w:proofErr w:type="spellEnd"/>
      <w:r w:rsidRPr="00E339DA">
        <w:rPr>
          <w:color w:val="000000"/>
          <w:shd w:val="clear" w:color="auto" w:fill="FFFFFF"/>
        </w:rPr>
        <w:t xml:space="preserve"> </w:t>
      </w:r>
      <w:proofErr w:type="spellStart"/>
      <w:r w:rsidRPr="00E339DA">
        <w:rPr>
          <w:color w:val="000000"/>
          <w:shd w:val="clear" w:color="auto" w:fill="FFFFFF"/>
        </w:rPr>
        <w:t>cư</w:t>
      </w:r>
      <w:proofErr w:type="spellEnd"/>
      <w:r w:rsidRPr="00E339DA">
        <w:rPr>
          <w:color w:val="000000"/>
          <w:shd w:val="clear" w:color="auto" w:fill="FFFFFF"/>
        </w:rPr>
        <w:t xml:space="preserve"> </w:t>
      </w:r>
      <w:proofErr w:type="spellStart"/>
      <w:r w:rsidRPr="00E339DA">
        <w:rPr>
          <w:color w:val="000000"/>
          <w:shd w:val="clear" w:color="auto" w:fill="FFFFFF"/>
        </w:rPr>
        <w:t>không</w:t>
      </w:r>
      <w:proofErr w:type="spellEnd"/>
      <w:r w:rsidRPr="00E339DA">
        <w:rPr>
          <w:color w:val="000000"/>
          <w:shd w:val="clear" w:color="auto" w:fill="FFFFFF"/>
        </w:rPr>
        <w:t xml:space="preserve"> </w:t>
      </w:r>
      <w:proofErr w:type="spellStart"/>
      <w:r w:rsidRPr="00E339DA">
        <w:rPr>
          <w:color w:val="000000"/>
          <w:shd w:val="clear" w:color="auto" w:fill="FFFFFF"/>
        </w:rPr>
        <w:t>rác</w:t>
      </w:r>
      <w:proofErr w:type="spellEnd"/>
      <w:r w:rsidRPr="00E339DA">
        <w:rPr>
          <w:color w:val="000000"/>
          <w:shd w:val="clear" w:color="auto" w:fill="FFFFFF"/>
        </w:rPr>
        <w:t xml:space="preserve"> </w:t>
      </w:r>
      <w:proofErr w:type="spellStart"/>
      <w:r w:rsidRPr="00E339DA">
        <w:rPr>
          <w:color w:val="000000"/>
          <w:shd w:val="clear" w:color="auto" w:fill="FFFFFF"/>
        </w:rPr>
        <w:t>thải</w:t>
      </w:r>
      <w:proofErr w:type="spellEnd"/>
      <w:r w:rsidRPr="00E339DA">
        <w:rPr>
          <w:color w:val="000000"/>
          <w:shd w:val="clear" w:color="auto" w:fill="FFFFFF"/>
        </w:rPr>
        <w:t xml:space="preserve"> </w:t>
      </w:r>
      <w:proofErr w:type="spellStart"/>
      <w:r w:rsidRPr="00E339DA">
        <w:rPr>
          <w:color w:val="000000"/>
          <w:shd w:val="clear" w:color="auto" w:fill="FFFFFF"/>
        </w:rPr>
        <w:t>nhựa</w:t>
      </w:r>
      <w:proofErr w:type="spellEnd"/>
      <w:r>
        <w:rPr>
          <w:color w:val="000000"/>
          <w:shd w:val="clear" w:color="auto" w:fill="FFFFFF"/>
        </w:rPr>
        <w:t xml:space="preserve"> </w:t>
      </w:r>
      <w:proofErr w:type="spellStart"/>
      <w:r>
        <w:rPr>
          <w:color w:val="000000"/>
          <w:shd w:val="clear" w:color="auto" w:fill="FFFFFF"/>
        </w:rPr>
        <w:t>theo</w:t>
      </w:r>
      <w:proofErr w:type="spellEnd"/>
      <w:r>
        <w:rPr>
          <w:color w:val="000000"/>
          <w:shd w:val="clear" w:color="auto" w:fill="FFFFFF"/>
        </w:rPr>
        <w:t xml:space="preserve"> </w:t>
      </w:r>
      <w:proofErr w:type="spellStart"/>
      <w:r>
        <w:rPr>
          <w:color w:val="000000"/>
          <w:shd w:val="clear" w:color="auto" w:fill="FFFFFF"/>
        </w:rPr>
        <w:t>quy</w:t>
      </w:r>
      <w:proofErr w:type="spellEnd"/>
      <w:r>
        <w:rPr>
          <w:color w:val="000000"/>
          <w:shd w:val="clear" w:color="auto" w:fill="FFFFFF"/>
        </w:rPr>
        <w:t xml:space="preserve"> </w:t>
      </w:r>
      <w:proofErr w:type="spellStart"/>
      <w:r>
        <w:rPr>
          <w:color w:val="000000"/>
          <w:shd w:val="clear" w:color="auto" w:fill="FFFFFF"/>
        </w:rPr>
        <w:t>định</w:t>
      </w:r>
      <w:proofErr w:type="spellEnd"/>
      <w:r>
        <w:rPr>
          <w:color w:val="000000"/>
          <w:shd w:val="clear" w:color="auto" w:fill="FFFFFF"/>
        </w:rPr>
        <w:t xml:space="preserve"> </w:t>
      </w:r>
      <w:proofErr w:type="spellStart"/>
      <w:r>
        <w:rPr>
          <w:color w:val="000000"/>
          <w:shd w:val="clear" w:color="auto" w:fill="FFFFFF"/>
        </w:rPr>
        <w:t>tại</w:t>
      </w:r>
      <w:proofErr w:type="spellEnd"/>
      <w:r>
        <w:rPr>
          <w:color w:val="000000"/>
          <w:shd w:val="clear" w:color="auto" w:fill="FFFFFF"/>
        </w:rPr>
        <w:t xml:space="preserve"> </w:t>
      </w:r>
      <w:proofErr w:type="spellStart"/>
      <w:r>
        <w:rPr>
          <w:color w:val="000000"/>
          <w:shd w:val="clear" w:color="auto" w:fill="FFFFFF"/>
        </w:rPr>
        <w:t>khoản</w:t>
      </w:r>
      <w:proofErr w:type="spellEnd"/>
      <w:r>
        <w:rPr>
          <w:color w:val="000000"/>
          <w:shd w:val="clear" w:color="auto" w:fill="FFFFFF"/>
        </w:rPr>
        <w:t xml:space="preserve"> 1 </w:t>
      </w:r>
      <w:proofErr w:type="spellStart"/>
      <w:r>
        <w:rPr>
          <w:color w:val="000000"/>
          <w:shd w:val="clear" w:color="auto" w:fill="FFFFFF"/>
        </w:rPr>
        <w:t>Điều</w:t>
      </w:r>
      <w:proofErr w:type="spellEnd"/>
      <w:r>
        <w:rPr>
          <w:color w:val="000000"/>
          <w:shd w:val="clear" w:color="auto" w:fill="FFFFFF"/>
        </w:rPr>
        <w:t xml:space="preserve"> 104 </w:t>
      </w:r>
      <w:proofErr w:type="spellStart"/>
      <w:r>
        <w:rPr>
          <w:color w:val="000000"/>
          <w:shd w:val="clear" w:color="auto" w:fill="FFFFFF"/>
        </w:rPr>
        <w:t>Thông</w:t>
      </w:r>
      <w:proofErr w:type="spellEnd"/>
      <w:r>
        <w:rPr>
          <w:color w:val="000000"/>
          <w:shd w:val="clear" w:color="auto" w:fill="FFFFFF"/>
        </w:rPr>
        <w:t xml:space="preserve"> </w:t>
      </w:r>
      <w:proofErr w:type="spellStart"/>
      <w:r>
        <w:rPr>
          <w:color w:val="000000"/>
          <w:shd w:val="clear" w:color="auto" w:fill="FFFFFF"/>
        </w:rPr>
        <w:t>tư</w:t>
      </w:r>
      <w:proofErr w:type="spellEnd"/>
      <w:r>
        <w:rPr>
          <w:color w:val="000000"/>
          <w:shd w:val="clear" w:color="auto" w:fill="FFFFFF"/>
        </w:rPr>
        <w:t xml:space="preserve"> 55/2023/TT-BTC.</w:t>
      </w:r>
    </w:p>
    <w:p w14:paraId="256FE967" w14:textId="77777777" w:rsidR="006A2A93" w:rsidRDefault="006A2A93" w:rsidP="006A2A93">
      <w:pPr>
        <w:spacing w:before="120" w:after="120"/>
        <w:ind w:firstLine="567"/>
        <w:jc w:val="both"/>
        <w:rPr>
          <w:color w:val="000000" w:themeColor="text1"/>
          <w:spacing w:val="-6"/>
          <w:lang w:val="es-MX"/>
        </w:rPr>
      </w:pPr>
      <w:r w:rsidRPr="00B72E1E">
        <w:rPr>
          <w:color w:val="000000"/>
          <w:lang w:val="es-MX"/>
        </w:rPr>
        <w:t>2.</w:t>
      </w:r>
      <w:r>
        <w:rPr>
          <w:color w:val="000000"/>
          <w:lang w:val="es-MX"/>
        </w:rPr>
        <w:t xml:space="preserve"> </w:t>
      </w:r>
      <w:proofErr w:type="spellStart"/>
      <w:r>
        <w:rPr>
          <w:color w:val="000000"/>
          <w:lang w:val="es-MX"/>
        </w:rPr>
        <w:t>Hô</w:t>
      </w:r>
      <w:proofErr w:type="spellEnd"/>
      <w:r>
        <w:rPr>
          <w:color w:val="000000"/>
          <w:lang w:val="es-MX"/>
        </w:rPr>
        <w:t xml:space="preserve">̃ </w:t>
      </w:r>
      <w:proofErr w:type="spellStart"/>
      <w:r>
        <w:rPr>
          <w:color w:val="000000"/>
          <w:lang w:val="es-MX"/>
        </w:rPr>
        <w:t>trơ</w:t>
      </w:r>
      <w:proofErr w:type="spellEnd"/>
      <w:r>
        <w:rPr>
          <w:color w:val="000000"/>
          <w:lang w:val="es-MX"/>
        </w:rPr>
        <w:t xml:space="preserve">̣ cho </w:t>
      </w:r>
      <w:proofErr w:type="spellStart"/>
      <w:r>
        <w:rPr>
          <w:color w:val="000000"/>
          <w:lang w:val="es-MX"/>
        </w:rPr>
        <w:t>các</w:t>
      </w:r>
      <w:proofErr w:type="spellEnd"/>
      <w:r>
        <w:rPr>
          <w:color w:val="000000"/>
          <w:lang w:val="es-MX"/>
        </w:rPr>
        <w:t xml:space="preserve"> </w:t>
      </w:r>
      <w:proofErr w:type="spellStart"/>
      <w:r>
        <w:rPr>
          <w:color w:val="000000"/>
          <w:lang w:val="es-MX"/>
        </w:rPr>
        <w:t>mô</w:t>
      </w:r>
      <w:proofErr w:type="spellEnd"/>
      <w:r>
        <w:rPr>
          <w:color w:val="000000"/>
          <w:lang w:val="es-MX"/>
        </w:rPr>
        <w:t xml:space="preserve"> </w:t>
      </w:r>
      <w:proofErr w:type="spellStart"/>
      <w:r>
        <w:rPr>
          <w:color w:val="000000"/>
          <w:lang w:val="es-MX"/>
        </w:rPr>
        <w:t>hình</w:t>
      </w:r>
      <w:proofErr w:type="spellEnd"/>
      <w:r>
        <w:rPr>
          <w:color w:val="000000"/>
          <w:lang w:val="es-MX"/>
        </w:rPr>
        <w:t xml:space="preserve"> </w:t>
      </w:r>
      <w:proofErr w:type="spellStart"/>
      <w:r>
        <w:rPr>
          <w:color w:val="000000"/>
          <w:lang w:val="es-MX"/>
        </w:rPr>
        <w:t>quy</w:t>
      </w:r>
      <w:proofErr w:type="spellEnd"/>
      <w:r>
        <w:rPr>
          <w:color w:val="000000"/>
          <w:lang w:val="es-MX"/>
        </w:rPr>
        <w:t xml:space="preserve"> </w:t>
      </w:r>
      <w:proofErr w:type="spellStart"/>
      <w:r>
        <w:rPr>
          <w:color w:val="000000"/>
          <w:lang w:val="es-MX"/>
        </w:rPr>
        <w:t>định</w:t>
      </w:r>
      <w:proofErr w:type="spellEnd"/>
      <w:r>
        <w:rPr>
          <w:color w:val="000000"/>
          <w:lang w:val="es-MX"/>
        </w:rPr>
        <w:t xml:space="preserve"> </w:t>
      </w:r>
      <w:proofErr w:type="spellStart"/>
      <w:r>
        <w:rPr>
          <w:color w:val="000000"/>
          <w:lang w:val="es-MX"/>
        </w:rPr>
        <w:t>tại</w:t>
      </w:r>
      <w:proofErr w:type="spellEnd"/>
      <w:r>
        <w:rPr>
          <w:color w:val="000000"/>
          <w:lang w:val="es-MX"/>
        </w:rPr>
        <w:t xml:space="preserve"> </w:t>
      </w:r>
      <w:proofErr w:type="spellStart"/>
      <w:r>
        <w:rPr>
          <w:color w:val="000000"/>
          <w:lang w:val="es-MX"/>
        </w:rPr>
        <w:t>khoản</w:t>
      </w:r>
      <w:proofErr w:type="spellEnd"/>
      <w:r>
        <w:rPr>
          <w:color w:val="000000"/>
          <w:lang w:val="es-MX"/>
        </w:rPr>
        <w:t xml:space="preserve"> 1 </w:t>
      </w:r>
      <w:proofErr w:type="spellStart"/>
      <w:r>
        <w:rPr>
          <w:color w:val="000000"/>
          <w:lang w:val="es-MX"/>
        </w:rPr>
        <w:t>điều</w:t>
      </w:r>
      <w:proofErr w:type="spellEnd"/>
      <w:r>
        <w:rPr>
          <w:color w:val="000000"/>
          <w:lang w:val="es-MX"/>
        </w:rPr>
        <w:t xml:space="preserve"> </w:t>
      </w:r>
      <w:proofErr w:type="spellStart"/>
      <w:r>
        <w:rPr>
          <w:color w:val="000000"/>
          <w:lang w:val="es-MX"/>
        </w:rPr>
        <w:t>này</w:t>
      </w:r>
      <w:proofErr w:type="spellEnd"/>
      <w:r>
        <w:rPr>
          <w:color w:val="000000"/>
          <w:lang w:val="es-MX"/>
        </w:rPr>
        <w:t xml:space="preserve"> </w:t>
      </w:r>
      <w:proofErr w:type="spellStart"/>
      <w:r>
        <w:rPr>
          <w:color w:val="000000"/>
          <w:lang w:val="es-MX"/>
        </w:rPr>
        <w:t>không</w:t>
      </w:r>
      <w:proofErr w:type="spellEnd"/>
      <w:r>
        <w:rPr>
          <w:color w:val="000000"/>
          <w:lang w:val="es-MX"/>
        </w:rPr>
        <w:t xml:space="preserve"> quá </w:t>
      </w:r>
      <w:r>
        <w:rPr>
          <w:color w:val="000000" w:themeColor="text1"/>
          <w:spacing w:val="-6"/>
          <w:lang w:val="es-MX" w:eastAsia="vi-VN"/>
        </w:rPr>
        <w:t xml:space="preserve">500 </w:t>
      </w:r>
      <w:proofErr w:type="spellStart"/>
      <w:r>
        <w:rPr>
          <w:color w:val="000000" w:themeColor="text1"/>
          <w:spacing w:val="-6"/>
          <w:lang w:val="es-MX" w:eastAsia="vi-VN"/>
        </w:rPr>
        <w:t>triệu</w:t>
      </w:r>
      <w:proofErr w:type="spellEnd"/>
      <w:r w:rsidRPr="00C40BE2">
        <w:rPr>
          <w:color w:val="000000" w:themeColor="text1"/>
          <w:spacing w:val="-6"/>
          <w:lang w:val="es-MX" w:eastAsia="vi-VN"/>
        </w:rPr>
        <w:t xml:space="preserve"> </w:t>
      </w:r>
      <w:proofErr w:type="spellStart"/>
      <w:r w:rsidRPr="00C40BE2">
        <w:rPr>
          <w:color w:val="000000" w:themeColor="text1"/>
          <w:spacing w:val="-6"/>
          <w:lang w:val="es-MX" w:eastAsia="vi-VN"/>
        </w:rPr>
        <w:t>đồng</w:t>
      </w:r>
      <w:proofErr w:type="spellEnd"/>
      <w:r w:rsidRPr="00C40BE2">
        <w:rPr>
          <w:color w:val="000000" w:themeColor="text1"/>
          <w:spacing w:val="-6"/>
          <w:lang w:val="es-MX" w:eastAsia="vi-VN"/>
        </w:rPr>
        <w:t>/</w:t>
      </w:r>
      <w:proofErr w:type="spellStart"/>
      <w:r w:rsidRPr="00C40BE2">
        <w:rPr>
          <w:color w:val="000000" w:themeColor="text1"/>
          <w:spacing w:val="-6"/>
          <w:lang w:val="es-MX" w:eastAsia="vi-VN"/>
        </w:rPr>
        <w:t>mô</w:t>
      </w:r>
      <w:proofErr w:type="spellEnd"/>
      <w:r w:rsidRPr="00C40BE2">
        <w:rPr>
          <w:color w:val="000000" w:themeColor="text1"/>
          <w:spacing w:val="-6"/>
          <w:lang w:val="es-MX" w:eastAsia="vi-VN"/>
        </w:rPr>
        <w:t xml:space="preserve"> </w:t>
      </w:r>
      <w:proofErr w:type="spellStart"/>
      <w:r w:rsidRPr="00C40BE2">
        <w:rPr>
          <w:color w:val="000000" w:themeColor="text1"/>
          <w:spacing w:val="-6"/>
          <w:lang w:val="es-MX" w:eastAsia="vi-VN"/>
        </w:rPr>
        <w:t>hình</w:t>
      </w:r>
      <w:proofErr w:type="spellEnd"/>
      <w:r w:rsidRPr="00C40BE2">
        <w:rPr>
          <w:color w:val="000000" w:themeColor="text1"/>
          <w:spacing w:val="-6"/>
          <w:lang w:val="es-MX"/>
        </w:rPr>
        <w:t>.</w:t>
      </w:r>
      <w:r>
        <w:rPr>
          <w:color w:val="000000" w:themeColor="text1"/>
          <w:spacing w:val="-6"/>
          <w:lang w:val="es-MX"/>
        </w:rPr>
        <w:t xml:space="preserve"> </w:t>
      </w:r>
      <w:proofErr w:type="spellStart"/>
      <w:r>
        <w:rPr>
          <w:color w:val="000000" w:themeColor="text1"/>
          <w:spacing w:val="-6"/>
          <w:lang w:val="es-MX"/>
        </w:rPr>
        <w:t>Trong</w:t>
      </w:r>
      <w:proofErr w:type="spellEnd"/>
      <w:r>
        <w:rPr>
          <w:color w:val="000000" w:themeColor="text1"/>
          <w:spacing w:val="-6"/>
          <w:lang w:val="es-MX"/>
        </w:rPr>
        <w:t xml:space="preserve"> </w:t>
      </w:r>
      <w:proofErr w:type="spellStart"/>
      <w:r>
        <w:rPr>
          <w:color w:val="000000" w:themeColor="text1"/>
          <w:spacing w:val="-6"/>
          <w:lang w:val="es-MX"/>
        </w:rPr>
        <w:t>đo</w:t>
      </w:r>
      <w:proofErr w:type="spellEnd"/>
      <w:r>
        <w:rPr>
          <w:color w:val="000000" w:themeColor="text1"/>
          <w:spacing w:val="-6"/>
          <w:lang w:val="es-MX"/>
        </w:rPr>
        <w:t>́:</w:t>
      </w:r>
    </w:p>
    <w:p w14:paraId="5159D66E" w14:textId="77777777" w:rsidR="006A2A93" w:rsidRDefault="006A2A93" w:rsidP="006A2A93">
      <w:pPr>
        <w:spacing w:before="120" w:after="120"/>
        <w:ind w:firstLine="567"/>
        <w:jc w:val="both"/>
        <w:rPr>
          <w:color w:val="000000" w:themeColor="text1"/>
          <w:spacing w:val="-6"/>
          <w:lang w:val="es-MX"/>
        </w:rPr>
      </w:pPr>
      <w:r>
        <w:rPr>
          <w:color w:val="000000" w:themeColor="text1"/>
          <w:spacing w:val="-6"/>
          <w:lang w:val="es-MX"/>
        </w:rPr>
        <w:t xml:space="preserve">a) </w:t>
      </w:r>
      <w:proofErr w:type="spellStart"/>
      <w:r>
        <w:rPr>
          <w:color w:val="000000" w:themeColor="text1"/>
          <w:spacing w:val="-6"/>
          <w:lang w:val="es-MX"/>
        </w:rPr>
        <w:t>M</w:t>
      </w:r>
      <w:r>
        <w:rPr>
          <w:color w:val="000000"/>
          <w:lang w:val="es-MX"/>
        </w:rPr>
        <w:t>ức</w:t>
      </w:r>
      <w:proofErr w:type="spellEnd"/>
      <w:r>
        <w:rPr>
          <w:color w:val="000000"/>
          <w:lang w:val="es-MX"/>
        </w:rPr>
        <w:t xml:space="preserve"> </w:t>
      </w:r>
      <w:proofErr w:type="spellStart"/>
      <w:r>
        <w:rPr>
          <w:color w:val="000000"/>
          <w:lang w:val="es-MX"/>
        </w:rPr>
        <w:t>hỗ</w:t>
      </w:r>
      <w:proofErr w:type="spellEnd"/>
      <w:r>
        <w:rPr>
          <w:color w:val="000000"/>
          <w:lang w:val="es-MX"/>
        </w:rPr>
        <w:t xml:space="preserve"> </w:t>
      </w:r>
      <w:proofErr w:type="spellStart"/>
      <w:r>
        <w:rPr>
          <w:color w:val="000000"/>
          <w:lang w:val="es-MX"/>
        </w:rPr>
        <w:t>trợ</w:t>
      </w:r>
      <w:proofErr w:type="spellEnd"/>
      <w:r>
        <w:rPr>
          <w:color w:val="000000"/>
          <w:lang w:val="es-MX"/>
        </w:rPr>
        <w:t xml:space="preserve"> </w:t>
      </w:r>
      <w:proofErr w:type="spellStart"/>
      <w:r>
        <w:rPr>
          <w:color w:val="000000"/>
          <w:lang w:val="es-MX"/>
        </w:rPr>
        <w:t>từ</w:t>
      </w:r>
      <w:proofErr w:type="spellEnd"/>
      <w:r>
        <w:rPr>
          <w:color w:val="000000"/>
          <w:lang w:val="es-MX"/>
        </w:rPr>
        <w:t xml:space="preserve"> </w:t>
      </w:r>
      <w:proofErr w:type="spellStart"/>
      <w:r>
        <w:rPr>
          <w:color w:val="000000"/>
          <w:lang w:val="es-MX"/>
        </w:rPr>
        <w:t>ngân</w:t>
      </w:r>
      <w:proofErr w:type="spellEnd"/>
      <w:r>
        <w:rPr>
          <w:color w:val="000000"/>
          <w:lang w:val="es-MX"/>
        </w:rPr>
        <w:t xml:space="preserve"> </w:t>
      </w:r>
      <w:proofErr w:type="spellStart"/>
      <w:r>
        <w:rPr>
          <w:color w:val="000000"/>
          <w:lang w:val="es-MX"/>
        </w:rPr>
        <w:t>sách</w:t>
      </w:r>
      <w:proofErr w:type="spellEnd"/>
      <w:r>
        <w:rPr>
          <w:color w:val="000000"/>
          <w:lang w:val="es-MX"/>
        </w:rPr>
        <w:t xml:space="preserve"> </w:t>
      </w:r>
      <w:proofErr w:type="spellStart"/>
      <w:r>
        <w:rPr>
          <w:color w:val="000000"/>
          <w:lang w:val="es-MX"/>
        </w:rPr>
        <w:t>trung</w:t>
      </w:r>
      <w:proofErr w:type="spellEnd"/>
      <w:r>
        <w:rPr>
          <w:color w:val="000000"/>
          <w:lang w:val="es-MX"/>
        </w:rPr>
        <w:t xml:space="preserve"> </w:t>
      </w:r>
      <w:proofErr w:type="spellStart"/>
      <w:r>
        <w:rPr>
          <w:color w:val="000000"/>
          <w:lang w:val="es-MX"/>
        </w:rPr>
        <w:t>ương</w:t>
      </w:r>
      <w:proofErr w:type="spellEnd"/>
      <w:r>
        <w:rPr>
          <w:color w:val="000000"/>
          <w:lang w:val="es-MX"/>
        </w:rPr>
        <w:t xml:space="preserve"> </w:t>
      </w:r>
      <w:proofErr w:type="spellStart"/>
      <w:r>
        <w:rPr>
          <w:color w:val="000000"/>
          <w:lang w:val="es-MX"/>
        </w:rPr>
        <w:t>là</w:t>
      </w:r>
      <w:proofErr w:type="spellEnd"/>
      <w:r>
        <w:rPr>
          <w:color w:val="000000"/>
          <w:lang w:val="es-MX"/>
        </w:rPr>
        <w:t xml:space="preserve">: </w:t>
      </w:r>
      <w:r>
        <w:rPr>
          <w:spacing w:val="-6"/>
          <w:lang w:val="es-MX"/>
        </w:rPr>
        <w:t>70</w:t>
      </w:r>
      <w:r w:rsidRPr="008D2824">
        <w:rPr>
          <w:spacing w:val="-6"/>
          <w:lang w:val="es-MX"/>
        </w:rPr>
        <w:t>%</w:t>
      </w:r>
      <w:r>
        <w:rPr>
          <w:spacing w:val="-6"/>
          <w:lang w:val="es-MX"/>
        </w:rPr>
        <w:t xml:space="preserve"> </w:t>
      </w:r>
      <w:proofErr w:type="spellStart"/>
      <w:r>
        <w:rPr>
          <w:spacing w:val="-6"/>
          <w:lang w:val="es-MX"/>
        </w:rPr>
        <w:t>kinh</w:t>
      </w:r>
      <w:proofErr w:type="spellEnd"/>
      <w:r>
        <w:rPr>
          <w:spacing w:val="-6"/>
          <w:lang w:val="es-MX"/>
        </w:rPr>
        <w:t xml:space="preserve"> </w:t>
      </w:r>
      <w:proofErr w:type="spellStart"/>
      <w:r>
        <w:rPr>
          <w:spacing w:val="-6"/>
          <w:lang w:val="es-MX"/>
        </w:rPr>
        <w:t>phí</w:t>
      </w:r>
      <w:proofErr w:type="spellEnd"/>
      <w:r>
        <w:rPr>
          <w:spacing w:val="-6"/>
          <w:lang w:val="es-MX"/>
        </w:rPr>
        <w:t>/</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Pr>
          <w:spacing w:val="-6"/>
          <w:lang w:val="es-MX"/>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mô</w:t>
      </w:r>
      <w:proofErr w:type="spellEnd"/>
      <w:r>
        <w:rPr>
          <w:spacing w:val="-6"/>
          <w:lang w:val="es-MX" w:eastAsia="vi-VN"/>
        </w:rPr>
        <w:t xml:space="preserve"> </w:t>
      </w:r>
      <w:proofErr w:type="spellStart"/>
      <w:r>
        <w:rPr>
          <w:spacing w:val="-6"/>
          <w:lang w:val="es-MX" w:eastAsia="vi-VN"/>
        </w:rPr>
        <w:t>hình</w:t>
      </w:r>
      <w:proofErr w:type="spellEnd"/>
      <w:r>
        <w:rPr>
          <w:spacing w:val="-6"/>
          <w:lang w:val="es-MX" w:eastAsia="vi-VN"/>
        </w:rPr>
        <w:t xml:space="preserve"> </w:t>
      </w:r>
      <w:proofErr w:type="spellStart"/>
      <w:r>
        <w:rPr>
          <w:spacing w:val="-6"/>
          <w:lang w:val="es-MX" w:eastAsia="vi-VN"/>
        </w:rPr>
        <w:t>tại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Pr>
          <w:spacing w:val="-6"/>
          <w:lang w:val="es-MX" w:eastAsia="vi-VN"/>
        </w:rPr>
        <w:t>huyện</w:t>
      </w:r>
      <w:proofErr w:type="spellEnd"/>
      <w:r>
        <w:rPr>
          <w:spacing w:val="-6"/>
          <w:lang w:val="es-MX" w:eastAsia="vi-VN"/>
        </w:rPr>
        <w:t xml:space="preserve"> </w:t>
      </w:r>
      <w:proofErr w:type="spellStart"/>
      <w:r>
        <w:rPr>
          <w:spacing w:val="-6"/>
          <w:lang w:val="es-MX" w:eastAsia="vi-VN"/>
        </w:rPr>
        <w:t>Tuyên</w:t>
      </w:r>
      <w:proofErr w:type="spellEnd"/>
      <w:r>
        <w:rPr>
          <w:spacing w:val="-6"/>
          <w:lang w:val="es-MX" w:eastAsia="vi-VN"/>
        </w:rPr>
        <w:t xml:space="preserve"> </w:t>
      </w:r>
      <w:proofErr w:type="spellStart"/>
      <w:r>
        <w:rPr>
          <w:spacing w:val="-6"/>
          <w:lang w:val="es-MX" w:eastAsia="vi-VN"/>
        </w:rPr>
        <w:t>Hóa</w:t>
      </w:r>
      <w:proofErr w:type="spellEnd"/>
      <w:r>
        <w:rPr>
          <w:spacing w:val="-6"/>
          <w:lang w:val="es-MX" w:eastAsia="vi-VN"/>
        </w:rPr>
        <w:t xml:space="preserve">, Minh </w:t>
      </w:r>
      <w:proofErr w:type="spellStart"/>
      <w:r>
        <w:rPr>
          <w:spacing w:val="-6"/>
          <w:lang w:val="es-MX" w:eastAsia="vi-VN"/>
        </w:rPr>
        <w:t>Hóa</w:t>
      </w:r>
      <w:proofErr w:type="spellEnd"/>
      <w:r>
        <w:rPr>
          <w:spacing w:val="-6"/>
          <w:lang w:val="es-MX" w:eastAsia="vi-VN"/>
        </w:rPr>
        <w:t xml:space="preserve">, </w:t>
      </w:r>
      <w:r>
        <w:rPr>
          <w:spacing w:val="-6"/>
          <w:lang w:val="es-MX"/>
        </w:rPr>
        <w:t>50</w:t>
      </w:r>
      <w:r w:rsidRPr="008D2824">
        <w:rPr>
          <w:spacing w:val="-6"/>
          <w:lang w:val="es-MX"/>
        </w:rPr>
        <w:t xml:space="preserve">% </w:t>
      </w:r>
      <w:proofErr w:type="spellStart"/>
      <w:r>
        <w:rPr>
          <w:spacing w:val="-6"/>
          <w:lang w:val="es-MX"/>
        </w:rPr>
        <w:t>kinh</w:t>
      </w:r>
      <w:proofErr w:type="spellEnd"/>
      <w:r>
        <w:rPr>
          <w:spacing w:val="-6"/>
          <w:lang w:val="es-MX"/>
        </w:rPr>
        <w:t xml:space="preserve"> </w:t>
      </w:r>
      <w:proofErr w:type="spellStart"/>
      <w:r>
        <w:rPr>
          <w:spacing w:val="-6"/>
          <w:lang w:val="es-MX"/>
        </w:rPr>
        <w:t>phí</w:t>
      </w:r>
      <w:proofErr w:type="spellEnd"/>
      <w:r>
        <w:rPr>
          <w:spacing w:val="-6"/>
          <w:lang w:val="es-MX"/>
        </w:rPr>
        <w:t>/</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Pr>
          <w:spacing w:val="-6"/>
          <w:lang w:val="es-MX" w:eastAsia="vi-VN"/>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Pr>
          <w:spacing w:val="-6"/>
          <w:lang w:val="es-MX" w:eastAsia="vi-VN"/>
        </w:rPr>
        <w:t>mô</w:t>
      </w:r>
      <w:proofErr w:type="spellEnd"/>
      <w:r>
        <w:rPr>
          <w:spacing w:val="-6"/>
          <w:lang w:val="es-MX" w:eastAsia="vi-VN"/>
        </w:rPr>
        <w:t xml:space="preserve"> </w:t>
      </w:r>
      <w:proofErr w:type="spellStart"/>
      <w:r>
        <w:rPr>
          <w:spacing w:val="-6"/>
          <w:lang w:val="es-MX" w:eastAsia="vi-VN"/>
        </w:rPr>
        <w:t>hình</w:t>
      </w:r>
      <w:proofErr w:type="spellEnd"/>
      <w:r>
        <w:rPr>
          <w:spacing w:val="-6"/>
          <w:lang w:val="es-MX" w:eastAsia="vi-VN"/>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sidR="00EE190F">
        <w:rPr>
          <w:spacing w:val="-6"/>
          <w:lang w:val="es-MX" w:eastAsia="vi-VN"/>
        </w:rPr>
        <w:t>địa</w:t>
      </w:r>
      <w:proofErr w:type="spellEnd"/>
      <w:r w:rsidR="00EE190F">
        <w:rPr>
          <w:spacing w:val="-6"/>
          <w:lang w:val="es-MX" w:eastAsia="vi-VN"/>
        </w:rPr>
        <w:t xml:space="preserve"> </w:t>
      </w:r>
      <w:proofErr w:type="spellStart"/>
      <w:r w:rsidR="00EE190F">
        <w:rPr>
          <w:spacing w:val="-6"/>
          <w:lang w:val="es-MX" w:eastAsia="vi-VN"/>
        </w:rPr>
        <w:t>phương</w:t>
      </w:r>
      <w:proofErr w:type="spellEnd"/>
      <w:r w:rsidR="00EE190F">
        <w:rPr>
          <w:spacing w:val="-6"/>
          <w:lang w:val="es-MX" w:eastAsia="vi-VN"/>
        </w:rPr>
        <w:t xml:space="preserve"> </w:t>
      </w:r>
      <w:proofErr w:type="spellStart"/>
      <w:r>
        <w:rPr>
          <w:spacing w:val="-6"/>
          <w:lang w:val="es-MX" w:eastAsia="vi-VN"/>
        </w:rPr>
        <w:t>còn</w:t>
      </w:r>
      <w:proofErr w:type="spellEnd"/>
      <w:r>
        <w:rPr>
          <w:spacing w:val="-6"/>
          <w:lang w:val="es-MX" w:eastAsia="vi-VN"/>
        </w:rPr>
        <w:t xml:space="preserve"> </w:t>
      </w:r>
      <w:proofErr w:type="spellStart"/>
      <w:r>
        <w:rPr>
          <w:spacing w:val="-6"/>
          <w:lang w:val="es-MX" w:eastAsia="vi-VN"/>
        </w:rPr>
        <w:t>lại</w:t>
      </w:r>
      <w:proofErr w:type="spellEnd"/>
      <w:r w:rsidRPr="00C40BE2">
        <w:rPr>
          <w:color w:val="000000" w:themeColor="text1"/>
          <w:spacing w:val="-6"/>
          <w:lang w:val="es-MX"/>
        </w:rPr>
        <w:t>.</w:t>
      </w:r>
    </w:p>
    <w:p w14:paraId="7E8414C5" w14:textId="77777777" w:rsidR="006A2A93" w:rsidRDefault="006A2A93" w:rsidP="006A2A93">
      <w:pPr>
        <w:spacing w:before="120" w:after="120"/>
        <w:ind w:firstLine="567"/>
        <w:jc w:val="both"/>
        <w:rPr>
          <w:color w:val="000000" w:themeColor="text1"/>
          <w:spacing w:val="-6"/>
          <w:lang w:val="es-MX" w:eastAsia="vi-VN"/>
        </w:rPr>
      </w:pPr>
      <w:r>
        <w:rPr>
          <w:color w:val="000000" w:themeColor="text1"/>
          <w:spacing w:val="-6"/>
          <w:lang w:val="es-MX"/>
        </w:rPr>
        <w:t xml:space="preserve">b) </w:t>
      </w:r>
      <w:proofErr w:type="spellStart"/>
      <w:r>
        <w:rPr>
          <w:color w:val="000000" w:themeColor="text1"/>
          <w:spacing w:val="-6"/>
          <w:lang w:val="es-MX"/>
        </w:rPr>
        <w:t>M</w:t>
      </w:r>
      <w:r>
        <w:rPr>
          <w:color w:val="000000"/>
          <w:lang w:val="es-MX"/>
        </w:rPr>
        <w:t>ức</w:t>
      </w:r>
      <w:proofErr w:type="spellEnd"/>
      <w:r>
        <w:rPr>
          <w:color w:val="000000"/>
          <w:lang w:val="es-MX"/>
        </w:rPr>
        <w:t xml:space="preserve"> </w:t>
      </w:r>
      <w:proofErr w:type="spellStart"/>
      <w:r>
        <w:rPr>
          <w:color w:val="000000"/>
          <w:lang w:val="es-MX"/>
        </w:rPr>
        <w:t>hỗ</w:t>
      </w:r>
      <w:proofErr w:type="spellEnd"/>
      <w:r>
        <w:rPr>
          <w:color w:val="000000"/>
          <w:lang w:val="es-MX"/>
        </w:rPr>
        <w:t xml:space="preserve"> </w:t>
      </w:r>
      <w:proofErr w:type="spellStart"/>
      <w:r>
        <w:rPr>
          <w:color w:val="000000"/>
          <w:lang w:val="es-MX"/>
        </w:rPr>
        <w:t>trợ</w:t>
      </w:r>
      <w:proofErr w:type="spellEnd"/>
      <w:r>
        <w:rPr>
          <w:color w:val="000000"/>
          <w:lang w:val="es-MX"/>
        </w:rPr>
        <w:t xml:space="preserve"> </w:t>
      </w:r>
      <w:proofErr w:type="spellStart"/>
      <w:r>
        <w:rPr>
          <w:color w:val="000000"/>
          <w:lang w:val="es-MX"/>
        </w:rPr>
        <w:t>từ</w:t>
      </w:r>
      <w:proofErr w:type="spellEnd"/>
      <w:r>
        <w:rPr>
          <w:color w:val="000000"/>
          <w:lang w:val="es-MX"/>
        </w:rPr>
        <w:t xml:space="preserve"> </w:t>
      </w:r>
      <w:proofErr w:type="spellStart"/>
      <w:r>
        <w:rPr>
          <w:color w:val="000000"/>
          <w:lang w:val="es-MX"/>
        </w:rPr>
        <w:t>ngân</w:t>
      </w:r>
      <w:proofErr w:type="spellEnd"/>
      <w:r>
        <w:rPr>
          <w:color w:val="000000"/>
          <w:lang w:val="es-MX"/>
        </w:rPr>
        <w:t xml:space="preserve"> </w:t>
      </w:r>
      <w:proofErr w:type="spellStart"/>
      <w:r>
        <w:rPr>
          <w:color w:val="000000"/>
          <w:lang w:val="es-MX"/>
        </w:rPr>
        <w:t>sách</w:t>
      </w:r>
      <w:proofErr w:type="spellEnd"/>
      <w:r>
        <w:rPr>
          <w:color w:val="000000"/>
          <w:lang w:val="es-MX"/>
        </w:rPr>
        <w:t xml:space="preserve"> </w:t>
      </w:r>
      <w:proofErr w:type="spellStart"/>
      <w:r>
        <w:rPr>
          <w:color w:val="000000"/>
          <w:lang w:val="es-MX"/>
        </w:rPr>
        <w:t>Tỉnh</w:t>
      </w:r>
      <w:proofErr w:type="spellEnd"/>
      <w:r>
        <w:rPr>
          <w:color w:val="000000"/>
          <w:lang w:val="es-MX"/>
        </w:rPr>
        <w:t xml:space="preserve"> </w:t>
      </w:r>
      <w:proofErr w:type="spellStart"/>
      <w:r>
        <w:rPr>
          <w:color w:val="000000"/>
          <w:lang w:val="es-MX"/>
        </w:rPr>
        <w:t>đối</w:t>
      </w:r>
      <w:proofErr w:type="spellEnd"/>
      <w:r>
        <w:rPr>
          <w:color w:val="000000"/>
          <w:lang w:val="es-MX"/>
        </w:rPr>
        <w:t xml:space="preserve"> </w:t>
      </w:r>
      <w:proofErr w:type="spellStart"/>
      <w:r>
        <w:rPr>
          <w:color w:val="000000"/>
          <w:lang w:val="es-MX"/>
        </w:rPr>
        <w:t>ứng</w:t>
      </w:r>
      <w:proofErr w:type="spellEnd"/>
      <w:r>
        <w:rPr>
          <w:color w:val="000000"/>
          <w:lang w:val="es-MX"/>
        </w:rPr>
        <w:t xml:space="preserve">: </w:t>
      </w:r>
      <w:r>
        <w:rPr>
          <w:spacing w:val="-6"/>
          <w:lang w:val="es-MX"/>
        </w:rPr>
        <w:t>30</w:t>
      </w:r>
      <w:r w:rsidRPr="008D2824">
        <w:rPr>
          <w:spacing w:val="-6"/>
          <w:lang w:val="es-MX"/>
        </w:rPr>
        <w:t>%</w:t>
      </w:r>
      <w:r>
        <w:rPr>
          <w:spacing w:val="-6"/>
          <w:lang w:val="es-MX"/>
        </w:rPr>
        <w:t xml:space="preserve"> </w:t>
      </w:r>
      <w:proofErr w:type="spellStart"/>
      <w:r>
        <w:rPr>
          <w:spacing w:val="-6"/>
          <w:lang w:val="es-MX"/>
        </w:rPr>
        <w:t>kinh</w:t>
      </w:r>
      <w:proofErr w:type="spellEnd"/>
      <w:r>
        <w:rPr>
          <w:spacing w:val="-6"/>
          <w:lang w:val="es-MX"/>
        </w:rPr>
        <w:t xml:space="preserve"> </w:t>
      </w:r>
      <w:proofErr w:type="spellStart"/>
      <w:r>
        <w:rPr>
          <w:spacing w:val="-6"/>
          <w:lang w:val="es-MX"/>
        </w:rPr>
        <w:t>phí</w:t>
      </w:r>
      <w:proofErr w:type="spellEnd"/>
      <w:r>
        <w:rPr>
          <w:spacing w:val="-6"/>
          <w:lang w:val="es-MX"/>
        </w:rPr>
        <w:t>/</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Pr>
          <w:spacing w:val="-6"/>
          <w:lang w:val="es-MX"/>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mô</w:t>
      </w:r>
      <w:proofErr w:type="spellEnd"/>
      <w:r>
        <w:rPr>
          <w:spacing w:val="-6"/>
          <w:lang w:val="es-MX" w:eastAsia="vi-VN"/>
        </w:rPr>
        <w:t xml:space="preserve"> </w:t>
      </w:r>
      <w:proofErr w:type="spellStart"/>
      <w:r>
        <w:rPr>
          <w:spacing w:val="-6"/>
          <w:lang w:val="es-MX" w:eastAsia="vi-VN"/>
        </w:rPr>
        <w:t>hình</w:t>
      </w:r>
      <w:proofErr w:type="spellEnd"/>
      <w:r>
        <w:rPr>
          <w:spacing w:val="-6"/>
          <w:lang w:val="es-MX" w:eastAsia="vi-VN"/>
        </w:rPr>
        <w:t xml:space="preserve"> </w:t>
      </w:r>
      <w:proofErr w:type="spellStart"/>
      <w:r>
        <w:rPr>
          <w:spacing w:val="-6"/>
          <w:lang w:val="es-MX" w:eastAsia="vi-VN"/>
        </w:rPr>
        <w:t>tại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Pr>
          <w:spacing w:val="-6"/>
          <w:lang w:val="es-MX" w:eastAsia="vi-VN"/>
        </w:rPr>
        <w:t>huyện</w:t>
      </w:r>
      <w:proofErr w:type="spellEnd"/>
      <w:r>
        <w:rPr>
          <w:spacing w:val="-6"/>
          <w:lang w:val="es-MX" w:eastAsia="vi-VN"/>
        </w:rPr>
        <w:t xml:space="preserve"> </w:t>
      </w:r>
      <w:proofErr w:type="spellStart"/>
      <w:r>
        <w:rPr>
          <w:spacing w:val="-6"/>
          <w:lang w:val="es-MX" w:eastAsia="vi-VN"/>
        </w:rPr>
        <w:t>Tuyên</w:t>
      </w:r>
      <w:proofErr w:type="spellEnd"/>
      <w:r>
        <w:rPr>
          <w:spacing w:val="-6"/>
          <w:lang w:val="es-MX" w:eastAsia="vi-VN"/>
        </w:rPr>
        <w:t xml:space="preserve"> </w:t>
      </w:r>
      <w:proofErr w:type="spellStart"/>
      <w:r>
        <w:rPr>
          <w:spacing w:val="-6"/>
          <w:lang w:val="es-MX" w:eastAsia="vi-VN"/>
        </w:rPr>
        <w:t>Hóa</w:t>
      </w:r>
      <w:proofErr w:type="spellEnd"/>
      <w:r>
        <w:rPr>
          <w:spacing w:val="-6"/>
          <w:lang w:val="es-MX" w:eastAsia="vi-VN"/>
        </w:rPr>
        <w:t xml:space="preserve">, Minh </w:t>
      </w:r>
      <w:proofErr w:type="spellStart"/>
      <w:r>
        <w:rPr>
          <w:spacing w:val="-6"/>
          <w:lang w:val="es-MX" w:eastAsia="vi-VN"/>
        </w:rPr>
        <w:t>Hóa</w:t>
      </w:r>
      <w:proofErr w:type="spellEnd"/>
      <w:r>
        <w:rPr>
          <w:spacing w:val="-6"/>
          <w:lang w:val="es-MX" w:eastAsia="vi-VN"/>
        </w:rPr>
        <w:t xml:space="preserve">, </w:t>
      </w:r>
      <w:r>
        <w:rPr>
          <w:spacing w:val="-6"/>
          <w:lang w:val="es-MX"/>
        </w:rPr>
        <w:t>50</w:t>
      </w:r>
      <w:r w:rsidRPr="008D2824">
        <w:rPr>
          <w:spacing w:val="-6"/>
          <w:lang w:val="es-MX"/>
        </w:rPr>
        <w:t xml:space="preserve">% </w:t>
      </w:r>
      <w:proofErr w:type="spellStart"/>
      <w:r>
        <w:rPr>
          <w:spacing w:val="-6"/>
          <w:lang w:val="es-MX"/>
        </w:rPr>
        <w:t>kinh</w:t>
      </w:r>
      <w:proofErr w:type="spellEnd"/>
      <w:r>
        <w:rPr>
          <w:spacing w:val="-6"/>
          <w:lang w:val="es-MX"/>
        </w:rPr>
        <w:t xml:space="preserve"> </w:t>
      </w:r>
      <w:proofErr w:type="spellStart"/>
      <w:r>
        <w:rPr>
          <w:spacing w:val="-6"/>
          <w:lang w:val="es-MX"/>
        </w:rPr>
        <w:lastRenderedPageBreak/>
        <w:t>phí</w:t>
      </w:r>
      <w:proofErr w:type="spellEnd"/>
      <w:r>
        <w:rPr>
          <w:spacing w:val="-6"/>
          <w:lang w:val="es-MX"/>
        </w:rPr>
        <w:t>/</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Pr>
          <w:spacing w:val="-6"/>
          <w:lang w:val="es-MX" w:eastAsia="vi-VN"/>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Pr>
          <w:spacing w:val="-6"/>
          <w:lang w:val="es-MX" w:eastAsia="vi-VN"/>
        </w:rPr>
        <w:t>mô</w:t>
      </w:r>
      <w:proofErr w:type="spellEnd"/>
      <w:r>
        <w:rPr>
          <w:spacing w:val="-6"/>
          <w:lang w:val="es-MX" w:eastAsia="vi-VN"/>
        </w:rPr>
        <w:t xml:space="preserve"> </w:t>
      </w:r>
      <w:proofErr w:type="spellStart"/>
      <w:r>
        <w:rPr>
          <w:spacing w:val="-6"/>
          <w:lang w:val="es-MX" w:eastAsia="vi-VN"/>
        </w:rPr>
        <w:t>hình</w:t>
      </w:r>
      <w:proofErr w:type="spellEnd"/>
      <w:r>
        <w:rPr>
          <w:spacing w:val="-6"/>
          <w:lang w:val="es-MX" w:eastAsia="vi-VN"/>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sidR="00EE190F">
        <w:rPr>
          <w:spacing w:val="-6"/>
          <w:lang w:val="es-MX" w:eastAsia="vi-VN"/>
        </w:rPr>
        <w:t>địa</w:t>
      </w:r>
      <w:proofErr w:type="spellEnd"/>
      <w:r w:rsidR="00EE190F">
        <w:rPr>
          <w:spacing w:val="-6"/>
          <w:lang w:val="es-MX" w:eastAsia="vi-VN"/>
        </w:rPr>
        <w:t xml:space="preserve"> </w:t>
      </w:r>
      <w:proofErr w:type="spellStart"/>
      <w:r w:rsidR="00EE190F">
        <w:rPr>
          <w:spacing w:val="-6"/>
          <w:lang w:val="es-MX" w:eastAsia="vi-VN"/>
        </w:rPr>
        <w:t>phương</w:t>
      </w:r>
      <w:proofErr w:type="spellEnd"/>
      <w:r>
        <w:rPr>
          <w:spacing w:val="-6"/>
          <w:lang w:val="es-MX" w:eastAsia="vi-VN"/>
        </w:rPr>
        <w:t xml:space="preserve"> </w:t>
      </w:r>
      <w:proofErr w:type="spellStart"/>
      <w:r>
        <w:rPr>
          <w:spacing w:val="-6"/>
          <w:lang w:val="es-MX" w:eastAsia="vi-VN"/>
        </w:rPr>
        <w:t>còn</w:t>
      </w:r>
      <w:proofErr w:type="spellEnd"/>
      <w:r>
        <w:rPr>
          <w:spacing w:val="-6"/>
          <w:lang w:val="es-MX" w:eastAsia="vi-VN"/>
        </w:rPr>
        <w:t xml:space="preserve"> </w:t>
      </w:r>
      <w:proofErr w:type="spellStart"/>
      <w:r>
        <w:rPr>
          <w:spacing w:val="-6"/>
          <w:lang w:val="es-MX" w:eastAsia="vi-VN"/>
        </w:rPr>
        <w:t>lại</w:t>
      </w:r>
      <w:proofErr w:type="spellEnd"/>
      <w:r w:rsidRPr="00C40BE2">
        <w:rPr>
          <w:color w:val="000000" w:themeColor="text1"/>
          <w:spacing w:val="-6"/>
          <w:lang w:val="es-MX"/>
        </w:rPr>
        <w:t>.</w:t>
      </w:r>
    </w:p>
    <w:p w14:paraId="2C1DCF77" w14:textId="77777777" w:rsidR="006A2A93" w:rsidRDefault="006A2A93" w:rsidP="006A2A93">
      <w:pPr>
        <w:widowControl w:val="0"/>
        <w:tabs>
          <w:tab w:val="left" w:pos="2445"/>
        </w:tabs>
        <w:spacing w:before="120" w:after="120"/>
        <w:ind w:firstLine="567"/>
        <w:jc w:val="both"/>
        <w:rPr>
          <w:b/>
          <w:color w:val="000000"/>
          <w:shd w:val="clear" w:color="auto" w:fill="FFFFFF"/>
        </w:rPr>
      </w:pPr>
      <w:r>
        <w:rPr>
          <w:b/>
          <w:noProof/>
        </w:rPr>
        <w:t xml:space="preserve">Điều </w:t>
      </w:r>
      <w:r w:rsidR="005B21DE">
        <w:rPr>
          <w:b/>
          <w:noProof/>
        </w:rPr>
        <w:t>21</w:t>
      </w:r>
      <w:r w:rsidRPr="00697B7A">
        <w:rPr>
          <w:b/>
          <w:noProof/>
        </w:rPr>
        <w:t>.</w:t>
      </w:r>
      <w:r w:rsidR="004E3EE8">
        <w:rPr>
          <w:b/>
          <w:noProof/>
        </w:rPr>
        <w:t xml:space="preserve"> </w:t>
      </w:r>
      <w:r w:rsidRPr="00697B7A">
        <w:rPr>
          <w:b/>
          <w:color w:val="000000"/>
          <w:shd w:val="clear" w:color="auto" w:fill="FFFFFF"/>
        </w:rPr>
        <w:t xml:space="preserve">Chi </w:t>
      </w:r>
      <w:proofErr w:type="spellStart"/>
      <w:r>
        <w:rPr>
          <w:b/>
          <w:color w:val="000000"/>
          <w:shd w:val="clear" w:color="auto" w:fill="FFFFFF"/>
        </w:rPr>
        <w:t>đẩy</w:t>
      </w:r>
      <w:proofErr w:type="spellEnd"/>
      <w:r>
        <w:rPr>
          <w:b/>
          <w:color w:val="000000"/>
          <w:shd w:val="clear" w:color="auto" w:fill="FFFFFF"/>
        </w:rPr>
        <w:t xml:space="preserve"> </w:t>
      </w:r>
      <w:proofErr w:type="spellStart"/>
      <w:r>
        <w:rPr>
          <w:b/>
          <w:color w:val="000000"/>
          <w:shd w:val="clear" w:color="auto" w:fill="FFFFFF"/>
        </w:rPr>
        <w:t>mạnh</w:t>
      </w:r>
      <w:proofErr w:type="spellEnd"/>
      <w:r>
        <w:rPr>
          <w:b/>
          <w:color w:val="000000"/>
          <w:shd w:val="clear" w:color="auto" w:fill="FFFFFF"/>
        </w:rPr>
        <w:t xml:space="preserve"> </w:t>
      </w:r>
      <w:proofErr w:type="spellStart"/>
      <w:r>
        <w:rPr>
          <w:b/>
          <w:color w:val="000000"/>
          <w:shd w:val="clear" w:color="auto" w:fill="FFFFFF"/>
        </w:rPr>
        <w:t>xử</w:t>
      </w:r>
      <w:proofErr w:type="spellEnd"/>
      <w:r>
        <w:rPr>
          <w:b/>
          <w:color w:val="000000"/>
          <w:shd w:val="clear" w:color="auto" w:fill="FFFFFF"/>
        </w:rPr>
        <w:t xml:space="preserve"> </w:t>
      </w:r>
      <w:proofErr w:type="spellStart"/>
      <w:r>
        <w:rPr>
          <w:b/>
          <w:color w:val="000000"/>
          <w:shd w:val="clear" w:color="auto" w:fill="FFFFFF"/>
        </w:rPr>
        <w:t>lý</w:t>
      </w:r>
      <w:proofErr w:type="spellEnd"/>
      <w:r>
        <w:rPr>
          <w:b/>
          <w:color w:val="000000"/>
          <w:shd w:val="clear" w:color="auto" w:fill="FFFFFF"/>
        </w:rPr>
        <w:t xml:space="preserve">, </w:t>
      </w:r>
      <w:proofErr w:type="spellStart"/>
      <w:r>
        <w:rPr>
          <w:b/>
          <w:color w:val="000000"/>
          <w:shd w:val="clear" w:color="auto" w:fill="FFFFFF"/>
        </w:rPr>
        <w:t>khắc</w:t>
      </w:r>
      <w:proofErr w:type="spellEnd"/>
      <w:r>
        <w:rPr>
          <w:b/>
          <w:color w:val="000000"/>
          <w:shd w:val="clear" w:color="auto" w:fill="FFFFFF"/>
        </w:rPr>
        <w:t xml:space="preserve"> </w:t>
      </w:r>
      <w:proofErr w:type="spellStart"/>
      <w:r>
        <w:rPr>
          <w:b/>
          <w:color w:val="000000"/>
          <w:shd w:val="clear" w:color="auto" w:fill="FFFFFF"/>
        </w:rPr>
        <w:t>phục</w:t>
      </w:r>
      <w:proofErr w:type="spellEnd"/>
      <w:r>
        <w:rPr>
          <w:b/>
          <w:color w:val="000000"/>
          <w:shd w:val="clear" w:color="auto" w:fill="FFFFFF"/>
        </w:rPr>
        <w:t xml:space="preserve"> ô </w:t>
      </w:r>
      <w:proofErr w:type="spellStart"/>
      <w:r>
        <w:rPr>
          <w:b/>
          <w:color w:val="000000"/>
          <w:shd w:val="clear" w:color="auto" w:fill="FFFFFF"/>
        </w:rPr>
        <w:t>nhiễm</w:t>
      </w:r>
      <w:proofErr w:type="spellEnd"/>
      <w:r>
        <w:rPr>
          <w:b/>
          <w:color w:val="000000"/>
          <w:shd w:val="clear" w:color="auto" w:fill="FFFFFF"/>
        </w:rPr>
        <w:t xml:space="preserve"> </w:t>
      </w:r>
      <w:proofErr w:type="spellStart"/>
      <w:r>
        <w:rPr>
          <w:b/>
          <w:color w:val="000000"/>
          <w:shd w:val="clear" w:color="auto" w:fill="FFFFFF"/>
        </w:rPr>
        <w:t>và</w:t>
      </w:r>
      <w:proofErr w:type="spellEnd"/>
      <w:r>
        <w:rPr>
          <w:b/>
          <w:color w:val="000000"/>
          <w:shd w:val="clear" w:color="auto" w:fill="FFFFFF"/>
        </w:rPr>
        <w:t xml:space="preserve"> </w:t>
      </w:r>
      <w:proofErr w:type="spellStart"/>
      <w:r>
        <w:rPr>
          <w:b/>
          <w:color w:val="000000"/>
          <w:shd w:val="clear" w:color="auto" w:fill="FFFFFF"/>
        </w:rPr>
        <w:t>cải</w:t>
      </w:r>
      <w:proofErr w:type="spellEnd"/>
      <w:r>
        <w:rPr>
          <w:b/>
          <w:color w:val="000000"/>
          <w:shd w:val="clear" w:color="auto" w:fill="FFFFFF"/>
        </w:rPr>
        <w:t xml:space="preserve"> </w:t>
      </w:r>
      <w:proofErr w:type="spellStart"/>
      <w:r>
        <w:rPr>
          <w:b/>
          <w:color w:val="000000"/>
          <w:shd w:val="clear" w:color="auto" w:fill="FFFFFF"/>
        </w:rPr>
        <w:t>thiện</w:t>
      </w:r>
      <w:proofErr w:type="spellEnd"/>
      <w:r>
        <w:rPr>
          <w:b/>
          <w:color w:val="000000"/>
          <w:shd w:val="clear" w:color="auto" w:fill="FFFFFF"/>
        </w:rPr>
        <w:t xml:space="preserve"> </w:t>
      </w:r>
      <w:proofErr w:type="spellStart"/>
      <w:r>
        <w:rPr>
          <w:b/>
          <w:color w:val="000000"/>
          <w:shd w:val="clear" w:color="auto" w:fill="FFFFFF"/>
        </w:rPr>
        <w:t>chất</w:t>
      </w:r>
      <w:proofErr w:type="spellEnd"/>
      <w:r>
        <w:rPr>
          <w:b/>
          <w:color w:val="000000"/>
          <w:shd w:val="clear" w:color="auto" w:fill="FFFFFF"/>
        </w:rPr>
        <w:t xml:space="preserve"> </w:t>
      </w:r>
      <w:proofErr w:type="spellStart"/>
      <w:r>
        <w:rPr>
          <w:b/>
          <w:color w:val="000000"/>
          <w:shd w:val="clear" w:color="auto" w:fill="FFFFFF"/>
        </w:rPr>
        <w:t>lượng</w:t>
      </w:r>
      <w:proofErr w:type="spellEnd"/>
      <w:r>
        <w:rPr>
          <w:b/>
          <w:color w:val="000000"/>
          <w:shd w:val="clear" w:color="auto" w:fill="FFFFFF"/>
        </w:rPr>
        <w:t xml:space="preserve"> </w:t>
      </w:r>
      <w:proofErr w:type="spellStart"/>
      <w:r>
        <w:rPr>
          <w:b/>
          <w:color w:val="000000"/>
          <w:shd w:val="clear" w:color="auto" w:fill="FFFFFF"/>
        </w:rPr>
        <w:t>môi</w:t>
      </w:r>
      <w:proofErr w:type="spellEnd"/>
      <w:r>
        <w:rPr>
          <w:b/>
          <w:color w:val="000000"/>
          <w:shd w:val="clear" w:color="auto" w:fill="FFFFFF"/>
        </w:rPr>
        <w:t xml:space="preserve"> </w:t>
      </w:r>
      <w:proofErr w:type="spellStart"/>
      <w:r>
        <w:rPr>
          <w:b/>
          <w:color w:val="000000"/>
          <w:shd w:val="clear" w:color="auto" w:fill="FFFFFF"/>
        </w:rPr>
        <w:t>trường</w:t>
      </w:r>
      <w:proofErr w:type="spellEnd"/>
    </w:p>
    <w:p w14:paraId="0EACD27D" w14:textId="77777777" w:rsidR="006A2A93" w:rsidRPr="002D765E" w:rsidRDefault="006A2A93" w:rsidP="006A2A93">
      <w:pPr>
        <w:spacing w:line="264" w:lineRule="auto"/>
        <w:ind w:right="-11" w:firstLine="561"/>
        <w:jc w:val="both"/>
        <w:rPr>
          <w:color w:val="000000"/>
          <w:lang w:val="es-MX"/>
        </w:rPr>
      </w:pPr>
      <w:r w:rsidRPr="00E339DA">
        <w:rPr>
          <w:color w:val="000000"/>
          <w:shd w:val="clear" w:color="auto" w:fill="FFFFFF"/>
        </w:rPr>
        <w:t>1.</w:t>
      </w:r>
      <w:r>
        <w:rPr>
          <w:color w:val="000000"/>
          <w:shd w:val="clear" w:color="auto" w:fill="FFFFFF"/>
        </w:rPr>
        <w:t xml:space="preserve"> C</w:t>
      </w:r>
      <w:r w:rsidRPr="002D765E">
        <w:rPr>
          <w:color w:val="000000"/>
          <w:lang w:val="es-MX"/>
        </w:rPr>
        <w:t xml:space="preserve">hi </w:t>
      </w:r>
      <w:proofErr w:type="spellStart"/>
      <w:r w:rsidRPr="002D765E">
        <w:rPr>
          <w:color w:val="000000"/>
          <w:lang w:val="es-MX"/>
        </w:rPr>
        <w:t>đẩy</w:t>
      </w:r>
      <w:proofErr w:type="spellEnd"/>
      <w:r w:rsidRPr="002D765E">
        <w:rPr>
          <w:color w:val="000000"/>
          <w:lang w:val="es-MX"/>
        </w:rPr>
        <w:t xml:space="preserve"> </w:t>
      </w:r>
      <w:proofErr w:type="spellStart"/>
      <w:r w:rsidRPr="002D765E">
        <w:rPr>
          <w:color w:val="000000"/>
          <w:lang w:val="es-MX"/>
        </w:rPr>
        <w:t>mạnh</w:t>
      </w:r>
      <w:proofErr w:type="spellEnd"/>
      <w:r w:rsidRPr="002D765E">
        <w:rPr>
          <w:color w:val="000000"/>
          <w:lang w:val="es-MX"/>
        </w:rPr>
        <w:t xml:space="preserve"> </w:t>
      </w:r>
      <w:proofErr w:type="spellStart"/>
      <w:r w:rsidRPr="002D765E">
        <w:rPr>
          <w:color w:val="000000"/>
          <w:lang w:val="es-MX"/>
        </w:rPr>
        <w:t>xử</w:t>
      </w:r>
      <w:proofErr w:type="spellEnd"/>
      <w:r w:rsidRPr="002D765E">
        <w:rPr>
          <w:color w:val="000000"/>
          <w:lang w:val="es-MX"/>
        </w:rPr>
        <w:t xml:space="preserve"> </w:t>
      </w:r>
      <w:proofErr w:type="spellStart"/>
      <w:r w:rsidRPr="002D765E">
        <w:rPr>
          <w:color w:val="000000"/>
          <w:lang w:val="es-MX"/>
        </w:rPr>
        <w:t>lý</w:t>
      </w:r>
      <w:proofErr w:type="spellEnd"/>
      <w:r w:rsidRPr="002D765E">
        <w:rPr>
          <w:color w:val="000000"/>
          <w:lang w:val="es-MX"/>
        </w:rPr>
        <w:t xml:space="preserve">, </w:t>
      </w:r>
      <w:proofErr w:type="spellStart"/>
      <w:r w:rsidRPr="002D765E">
        <w:rPr>
          <w:color w:val="000000"/>
          <w:lang w:val="es-MX"/>
        </w:rPr>
        <w:t>khắc</w:t>
      </w:r>
      <w:proofErr w:type="spellEnd"/>
      <w:r w:rsidRPr="002D765E">
        <w:rPr>
          <w:color w:val="000000"/>
          <w:lang w:val="es-MX"/>
        </w:rPr>
        <w:t xml:space="preserve"> </w:t>
      </w:r>
      <w:proofErr w:type="spellStart"/>
      <w:r w:rsidRPr="002D765E">
        <w:rPr>
          <w:color w:val="000000"/>
          <w:lang w:val="es-MX"/>
        </w:rPr>
        <w:t>phục</w:t>
      </w:r>
      <w:proofErr w:type="spellEnd"/>
      <w:r w:rsidRPr="002D765E">
        <w:rPr>
          <w:color w:val="000000"/>
          <w:lang w:val="es-MX"/>
        </w:rPr>
        <w:t xml:space="preserve"> ô </w:t>
      </w:r>
      <w:proofErr w:type="spellStart"/>
      <w:r w:rsidRPr="002D765E">
        <w:rPr>
          <w:color w:val="000000"/>
          <w:lang w:val="es-MX"/>
        </w:rPr>
        <w:t>nhiễm</w:t>
      </w:r>
      <w:proofErr w:type="spellEnd"/>
      <w:r w:rsidRPr="002D765E">
        <w:rPr>
          <w:color w:val="000000"/>
          <w:lang w:val="es-MX"/>
        </w:rPr>
        <w:t xml:space="preserve"> </w:t>
      </w:r>
      <w:proofErr w:type="spellStart"/>
      <w:r w:rsidRPr="002D765E">
        <w:rPr>
          <w:color w:val="000000"/>
          <w:lang w:val="es-MX"/>
        </w:rPr>
        <w:t>và</w:t>
      </w:r>
      <w:proofErr w:type="spellEnd"/>
      <w:r w:rsidRPr="002D765E">
        <w:rPr>
          <w:color w:val="000000"/>
          <w:lang w:val="es-MX"/>
        </w:rPr>
        <w:t xml:space="preserve"> </w:t>
      </w:r>
      <w:proofErr w:type="spellStart"/>
      <w:r w:rsidRPr="002D765E">
        <w:rPr>
          <w:color w:val="000000"/>
          <w:lang w:val="es-MX"/>
        </w:rPr>
        <w:t>cải</w:t>
      </w:r>
      <w:proofErr w:type="spellEnd"/>
      <w:r w:rsidRPr="002D765E">
        <w:rPr>
          <w:color w:val="000000"/>
          <w:lang w:val="es-MX"/>
        </w:rPr>
        <w:t xml:space="preserve"> </w:t>
      </w:r>
      <w:proofErr w:type="spellStart"/>
      <w:r w:rsidRPr="002D765E">
        <w:rPr>
          <w:color w:val="000000"/>
          <w:lang w:val="es-MX"/>
        </w:rPr>
        <w:t>thiện</w:t>
      </w:r>
      <w:proofErr w:type="spellEnd"/>
      <w:r w:rsidRPr="002D765E">
        <w:rPr>
          <w:color w:val="000000"/>
          <w:lang w:val="es-MX"/>
        </w:rPr>
        <w:t xml:space="preserve"> </w:t>
      </w:r>
      <w:proofErr w:type="spellStart"/>
      <w:r w:rsidRPr="002D765E">
        <w:rPr>
          <w:color w:val="000000"/>
          <w:lang w:val="es-MX"/>
        </w:rPr>
        <w:t>chất</w:t>
      </w:r>
      <w:proofErr w:type="spellEnd"/>
      <w:r w:rsidRPr="002D765E">
        <w:rPr>
          <w:color w:val="000000"/>
          <w:lang w:val="es-MX"/>
        </w:rPr>
        <w:t xml:space="preserve"> </w:t>
      </w:r>
      <w:proofErr w:type="spellStart"/>
      <w:r w:rsidRPr="002D765E">
        <w:rPr>
          <w:color w:val="000000"/>
          <w:lang w:val="es-MX"/>
        </w:rPr>
        <w:t>lượng</w:t>
      </w:r>
      <w:proofErr w:type="spellEnd"/>
      <w:r w:rsidRPr="002D765E">
        <w:rPr>
          <w:color w:val="000000"/>
          <w:lang w:val="es-MX"/>
        </w:rPr>
        <w:t xml:space="preserve"> </w:t>
      </w:r>
      <w:proofErr w:type="spellStart"/>
      <w:r w:rsidRPr="002D765E">
        <w:rPr>
          <w:color w:val="000000"/>
          <w:lang w:val="es-MX"/>
        </w:rPr>
        <w:t>môi</w:t>
      </w:r>
      <w:proofErr w:type="spellEnd"/>
      <w:r w:rsidRPr="002D765E">
        <w:rPr>
          <w:color w:val="000000"/>
          <w:lang w:val="es-MX"/>
        </w:rPr>
        <w:t xml:space="preserve"> </w:t>
      </w:r>
      <w:proofErr w:type="spellStart"/>
      <w:r w:rsidRPr="002D765E">
        <w:rPr>
          <w:color w:val="000000"/>
          <w:lang w:val="es-MX"/>
        </w:rPr>
        <w:t>trường</w:t>
      </w:r>
      <w:proofErr w:type="spellEnd"/>
      <w:r w:rsidRPr="002D765E">
        <w:rPr>
          <w:color w:val="000000"/>
          <w:lang w:val="es-MX"/>
        </w:rPr>
        <w:t xml:space="preserve"> </w:t>
      </w:r>
      <w:proofErr w:type="spellStart"/>
      <w:r w:rsidRPr="002D765E">
        <w:rPr>
          <w:color w:val="000000"/>
          <w:lang w:val="es-MX"/>
        </w:rPr>
        <w:t>tại</w:t>
      </w:r>
      <w:proofErr w:type="spellEnd"/>
      <w:r w:rsidRPr="002D765E">
        <w:rPr>
          <w:color w:val="000000"/>
          <w:lang w:val="es-MX"/>
        </w:rPr>
        <w:t xml:space="preserve"> </w:t>
      </w:r>
      <w:proofErr w:type="spellStart"/>
      <w:r w:rsidRPr="002D765E">
        <w:rPr>
          <w:color w:val="000000"/>
          <w:lang w:val="es-MX"/>
        </w:rPr>
        <w:t>những</w:t>
      </w:r>
      <w:proofErr w:type="spellEnd"/>
      <w:r w:rsidRPr="002D765E">
        <w:rPr>
          <w:color w:val="000000"/>
          <w:lang w:val="es-MX"/>
        </w:rPr>
        <w:t xml:space="preserve"> </w:t>
      </w:r>
      <w:proofErr w:type="spellStart"/>
      <w:r w:rsidRPr="002D765E">
        <w:rPr>
          <w:color w:val="000000"/>
          <w:lang w:val="es-MX"/>
        </w:rPr>
        <w:t>khu</w:t>
      </w:r>
      <w:proofErr w:type="spellEnd"/>
      <w:r w:rsidRPr="002D765E">
        <w:rPr>
          <w:color w:val="000000"/>
          <w:lang w:val="es-MX"/>
        </w:rPr>
        <w:t xml:space="preserve"> </w:t>
      </w:r>
      <w:proofErr w:type="spellStart"/>
      <w:r w:rsidRPr="002D765E">
        <w:rPr>
          <w:color w:val="000000"/>
          <w:lang w:val="es-MX"/>
        </w:rPr>
        <w:t>vực</w:t>
      </w:r>
      <w:proofErr w:type="spellEnd"/>
      <w:r w:rsidRPr="002D765E">
        <w:rPr>
          <w:color w:val="000000"/>
          <w:lang w:val="es-MX"/>
        </w:rPr>
        <w:t xml:space="preserve"> </w:t>
      </w:r>
      <w:proofErr w:type="spellStart"/>
      <w:r w:rsidRPr="002D765E">
        <w:rPr>
          <w:color w:val="000000"/>
          <w:lang w:val="es-MX"/>
        </w:rPr>
        <w:t>tập</w:t>
      </w:r>
      <w:proofErr w:type="spellEnd"/>
      <w:r w:rsidRPr="002D765E">
        <w:rPr>
          <w:color w:val="000000"/>
          <w:lang w:val="es-MX"/>
        </w:rPr>
        <w:t xml:space="preserve"> </w:t>
      </w:r>
      <w:proofErr w:type="spellStart"/>
      <w:r w:rsidRPr="002D765E">
        <w:rPr>
          <w:color w:val="000000"/>
          <w:lang w:val="es-MX"/>
        </w:rPr>
        <w:t>trung</w:t>
      </w:r>
      <w:proofErr w:type="spellEnd"/>
      <w:r w:rsidRPr="002D765E">
        <w:rPr>
          <w:color w:val="000000"/>
          <w:lang w:val="es-MX"/>
        </w:rPr>
        <w:t xml:space="preserve"> </w:t>
      </w:r>
      <w:proofErr w:type="spellStart"/>
      <w:r w:rsidRPr="002D765E">
        <w:rPr>
          <w:color w:val="000000"/>
          <w:lang w:val="es-MX"/>
        </w:rPr>
        <w:t>nhiều</w:t>
      </w:r>
      <w:proofErr w:type="spellEnd"/>
      <w:r w:rsidRPr="002D765E">
        <w:rPr>
          <w:color w:val="000000"/>
          <w:lang w:val="es-MX"/>
        </w:rPr>
        <w:t xml:space="preserve"> </w:t>
      </w:r>
      <w:proofErr w:type="spellStart"/>
      <w:r w:rsidRPr="002D765E">
        <w:rPr>
          <w:color w:val="000000"/>
          <w:lang w:val="es-MX"/>
        </w:rPr>
        <w:t>nguồn</w:t>
      </w:r>
      <w:proofErr w:type="spellEnd"/>
      <w:r w:rsidRPr="002D765E">
        <w:rPr>
          <w:color w:val="000000"/>
          <w:lang w:val="es-MX"/>
        </w:rPr>
        <w:t xml:space="preserve"> </w:t>
      </w:r>
      <w:proofErr w:type="spellStart"/>
      <w:r w:rsidRPr="002D765E">
        <w:rPr>
          <w:color w:val="000000"/>
          <w:lang w:val="es-MX"/>
        </w:rPr>
        <w:t>thải</w:t>
      </w:r>
      <w:proofErr w:type="spellEnd"/>
      <w:r w:rsidRPr="002D765E">
        <w:rPr>
          <w:color w:val="000000"/>
          <w:lang w:val="es-MX"/>
        </w:rPr>
        <w:t xml:space="preserve">, </w:t>
      </w:r>
      <w:proofErr w:type="spellStart"/>
      <w:r w:rsidRPr="002D765E">
        <w:rPr>
          <w:color w:val="000000"/>
          <w:lang w:val="es-MX"/>
        </w:rPr>
        <w:t>những</w:t>
      </w:r>
      <w:proofErr w:type="spellEnd"/>
      <w:r w:rsidRPr="002D765E">
        <w:rPr>
          <w:color w:val="000000"/>
          <w:lang w:val="es-MX"/>
        </w:rPr>
        <w:t xml:space="preserve"> </w:t>
      </w:r>
      <w:proofErr w:type="spellStart"/>
      <w:r w:rsidRPr="002D765E">
        <w:rPr>
          <w:color w:val="000000"/>
          <w:lang w:val="es-MX"/>
        </w:rPr>
        <w:t>nơi</w:t>
      </w:r>
      <w:proofErr w:type="spellEnd"/>
      <w:r w:rsidRPr="002D765E">
        <w:rPr>
          <w:color w:val="000000"/>
          <w:lang w:val="es-MX"/>
        </w:rPr>
        <w:t xml:space="preserve"> </w:t>
      </w:r>
      <w:proofErr w:type="spellStart"/>
      <w:r w:rsidRPr="002D765E">
        <w:rPr>
          <w:color w:val="000000"/>
          <w:lang w:val="es-MX"/>
        </w:rPr>
        <w:t>gây</w:t>
      </w:r>
      <w:proofErr w:type="spellEnd"/>
      <w:r w:rsidRPr="002D765E">
        <w:rPr>
          <w:color w:val="000000"/>
          <w:lang w:val="es-MX"/>
        </w:rPr>
        <w:t xml:space="preserve"> ô </w:t>
      </w:r>
      <w:proofErr w:type="spellStart"/>
      <w:r w:rsidRPr="002D765E">
        <w:rPr>
          <w:color w:val="000000"/>
          <w:lang w:val="es-MX"/>
        </w:rPr>
        <w:t>nhiễm</w:t>
      </w:r>
      <w:proofErr w:type="spellEnd"/>
      <w:r w:rsidRPr="002D765E">
        <w:rPr>
          <w:color w:val="000000"/>
          <w:lang w:val="es-MX"/>
        </w:rPr>
        <w:t xml:space="preserve"> </w:t>
      </w:r>
      <w:proofErr w:type="spellStart"/>
      <w:r w:rsidRPr="002D765E">
        <w:rPr>
          <w:color w:val="000000"/>
          <w:lang w:val="es-MX"/>
        </w:rPr>
        <w:t>môi</w:t>
      </w:r>
      <w:proofErr w:type="spellEnd"/>
      <w:r w:rsidRPr="002D765E">
        <w:rPr>
          <w:color w:val="000000"/>
          <w:lang w:val="es-MX"/>
        </w:rPr>
        <w:t xml:space="preserve"> </w:t>
      </w:r>
      <w:proofErr w:type="spellStart"/>
      <w:r w:rsidRPr="002D765E">
        <w:rPr>
          <w:color w:val="000000"/>
          <w:lang w:val="es-MX"/>
        </w:rPr>
        <w:t>trường</w:t>
      </w:r>
      <w:proofErr w:type="spellEnd"/>
      <w:r w:rsidRPr="002D765E">
        <w:rPr>
          <w:color w:val="000000"/>
          <w:lang w:val="es-MX"/>
        </w:rPr>
        <w:t xml:space="preserve"> </w:t>
      </w:r>
      <w:proofErr w:type="spellStart"/>
      <w:r w:rsidRPr="002D765E">
        <w:rPr>
          <w:color w:val="000000"/>
          <w:lang w:val="es-MX"/>
        </w:rPr>
        <w:t>nghiêm</w:t>
      </w:r>
      <w:proofErr w:type="spellEnd"/>
      <w:r w:rsidRPr="002D765E">
        <w:rPr>
          <w:color w:val="000000"/>
          <w:lang w:val="es-MX"/>
        </w:rPr>
        <w:t xml:space="preserve"> </w:t>
      </w:r>
      <w:proofErr w:type="spellStart"/>
      <w:r w:rsidRPr="002D765E">
        <w:rPr>
          <w:color w:val="000000"/>
          <w:lang w:val="es-MX"/>
        </w:rPr>
        <w:t>trọng</w:t>
      </w:r>
      <w:proofErr w:type="spellEnd"/>
      <w:r w:rsidRPr="002D765E">
        <w:rPr>
          <w:color w:val="000000"/>
          <w:lang w:val="es-MX"/>
        </w:rPr>
        <w:t xml:space="preserve"> </w:t>
      </w:r>
      <w:proofErr w:type="spellStart"/>
      <w:r w:rsidRPr="002D765E">
        <w:rPr>
          <w:color w:val="000000"/>
          <w:lang w:val="es-MX"/>
        </w:rPr>
        <w:t>và</w:t>
      </w:r>
      <w:proofErr w:type="spellEnd"/>
      <w:r w:rsidRPr="002D765E">
        <w:rPr>
          <w:color w:val="000000"/>
          <w:lang w:val="es-MX"/>
        </w:rPr>
        <w:t xml:space="preserve"> </w:t>
      </w:r>
      <w:proofErr w:type="spellStart"/>
      <w:r w:rsidRPr="002D765E">
        <w:rPr>
          <w:color w:val="000000"/>
          <w:lang w:val="es-MX"/>
        </w:rPr>
        <w:t>các</w:t>
      </w:r>
      <w:proofErr w:type="spellEnd"/>
      <w:r w:rsidRPr="002D765E">
        <w:rPr>
          <w:color w:val="000000"/>
          <w:lang w:val="es-MX"/>
        </w:rPr>
        <w:t xml:space="preserve"> </w:t>
      </w:r>
      <w:proofErr w:type="spellStart"/>
      <w:r w:rsidRPr="002D765E">
        <w:rPr>
          <w:color w:val="000000"/>
          <w:lang w:val="es-MX"/>
        </w:rPr>
        <w:t>khu</w:t>
      </w:r>
      <w:proofErr w:type="spellEnd"/>
      <w:r w:rsidRPr="002D765E">
        <w:rPr>
          <w:color w:val="000000"/>
          <w:lang w:val="es-MX"/>
        </w:rPr>
        <w:t xml:space="preserve"> </w:t>
      </w:r>
      <w:proofErr w:type="spellStart"/>
      <w:r w:rsidRPr="002D765E">
        <w:rPr>
          <w:color w:val="000000"/>
          <w:lang w:val="es-MX"/>
        </w:rPr>
        <w:t>vực</w:t>
      </w:r>
      <w:proofErr w:type="spellEnd"/>
      <w:r w:rsidRPr="002D765E">
        <w:rPr>
          <w:color w:val="000000"/>
          <w:lang w:val="es-MX"/>
        </w:rPr>
        <w:t xml:space="preserve"> </w:t>
      </w:r>
      <w:proofErr w:type="spellStart"/>
      <w:r w:rsidRPr="002D765E">
        <w:rPr>
          <w:color w:val="000000"/>
          <w:lang w:val="es-MX"/>
        </w:rPr>
        <w:t>mặt</w:t>
      </w:r>
      <w:proofErr w:type="spellEnd"/>
      <w:r w:rsidRPr="002D765E">
        <w:rPr>
          <w:color w:val="000000"/>
          <w:lang w:val="es-MX"/>
        </w:rPr>
        <w:t xml:space="preserve"> </w:t>
      </w:r>
      <w:proofErr w:type="spellStart"/>
      <w:r w:rsidRPr="002D765E">
        <w:rPr>
          <w:color w:val="000000"/>
          <w:lang w:val="es-MX"/>
        </w:rPr>
        <w:t>nước</w:t>
      </w:r>
      <w:proofErr w:type="spellEnd"/>
      <w:r w:rsidRPr="002D765E">
        <w:rPr>
          <w:color w:val="000000"/>
          <w:lang w:val="es-MX"/>
        </w:rPr>
        <w:t xml:space="preserve"> </w:t>
      </w:r>
      <w:proofErr w:type="spellStart"/>
      <w:r w:rsidRPr="002D765E">
        <w:rPr>
          <w:color w:val="000000"/>
          <w:lang w:val="es-MX"/>
        </w:rPr>
        <w:t>bị</w:t>
      </w:r>
      <w:proofErr w:type="spellEnd"/>
      <w:r w:rsidRPr="002D765E">
        <w:rPr>
          <w:color w:val="000000"/>
          <w:lang w:val="es-MX"/>
        </w:rPr>
        <w:t xml:space="preserve"> ô </w:t>
      </w:r>
      <w:proofErr w:type="spellStart"/>
      <w:r w:rsidRPr="002D765E">
        <w:rPr>
          <w:color w:val="000000"/>
          <w:lang w:val="es-MX"/>
        </w:rPr>
        <w:t>nhiễm</w:t>
      </w:r>
      <w:proofErr w:type="spellEnd"/>
      <w:r w:rsidRPr="002D765E">
        <w:rPr>
          <w:color w:val="000000"/>
          <w:lang w:val="es-MX"/>
        </w:rPr>
        <w:t xml:space="preserve">; </w:t>
      </w:r>
      <w:proofErr w:type="spellStart"/>
      <w:r w:rsidRPr="002D765E">
        <w:rPr>
          <w:color w:val="000000"/>
          <w:lang w:val="es-MX"/>
        </w:rPr>
        <w:t>sử</w:t>
      </w:r>
      <w:proofErr w:type="spellEnd"/>
      <w:r w:rsidRPr="002D765E">
        <w:rPr>
          <w:color w:val="000000"/>
          <w:lang w:val="es-MX"/>
        </w:rPr>
        <w:t xml:space="preserve"> </w:t>
      </w:r>
      <w:proofErr w:type="spellStart"/>
      <w:r w:rsidRPr="002D765E">
        <w:rPr>
          <w:color w:val="000000"/>
          <w:lang w:val="es-MX"/>
        </w:rPr>
        <w:t>dụng</w:t>
      </w:r>
      <w:proofErr w:type="spellEnd"/>
      <w:r w:rsidRPr="002D765E">
        <w:rPr>
          <w:color w:val="000000"/>
          <w:lang w:val="es-MX"/>
        </w:rPr>
        <w:t xml:space="preserve"> </w:t>
      </w:r>
      <w:proofErr w:type="spellStart"/>
      <w:r w:rsidRPr="002D765E">
        <w:rPr>
          <w:color w:val="000000"/>
          <w:lang w:val="es-MX"/>
        </w:rPr>
        <w:t>hiệu</w:t>
      </w:r>
      <w:proofErr w:type="spellEnd"/>
      <w:r w:rsidRPr="002D765E">
        <w:rPr>
          <w:color w:val="000000"/>
          <w:lang w:val="es-MX"/>
        </w:rPr>
        <w:t xml:space="preserve"> </w:t>
      </w:r>
      <w:proofErr w:type="spellStart"/>
      <w:r w:rsidRPr="002D765E">
        <w:rPr>
          <w:color w:val="000000"/>
          <w:lang w:val="es-MX"/>
        </w:rPr>
        <w:t>quả</w:t>
      </w:r>
      <w:proofErr w:type="spellEnd"/>
      <w:r w:rsidRPr="002D765E">
        <w:rPr>
          <w:color w:val="000000"/>
          <w:lang w:val="es-MX"/>
        </w:rPr>
        <w:t xml:space="preserve"> </w:t>
      </w:r>
      <w:proofErr w:type="spellStart"/>
      <w:r w:rsidRPr="002D765E">
        <w:rPr>
          <w:color w:val="000000"/>
          <w:lang w:val="es-MX"/>
        </w:rPr>
        <w:t>và</w:t>
      </w:r>
      <w:proofErr w:type="spellEnd"/>
      <w:r w:rsidRPr="002D765E">
        <w:rPr>
          <w:color w:val="000000"/>
          <w:lang w:val="es-MX"/>
        </w:rPr>
        <w:t xml:space="preserve"> </w:t>
      </w:r>
      <w:proofErr w:type="spellStart"/>
      <w:r w:rsidRPr="002D765E">
        <w:rPr>
          <w:color w:val="000000"/>
          <w:lang w:val="es-MX"/>
        </w:rPr>
        <w:t>tiết</w:t>
      </w:r>
      <w:proofErr w:type="spellEnd"/>
      <w:r w:rsidRPr="002D765E">
        <w:rPr>
          <w:color w:val="000000"/>
          <w:lang w:val="es-MX"/>
        </w:rPr>
        <w:t xml:space="preserve"> </w:t>
      </w:r>
      <w:proofErr w:type="spellStart"/>
      <w:r w:rsidRPr="002D765E">
        <w:rPr>
          <w:color w:val="000000"/>
          <w:lang w:val="es-MX"/>
        </w:rPr>
        <w:t>kiệm</w:t>
      </w:r>
      <w:proofErr w:type="spellEnd"/>
      <w:r w:rsidRPr="002D765E">
        <w:rPr>
          <w:color w:val="000000"/>
          <w:lang w:val="es-MX"/>
        </w:rPr>
        <w:t xml:space="preserve"> </w:t>
      </w:r>
      <w:proofErr w:type="spellStart"/>
      <w:r w:rsidRPr="002D765E">
        <w:rPr>
          <w:color w:val="000000"/>
          <w:lang w:val="es-MX"/>
        </w:rPr>
        <w:t>các</w:t>
      </w:r>
      <w:proofErr w:type="spellEnd"/>
      <w:r w:rsidRPr="002D765E">
        <w:rPr>
          <w:color w:val="000000"/>
          <w:lang w:val="es-MX"/>
        </w:rPr>
        <w:t xml:space="preserve"> </w:t>
      </w:r>
      <w:proofErr w:type="spellStart"/>
      <w:r w:rsidRPr="002D765E">
        <w:rPr>
          <w:color w:val="000000"/>
          <w:lang w:val="es-MX"/>
        </w:rPr>
        <w:t>nguồn</w:t>
      </w:r>
      <w:proofErr w:type="spellEnd"/>
      <w:r w:rsidRPr="002D765E">
        <w:rPr>
          <w:color w:val="000000"/>
          <w:lang w:val="es-MX"/>
        </w:rPr>
        <w:t xml:space="preserve"> </w:t>
      </w:r>
      <w:proofErr w:type="spellStart"/>
      <w:r w:rsidRPr="002D765E">
        <w:rPr>
          <w:color w:val="000000"/>
          <w:lang w:val="es-MX"/>
        </w:rPr>
        <w:t>tài</w:t>
      </w:r>
      <w:proofErr w:type="spellEnd"/>
      <w:r w:rsidRPr="002D765E">
        <w:rPr>
          <w:color w:val="000000"/>
          <w:lang w:val="es-MX"/>
        </w:rPr>
        <w:t xml:space="preserve"> </w:t>
      </w:r>
      <w:proofErr w:type="spellStart"/>
      <w:r w:rsidRPr="002D765E">
        <w:rPr>
          <w:color w:val="000000"/>
          <w:lang w:val="es-MX"/>
        </w:rPr>
        <w:t>nguyên</w:t>
      </w:r>
      <w:proofErr w:type="spellEnd"/>
      <w:r w:rsidRPr="002D765E">
        <w:rPr>
          <w:color w:val="000000"/>
          <w:lang w:val="es-MX"/>
        </w:rPr>
        <w:t> </w:t>
      </w:r>
      <w:proofErr w:type="spellStart"/>
      <w:r w:rsidRPr="002D765E">
        <w:rPr>
          <w:color w:val="000000"/>
          <w:lang w:val="es-MX"/>
        </w:rPr>
        <w:t>theo</w:t>
      </w:r>
      <w:proofErr w:type="spellEnd"/>
      <w:r w:rsidRPr="002D765E">
        <w:rPr>
          <w:color w:val="000000"/>
          <w:lang w:val="es-MX"/>
        </w:rPr>
        <w:t xml:space="preserve"> </w:t>
      </w:r>
      <w:proofErr w:type="spellStart"/>
      <w:r w:rsidRPr="002D765E">
        <w:rPr>
          <w:color w:val="000000"/>
          <w:lang w:val="es-MX"/>
        </w:rPr>
        <w:t>quy</w:t>
      </w:r>
      <w:proofErr w:type="spellEnd"/>
      <w:r w:rsidRPr="002D765E">
        <w:rPr>
          <w:color w:val="000000"/>
          <w:lang w:val="es-MX"/>
        </w:rPr>
        <w:t xml:space="preserve"> </w:t>
      </w:r>
      <w:proofErr w:type="spellStart"/>
      <w:r w:rsidRPr="002D765E">
        <w:rPr>
          <w:color w:val="000000"/>
          <w:lang w:val="es-MX"/>
        </w:rPr>
        <w:t>định</w:t>
      </w:r>
      <w:proofErr w:type="spellEnd"/>
      <w:r w:rsidRPr="002D765E">
        <w:rPr>
          <w:color w:val="000000"/>
          <w:lang w:val="es-MX"/>
        </w:rPr>
        <w:t xml:space="preserve"> </w:t>
      </w:r>
      <w:proofErr w:type="spellStart"/>
      <w:r w:rsidRPr="002D765E">
        <w:rPr>
          <w:color w:val="000000"/>
          <w:lang w:val="es-MX"/>
        </w:rPr>
        <w:t>tại</w:t>
      </w:r>
      <w:proofErr w:type="spellEnd"/>
      <w:r w:rsidRPr="002D765E">
        <w:rPr>
          <w:color w:val="000000"/>
          <w:lang w:val="es-MX"/>
        </w:rPr>
        <w:t xml:space="preserve"> </w:t>
      </w:r>
      <w:proofErr w:type="spellStart"/>
      <w:r w:rsidRPr="002D765E">
        <w:rPr>
          <w:color w:val="000000"/>
          <w:lang w:val="es-MX"/>
        </w:rPr>
        <w:t>Điều</w:t>
      </w:r>
      <w:proofErr w:type="spellEnd"/>
      <w:r w:rsidRPr="002D765E">
        <w:rPr>
          <w:color w:val="000000"/>
          <w:lang w:val="es-MX"/>
        </w:rPr>
        <w:t xml:space="preserve"> 10</w:t>
      </w:r>
      <w:r>
        <w:rPr>
          <w:color w:val="000000"/>
          <w:lang w:val="es-MX"/>
        </w:rPr>
        <w:t>5</w:t>
      </w:r>
      <w:r w:rsidRPr="002D765E">
        <w:rPr>
          <w:color w:val="000000"/>
          <w:lang w:val="es-MX"/>
        </w:rPr>
        <w:t xml:space="preserve"> </w:t>
      </w:r>
      <w:proofErr w:type="spellStart"/>
      <w:r w:rsidRPr="002D765E">
        <w:rPr>
          <w:color w:val="000000"/>
          <w:lang w:val="es-MX"/>
        </w:rPr>
        <w:t>Thông</w:t>
      </w:r>
      <w:proofErr w:type="spellEnd"/>
      <w:r w:rsidRPr="002D765E">
        <w:rPr>
          <w:color w:val="000000"/>
          <w:lang w:val="es-MX"/>
        </w:rPr>
        <w:t xml:space="preserve"> </w:t>
      </w:r>
      <w:proofErr w:type="spellStart"/>
      <w:r w:rsidRPr="002D765E">
        <w:rPr>
          <w:color w:val="000000"/>
          <w:lang w:val="es-MX"/>
        </w:rPr>
        <w:t>tư</w:t>
      </w:r>
      <w:proofErr w:type="spellEnd"/>
      <w:r w:rsidRPr="002D765E">
        <w:rPr>
          <w:color w:val="000000"/>
          <w:lang w:val="es-MX"/>
        </w:rPr>
        <w:t xml:space="preserve"> 55/2023/TT-BTC</w:t>
      </w:r>
      <w:r>
        <w:rPr>
          <w:color w:val="000000"/>
          <w:lang w:val="es-MX"/>
        </w:rPr>
        <w:t xml:space="preserve"> và </w:t>
      </w:r>
      <w:proofErr w:type="spellStart"/>
      <w:r>
        <w:rPr>
          <w:color w:val="000000"/>
          <w:lang w:val="es-MX"/>
        </w:rPr>
        <w:t>theo</w:t>
      </w:r>
      <w:proofErr w:type="spellEnd"/>
      <w:r>
        <w:rPr>
          <w:color w:val="000000"/>
          <w:lang w:val="es-MX"/>
        </w:rPr>
        <w:t xml:space="preserve"> </w:t>
      </w:r>
      <w:proofErr w:type="spellStart"/>
      <w:r>
        <w:rPr>
          <w:color w:val="000000"/>
          <w:lang w:val="es-MX"/>
        </w:rPr>
        <w:t>hướng</w:t>
      </w:r>
      <w:proofErr w:type="spellEnd"/>
      <w:r>
        <w:rPr>
          <w:color w:val="000000"/>
          <w:lang w:val="es-MX"/>
        </w:rPr>
        <w:t xml:space="preserve"> </w:t>
      </w:r>
      <w:proofErr w:type="spellStart"/>
      <w:r>
        <w:rPr>
          <w:color w:val="000000"/>
          <w:lang w:val="es-MX"/>
        </w:rPr>
        <w:t>dẫn</w:t>
      </w:r>
      <w:proofErr w:type="spellEnd"/>
      <w:r>
        <w:rPr>
          <w:color w:val="000000"/>
          <w:lang w:val="es-MX"/>
        </w:rPr>
        <w:t xml:space="preserve"> </w:t>
      </w:r>
      <w:proofErr w:type="spellStart"/>
      <w:r>
        <w:rPr>
          <w:color w:val="000000"/>
          <w:lang w:val="es-MX"/>
        </w:rPr>
        <w:t>của</w:t>
      </w:r>
      <w:proofErr w:type="spellEnd"/>
      <w:r>
        <w:rPr>
          <w:color w:val="000000"/>
          <w:lang w:val="es-MX"/>
        </w:rPr>
        <w:t xml:space="preserve"> </w:t>
      </w:r>
      <w:proofErr w:type="spellStart"/>
      <w:r>
        <w:rPr>
          <w:color w:val="000000"/>
          <w:lang w:val="es-MX"/>
        </w:rPr>
        <w:t>Bô</w:t>
      </w:r>
      <w:proofErr w:type="spellEnd"/>
      <w:r>
        <w:rPr>
          <w:color w:val="000000"/>
          <w:lang w:val="es-MX"/>
        </w:rPr>
        <w:t xml:space="preserve">̣ </w:t>
      </w:r>
      <w:proofErr w:type="spellStart"/>
      <w:r>
        <w:rPr>
          <w:color w:val="000000"/>
          <w:lang w:val="es-MX"/>
        </w:rPr>
        <w:t>Tài</w:t>
      </w:r>
      <w:proofErr w:type="spellEnd"/>
      <w:r>
        <w:rPr>
          <w:color w:val="000000"/>
          <w:lang w:val="es-MX"/>
        </w:rPr>
        <w:t xml:space="preserve"> </w:t>
      </w:r>
      <w:proofErr w:type="spellStart"/>
      <w:r>
        <w:rPr>
          <w:color w:val="000000"/>
          <w:lang w:val="es-MX"/>
        </w:rPr>
        <w:t>nguyên</w:t>
      </w:r>
      <w:proofErr w:type="spellEnd"/>
      <w:r>
        <w:rPr>
          <w:color w:val="000000"/>
          <w:lang w:val="es-MX"/>
        </w:rPr>
        <w:t xml:space="preserve"> và </w:t>
      </w:r>
      <w:proofErr w:type="spellStart"/>
      <w:r>
        <w:rPr>
          <w:color w:val="000000"/>
          <w:lang w:val="es-MX"/>
        </w:rPr>
        <w:t>Môi</w:t>
      </w:r>
      <w:proofErr w:type="spellEnd"/>
      <w:r>
        <w:rPr>
          <w:color w:val="000000"/>
          <w:lang w:val="es-MX"/>
        </w:rPr>
        <w:t xml:space="preserve"> </w:t>
      </w:r>
      <w:proofErr w:type="spellStart"/>
      <w:r>
        <w:rPr>
          <w:color w:val="000000"/>
          <w:lang w:val="es-MX"/>
        </w:rPr>
        <w:t>trường</w:t>
      </w:r>
      <w:proofErr w:type="spellEnd"/>
      <w:r w:rsidRPr="002D765E">
        <w:rPr>
          <w:color w:val="000000"/>
          <w:lang w:val="es-MX"/>
        </w:rPr>
        <w:t>.</w:t>
      </w:r>
    </w:p>
    <w:p w14:paraId="1713B91D" w14:textId="77777777" w:rsidR="006A2A93" w:rsidRDefault="006A2A93" w:rsidP="006A2A93">
      <w:pPr>
        <w:spacing w:before="120" w:after="120"/>
        <w:ind w:firstLine="567"/>
        <w:jc w:val="both"/>
        <w:rPr>
          <w:color w:val="000000" w:themeColor="text1"/>
          <w:spacing w:val="-6"/>
          <w:lang w:val="es-MX"/>
        </w:rPr>
      </w:pPr>
      <w:r w:rsidRPr="00B72E1E">
        <w:rPr>
          <w:color w:val="000000"/>
          <w:lang w:val="es-MX"/>
        </w:rPr>
        <w:t>2.</w:t>
      </w:r>
      <w:r>
        <w:rPr>
          <w:color w:val="000000"/>
          <w:lang w:val="es-MX"/>
        </w:rPr>
        <w:t xml:space="preserve"> </w:t>
      </w:r>
      <w:proofErr w:type="spellStart"/>
      <w:r>
        <w:rPr>
          <w:color w:val="000000"/>
          <w:lang w:val="es-MX"/>
        </w:rPr>
        <w:t>Hô</w:t>
      </w:r>
      <w:proofErr w:type="spellEnd"/>
      <w:r>
        <w:rPr>
          <w:color w:val="000000"/>
          <w:lang w:val="es-MX"/>
        </w:rPr>
        <w:t xml:space="preserve">̃ </w:t>
      </w:r>
      <w:proofErr w:type="spellStart"/>
      <w:r>
        <w:rPr>
          <w:color w:val="000000"/>
          <w:lang w:val="es-MX"/>
        </w:rPr>
        <w:t>trơ</w:t>
      </w:r>
      <w:proofErr w:type="spellEnd"/>
      <w:r>
        <w:rPr>
          <w:color w:val="000000"/>
          <w:lang w:val="es-MX"/>
        </w:rPr>
        <w:t xml:space="preserve">̣ cho </w:t>
      </w:r>
      <w:proofErr w:type="spellStart"/>
      <w:r>
        <w:rPr>
          <w:color w:val="000000"/>
          <w:lang w:val="es-MX"/>
        </w:rPr>
        <w:t>các</w:t>
      </w:r>
      <w:proofErr w:type="spellEnd"/>
      <w:r>
        <w:rPr>
          <w:color w:val="000000"/>
          <w:lang w:val="es-MX"/>
        </w:rPr>
        <w:t xml:space="preserve"> </w:t>
      </w:r>
      <w:proofErr w:type="spellStart"/>
      <w:r>
        <w:rPr>
          <w:color w:val="000000"/>
          <w:lang w:val="es-MX"/>
        </w:rPr>
        <w:t>mô</w:t>
      </w:r>
      <w:proofErr w:type="spellEnd"/>
      <w:r>
        <w:rPr>
          <w:color w:val="000000"/>
          <w:lang w:val="es-MX"/>
        </w:rPr>
        <w:t xml:space="preserve"> </w:t>
      </w:r>
      <w:proofErr w:type="spellStart"/>
      <w:r>
        <w:rPr>
          <w:color w:val="000000"/>
          <w:lang w:val="es-MX"/>
        </w:rPr>
        <w:t>hình</w:t>
      </w:r>
      <w:proofErr w:type="spellEnd"/>
      <w:r>
        <w:rPr>
          <w:color w:val="000000"/>
          <w:lang w:val="es-MX"/>
        </w:rPr>
        <w:t xml:space="preserve"> </w:t>
      </w:r>
      <w:proofErr w:type="spellStart"/>
      <w:r>
        <w:rPr>
          <w:color w:val="000000"/>
          <w:lang w:val="es-MX"/>
        </w:rPr>
        <w:t>quy</w:t>
      </w:r>
      <w:proofErr w:type="spellEnd"/>
      <w:r>
        <w:rPr>
          <w:color w:val="000000"/>
          <w:lang w:val="es-MX"/>
        </w:rPr>
        <w:t xml:space="preserve"> </w:t>
      </w:r>
      <w:proofErr w:type="spellStart"/>
      <w:r>
        <w:rPr>
          <w:color w:val="000000"/>
          <w:lang w:val="es-MX"/>
        </w:rPr>
        <w:t>định</w:t>
      </w:r>
      <w:proofErr w:type="spellEnd"/>
      <w:r>
        <w:rPr>
          <w:color w:val="000000"/>
          <w:lang w:val="es-MX"/>
        </w:rPr>
        <w:t xml:space="preserve"> </w:t>
      </w:r>
      <w:proofErr w:type="spellStart"/>
      <w:r>
        <w:rPr>
          <w:color w:val="000000"/>
          <w:lang w:val="es-MX"/>
        </w:rPr>
        <w:t>tại</w:t>
      </w:r>
      <w:proofErr w:type="spellEnd"/>
      <w:r>
        <w:rPr>
          <w:color w:val="000000"/>
          <w:lang w:val="es-MX"/>
        </w:rPr>
        <w:t xml:space="preserve"> </w:t>
      </w:r>
      <w:proofErr w:type="spellStart"/>
      <w:r>
        <w:rPr>
          <w:color w:val="000000"/>
          <w:lang w:val="es-MX"/>
        </w:rPr>
        <w:t>khoản</w:t>
      </w:r>
      <w:proofErr w:type="spellEnd"/>
      <w:r>
        <w:rPr>
          <w:color w:val="000000"/>
          <w:lang w:val="es-MX"/>
        </w:rPr>
        <w:t xml:space="preserve"> 1 </w:t>
      </w:r>
      <w:proofErr w:type="spellStart"/>
      <w:r>
        <w:rPr>
          <w:color w:val="000000"/>
          <w:lang w:val="es-MX"/>
        </w:rPr>
        <w:t>điều</w:t>
      </w:r>
      <w:proofErr w:type="spellEnd"/>
      <w:r>
        <w:rPr>
          <w:color w:val="000000"/>
          <w:lang w:val="es-MX"/>
        </w:rPr>
        <w:t xml:space="preserve"> </w:t>
      </w:r>
      <w:proofErr w:type="spellStart"/>
      <w:r>
        <w:rPr>
          <w:color w:val="000000"/>
          <w:lang w:val="es-MX"/>
        </w:rPr>
        <w:t>này</w:t>
      </w:r>
      <w:proofErr w:type="spellEnd"/>
      <w:r>
        <w:rPr>
          <w:color w:val="000000"/>
          <w:lang w:val="es-MX"/>
        </w:rPr>
        <w:t xml:space="preserve"> </w:t>
      </w:r>
      <w:proofErr w:type="spellStart"/>
      <w:r>
        <w:rPr>
          <w:color w:val="000000"/>
          <w:lang w:val="es-MX"/>
        </w:rPr>
        <w:t>không</w:t>
      </w:r>
      <w:proofErr w:type="spellEnd"/>
      <w:r>
        <w:rPr>
          <w:color w:val="000000"/>
          <w:lang w:val="es-MX"/>
        </w:rPr>
        <w:t xml:space="preserve"> quá </w:t>
      </w:r>
      <w:r>
        <w:rPr>
          <w:color w:val="000000" w:themeColor="text1"/>
          <w:spacing w:val="-6"/>
          <w:lang w:val="es-MX" w:eastAsia="vi-VN"/>
        </w:rPr>
        <w:t xml:space="preserve">2 </w:t>
      </w:r>
      <w:proofErr w:type="spellStart"/>
      <w:r>
        <w:rPr>
          <w:color w:val="000000" w:themeColor="text1"/>
          <w:spacing w:val="-6"/>
          <w:lang w:val="es-MX" w:eastAsia="vi-VN"/>
        </w:rPr>
        <w:t>ty</w:t>
      </w:r>
      <w:proofErr w:type="spellEnd"/>
      <w:r>
        <w:rPr>
          <w:color w:val="000000" w:themeColor="text1"/>
          <w:spacing w:val="-6"/>
          <w:lang w:val="es-MX" w:eastAsia="vi-VN"/>
        </w:rPr>
        <w:t xml:space="preserve">̉ </w:t>
      </w:r>
      <w:proofErr w:type="spellStart"/>
      <w:r w:rsidRPr="00C40BE2">
        <w:rPr>
          <w:color w:val="000000" w:themeColor="text1"/>
          <w:spacing w:val="-6"/>
          <w:lang w:val="es-MX" w:eastAsia="vi-VN"/>
        </w:rPr>
        <w:t>đồng</w:t>
      </w:r>
      <w:proofErr w:type="spellEnd"/>
      <w:r w:rsidRPr="00C40BE2">
        <w:rPr>
          <w:color w:val="000000" w:themeColor="text1"/>
          <w:spacing w:val="-6"/>
          <w:lang w:val="es-MX" w:eastAsia="vi-VN"/>
        </w:rPr>
        <w:t>/</w:t>
      </w:r>
      <w:proofErr w:type="spellStart"/>
      <w:r w:rsidRPr="00C40BE2">
        <w:rPr>
          <w:color w:val="000000" w:themeColor="text1"/>
          <w:spacing w:val="-6"/>
          <w:lang w:val="es-MX" w:eastAsia="vi-VN"/>
        </w:rPr>
        <w:t>mô</w:t>
      </w:r>
      <w:proofErr w:type="spellEnd"/>
      <w:r w:rsidRPr="00C40BE2">
        <w:rPr>
          <w:color w:val="000000" w:themeColor="text1"/>
          <w:spacing w:val="-6"/>
          <w:lang w:val="es-MX" w:eastAsia="vi-VN"/>
        </w:rPr>
        <w:t xml:space="preserve"> </w:t>
      </w:r>
      <w:proofErr w:type="spellStart"/>
      <w:r w:rsidRPr="00C40BE2">
        <w:rPr>
          <w:color w:val="000000" w:themeColor="text1"/>
          <w:spacing w:val="-6"/>
          <w:lang w:val="es-MX" w:eastAsia="vi-VN"/>
        </w:rPr>
        <w:t>hình</w:t>
      </w:r>
      <w:proofErr w:type="spellEnd"/>
      <w:r w:rsidRPr="00C40BE2">
        <w:rPr>
          <w:color w:val="000000" w:themeColor="text1"/>
          <w:spacing w:val="-6"/>
          <w:lang w:val="es-MX"/>
        </w:rPr>
        <w:t>.</w:t>
      </w:r>
      <w:r>
        <w:rPr>
          <w:color w:val="000000" w:themeColor="text1"/>
          <w:spacing w:val="-6"/>
          <w:lang w:val="es-MX"/>
        </w:rPr>
        <w:t xml:space="preserve"> </w:t>
      </w:r>
      <w:proofErr w:type="spellStart"/>
      <w:r>
        <w:rPr>
          <w:color w:val="000000" w:themeColor="text1"/>
          <w:spacing w:val="-6"/>
          <w:lang w:val="es-MX"/>
        </w:rPr>
        <w:t>Trong</w:t>
      </w:r>
      <w:proofErr w:type="spellEnd"/>
      <w:r>
        <w:rPr>
          <w:color w:val="000000" w:themeColor="text1"/>
          <w:spacing w:val="-6"/>
          <w:lang w:val="es-MX"/>
        </w:rPr>
        <w:t xml:space="preserve"> </w:t>
      </w:r>
      <w:proofErr w:type="spellStart"/>
      <w:r>
        <w:rPr>
          <w:color w:val="000000" w:themeColor="text1"/>
          <w:spacing w:val="-6"/>
          <w:lang w:val="es-MX"/>
        </w:rPr>
        <w:t>đo</w:t>
      </w:r>
      <w:proofErr w:type="spellEnd"/>
      <w:r>
        <w:rPr>
          <w:color w:val="000000" w:themeColor="text1"/>
          <w:spacing w:val="-6"/>
          <w:lang w:val="es-MX"/>
        </w:rPr>
        <w:t>́:</w:t>
      </w:r>
    </w:p>
    <w:p w14:paraId="6AB14DBF" w14:textId="77777777" w:rsidR="006A2A93" w:rsidRDefault="006A2A93" w:rsidP="006A2A93">
      <w:pPr>
        <w:spacing w:before="120" w:after="120"/>
        <w:ind w:firstLine="567"/>
        <w:jc w:val="both"/>
        <w:rPr>
          <w:color w:val="000000" w:themeColor="text1"/>
          <w:spacing w:val="-6"/>
          <w:lang w:val="es-MX"/>
        </w:rPr>
      </w:pPr>
      <w:r>
        <w:rPr>
          <w:color w:val="000000" w:themeColor="text1"/>
          <w:spacing w:val="-6"/>
          <w:lang w:val="es-MX"/>
        </w:rPr>
        <w:t xml:space="preserve">a) </w:t>
      </w:r>
      <w:proofErr w:type="spellStart"/>
      <w:r>
        <w:rPr>
          <w:color w:val="000000" w:themeColor="text1"/>
          <w:spacing w:val="-6"/>
          <w:lang w:val="es-MX"/>
        </w:rPr>
        <w:t>M</w:t>
      </w:r>
      <w:r>
        <w:rPr>
          <w:color w:val="000000"/>
          <w:lang w:val="es-MX"/>
        </w:rPr>
        <w:t>ức</w:t>
      </w:r>
      <w:proofErr w:type="spellEnd"/>
      <w:r>
        <w:rPr>
          <w:color w:val="000000"/>
          <w:lang w:val="es-MX"/>
        </w:rPr>
        <w:t xml:space="preserve"> </w:t>
      </w:r>
      <w:proofErr w:type="spellStart"/>
      <w:r>
        <w:rPr>
          <w:color w:val="000000"/>
          <w:lang w:val="es-MX"/>
        </w:rPr>
        <w:t>hỗ</w:t>
      </w:r>
      <w:proofErr w:type="spellEnd"/>
      <w:r>
        <w:rPr>
          <w:color w:val="000000"/>
          <w:lang w:val="es-MX"/>
        </w:rPr>
        <w:t xml:space="preserve"> </w:t>
      </w:r>
      <w:proofErr w:type="spellStart"/>
      <w:r>
        <w:rPr>
          <w:color w:val="000000"/>
          <w:lang w:val="es-MX"/>
        </w:rPr>
        <w:t>trợ</w:t>
      </w:r>
      <w:proofErr w:type="spellEnd"/>
      <w:r>
        <w:rPr>
          <w:color w:val="000000"/>
          <w:lang w:val="es-MX"/>
        </w:rPr>
        <w:t xml:space="preserve"> </w:t>
      </w:r>
      <w:proofErr w:type="spellStart"/>
      <w:r>
        <w:rPr>
          <w:color w:val="000000"/>
          <w:lang w:val="es-MX"/>
        </w:rPr>
        <w:t>từ</w:t>
      </w:r>
      <w:proofErr w:type="spellEnd"/>
      <w:r>
        <w:rPr>
          <w:color w:val="000000"/>
          <w:lang w:val="es-MX"/>
        </w:rPr>
        <w:t xml:space="preserve"> </w:t>
      </w:r>
      <w:proofErr w:type="spellStart"/>
      <w:r>
        <w:rPr>
          <w:color w:val="000000"/>
          <w:lang w:val="es-MX"/>
        </w:rPr>
        <w:t>ngân</w:t>
      </w:r>
      <w:proofErr w:type="spellEnd"/>
      <w:r>
        <w:rPr>
          <w:color w:val="000000"/>
          <w:lang w:val="es-MX"/>
        </w:rPr>
        <w:t xml:space="preserve"> </w:t>
      </w:r>
      <w:proofErr w:type="spellStart"/>
      <w:r>
        <w:rPr>
          <w:color w:val="000000"/>
          <w:lang w:val="es-MX"/>
        </w:rPr>
        <w:t>sách</w:t>
      </w:r>
      <w:proofErr w:type="spellEnd"/>
      <w:r>
        <w:rPr>
          <w:color w:val="000000"/>
          <w:lang w:val="es-MX"/>
        </w:rPr>
        <w:t xml:space="preserve"> </w:t>
      </w:r>
      <w:proofErr w:type="spellStart"/>
      <w:r>
        <w:rPr>
          <w:color w:val="000000"/>
          <w:lang w:val="es-MX"/>
        </w:rPr>
        <w:t>trung</w:t>
      </w:r>
      <w:proofErr w:type="spellEnd"/>
      <w:r>
        <w:rPr>
          <w:color w:val="000000"/>
          <w:lang w:val="es-MX"/>
        </w:rPr>
        <w:t xml:space="preserve"> </w:t>
      </w:r>
      <w:proofErr w:type="spellStart"/>
      <w:r>
        <w:rPr>
          <w:color w:val="000000"/>
          <w:lang w:val="es-MX"/>
        </w:rPr>
        <w:t>ương</w:t>
      </w:r>
      <w:proofErr w:type="spellEnd"/>
      <w:r>
        <w:rPr>
          <w:color w:val="000000"/>
          <w:lang w:val="es-MX"/>
        </w:rPr>
        <w:t xml:space="preserve"> </w:t>
      </w:r>
      <w:proofErr w:type="spellStart"/>
      <w:r>
        <w:rPr>
          <w:color w:val="000000"/>
          <w:lang w:val="es-MX"/>
        </w:rPr>
        <w:t>là</w:t>
      </w:r>
      <w:proofErr w:type="spellEnd"/>
      <w:r>
        <w:rPr>
          <w:color w:val="000000"/>
          <w:lang w:val="es-MX"/>
        </w:rPr>
        <w:t xml:space="preserve">: </w:t>
      </w:r>
      <w:r>
        <w:rPr>
          <w:spacing w:val="-6"/>
          <w:lang w:val="es-MX"/>
        </w:rPr>
        <w:t>70</w:t>
      </w:r>
      <w:r w:rsidRPr="008D2824">
        <w:rPr>
          <w:spacing w:val="-6"/>
          <w:lang w:val="es-MX"/>
        </w:rPr>
        <w:t>%</w:t>
      </w:r>
      <w:r>
        <w:rPr>
          <w:spacing w:val="-6"/>
          <w:lang w:val="es-MX"/>
        </w:rPr>
        <w:t xml:space="preserve"> </w:t>
      </w:r>
      <w:proofErr w:type="spellStart"/>
      <w:r>
        <w:rPr>
          <w:spacing w:val="-6"/>
          <w:lang w:val="es-MX"/>
        </w:rPr>
        <w:t>kinh</w:t>
      </w:r>
      <w:proofErr w:type="spellEnd"/>
      <w:r>
        <w:rPr>
          <w:spacing w:val="-6"/>
          <w:lang w:val="es-MX"/>
        </w:rPr>
        <w:t xml:space="preserve"> </w:t>
      </w:r>
      <w:proofErr w:type="spellStart"/>
      <w:r>
        <w:rPr>
          <w:spacing w:val="-6"/>
          <w:lang w:val="es-MX"/>
        </w:rPr>
        <w:t>phí</w:t>
      </w:r>
      <w:proofErr w:type="spellEnd"/>
      <w:r>
        <w:rPr>
          <w:spacing w:val="-6"/>
          <w:lang w:val="es-MX"/>
        </w:rPr>
        <w:t>/</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Pr>
          <w:spacing w:val="-6"/>
          <w:lang w:val="es-MX"/>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mô</w:t>
      </w:r>
      <w:proofErr w:type="spellEnd"/>
      <w:r>
        <w:rPr>
          <w:spacing w:val="-6"/>
          <w:lang w:val="es-MX" w:eastAsia="vi-VN"/>
        </w:rPr>
        <w:t xml:space="preserve"> </w:t>
      </w:r>
      <w:proofErr w:type="spellStart"/>
      <w:r>
        <w:rPr>
          <w:spacing w:val="-6"/>
          <w:lang w:val="es-MX" w:eastAsia="vi-VN"/>
        </w:rPr>
        <w:t>hình</w:t>
      </w:r>
      <w:proofErr w:type="spellEnd"/>
      <w:r>
        <w:rPr>
          <w:spacing w:val="-6"/>
          <w:lang w:val="es-MX" w:eastAsia="vi-VN"/>
        </w:rPr>
        <w:t xml:space="preserve"> </w:t>
      </w:r>
      <w:proofErr w:type="spellStart"/>
      <w:r>
        <w:rPr>
          <w:spacing w:val="-6"/>
          <w:lang w:val="es-MX" w:eastAsia="vi-VN"/>
        </w:rPr>
        <w:t>tại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Pr>
          <w:spacing w:val="-6"/>
          <w:lang w:val="es-MX" w:eastAsia="vi-VN"/>
        </w:rPr>
        <w:t>huyện</w:t>
      </w:r>
      <w:proofErr w:type="spellEnd"/>
      <w:r>
        <w:rPr>
          <w:spacing w:val="-6"/>
          <w:lang w:val="es-MX" w:eastAsia="vi-VN"/>
        </w:rPr>
        <w:t xml:space="preserve"> </w:t>
      </w:r>
      <w:proofErr w:type="spellStart"/>
      <w:r>
        <w:rPr>
          <w:spacing w:val="-6"/>
          <w:lang w:val="es-MX" w:eastAsia="vi-VN"/>
        </w:rPr>
        <w:t>Tuyên</w:t>
      </w:r>
      <w:proofErr w:type="spellEnd"/>
      <w:r>
        <w:rPr>
          <w:spacing w:val="-6"/>
          <w:lang w:val="es-MX" w:eastAsia="vi-VN"/>
        </w:rPr>
        <w:t xml:space="preserve"> </w:t>
      </w:r>
      <w:proofErr w:type="spellStart"/>
      <w:r>
        <w:rPr>
          <w:spacing w:val="-6"/>
          <w:lang w:val="es-MX" w:eastAsia="vi-VN"/>
        </w:rPr>
        <w:t>Hóa</w:t>
      </w:r>
      <w:proofErr w:type="spellEnd"/>
      <w:r>
        <w:rPr>
          <w:spacing w:val="-6"/>
          <w:lang w:val="es-MX" w:eastAsia="vi-VN"/>
        </w:rPr>
        <w:t xml:space="preserve">, Minh </w:t>
      </w:r>
      <w:proofErr w:type="spellStart"/>
      <w:r>
        <w:rPr>
          <w:spacing w:val="-6"/>
          <w:lang w:val="es-MX" w:eastAsia="vi-VN"/>
        </w:rPr>
        <w:t>Hóa</w:t>
      </w:r>
      <w:proofErr w:type="spellEnd"/>
      <w:r>
        <w:rPr>
          <w:spacing w:val="-6"/>
          <w:lang w:val="es-MX" w:eastAsia="vi-VN"/>
        </w:rPr>
        <w:t xml:space="preserve">, </w:t>
      </w:r>
      <w:r>
        <w:rPr>
          <w:spacing w:val="-6"/>
          <w:lang w:val="es-MX"/>
        </w:rPr>
        <w:t>50</w:t>
      </w:r>
      <w:r w:rsidRPr="008D2824">
        <w:rPr>
          <w:spacing w:val="-6"/>
          <w:lang w:val="es-MX"/>
        </w:rPr>
        <w:t xml:space="preserve">% </w:t>
      </w:r>
      <w:proofErr w:type="spellStart"/>
      <w:r>
        <w:rPr>
          <w:spacing w:val="-6"/>
          <w:lang w:val="es-MX"/>
        </w:rPr>
        <w:t>kinh</w:t>
      </w:r>
      <w:proofErr w:type="spellEnd"/>
      <w:r>
        <w:rPr>
          <w:spacing w:val="-6"/>
          <w:lang w:val="es-MX"/>
        </w:rPr>
        <w:t xml:space="preserve"> </w:t>
      </w:r>
      <w:proofErr w:type="spellStart"/>
      <w:r>
        <w:rPr>
          <w:spacing w:val="-6"/>
          <w:lang w:val="es-MX"/>
        </w:rPr>
        <w:t>phí</w:t>
      </w:r>
      <w:proofErr w:type="spellEnd"/>
      <w:r>
        <w:rPr>
          <w:spacing w:val="-6"/>
          <w:lang w:val="es-MX"/>
        </w:rPr>
        <w:t>/</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Pr>
          <w:spacing w:val="-6"/>
          <w:lang w:val="es-MX" w:eastAsia="vi-VN"/>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Pr>
          <w:spacing w:val="-6"/>
          <w:lang w:val="es-MX" w:eastAsia="vi-VN"/>
        </w:rPr>
        <w:t>mô</w:t>
      </w:r>
      <w:proofErr w:type="spellEnd"/>
      <w:r>
        <w:rPr>
          <w:spacing w:val="-6"/>
          <w:lang w:val="es-MX" w:eastAsia="vi-VN"/>
        </w:rPr>
        <w:t xml:space="preserve"> </w:t>
      </w:r>
      <w:proofErr w:type="spellStart"/>
      <w:r>
        <w:rPr>
          <w:spacing w:val="-6"/>
          <w:lang w:val="es-MX" w:eastAsia="vi-VN"/>
        </w:rPr>
        <w:t>hình</w:t>
      </w:r>
      <w:proofErr w:type="spellEnd"/>
      <w:r>
        <w:rPr>
          <w:spacing w:val="-6"/>
          <w:lang w:val="es-MX" w:eastAsia="vi-VN"/>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sidR="00EE190F">
        <w:rPr>
          <w:spacing w:val="-6"/>
          <w:lang w:val="es-MX" w:eastAsia="vi-VN"/>
        </w:rPr>
        <w:t>địa</w:t>
      </w:r>
      <w:proofErr w:type="spellEnd"/>
      <w:r w:rsidR="00EE190F">
        <w:rPr>
          <w:spacing w:val="-6"/>
          <w:lang w:val="es-MX" w:eastAsia="vi-VN"/>
        </w:rPr>
        <w:t xml:space="preserve"> </w:t>
      </w:r>
      <w:proofErr w:type="spellStart"/>
      <w:r w:rsidR="00EE190F">
        <w:rPr>
          <w:spacing w:val="-6"/>
          <w:lang w:val="es-MX" w:eastAsia="vi-VN"/>
        </w:rPr>
        <w:t>phương</w:t>
      </w:r>
      <w:proofErr w:type="spellEnd"/>
      <w:r>
        <w:rPr>
          <w:spacing w:val="-6"/>
          <w:lang w:val="es-MX" w:eastAsia="vi-VN"/>
        </w:rPr>
        <w:t xml:space="preserve"> </w:t>
      </w:r>
      <w:proofErr w:type="spellStart"/>
      <w:r>
        <w:rPr>
          <w:spacing w:val="-6"/>
          <w:lang w:val="es-MX" w:eastAsia="vi-VN"/>
        </w:rPr>
        <w:t>còn</w:t>
      </w:r>
      <w:proofErr w:type="spellEnd"/>
      <w:r>
        <w:rPr>
          <w:spacing w:val="-6"/>
          <w:lang w:val="es-MX" w:eastAsia="vi-VN"/>
        </w:rPr>
        <w:t xml:space="preserve"> </w:t>
      </w:r>
      <w:proofErr w:type="spellStart"/>
      <w:r>
        <w:rPr>
          <w:spacing w:val="-6"/>
          <w:lang w:val="es-MX" w:eastAsia="vi-VN"/>
        </w:rPr>
        <w:t>lại</w:t>
      </w:r>
      <w:proofErr w:type="spellEnd"/>
      <w:r w:rsidRPr="00C40BE2">
        <w:rPr>
          <w:color w:val="000000" w:themeColor="text1"/>
          <w:spacing w:val="-6"/>
          <w:lang w:val="es-MX"/>
        </w:rPr>
        <w:t>.</w:t>
      </w:r>
    </w:p>
    <w:p w14:paraId="2F008BC7" w14:textId="77777777" w:rsidR="006A2A93" w:rsidRDefault="006A2A93" w:rsidP="006A2A93">
      <w:pPr>
        <w:spacing w:before="120" w:after="120"/>
        <w:ind w:firstLine="567"/>
        <w:jc w:val="both"/>
        <w:rPr>
          <w:color w:val="000000" w:themeColor="text1"/>
          <w:spacing w:val="-6"/>
          <w:lang w:val="es-MX" w:eastAsia="vi-VN"/>
        </w:rPr>
      </w:pPr>
      <w:r>
        <w:rPr>
          <w:color w:val="000000" w:themeColor="text1"/>
          <w:spacing w:val="-6"/>
          <w:lang w:val="es-MX"/>
        </w:rPr>
        <w:t xml:space="preserve">b) </w:t>
      </w:r>
      <w:proofErr w:type="spellStart"/>
      <w:r>
        <w:rPr>
          <w:color w:val="000000" w:themeColor="text1"/>
          <w:spacing w:val="-6"/>
          <w:lang w:val="es-MX"/>
        </w:rPr>
        <w:t>M</w:t>
      </w:r>
      <w:r>
        <w:rPr>
          <w:color w:val="000000"/>
          <w:lang w:val="es-MX"/>
        </w:rPr>
        <w:t>ức</w:t>
      </w:r>
      <w:proofErr w:type="spellEnd"/>
      <w:r>
        <w:rPr>
          <w:color w:val="000000"/>
          <w:lang w:val="es-MX"/>
        </w:rPr>
        <w:t xml:space="preserve"> </w:t>
      </w:r>
      <w:proofErr w:type="spellStart"/>
      <w:r>
        <w:rPr>
          <w:color w:val="000000"/>
          <w:lang w:val="es-MX"/>
        </w:rPr>
        <w:t>hỗ</w:t>
      </w:r>
      <w:proofErr w:type="spellEnd"/>
      <w:r>
        <w:rPr>
          <w:color w:val="000000"/>
          <w:lang w:val="es-MX"/>
        </w:rPr>
        <w:t xml:space="preserve"> </w:t>
      </w:r>
      <w:proofErr w:type="spellStart"/>
      <w:r>
        <w:rPr>
          <w:color w:val="000000"/>
          <w:lang w:val="es-MX"/>
        </w:rPr>
        <w:t>trợ</w:t>
      </w:r>
      <w:proofErr w:type="spellEnd"/>
      <w:r>
        <w:rPr>
          <w:color w:val="000000"/>
          <w:lang w:val="es-MX"/>
        </w:rPr>
        <w:t xml:space="preserve"> </w:t>
      </w:r>
      <w:proofErr w:type="spellStart"/>
      <w:r>
        <w:rPr>
          <w:color w:val="000000"/>
          <w:lang w:val="es-MX"/>
        </w:rPr>
        <w:t>từ</w:t>
      </w:r>
      <w:proofErr w:type="spellEnd"/>
      <w:r>
        <w:rPr>
          <w:color w:val="000000"/>
          <w:lang w:val="es-MX"/>
        </w:rPr>
        <w:t xml:space="preserve"> </w:t>
      </w:r>
      <w:proofErr w:type="spellStart"/>
      <w:r>
        <w:rPr>
          <w:color w:val="000000"/>
          <w:lang w:val="es-MX"/>
        </w:rPr>
        <w:t>ngân</w:t>
      </w:r>
      <w:proofErr w:type="spellEnd"/>
      <w:r>
        <w:rPr>
          <w:color w:val="000000"/>
          <w:lang w:val="es-MX"/>
        </w:rPr>
        <w:t xml:space="preserve"> </w:t>
      </w:r>
      <w:proofErr w:type="spellStart"/>
      <w:r>
        <w:rPr>
          <w:color w:val="000000"/>
          <w:lang w:val="es-MX"/>
        </w:rPr>
        <w:t>sách</w:t>
      </w:r>
      <w:proofErr w:type="spellEnd"/>
      <w:r>
        <w:rPr>
          <w:color w:val="000000"/>
          <w:lang w:val="es-MX"/>
        </w:rPr>
        <w:t xml:space="preserve"> </w:t>
      </w:r>
      <w:proofErr w:type="spellStart"/>
      <w:r>
        <w:rPr>
          <w:color w:val="000000"/>
          <w:lang w:val="es-MX"/>
        </w:rPr>
        <w:t>Tỉnh</w:t>
      </w:r>
      <w:proofErr w:type="spellEnd"/>
      <w:r>
        <w:rPr>
          <w:color w:val="000000"/>
          <w:lang w:val="es-MX"/>
        </w:rPr>
        <w:t xml:space="preserve"> </w:t>
      </w:r>
      <w:proofErr w:type="spellStart"/>
      <w:r>
        <w:rPr>
          <w:color w:val="000000"/>
          <w:lang w:val="es-MX"/>
        </w:rPr>
        <w:t>đối</w:t>
      </w:r>
      <w:proofErr w:type="spellEnd"/>
      <w:r>
        <w:rPr>
          <w:color w:val="000000"/>
          <w:lang w:val="es-MX"/>
        </w:rPr>
        <w:t xml:space="preserve"> </w:t>
      </w:r>
      <w:proofErr w:type="spellStart"/>
      <w:r>
        <w:rPr>
          <w:color w:val="000000"/>
          <w:lang w:val="es-MX"/>
        </w:rPr>
        <w:t>ứng</w:t>
      </w:r>
      <w:proofErr w:type="spellEnd"/>
      <w:r>
        <w:rPr>
          <w:color w:val="000000"/>
          <w:lang w:val="es-MX"/>
        </w:rPr>
        <w:t xml:space="preserve">: </w:t>
      </w:r>
      <w:r>
        <w:rPr>
          <w:spacing w:val="-6"/>
          <w:lang w:val="es-MX"/>
        </w:rPr>
        <w:t>30</w:t>
      </w:r>
      <w:r w:rsidRPr="008D2824">
        <w:rPr>
          <w:spacing w:val="-6"/>
          <w:lang w:val="es-MX"/>
        </w:rPr>
        <w:t>%</w:t>
      </w:r>
      <w:r>
        <w:rPr>
          <w:spacing w:val="-6"/>
          <w:lang w:val="es-MX"/>
        </w:rPr>
        <w:t xml:space="preserve"> </w:t>
      </w:r>
      <w:proofErr w:type="spellStart"/>
      <w:r>
        <w:rPr>
          <w:spacing w:val="-6"/>
          <w:lang w:val="es-MX"/>
        </w:rPr>
        <w:t>kinh</w:t>
      </w:r>
      <w:proofErr w:type="spellEnd"/>
      <w:r>
        <w:rPr>
          <w:spacing w:val="-6"/>
          <w:lang w:val="es-MX"/>
        </w:rPr>
        <w:t xml:space="preserve"> </w:t>
      </w:r>
      <w:proofErr w:type="spellStart"/>
      <w:r>
        <w:rPr>
          <w:spacing w:val="-6"/>
          <w:lang w:val="es-MX"/>
        </w:rPr>
        <w:t>phí</w:t>
      </w:r>
      <w:proofErr w:type="spellEnd"/>
      <w:r>
        <w:rPr>
          <w:spacing w:val="-6"/>
          <w:lang w:val="es-MX"/>
        </w:rPr>
        <w:t>/</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Pr>
          <w:spacing w:val="-6"/>
          <w:lang w:val="es-MX"/>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mô</w:t>
      </w:r>
      <w:proofErr w:type="spellEnd"/>
      <w:r>
        <w:rPr>
          <w:spacing w:val="-6"/>
          <w:lang w:val="es-MX" w:eastAsia="vi-VN"/>
        </w:rPr>
        <w:t xml:space="preserve"> </w:t>
      </w:r>
      <w:proofErr w:type="spellStart"/>
      <w:r>
        <w:rPr>
          <w:spacing w:val="-6"/>
          <w:lang w:val="es-MX" w:eastAsia="vi-VN"/>
        </w:rPr>
        <w:t>hình</w:t>
      </w:r>
      <w:proofErr w:type="spellEnd"/>
      <w:r>
        <w:rPr>
          <w:spacing w:val="-6"/>
          <w:lang w:val="es-MX" w:eastAsia="vi-VN"/>
        </w:rPr>
        <w:t xml:space="preserve"> </w:t>
      </w:r>
      <w:proofErr w:type="spellStart"/>
      <w:r>
        <w:rPr>
          <w:spacing w:val="-6"/>
          <w:lang w:val="es-MX" w:eastAsia="vi-VN"/>
        </w:rPr>
        <w:t>tại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Pr>
          <w:spacing w:val="-6"/>
          <w:lang w:val="es-MX" w:eastAsia="vi-VN"/>
        </w:rPr>
        <w:t>huyện</w:t>
      </w:r>
      <w:proofErr w:type="spellEnd"/>
      <w:r>
        <w:rPr>
          <w:spacing w:val="-6"/>
          <w:lang w:val="es-MX" w:eastAsia="vi-VN"/>
        </w:rPr>
        <w:t xml:space="preserve"> </w:t>
      </w:r>
      <w:proofErr w:type="spellStart"/>
      <w:r>
        <w:rPr>
          <w:spacing w:val="-6"/>
          <w:lang w:val="es-MX" w:eastAsia="vi-VN"/>
        </w:rPr>
        <w:t>Tuyên</w:t>
      </w:r>
      <w:proofErr w:type="spellEnd"/>
      <w:r>
        <w:rPr>
          <w:spacing w:val="-6"/>
          <w:lang w:val="es-MX" w:eastAsia="vi-VN"/>
        </w:rPr>
        <w:t xml:space="preserve"> </w:t>
      </w:r>
      <w:proofErr w:type="spellStart"/>
      <w:r>
        <w:rPr>
          <w:spacing w:val="-6"/>
          <w:lang w:val="es-MX" w:eastAsia="vi-VN"/>
        </w:rPr>
        <w:t>Hóa</w:t>
      </w:r>
      <w:proofErr w:type="spellEnd"/>
      <w:r>
        <w:rPr>
          <w:spacing w:val="-6"/>
          <w:lang w:val="es-MX" w:eastAsia="vi-VN"/>
        </w:rPr>
        <w:t xml:space="preserve">, Minh </w:t>
      </w:r>
      <w:proofErr w:type="spellStart"/>
      <w:r>
        <w:rPr>
          <w:spacing w:val="-6"/>
          <w:lang w:val="es-MX" w:eastAsia="vi-VN"/>
        </w:rPr>
        <w:t>Hóa</w:t>
      </w:r>
      <w:proofErr w:type="spellEnd"/>
      <w:r>
        <w:rPr>
          <w:spacing w:val="-6"/>
          <w:lang w:val="es-MX" w:eastAsia="vi-VN"/>
        </w:rPr>
        <w:t xml:space="preserve">, </w:t>
      </w:r>
      <w:r>
        <w:rPr>
          <w:spacing w:val="-6"/>
          <w:lang w:val="es-MX"/>
        </w:rPr>
        <w:t>50</w:t>
      </w:r>
      <w:r w:rsidRPr="008D2824">
        <w:rPr>
          <w:spacing w:val="-6"/>
          <w:lang w:val="es-MX"/>
        </w:rPr>
        <w:t xml:space="preserve">% </w:t>
      </w:r>
      <w:proofErr w:type="spellStart"/>
      <w:r>
        <w:rPr>
          <w:spacing w:val="-6"/>
          <w:lang w:val="es-MX"/>
        </w:rPr>
        <w:t>kinh</w:t>
      </w:r>
      <w:proofErr w:type="spellEnd"/>
      <w:r>
        <w:rPr>
          <w:spacing w:val="-6"/>
          <w:lang w:val="es-MX"/>
        </w:rPr>
        <w:t xml:space="preserve"> </w:t>
      </w:r>
      <w:proofErr w:type="spellStart"/>
      <w:r>
        <w:rPr>
          <w:spacing w:val="-6"/>
          <w:lang w:val="es-MX"/>
        </w:rPr>
        <w:t>phí</w:t>
      </w:r>
      <w:proofErr w:type="spellEnd"/>
      <w:r>
        <w:rPr>
          <w:spacing w:val="-6"/>
          <w:lang w:val="es-MX"/>
        </w:rPr>
        <w:t>/</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Pr>
          <w:spacing w:val="-6"/>
          <w:lang w:val="es-MX" w:eastAsia="vi-VN"/>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Pr>
          <w:spacing w:val="-6"/>
          <w:lang w:val="es-MX" w:eastAsia="vi-VN"/>
        </w:rPr>
        <w:t>mô</w:t>
      </w:r>
      <w:proofErr w:type="spellEnd"/>
      <w:r>
        <w:rPr>
          <w:spacing w:val="-6"/>
          <w:lang w:val="es-MX" w:eastAsia="vi-VN"/>
        </w:rPr>
        <w:t xml:space="preserve"> </w:t>
      </w:r>
      <w:proofErr w:type="spellStart"/>
      <w:r>
        <w:rPr>
          <w:spacing w:val="-6"/>
          <w:lang w:val="es-MX" w:eastAsia="vi-VN"/>
        </w:rPr>
        <w:t>hình</w:t>
      </w:r>
      <w:proofErr w:type="spellEnd"/>
      <w:r>
        <w:rPr>
          <w:spacing w:val="-6"/>
          <w:lang w:val="es-MX" w:eastAsia="vi-VN"/>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sidR="00EE190F">
        <w:rPr>
          <w:spacing w:val="-6"/>
          <w:lang w:val="es-MX" w:eastAsia="vi-VN"/>
        </w:rPr>
        <w:t>địa</w:t>
      </w:r>
      <w:proofErr w:type="spellEnd"/>
      <w:r w:rsidR="00EE190F">
        <w:rPr>
          <w:spacing w:val="-6"/>
          <w:lang w:val="es-MX" w:eastAsia="vi-VN"/>
        </w:rPr>
        <w:t xml:space="preserve"> </w:t>
      </w:r>
      <w:proofErr w:type="spellStart"/>
      <w:r w:rsidR="00EE190F">
        <w:rPr>
          <w:spacing w:val="-6"/>
          <w:lang w:val="es-MX" w:eastAsia="vi-VN"/>
        </w:rPr>
        <w:t>phương</w:t>
      </w:r>
      <w:proofErr w:type="spellEnd"/>
      <w:r>
        <w:rPr>
          <w:spacing w:val="-6"/>
          <w:lang w:val="es-MX" w:eastAsia="vi-VN"/>
        </w:rPr>
        <w:t xml:space="preserve"> </w:t>
      </w:r>
      <w:proofErr w:type="spellStart"/>
      <w:r>
        <w:rPr>
          <w:spacing w:val="-6"/>
          <w:lang w:val="es-MX" w:eastAsia="vi-VN"/>
        </w:rPr>
        <w:t>còn</w:t>
      </w:r>
      <w:proofErr w:type="spellEnd"/>
      <w:r>
        <w:rPr>
          <w:spacing w:val="-6"/>
          <w:lang w:val="es-MX" w:eastAsia="vi-VN"/>
        </w:rPr>
        <w:t xml:space="preserve"> </w:t>
      </w:r>
      <w:proofErr w:type="spellStart"/>
      <w:r>
        <w:rPr>
          <w:spacing w:val="-6"/>
          <w:lang w:val="es-MX" w:eastAsia="vi-VN"/>
        </w:rPr>
        <w:t>lại</w:t>
      </w:r>
      <w:proofErr w:type="spellEnd"/>
      <w:r w:rsidRPr="00C40BE2">
        <w:rPr>
          <w:color w:val="000000" w:themeColor="text1"/>
          <w:spacing w:val="-6"/>
          <w:lang w:val="es-MX"/>
        </w:rPr>
        <w:t>.</w:t>
      </w:r>
    </w:p>
    <w:p w14:paraId="42FF20A4" w14:textId="77777777" w:rsidR="006A2A93" w:rsidRPr="00502E8F" w:rsidRDefault="006A2A93" w:rsidP="006A2A93">
      <w:pPr>
        <w:spacing w:before="120" w:after="120"/>
        <w:ind w:firstLine="567"/>
        <w:jc w:val="both"/>
        <w:rPr>
          <w:b/>
          <w:color w:val="000000"/>
          <w:shd w:val="clear" w:color="auto" w:fill="FFFFFF"/>
        </w:rPr>
      </w:pPr>
      <w:proofErr w:type="spellStart"/>
      <w:r w:rsidRPr="00B229A5">
        <w:rPr>
          <w:b/>
          <w:color w:val="000000"/>
          <w:shd w:val="clear" w:color="auto" w:fill="FFFFFF"/>
        </w:rPr>
        <w:t>Điều</w:t>
      </w:r>
      <w:proofErr w:type="spellEnd"/>
      <w:r w:rsidRPr="00B229A5">
        <w:rPr>
          <w:b/>
          <w:color w:val="000000"/>
          <w:shd w:val="clear" w:color="auto" w:fill="FFFFFF"/>
        </w:rPr>
        <w:t xml:space="preserve"> </w:t>
      </w:r>
      <w:r w:rsidR="005B21DE">
        <w:rPr>
          <w:b/>
          <w:color w:val="000000"/>
          <w:shd w:val="clear" w:color="auto" w:fill="FFFFFF"/>
        </w:rPr>
        <w:t>22</w:t>
      </w:r>
      <w:r w:rsidRPr="00697B7A">
        <w:rPr>
          <w:b/>
          <w:color w:val="000000"/>
          <w:shd w:val="clear" w:color="auto" w:fill="FFFFFF"/>
        </w:rPr>
        <w:t xml:space="preserve">. Chi </w:t>
      </w:r>
      <w:proofErr w:type="spellStart"/>
      <w:r w:rsidRPr="00697B7A">
        <w:rPr>
          <w:b/>
          <w:color w:val="000000"/>
          <w:shd w:val="clear" w:color="auto" w:fill="FFFFFF"/>
        </w:rPr>
        <w:t>hỗ</w:t>
      </w:r>
      <w:proofErr w:type="spellEnd"/>
      <w:r w:rsidRPr="00697B7A">
        <w:rPr>
          <w:b/>
          <w:color w:val="000000"/>
          <w:shd w:val="clear" w:color="auto" w:fill="FFFFFF"/>
        </w:rPr>
        <w:t xml:space="preserve"> </w:t>
      </w:r>
      <w:proofErr w:type="spellStart"/>
      <w:r w:rsidRPr="00697B7A">
        <w:rPr>
          <w:b/>
          <w:color w:val="000000"/>
          <w:shd w:val="clear" w:color="auto" w:fill="FFFFFF"/>
        </w:rPr>
        <w:t>trợ</w:t>
      </w:r>
      <w:proofErr w:type="spellEnd"/>
      <w:r w:rsidRPr="00697B7A">
        <w:rPr>
          <w:b/>
          <w:color w:val="000000"/>
          <w:shd w:val="clear" w:color="auto" w:fill="FFFFFF"/>
        </w:rPr>
        <w:t xml:space="preserve"> </w:t>
      </w:r>
      <w:proofErr w:type="spellStart"/>
      <w:r w:rsidRPr="00697B7A">
        <w:rPr>
          <w:b/>
          <w:color w:val="000000"/>
          <w:shd w:val="clear" w:color="auto" w:fill="FFFFFF"/>
        </w:rPr>
        <w:t>xây</w:t>
      </w:r>
      <w:proofErr w:type="spellEnd"/>
      <w:r w:rsidRPr="00697B7A">
        <w:rPr>
          <w:b/>
          <w:color w:val="000000"/>
          <w:shd w:val="clear" w:color="auto" w:fill="FFFFFF"/>
        </w:rPr>
        <w:t xml:space="preserve"> </w:t>
      </w:r>
      <w:proofErr w:type="spellStart"/>
      <w:r w:rsidRPr="00697B7A">
        <w:rPr>
          <w:b/>
          <w:color w:val="000000"/>
          <w:shd w:val="clear" w:color="auto" w:fill="FFFFFF"/>
        </w:rPr>
        <w:t>dựng</w:t>
      </w:r>
      <w:proofErr w:type="spellEnd"/>
      <w:r w:rsidRPr="00697B7A">
        <w:rPr>
          <w:b/>
          <w:color w:val="000000"/>
          <w:shd w:val="clear" w:color="auto" w:fill="FFFFFF"/>
        </w:rPr>
        <w:t xml:space="preserve"> </w:t>
      </w:r>
      <w:proofErr w:type="spellStart"/>
      <w:r w:rsidRPr="00697B7A">
        <w:rPr>
          <w:b/>
          <w:color w:val="000000"/>
          <w:shd w:val="clear" w:color="auto" w:fill="FFFFFF"/>
        </w:rPr>
        <w:t>và</w:t>
      </w:r>
      <w:proofErr w:type="spellEnd"/>
      <w:r w:rsidRPr="00697B7A">
        <w:rPr>
          <w:b/>
          <w:color w:val="000000"/>
          <w:shd w:val="clear" w:color="auto" w:fill="FFFFFF"/>
        </w:rPr>
        <w:t xml:space="preserve"> </w:t>
      </w:r>
      <w:proofErr w:type="spellStart"/>
      <w:r w:rsidRPr="00697B7A">
        <w:rPr>
          <w:b/>
          <w:color w:val="000000"/>
          <w:shd w:val="clear" w:color="auto" w:fill="FFFFFF"/>
        </w:rPr>
        <w:t>nhân</w:t>
      </w:r>
      <w:proofErr w:type="spellEnd"/>
      <w:r w:rsidRPr="00697B7A">
        <w:rPr>
          <w:b/>
          <w:color w:val="000000"/>
          <w:shd w:val="clear" w:color="auto" w:fill="FFFFFF"/>
        </w:rPr>
        <w:t xml:space="preserve"> </w:t>
      </w:r>
      <w:proofErr w:type="spellStart"/>
      <w:r w:rsidRPr="00697B7A">
        <w:rPr>
          <w:b/>
          <w:color w:val="000000"/>
          <w:shd w:val="clear" w:color="auto" w:fill="FFFFFF"/>
        </w:rPr>
        <w:t>rộng</w:t>
      </w:r>
      <w:proofErr w:type="spellEnd"/>
      <w:r w:rsidRPr="00697B7A">
        <w:rPr>
          <w:b/>
          <w:color w:val="000000"/>
          <w:shd w:val="clear" w:color="auto" w:fill="FFFFFF"/>
        </w:rPr>
        <w:t xml:space="preserve"> </w:t>
      </w:r>
      <w:proofErr w:type="spellStart"/>
      <w:r w:rsidRPr="00697B7A">
        <w:rPr>
          <w:b/>
          <w:color w:val="000000"/>
          <w:shd w:val="clear" w:color="auto" w:fill="FFFFFF"/>
        </w:rPr>
        <w:t>các</w:t>
      </w:r>
      <w:proofErr w:type="spellEnd"/>
      <w:r w:rsidRPr="00697B7A">
        <w:rPr>
          <w:b/>
          <w:color w:val="000000"/>
          <w:shd w:val="clear" w:color="auto" w:fill="FFFFFF"/>
        </w:rPr>
        <w:t xml:space="preserve"> </w:t>
      </w:r>
      <w:proofErr w:type="spellStart"/>
      <w:r w:rsidRPr="00697B7A">
        <w:rPr>
          <w:b/>
          <w:color w:val="000000"/>
          <w:shd w:val="clear" w:color="auto" w:fill="FFFFFF"/>
        </w:rPr>
        <w:t>mô</w:t>
      </w:r>
      <w:proofErr w:type="spellEnd"/>
      <w:r w:rsidRPr="00697B7A">
        <w:rPr>
          <w:b/>
          <w:color w:val="000000"/>
          <w:shd w:val="clear" w:color="auto" w:fill="FFFFFF"/>
        </w:rPr>
        <w:t xml:space="preserve"> </w:t>
      </w:r>
      <w:proofErr w:type="spellStart"/>
      <w:r w:rsidRPr="00697B7A">
        <w:rPr>
          <w:b/>
          <w:color w:val="000000"/>
          <w:shd w:val="clear" w:color="auto" w:fill="FFFFFF"/>
        </w:rPr>
        <w:t>hình</w:t>
      </w:r>
      <w:proofErr w:type="spellEnd"/>
      <w:r w:rsidRPr="00697B7A">
        <w:rPr>
          <w:b/>
          <w:color w:val="000000"/>
          <w:shd w:val="clear" w:color="auto" w:fill="FFFFFF"/>
        </w:rPr>
        <w:t xml:space="preserve"> </w:t>
      </w:r>
      <w:proofErr w:type="spellStart"/>
      <w:r w:rsidRPr="00697B7A">
        <w:rPr>
          <w:b/>
          <w:color w:val="000000"/>
          <w:shd w:val="clear" w:color="auto" w:fill="FFFFFF"/>
        </w:rPr>
        <w:t>thôn</w:t>
      </w:r>
      <w:proofErr w:type="spellEnd"/>
      <w:r w:rsidRPr="00697B7A">
        <w:rPr>
          <w:b/>
          <w:color w:val="000000"/>
          <w:shd w:val="clear" w:color="auto" w:fill="FFFFFF"/>
        </w:rPr>
        <w:t xml:space="preserve">, </w:t>
      </w:r>
      <w:proofErr w:type="spellStart"/>
      <w:r w:rsidRPr="00697B7A">
        <w:rPr>
          <w:b/>
          <w:color w:val="000000"/>
          <w:shd w:val="clear" w:color="auto" w:fill="FFFFFF"/>
        </w:rPr>
        <w:t>xóm</w:t>
      </w:r>
      <w:proofErr w:type="spellEnd"/>
      <w:r w:rsidRPr="00697B7A">
        <w:rPr>
          <w:b/>
          <w:color w:val="000000"/>
          <w:shd w:val="clear" w:color="auto" w:fill="FFFFFF"/>
        </w:rPr>
        <w:t xml:space="preserve"> </w:t>
      </w:r>
      <w:proofErr w:type="spellStart"/>
      <w:r w:rsidRPr="00697B7A">
        <w:rPr>
          <w:b/>
          <w:color w:val="000000"/>
          <w:shd w:val="clear" w:color="auto" w:fill="FFFFFF"/>
        </w:rPr>
        <w:t>sáng</w:t>
      </w:r>
      <w:proofErr w:type="spellEnd"/>
      <w:r w:rsidRPr="00697B7A">
        <w:rPr>
          <w:b/>
          <w:color w:val="000000"/>
          <w:shd w:val="clear" w:color="auto" w:fill="FFFFFF"/>
        </w:rPr>
        <w:t xml:space="preserve">, </w:t>
      </w:r>
      <w:proofErr w:type="spellStart"/>
      <w:r w:rsidRPr="00697B7A">
        <w:rPr>
          <w:b/>
          <w:color w:val="000000"/>
          <w:shd w:val="clear" w:color="auto" w:fill="FFFFFF"/>
        </w:rPr>
        <w:t>xanh</w:t>
      </w:r>
      <w:proofErr w:type="spellEnd"/>
      <w:r w:rsidRPr="00697B7A">
        <w:rPr>
          <w:b/>
          <w:color w:val="000000"/>
          <w:shd w:val="clear" w:color="auto" w:fill="FFFFFF"/>
        </w:rPr>
        <w:t xml:space="preserve">, </w:t>
      </w:r>
      <w:proofErr w:type="spellStart"/>
      <w:r w:rsidRPr="00697B7A">
        <w:rPr>
          <w:b/>
          <w:color w:val="000000"/>
          <w:shd w:val="clear" w:color="auto" w:fill="FFFFFF"/>
        </w:rPr>
        <w:t>sạch</w:t>
      </w:r>
      <w:proofErr w:type="spellEnd"/>
      <w:r w:rsidRPr="00697B7A">
        <w:rPr>
          <w:b/>
          <w:color w:val="000000"/>
          <w:shd w:val="clear" w:color="auto" w:fill="FFFFFF"/>
        </w:rPr>
        <w:t xml:space="preserve">, </w:t>
      </w:r>
      <w:proofErr w:type="spellStart"/>
      <w:r w:rsidRPr="00697B7A">
        <w:rPr>
          <w:b/>
          <w:color w:val="000000"/>
          <w:shd w:val="clear" w:color="auto" w:fill="FFFFFF"/>
        </w:rPr>
        <w:t>đẹp</w:t>
      </w:r>
      <w:proofErr w:type="spellEnd"/>
      <w:r w:rsidRPr="00697B7A">
        <w:rPr>
          <w:b/>
          <w:color w:val="000000"/>
          <w:shd w:val="clear" w:color="auto" w:fill="FFFFFF"/>
        </w:rPr>
        <w:t xml:space="preserve">, an </w:t>
      </w:r>
      <w:proofErr w:type="spellStart"/>
      <w:r w:rsidRPr="00697B7A">
        <w:rPr>
          <w:b/>
          <w:color w:val="000000"/>
          <w:shd w:val="clear" w:color="auto" w:fill="FFFFFF"/>
        </w:rPr>
        <w:t>toàn</w:t>
      </w:r>
      <w:proofErr w:type="spellEnd"/>
    </w:p>
    <w:p w14:paraId="50941B21" w14:textId="77777777" w:rsidR="006A2A93" w:rsidRPr="0020033D" w:rsidRDefault="006A2A93" w:rsidP="006A2A93">
      <w:pPr>
        <w:spacing w:before="120" w:after="120"/>
        <w:ind w:firstLine="567"/>
        <w:jc w:val="both"/>
        <w:rPr>
          <w:color w:val="FF0000"/>
          <w:spacing w:val="-6"/>
          <w:lang w:val="es-MX"/>
        </w:rPr>
      </w:pPr>
      <w:r>
        <w:rPr>
          <w:color w:val="000000"/>
          <w:shd w:val="clear" w:color="auto" w:fill="FFFFFF"/>
        </w:rPr>
        <w:t xml:space="preserve">1. </w:t>
      </w:r>
      <w:r w:rsidRPr="0020033D">
        <w:rPr>
          <w:color w:val="000000"/>
          <w:shd w:val="clear" w:color="auto" w:fill="FFFFFF"/>
        </w:rPr>
        <w:t xml:space="preserve">Chi </w:t>
      </w:r>
      <w:proofErr w:type="spellStart"/>
      <w:r w:rsidRPr="0020033D">
        <w:rPr>
          <w:color w:val="000000"/>
          <w:shd w:val="clear" w:color="auto" w:fill="FFFFFF"/>
        </w:rPr>
        <w:t>hỗ</w:t>
      </w:r>
      <w:proofErr w:type="spellEnd"/>
      <w:r w:rsidRPr="0020033D">
        <w:rPr>
          <w:color w:val="000000"/>
          <w:shd w:val="clear" w:color="auto" w:fill="FFFFFF"/>
        </w:rPr>
        <w:t xml:space="preserve"> </w:t>
      </w:r>
      <w:proofErr w:type="spellStart"/>
      <w:r w:rsidRPr="0020033D">
        <w:rPr>
          <w:color w:val="000000"/>
          <w:shd w:val="clear" w:color="auto" w:fill="FFFFFF"/>
        </w:rPr>
        <w:t>trợ</w:t>
      </w:r>
      <w:proofErr w:type="spellEnd"/>
      <w:r w:rsidRPr="0020033D">
        <w:rPr>
          <w:color w:val="000000"/>
          <w:shd w:val="clear" w:color="auto" w:fill="FFFFFF"/>
        </w:rPr>
        <w:t xml:space="preserve"> </w:t>
      </w:r>
      <w:proofErr w:type="spellStart"/>
      <w:r w:rsidRPr="0020033D">
        <w:rPr>
          <w:color w:val="000000"/>
          <w:shd w:val="clear" w:color="auto" w:fill="FFFFFF"/>
        </w:rPr>
        <w:t>xây</w:t>
      </w:r>
      <w:proofErr w:type="spellEnd"/>
      <w:r w:rsidRPr="0020033D">
        <w:rPr>
          <w:color w:val="000000"/>
          <w:shd w:val="clear" w:color="auto" w:fill="FFFFFF"/>
        </w:rPr>
        <w:t xml:space="preserve"> </w:t>
      </w:r>
      <w:proofErr w:type="spellStart"/>
      <w:r w:rsidRPr="0020033D">
        <w:rPr>
          <w:color w:val="000000"/>
          <w:shd w:val="clear" w:color="auto" w:fill="FFFFFF"/>
        </w:rPr>
        <w:t>dựng</w:t>
      </w:r>
      <w:proofErr w:type="spellEnd"/>
      <w:r w:rsidRPr="0020033D">
        <w:rPr>
          <w:color w:val="000000"/>
          <w:shd w:val="clear" w:color="auto" w:fill="FFFFFF"/>
        </w:rPr>
        <w:t xml:space="preserve"> </w:t>
      </w:r>
      <w:proofErr w:type="spellStart"/>
      <w:r w:rsidRPr="0020033D">
        <w:rPr>
          <w:color w:val="000000"/>
          <w:shd w:val="clear" w:color="auto" w:fill="FFFFFF"/>
        </w:rPr>
        <w:t>và</w:t>
      </w:r>
      <w:proofErr w:type="spellEnd"/>
      <w:r w:rsidRPr="0020033D">
        <w:rPr>
          <w:color w:val="000000"/>
          <w:shd w:val="clear" w:color="auto" w:fill="FFFFFF"/>
        </w:rPr>
        <w:t xml:space="preserve"> </w:t>
      </w:r>
      <w:proofErr w:type="spellStart"/>
      <w:r w:rsidRPr="0020033D">
        <w:rPr>
          <w:color w:val="000000"/>
          <w:shd w:val="clear" w:color="auto" w:fill="FFFFFF"/>
        </w:rPr>
        <w:t>nhân</w:t>
      </w:r>
      <w:proofErr w:type="spellEnd"/>
      <w:r w:rsidRPr="0020033D">
        <w:rPr>
          <w:color w:val="000000"/>
          <w:shd w:val="clear" w:color="auto" w:fill="FFFFFF"/>
        </w:rPr>
        <w:t xml:space="preserve"> </w:t>
      </w:r>
      <w:proofErr w:type="spellStart"/>
      <w:r w:rsidRPr="0020033D">
        <w:rPr>
          <w:color w:val="000000"/>
          <w:shd w:val="clear" w:color="auto" w:fill="FFFFFF"/>
        </w:rPr>
        <w:t>rộng</w:t>
      </w:r>
      <w:proofErr w:type="spellEnd"/>
      <w:r w:rsidRPr="0020033D">
        <w:rPr>
          <w:color w:val="000000"/>
          <w:shd w:val="clear" w:color="auto" w:fill="FFFFFF"/>
        </w:rPr>
        <w:t xml:space="preserve"> </w:t>
      </w:r>
      <w:proofErr w:type="spellStart"/>
      <w:r w:rsidRPr="0020033D">
        <w:rPr>
          <w:color w:val="000000"/>
          <w:shd w:val="clear" w:color="auto" w:fill="FFFFFF"/>
        </w:rPr>
        <w:t>các</w:t>
      </w:r>
      <w:proofErr w:type="spellEnd"/>
      <w:r w:rsidRPr="0020033D">
        <w:rPr>
          <w:color w:val="000000"/>
          <w:shd w:val="clear" w:color="auto" w:fill="FFFFFF"/>
        </w:rPr>
        <w:t xml:space="preserve"> </w:t>
      </w:r>
      <w:proofErr w:type="spellStart"/>
      <w:r w:rsidRPr="0020033D">
        <w:rPr>
          <w:color w:val="000000"/>
          <w:shd w:val="clear" w:color="auto" w:fill="FFFFFF"/>
        </w:rPr>
        <w:t>mô</w:t>
      </w:r>
      <w:proofErr w:type="spellEnd"/>
      <w:r w:rsidRPr="0020033D">
        <w:rPr>
          <w:color w:val="000000"/>
          <w:shd w:val="clear" w:color="auto" w:fill="FFFFFF"/>
        </w:rPr>
        <w:t xml:space="preserve"> </w:t>
      </w:r>
      <w:proofErr w:type="spellStart"/>
      <w:r w:rsidRPr="0020033D">
        <w:rPr>
          <w:color w:val="000000"/>
          <w:shd w:val="clear" w:color="auto" w:fill="FFFFFF"/>
        </w:rPr>
        <w:t>hình</w:t>
      </w:r>
      <w:proofErr w:type="spellEnd"/>
      <w:r w:rsidRPr="0020033D">
        <w:rPr>
          <w:color w:val="000000"/>
          <w:shd w:val="clear" w:color="auto" w:fill="FFFFFF"/>
        </w:rPr>
        <w:t xml:space="preserve"> </w:t>
      </w:r>
      <w:proofErr w:type="spellStart"/>
      <w:r w:rsidRPr="0020033D">
        <w:rPr>
          <w:color w:val="000000"/>
          <w:shd w:val="clear" w:color="auto" w:fill="FFFFFF"/>
        </w:rPr>
        <w:t>thôn</w:t>
      </w:r>
      <w:proofErr w:type="spellEnd"/>
      <w:r w:rsidRPr="0020033D">
        <w:rPr>
          <w:color w:val="000000"/>
          <w:shd w:val="clear" w:color="auto" w:fill="FFFFFF"/>
        </w:rPr>
        <w:t xml:space="preserve">, </w:t>
      </w:r>
      <w:proofErr w:type="spellStart"/>
      <w:r w:rsidRPr="0020033D">
        <w:rPr>
          <w:color w:val="000000"/>
          <w:shd w:val="clear" w:color="auto" w:fill="FFFFFF"/>
        </w:rPr>
        <w:t>xóm</w:t>
      </w:r>
      <w:proofErr w:type="spellEnd"/>
      <w:r w:rsidRPr="0020033D">
        <w:rPr>
          <w:color w:val="000000"/>
          <w:shd w:val="clear" w:color="auto" w:fill="FFFFFF"/>
        </w:rPr>
        <w:t xml:space="preserve"> </w:t>
      </w:r>
      <w:proofErr w:type="spellStart"/>
      <w:r w:rsidRPr="0020033D">
        <w:rPr>
          <w:color w:val="000000"/>
          <w:shd w:val="clear" w:color="auto" w:fill="FFFFFF"/>
        </w:rPr>
        <w:t>sáng</w:t>
      </w:r>
      <w:proofErr w:type="spellEnd"/>
      <w:r w:rsidRPr="0020033D">
        <w:rPr>
          <w:color w:val="000000"/>
          <w:shd w:val="clear" w:color="auto" w:fill="FFFFFF"/>
        </w:rPr>
        <w:t xml:space="preserve">, </w:t>
      </w:r>
      <w:proofErr w:type="spellStart"/>
      <w:r w:rsidRPr="0020033D">
        <w:rPr>
          <w:color w:val="000000"/>
          <w:shd w:val="clear" w:color="auto" w:fill="FFFFFF"/>
        </w:rPr>
        <w:t>xanh</w:t>
      </w:r>
      <w:proofErr w:type="spellEnd"/>
      <w:r w:rsidRPr="0020033D">
        <w:rPr>
          <w:color w:val="000000"/>
          <w:shd w:val="clear" w:color="auto" w:fill="FFFFFF"/>
        </w:rPr>
        <w:t xml:space="preserve">, </w:t>
      </w:r>
      <w:proofErr w:type="spellStart"/>
      <w:r w:rsidRPr="0020033D">
        <w:rPr>
          <w:color w:val="000000"/>
          <w:shd w:val="clear" w:color="auto" w:fill="FFFFFF"/>
        </w:rPr>
        <w:t>sạch</w:t>
      </w:r>
      <w:proofErr w:type="spellEnd"/>
      <w:r w:rsidRPr="0020033D">
        <w:rPr>
          <w:color w:val="000000"/>
          <w:shd w:val="clear" w:color="auto" w:fill="FFFFFF"/>
        </w:rPr>
        <w:t xml:space="preserve">, </w:t>
      </w:r>
      <w:proofErr w:type="spellStart"/>
      <w:r w:rsidRPr="0020033D">
        <w:rPr>
          <w:color w:val="000000"/>
          <w:shd w:val="clear" w:color="auto" w:fill="FFFFFF"/>
        </w:rPr>
        <w:t>đẹp</w:t>
      </w:r>
      <w:proofErr w:type="spellEnd"/>
      <w:r w:rsidRPr="0020033D">
        <w:rPr>
          <w:color w:val="000000"/>
          <w:shd w:val="clear" w:color="auto" w:fill="FFFFFF"/>
        </w:rPr>
        <w:t xml:space="preserve">, an </w:t>
      </w:r>
      <w:proofErr w:type="spellStart"/>
      <w:r w:rsidRPr="0020033D">
        <w:rPr>
          <w:color w:val="000000"/>
          <w:shd w:val="clear" w:color="auto" w:fill="FFFFFF"/>
        </w:rPr>
        <w:t>toàn</w:t>
      </w:r>
      <w:r>
        <w:rPr>
          <w:color w:val="000000"/>
          <w:shd w:val="clear" w:color="auto" w:fill="FFFFFF"/>
        </w:rPr>
        <w:t>theo</w:t>
      </w:r>
      <w:proofErr w:type="spellEnd"/>
      <w:r>
        <w:rPr>
          <w:color w:val="000000"/>
          <w:shd w:val="clear" w:color="auto" w:fill="FFFFFF"/>
        </w:rPr>
        <w:t xml:space="preserve"> </w:t>
      </w:r>
      <w:proofErr w:type="spellStart"/>
      <w:r>
        <w:rPr>
          <w:color w:val="000000"/>
          <w:shd w:val="clear" w:color="auto" w:fill="FFFFFF"/>
        </w:rPr>
        <w:t>quy</w:t>
      </w:r>
      <w:proofErr w:type="spellEnd"/>
      <w:r>
        <w:rPr>
          <w:color w:val="000000"/>
          <w:shd w:val="clear" w:color="auto" w:fill="FFFFFF"/>
        </w:rPr>
        <w:t xml:space="preserve"> </w:t>
      </w:r>
      <w:proofErr w:type="spellStart"/>
      <w:r>
        <w:rPr>
          <w:color w:val="000000"/>
          <w:shd w:val="clear" w:color="auto" w:fill="FFFFFF"/>
        </w:rPr>
        <w:t>định</w:t>
      </w:r>
      <w:proofErr w:type="spellEnd"/>
      <w:r>
        <w:rPr>
          <w:color w:val="000000"/>
          <w:shd w:val="clear" w:color="auto" w:fill="FFFFFF"/>
        </w:rPr>
        <w:t xml:space="preserve"> </w:t>
      </w:r>
      <w:proofErr w:type="spellStart"/>
      <w:r>
        <w:rPr>
          <w:color w:val="000000"/>
          <w:shd w:val="clear" w:color="auto" w:fill="FFFFFF"/>
        </w:rPr>
        <w:t>tại</w:t>
      </w:r>
      <w:proofErr w:type="spellEnd"/>
      <w:r>
        <w:rPr>
          <w:color w:val="000000"/>
          <w:shd w:val="clear" w:color="auto" w:fill="FFFFFF"/>
        </w:rPr>
        <w:t xml:space="preserve"> </w:t>
      </w:r>
      <w:proofErr w:type="spellStart"/>
      <w:r>
        <w:rPr>
          <w:color w:val="000000"/>
          <w:shd w:val="clear" w:color="auto" w:fill="FFFFFF"/>
        </w:rPr>
        <w:t>khoản</w:t>
      </w:r>
      <w:proofErr w:type="spellEnd"/>
      <w:r>
        <w:rPr>
          <w:color w:val="000000"/>
          <w:shd w:val="clear" w:color="auto" w:fill="FFFFFF"/>
        </w:rPr>
        <w:t xml:space="preserve"> 1, </w:t>
      </w:r>
      <w:proofErr w:type="spellStart"/>
      <w:r>
        <w:rPr>
          <w:color w:val="000000"/>
          <w:shd w:val="clear" w:color="auto" w:fill="FFFFFF"/>
        </w:rPr>
        <w:t>Điều</w:t>
      </w:r>
      <w:proofErr w:type="spellEnd"/>
      <w:r>
        <w:rPr>
          <w:color w:val="000000"/>
          <w:shd w:val="clear" w:color="auto" w:fill="FFFFFF"/>
        </w:rPr>
        <w:t xml:space="preserve"> 106 </w:t>
      </w:r>
      <w:proofErr w:type="spellStart"/>
      <w:r>
        <w:rPr>
          <w:color w:val="000000"/>
          <w:shd w:val="clear" w:color="auto" w:fill="FFFFFF"/>
        </w:rPr>
        <w:t>Thông</w:t>
      </w:r>
      <w:proofErr w:type="spellEnd"/>
      <w:r>
        <w:rPr>
          <w:color w:val="000000"/>
          <w:shd w:val="clear" w:color="auto" w:fill="FFFFFF"/>
        </w:rPr>
        <w:t xml:space="preserve"> </w:t>
      </w:r>
      <w:proofErr w:type="spellStart"/>
      <w:r>
        <w:rPr>
          <w:color w:val="000000"/>
          <w:shd w:val="clear" w:color="auto" w:fill="FFFFFF"/>
        </w:rPr>
        <w:t>tư</w:t>
      </w:r>
      <w:proofErr w:type="spellEnd"/>
      <w:r>
        <w:rPr>
          <w:color w:val="000000"/>
          <w:shd w:val="clear" w:color="auto" w:fill="FFFFFF"/>
        </w:rPr>
        <w:t xml:space="preserve"> 55/2023/TT-BTC </w:t>
      </w:r>
      <w:proofErr w:type="spellStart"/>
      <w:r>
        <w:rPr>
          <w:color w:val="000000"/>
          <w:shd w:val="clear" w:color="auto" w:fill="FFFFFF"/>
        </w:rPr>
        <w:t>và</w:t>
      </w:r>
      <w:proofErr w:type="spellEnd"/>
      <w:r>
        <w:rPr>
          <w:color w:val="000000"/>
          <w:shd w:val="clear" w:color="auto" w:fill="FFFFFF"/>
        </w:rPr>
        <w:t xml:space="preserve"> </w:t>
      </w:r>
      <w:proofErr w:type="spellStart"/>
      <w:r>
        <w:rPr>
          <w:color w:val="000000"/>
          <w:shd w:val="clear" w:color="auto" w:fill="FFFFFF"/>
        </w:rPr>
        <w:t>theo</w:t>
      </w:r>
      <w:proofErr w:type="spellEnd"/>
      <w:r>
        <w:rPr>
          <w:color w:val="000000"/>
          <w:shd w:val="clear" w:color="auto" w:fill="FFFFFF"/>
        </w:rPr>
        <w:t xml:space="preserve"> </w:t>
      </w:r>
      <w:proofErr w:type="spellStart"/>
      <w:r>
        <w:rPr>
          <w:color w:val="000000"/>
          <w:shd w:val="clear" w:color="auto" w:fill="FFFFFF"/>
        </w:rPr>
        <w:t>hướng</w:t>
      </w:r>
      <w:proofErr w:type="spellEnd"/>
      <w:r>
        <w:rPr>
          <w:color w:val="000000"/>
          <w:shd w:val="clear" w:color="auto" w:fill="FFFFFF"/>
        </w:rPr>
        <w:t xml:space="preserve"> </w:t>
      </w:r>
      <w:proofErr w:type="spellStart"/>
      <w:r>
        <w:rPr>
          <w:color w:val="000000"/>
          <w:shd w:val="clear" w:color="auto" w:fill="FFFFFF"/>
        </w:rPr>
        <w:t>dẫn</w:t>
      </w:r>
      <w:proofErr w:type="spellEnd"/>
      <w:r>
        <w:rPr>
          <w:color w:val="000000"/>
          <w:shd w:val="clear" w:color="auto" w:fill="FFFFFF"/>
        </w:rPr>
        <w:t xml:space="preserve"> </w:t>
      </w:r>
      <w:proofErr w:type="spellStart"/>
      <w:r>
        <w:rPr>
          <w:color w:val="000000"/>
          <w:shd w:val="clear" w:color="auto" w:fill="FFFFFF"/>
        </w:rPr>
        <w:t>của</w:t>
      </w:r>
      <w:proofErr w:type="spellEnd"/>
      <w:r>
        <w:rPr>
          <w:color w:val="000000"/>
          <w:shd w:val="clear" w:color="auto" w:fill="FFFFFF"/>
        </w:rPr>
        <w:t xml:space="preserve"> </w:t>
      </w:r>
      <w:proofErr w:type="spellStart"/>
      <w:r>
        <w:rPr>
          <w:color w:val="000000"/>
          <w:shd w:val="clear" w:color="auto" w:fill="FFFFFF"/>
        </w:rPr>
        <w:t>Bộ</w:t>
      </w:r>
      <w:proofErr w:type="spellEnd"/>
      <w:r>
        <w:rPr>
          <w:color w:val="000000"/>
          <w:shd w:val="clear" w:color="auto" w:fill="FFFFFF"/>
        </w:rPr>
        <w:t xml:space="preserve"> </w:t>
      </w:r>
      <w:proofErr w:type="spellStart"/>
      <w:r>
        <w:rPr>
          <w:color w:val="000000"/>
          <w:shd w:val="clear" w:color="auto" w:fill="FFFFFF"/>
        </w:rPr>
        <w:t>Nông</w:t>
      </w:r>
      <w:proofErr w:type="spellEnd"/>
      <w:r>
        <w:rPr>
          <w:color w:val="000000"/>
          <w:shd w:val="clear" w:color="auto" w:fill="FFFFFF"/>
        </w:rPr>
        <w:t xml:space="preserve"> </w:t>
      </w:r>
      <w:proofErr w:type="spellStart"/>
      <w:r>
        <w:rPr>
          <w:color w:val="000000"/>
          <w:shd w:val="clear" w:color="auto" w:fill="FFFFFF"/>
        </w:rPr>
        <w:t>nghiệp</w:t>
      </w:r>
      <w:proofErr w:type="spellEnd"/>
      <w:r>
        <w:rPr>
          <w:color w:val="000000"/>
          <w:shd w:val="clear" w:color="auto" w:fill="FFFFFF"/>
        </w:rPr>
        <w:t xml:space="preserve"> &amp; </w:t>
      </w:r>
      <w:proofErr w:type="spellStart"/>
      <w:r>
        <w:rPr>
          <w:color w:val="000000"/>
          <w:shd w:val="clear" w:color="auto" w:fill="FFFFFF"/>
        </w:rPr>
        <w:t>Phát</w:t>
      </w:r>
      <w:proofErr w:type="spellEnd"/>
      <w:r>
        <w:rPr>
          <w:color w:val="000000"/>
          <w:shd w:val="clear" w:color="auto" w:fill="FFFFFF"/>
        </w:rPr>
        <w:t xml:space="preserve"> </w:t>
      </w:r>
      <w:proofErr w:type="spellStart"/>
      <w:r>
        <w:rPr>
          <w:color w:val="000000"/>
          <w:shd w:val="clear" w:color="auto" w:fill="FFFFFF"/>
        </w:rPr>
        <w:t>triển</w:t>
      </w:r>
      <w:proofErr w:type="spellEnd"/>
      <w:r>
        <w:rPr>
          <w:color w:val="000000"/>
          <w:shd w:val="clear" w:color="auto" w:fill="FFFFFF"/>
        </w:rPr>
        <w:t xml:space="preserve"> </w:t>
      </w:r>
      <w:proofErr w:type="spellStart"/>
      <w:r>
        <w:rPr>
          <w:color w:val="000000"/>
          <w:shd w:val="clear" w:color="auto" w:fill="FFFFFF"/>
        </w:rPr>
        <w:t>Nông</w:t>
      </w:r>
      <w:proofErr w:type="spellEnd"/>
      <w:r>
        <w:rPr>
          <w:color w:val="000000"/>
          <w:shd w:val="clear" w:color="auto" w:fill="FFFFFF"/>
        </w:rPr>
        <w:t xml:space="preserve"> </w:t>
      </w:r>
      <w:proofErr w:type="spellStart"/>
      <w:r>
        <w:rPr>
          <w:color w:val="000000"/>
          <w:shd w:val="clear" w:color="auto" w:fill="FFFFFF"/>
        </w:rPr>
        <w:t>thôn</w:t>
      </w:r>
      <w:proofErr w:type="spellEnd"/>
      <w:r>
        <w:rPr>
          <w:color w:val="000000"/>
          <w:shd w:val="clear" w:color="auto" w:fill="FFFFFF"/>
        </w:rPr>
        <w:t>.</w:t>
      </w:r>
    </w:p>
    <w:p w14:paraId="5CE19BE0" w14:textId="77777777" w:rsidR="006A2A93" w:rsidRDefault="006A2A93" w:rsidP="006A2A93">
      <w:pPr>
        <w:spacing w:before="120" w:after="120"/>
        <w:ind w:firstLine="567"/>
        <w:jc w:val="both"/>
        <w:rPr>
          <w:color w:val="000000" w:themeColor="text1"/>
          <w:spacing w:val="-6"/>
          <w:lang w:val="es-MX"/>
        </w:rPr>
      </w:pPr>
      <w:r w:rsidRPr="00B72E1E">
        <w:rPr>
          <w:color w:val="000000"/>
          <w:lang w:val="es-MX"/>
        </w:rPr>
        <w:t>2.</w:t>
      </w:r>
      <w:r>
        <w:rPr>
          <w:color w:val="000000"/>
          <w:lang w:val="es-MX"/>
        </w:rPr>
        <w:t xml:space="preserve"> </w:t>
      </w:r>
      <w:proofErr w:type="spellStart"/>
      <w:r>
        <w:rPr>
          <w:color w:val="000000"/>
          <w:lang w:val="es-MX"/>
        </w:rPr>
        <w:t>Hô</w:t>
      </w:r>
      <w:proofErr w:type="spellEnd"/>
      <w:r>
        <w:rPr>
          <w:color w:val="000000"/>
          <w:lang w:val="es-MX"/>
        </w:rPr>
        <w:t xml:space="preserve">̃ </w:t>
      </w:r>
      <w:proofErr w:type="spellStart"/>
      <w:r>
        <w:rPr>
          <w:color w:val="000000"/>
          <w:lang w:val="es-MX"/>
        </w:rPr>
        <w:t>trơ</w:t>
      </w:r>
      <w:proofErr w:type="spellEnd"/>
      <w:r>
        <w:rPr>
          <w:color w:val="000000"/>
          <w:lang w:val="es-MX"/>
        </w:rPr>
        <w:t xml:space="preserve">̣ cho </w:t>
      </w:r>
      <w:proofErr w:type="spellStart"/>
      <w:r>
        <w:rPr>
          <w:color w:val="000000"/>
          <w:lang w:val="es-MX"/>
        </w:rPr>
        <w:t>các</w:t>
      </w:r>
      <w:proofErr w:type="spellEnd"/>
      <w:r>
        <w:rPr>
          <w:color w:val="000000"/>
          <w:lang w:val="es-MX"/>
        </w:rPr>
        <w:t xml:space="preserve"> </w:t>
      </w:r>
      <w:proofErr w:type="spellStart"/>
      <w:r>
        <w:rPr>
          <w:color w:val="000000"/>
          <w:lang w:val="es-MX"/>
        </w:rPr>
        <w:t>mô</w:t>
      </w:r>
      <w:proofErr w:type="spellEnd"/>
      <w:r>
        <w:rPr>
          <w:color w:val="000000"/>
          <w:lang w:val="es-MX"/>
        </w:rPr>
        <w:t xml:space="preserve"> </w:t>
      </w:r>
      <w:proofErr w:type="spellStart"/>
      <w:r>
        <w:rPr>
          <w:color w:val="000000"/>
          <w:lang w:val="es-MX"/>
        </w:rPr>
        <w:t>hình</w:t>
      </w:r>
      <w:proofErr w:type="spellEnd"/>
      <w:r>
        <w:rPr>
          <w:color w:val="000000"/>
          <w:lang w:val="es-MX"/>
        </w:rPr>
        <w:t xml:space="preserve"> </w:t>
      </w:r>
      <w:proofErr w:type="spellStart"/>
      <w:r>
        <w:rPr>
          <w:color w:val="000000"/>
          <w:lang w:val="es-MX"/>
        </w:rPr>
        <w:t>quy</w:t>
      </w:r>
      <w:proofErr w:type="spellEnd"/>
      <w:r>
        <w:rPr>
          <w:color w:val="000000"/>
          <w:lang w:val="es-MX"/>
        </w:rPr>
        <w:t xml:space="preserve"> </w:t>
      </w:r>
      <w:proofErr w:type="spellStart"/>
      <w:r>
        <w:rPr>
          <w:color w:val="000000"/>
          <w:lang w:val="es-MX"/>
        </w:rPr>
        <w:t>định</w:t>
      </w:r>
      <w:proofErr w:type="spellEnd"/>
      <w:r>
        <w:rPr>
          <w:color w:val="000000"/>
          <w:lang w:val="es-MX"/>
        </w:rPr>
        <w:t xml:space="preserve"> </w:t>
      </w:r>
      <w:proofErr w:type="spellStart"/>
      <w:r>
        <w:rPr>
          <w:color w:val="000000"/>
          <w:lang w:val="es-MX"/>
        </w:rPr>
        <w:t>tại</w:t>
      </w:r>
      <w:proofErr w:type="spellEnd"/>
      <w:r>
        <w:rPr>
          <w:color w:val="000000"/>
          <w:lang w:val="es-MX"/>
        </w:rPr>
        <w:t xml:space="preserve"> </w:t>
      </w:r>
      <w:proofErr w:type="spellStart"/>
      <w:r>
        <w:rPr>
          <w:color w:val="000000"/>
          <w:lang w:val="es-MX"/>
        </w:rPr>
        <w:t>khoản</w:t>
      </w:r>
      <w:proofErr w:type="spellEnd"/>
      <w:r>
        <w:rPr>
          <w:color w:val="000000"/>
          <w:lang w:val="es-MX"/>
        </w:rPr>
        <w:t xml:space="preserve"> 1 </w:t>
      </w:r>
      <w:proofErr w:type="spellStart"/>
      <w:r>
        <w:rPr>
          <w:color w:val="000000"/>
          <w:lang w:val="es-MX"/>
        </w:rPr>
        <w:t>điều</w:t>
      </w:r>
      <w:proofErr w:type="spellEnd"/>
      <w:r>
        <w:rPr>
          <w:color w:val="000000"/>
          <w:lang w:val="es-MX"/>
        </w:rPr>
        <w:t xml:space="preserve"> </w:t>
      </w:r>
      <w:proofErr w:type="spellStart"/>
      <w:r>
        <w:rPr>
          <w:color w:val="000000"/>
          <w:lang w:val="es-MX"/>
        </w:rPr>
        <w:t>này</w:t>
      </w:r>
      <w:proofErr w:type="spellEnd"/>
      <w:r>
        <w:rPr>
          <w:color w:val="000000"/>
          <w:lang w:val="es-MX"/>
        </w:rPr>
        <w:t xml:space="preserve"> </w:t>
      </w:r>
      <w:proofErr w:type="spellStart"/>
      <w:r>
        <w:rPr>
          <w:color w:val="000000"/>
          <w:lang w:val="es-MX"/>
        </w:rPr>
        <w:t>không</w:t>
      </w:r>
      <w:proofErr w:type="spellEnd"/>
      <w:r>
        <w:rPr>
          <w:color w:val="000000"/>
          <w:lang w:val="es-MX"/>
        </w:rPr>
        <w:t xml:space="preserve"> quá </w:t>
      </w:r>
      <w:r w:rsidR="00683654">
        <w:rPr>
          <w:color w:val="000000" w:themeColor="text1"/>
          <w:spacing w:val="-6"/>
          <w:lang w:val="es-MX" w:eastAsia="vi-VN"/>
        </w:rPr>
        <w:t>2</w:t>
      </w:r>
      <w:r>
        <w:rPr>
          <w:color w:val="000000" w:themeColor="text1"/>
          <w:spacing w:val="-6"/>
          <w:lang w:val="es-MX" w:eastAsia="vi-VN"/>
        </w:rPr>
        <w:t xml:space="preserve"> </w:t>
      </w:r>
      <w:proofErr w:type="spellStart"/>
      <w:r>
        <w:rPr>
          <w:color w:val="000000" w:themeColor="text1"/>
          <w:spacing w:val="-6"/>
          <w:lang w:val="es-MX" w:eastAsia="vi-VN"/>
        </w:rPr>
        <w:t>ty</w:t>
      </w:r>
      <w:proofErr w:type="spellEnd"/>
      <w:r>
        <w:rPr>
          <w:color w:val="000000" w:themeColor="text1"/>
          <w:spacing w:val="-6"/>
          <w:lang w:val="es-MX" w:eastAsia="vi-VN"/>
        </w:rPr>
        <w:t xml:space="preserve">̉ </w:t>
      </w:r>
      <w:proofErr w:type="spellStart"/>
      <w:r w:rsidRPr="00C40BE2">
        <w:rPr>
          <w:color w:val="000000" w:themeColor="text1"/>
          <w:spacing w:val="-6"/>
          <w:lang w:val="es-MX" w:eastAsia="vi-VN"/>
        </w:rPr>
        <w:t>đồng</w:t>
      </w:r>
      <w:proofErr w:type="spellEnd"/>
      <w:r w:rsidRPr="00C40BE2">
        <w:rPr>
          <w:color w:val="000000" w:themeColor="text1"/>
          <w:spacing w:val="-6"/>
          <w:lang w:val="es-MX" w:eastAsia="vi-VN"/>
        </w:rPr>
        <w:t>/</w:t>
      </w:r>
      <w:proofErr w:type="spellStart"/>
      <w:r w:rsidRPr="00C40BE2">
        <w:rPr>
          <w:color w:val="000000" w:themeColor="text1"/>
          <w:spacing w:val="-6"/>
          <w:lang w:val="es-MX" w:eastAsia="vi-VN"/>
        </w:rPr>
        <w:t>mô</w:t>
      </w:r>
      <w:proofErr w:type="spellEnd"/>
      <w:r w:rsidRPr="00C40BE2">
        <w:rPr>
          <w:color w:val="000000" w:themeColor="text1"/>
          <w:spacing w:val="-6"/>
          <w:lang w:val="es-MX" w:eastAsia="vi-VN"/>
        </w:rPr>
        <w:t xml:space="preserve"> </w:t>
      </w:r>
      <w:proofErr w:type="spellStart"/>
      <w:r w:rsidRPr="00C40BE2">
        <w:rPr>
          <w:color w:val="000000" w:themeColor="text1"/>
          <w:spacing w:val="-6"/>
          <w:lang w:val="es-MX" w:eastAsia="vi-VN"/>
        </w:rPr>
        <w:t>hình</w:t>
      </w:r>
      <w:proofErr w:type="spellEnd"/>
      <w:r w:rsidRPr="00C40BE2">
        <w:rPr>
          <w:color w:val="000000" w:themeColor="text1"/>
          <w:spacing w:val="-6"/>
          <w:lang w:val="es-MX"/>
        </w:rPr>
        <w:t>.</w:t>
      </w:r>
      <w:r>
        <w:rPr>
          <w:color w:val="000000" w:themeColor="text1"/>
          <w:spacing w:val="-6"/>
          <w:lang w:val="es-MX"/>
        </w:rPr>
        <w:t xml:space="preserve"> </w:t>
      </w:r>
      <w:proofErr w:type="spellStart"/>
      <w:r>
        <w:rPr>
          <w:color w:val="000000" w:themeColor="text1"/>
          <w:spacing w:val="-6"/>
          <w:lang w:val="es-MX"/>
        </w:rPr>
        <w:t>Trong</w:t>
      </w:r>
      <w:proofErr w:type="spellEnd"/>
      <w:r>
        <w:rPr>
          <w:color w:val="000000" w:themeColor="text1"/>
          <w:spacing w:val="-6"/>
          <w:lang w:val="es-MX"/>
        </w:rPr>
        <w:t xml:space="preserve"> </w:t>
      </w:r>
      <w:proofErr w:type="spellStart"/>
      <w:r>
        <w:rPr>
          <w:color w:val="000000" w:themeColor="text1"/>
          <w:spacing w:val="-6"/>
          <w:lang w:val="es-MX"/>
        </w:rPr>
        <w:t>đo</w:t>
      </w:r>
      <w:proofErr w:type="spellEnd"/>
      <w:r>
        <w:rPr>
          <w:color w:val="000000" w:themeColor="text1"/>
          <w:spacing w:val="-6"/>
          <w:lang w:val="es-MX"/>
        </w:rPr>
        <w:t>́:</w:t>
      </w:r>
    </w:p>
    <w:p w14:paraId="5625C6E0" w14:textId="77777777" w:rsidR="006A2A93" w:rsidRDefault="006A2A93" w:rsidP="006A2A93">
      <w:pPr>
        <w:spacing w:before="120" w:after="120"/>
        <w:ind w:firstLine="567"/>
        <w:jc w:val="both"/>
        <w:rPr>
          <w:color w:val="000000" w:themeColor="text1"/>
          <w:spacing w:val="-6"/>
          <w:lang w:val="es-MX"/>
        </w:rPr>
      </w:pPr>
      <w:r>
        <w:rPr>
          <w:color w:val="000000" w:themeColor="text1"/>
          <w:spacing w:val="-6"/>
          <w:lang w:val="es-MX"/>
        </w:rPr>
        <w:t xml:space="preserve">a) </w:t>
      </w:r>
      <w:proofErr w:type="spellStart"/>
      <w:r>
        <w:rPr>
          <w:color w:val="000000" w:themeColor="text1"/>
          <w:spacing w:val="-6"/>
          <w:lang w:val="es-MX"/>
        </w:rPr>
        <w:t>M</w:t>
      </w:r>
      <w:r>
        <w:rPr>
          <w:color w:val="000000"/>
          <w:lang w:val="es-MX"/>
        </w:rPr>
        <w:t>ức</w:t>
      </w:r>
      <w:proofErr w:type="spellEnd"/>
      <w:r>
        <w:rPr>
          <w:color w:val="000000"/>
          <w:lang w:val="es-MX"/>
        </w:rPr>
        <w:t xml:space="preserve"> </w:t>
      </w:r>
      <w:proofErr w:type="spellStart"/>
      <w:r>
        <w:rPr>
          <w:color w:val="000000"/>
          <w:lang w:val="es-MX"/>
        </w:rPr>
        <w:t>hỗ</w:t>
      </w:r>
      <w:proofErr w:type="spellEnd"/>
      <w:r>
        <w:rPr>
          <w:color w:val="000000"/>
          <w:lang w:val="es-MX"/>
        </w:rPr>
        <w:t xml:space="preserve"> </w:t>
      </w:r>
      <w:proofErr w:type="spellStart"/>
      <w:r>
        <w:rPr>
          <w:color w:val="000000"/>
          <w:lang w:val="es-MX"/>
        </w:rPr>
        <w:t>trợ</w:t>
      </w:r>
      <w:proofErr w:type="spellEnd"/>
      <w:r>
        <w:rPr>
          <w:color w:val="000000"/>
          <w:lang w:val="es-MX"/>
        </w:rPr>
        <w:t xml:space="preserve"> </w:t>
      </w:r>
      <w:proofErr w:type="spellStart"/>
      <w:r>
        <w:rPr>
          <w:color w:val="000000"/>
          <w:lang w:val="es-MX"/>
        </w:rPr>
        <w:t>từ</w:t>
      </w:r>
      <w:proofErr w:type="spellEnd"/>
      <w:r>
        <w:rPr>
          <w:color w:val="000000"/>
          <w:lang w:val="es-MX"/>
        </w:rPr>
        <w:t xml:space="preserve"> </w:t>
      </w:r>
      <w:proofErr w:type="spellStart"/>
      <w:r>
        <w:rPr>
          <w:color w:val="000000"/>
          <w:lang w:val="es-MX"/>
        </w:rPr>
        <w:t>ngân</w:t>
      </w:r>
      <w:proofErr w:type="spellEnd"/>
      <w:r>
        <w:rPr>
          <w:color w:val="000000"/>
          <w:lang w:val="es-MX"/>
        </w:rPr>
        <w:t xml:space="preserve"> </w:t>
      </w:r>
      <w:proofErr w:type="spellStart"/>
      <w:r>
        <w:rPr>
          <w:color w:val="000000"/>
          <w:lang w:val="es-MX"/>
        </w:rPr>
        <w:t>sách</w:t>
      </w:r>
      <w:proofErr w:type="spellEnd"/>
      <w:r>
        <w:rPr>
          <w:color w:val="000000"/>
          <w:lang w:val="es-MX"/>
        </w:rPr>
        <w:t xml:space="preserve"> </w:t>
      </w:r>
      <w:proofErr w:type="spellStart"/>
      <w:r>
        <w:rPr>
          <w:color w:val="000000"/>
          <w:lang w:val="es-MX"/>
        </w:rPr>
        <w:t>trung</w:t>
      </w:r>
      <w:proofErr w:type="spellEnd"/>
      <w:r>
        <w:rPr>
          <w:color w:val="000000"/>
          <w:lang w:val="es-MX"/>
        </w:rPr>
        <w:t xml:space="preserve"> </w:t>
      </w:r>
      <w:proofErr w:type="spellStart"/>
      <w:r>
        <w:rPr>
          <w:color w:val="000000"/>
          <w:lang w:val="es-MX"/>
        </w:rPr>
        <w:t>ương</w:t>
      </w:r>
      <w:proofErr w:type="spellEnd"/>
      <w:r>
        <w:rPr>
          <w:color w:val="000000"/>
          <w:lang w:val="es-MX"/>
        </w:rPr>
        <w:t xml:space="preserve"> </w:t>
      </w:r>
      <w:proofErr w:type="spellStart"/>
      <w:r>
        <w:rPr>
          <w:color w:val="000000"/>
          <w:lang w:val="es-MX"/>
        </w:rPr>
        <w:t>là</w:t>
      </w:r>
      <w:proofErr w:type="spellEnd"/>
      <w:r>
        <w:rPr>
          <w:color w:val="000000"/>
          <w:lang w:val="es-MX"/>
        </w:rPr>
        <w:t xml:space="preserve">: </w:t>
      </w:r>
      <w:r>
        <w:rPr>
          <w:spacing w:val="-6"/>
          <w:lang w:val="es-MX"/>
        </w:rPr>
        <w:t>70</w:t>
      </w:r>
      <w:r w:rsidRPr="008D2824">
        <w:rPr>
          <w:spacing w:val="-6"/>
          <w:lang w:val="es-MX"/>
        </w:rPr>
        <w:t>%</w:t>
      </w:r>
      <w:r>
        <w:rPr>
          <w:spacing w:val="-6"/>
          <w:lang w:val="es-MX"/>
        </w:rPr>
        <w:t xml:space="preserve"> </w:t>
      </w:r>
      <w:proofErr w:type="spellStart"/>
      <w:r>
        <w:rPr>
          <w:spacing w:val="-6"/>
          <w:lang w:val="es-MX"/>
        </w:rPr>
        <w:t>kinh</w:t>
      </w:r>
      <w:proofErr w:type="spellEnd"/>
      <w:r>
        <w:rPr>
          <w:spacing w:val="-6"/>
          <w:lang w:val="es-MX"/>
        </w:rPr>
        <w:t xml:space="preserve"> </w:t>
      </w:r>
      <w:proofErr w:type="spellStart"/>
      <w:r>
        <w:rPr>
          <w:spacing w:val="-6"/>
          <w:lang w:val="es-MX"/>
        </w:rPr>
        <w:t>phí</w:t>
      </w:r>
      <w:proofErr w:type="spellEnd"/>
      <w:r>
        <w:rPr>
          <w:spacing w:val="-6"/>
          <w:lang w:val="es-MX"/>
        </w:rPr>
        <w:t>/</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Pr>
          <w:spacing w:val="-6"/>
          <w:lang w:val="es-MX"/>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mô</w:t>
      </w:r>
      <w:proofErr w:type="spellEnd"/>
      <w:r>
        <w:rPr>
          <w:spacing w:val="-6"/>
          <w:lang w:val="es-MX" w:eastAsia="vi-VN"/>
        </w:rPr>
        <w:t xml:space="preserve"> </w:t>
      </w:r>
      <w:proofErr w:type="spellStart"/>
      <w:r>
        <w:rPr>
          <w:spacing w:val="-6"/>
          <w:lang w:val="es-MX" w:eastAsia="vi-VN"/>
        </w:rPr>
        <w:t>hình</w:t>
      </w:r>
      <w:proofErr w:type="spellEnd"/>
      <w:r>
        <w:rPr>
          <w:spacing w:val="-6"/>
          <w:lang w:val="es-MX" w:eastAsia="vi-VN"/>
        </w:rPr>
        <w:t xml:space="preserve"> </w:t>
      </w:r>
      <w:proofErr w:type="spellStart"/>
      <w:r>
        <w:rPr>
          <w:spacing w:val="-6"/>
          <w:lang w:val="es-MX" w:eastAsia="vi-VN"/>
        </w:rPr>
        <w:t>tại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Pr>
          <w:spacing w:val="-6"/>
          <w:lang w:val="es-MX" w:eastAsia="vi-VN"/>
        </w:rPr>
        <w:t>huyện</w:t>
      </w:r>
      <w:proofErr w:type="spellEnd"/>
      <w:r>
        <w:rPr>
          <w:spacing w:val="-6"/>
          <w:lang w:val="es-MX" w:eastAsia="vi-VN"/>
        </w:rPr>
        <w:t xml:space="preserve"> </w:t>
      </w:r>
      <w:proofErr w:type="spellStart"/>
      <w:r>
        <w:rPr>
          <w:spacing w:val="-6"/>
          <w:lang w:val="es-MX" w:eastAsia="vi-VN"/>
        </w:rPr>
        <w:t>Tuyên</w:t>
      </w:r>
      <w:proofErr w:type="spellEnd"/>
      <w:r>
        <w:rPr>
          <w:spacing w:val="-6"/>
          <w:lang w:val="es-MX" w:eastAsia="vi-VN"/>
        </w:rPr>
        <w:t xml:space="preserve"> </w:t>
      </w:r>
      <w:proofErr w:type="spellStart"/>
      <w:r>
        <w:rPr>
          <w:spacing w:val="-6"/>
          <w:lang w:val="es-MX" w:eastAsia="vi-VN"/>
        </w:rPr>
        <w:t>Hóa</w:t>
      </w:r>
      <w:proofErr w:type="spellEnd"/>
      <w:r>
        <w:rPr>
          <w:spacing w:val="-6"/>
          <w:lang w:val="es-MX" w:eastAsia="vi-VN"/>
        </w:rPr>
        <w:t xml:space="preserve">, Minh </w:t>
      </w:r>
      <w:proofErr w:type="spellStart"/>
      <w:r>
        <w:rPr>
          <w:spacing w:val="-6"/>
          <w:lang w:val="es-MX" w:eastAsia="vi-VN"/>
        </w:rPr>
        <w:t>Hóa</w:t>
      </w:r>
      <w:proofErr w:type="spellEnd"/>
      <w:r>
        <w:rPr>
          <w:spacing w:val="-6"/>
          <w:lang w:val="es-MX" w:eastAsia="vi-VN"/>
        </w:rPr>
        <w:t xml:space="preserve">, </w:t>
      </w:r>
      <w:r>
        <w:rPr>
          <w:spacing w:val="-6"/>
          <w:lang w:val="es-MX"/>
        </w:rPr>
        <w:t>50</w:t>
      </w:r>
      <w:r w:rsidRPr="008D2824">
        <w:rPr>
          <w:spacing w:val="-6"/>
          <w:lang w:val="es-MX"/>
        </w:rPr>
        <w:t xml:space="preserve">% </w:t>
      </w:r>
      <w:proofErr w:type="spellStart"/>
      <w:r>
        <w:rPr>
          <w:spacing w:val="-6"/>
          <w:lang w:val="es-MX"/>
        </w:rPr>
        <w:t>kinh</w:t>
      </w:r>
      <w:proofErr w:type="spellEnd"/>
      <w:r>
        <w:rPr>
          <w:spacing w:val="-6"/>
          <w:lang w:val="es-MX"/>
        </w:rPr>
        <w:t xml:space="preserve"> </w:t>
      </w:r>
      <w:proofErr w:type="spellStart"/>
      <w:r>
        <w:rPr>
          <w:spacing w:val="-6"/>
          <w:lang w:val="es-MX"/>
        </w:rPr>
        <w:t>phí</w:t>
      </w:r>
      <w:proofErr w:type="spellEnd"/>
      <w:r>
        <w:rPr>
          <w:spacing w:val="-6"/>
          <w:lang w:val="es-MX"/>
        </w:rPr>
        <w:t>/</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Pr>
          <w:spacing w:val="-6"/>
          <w:lang w:val="es-MX" w:eastAsia="vi-VN"/>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Pr>
          <w:spacing w:val="-6"/>
          <w:lang w:val="es-MX" w:eastAsia="vi-VN"/>
        </w:rPr>
        <w:t>mô</w:t>
      </w:r>
      <w:proofErr w:type="spellEnd"/>
      <w:r>
        <w:rPr>
          <w:spacing w:val="-6"/>
          <w:lang w:val="es-MX" w:eastAsia="vi-VN"/>
        </w:rPr>
        <w:t xml:space="preserve"> </w:t>
      </w:r>
      <w:proofErr w:type="spellStart"/>
      <w:r>
        <w:rPr>
          <w:spacing w:val="-6"/>
          <w:lang w:val="es-MX" w:eastAsia="vi-VN"/>
        </w:rPr>
        <w:t>hình</w:t>
      </w:r>
      <w:proofErr w:type="spellEnd"/>
      <w:r>
        <w:rPr>
          <w:spacing w:val="-6"/>
          <w:lang w:val="es-MX" w:eastAsia="vi-VN"/>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sidR="00EE190F">
        <w:rPr>
          <w:spacing w:val="-6"/>
          <w:lang w:val="es-MX" w:eastAsia="vi-VN"/>
        </w:rPr>
        <w:t>địa</w:t>
      </w:r>
      <w:proofErr w:type="spellEnd"/>
      <w:r w:rsidR="00EE190F">
        <w:rPr>
          <w:spacing w:val="-6"/>
          <w:lang w:val="es-MX" w:eastAsia="vi-VN"/>
        </w:rPr>
        <w:t xml:space="preserve"> </w:t>
      </w:r>
      <w:proofErr w:type="spellStart"/>
      <w:r w:rsidR="00EE190F">
        <w:rPr>
          <w:spacing w:val="-6"/>
          <w:lang w:val="es-MX" w:eastAsia="vi-VN"/>
        </w:rPr>
        <w:t>phương</w:t>
      </w:r>
      <w:proofErr w:type="spellEnd"/>
      <w:r>
        <w:rPr>
          <w:spacing w:val="-6"/>
          <w:lang w:val="es-MX" w:eastAsia="vi-VN"/>
        </w:rPr>
        <w:t xml:space="preserve"> </w:t>
      </w:r>
      <w:proofErr w:type="spellStart"/>
      <w:r>
        <w:rPr>
          <w:spacing w:val="-6"/>
          <w:lang w:val="es-MX" w:eastAsia="vi-VN"/>
        </w:rPr>
        <w:t>còn</w:t>
      </w:r>
      <w:proofErr w:type="spellEnd"/>
      <w:r>
        <w:rPr>
          <w:spacing w:val="-6"/>
          <w:lang w:val="es-MX" w:eastAsia="vi-VN"/>
        </w:rPr>
        <w:t xml:space="preserve"> </w:t>
      </w:r>
      <w:proofErr w:type="spellStart"/>
      <w:r>
        <w:rPr>
          <w:spacing w:val="-6"/>
          <w:lang w:val="es-MX" w:eastAsia="vi-VN"/>
        </w:rPr>
        <w:t>lại</w:t>
      </w:r>
      <w:proofErr w:type="spellEnd"/>
      <w:r w:rsidRPr="00C40BE2">
        <w:rPr>
          <w:color w:val="000000" w:themeColor="text1"/>
          <w:spacing w:val="-6"/>
          <w:lang w:val="es-MX"/>
        </w:rPr>
        <w:t>.</w:t>
      </w:r>
    </w:p>
    <w:p w14:paraId="024B6BCD" w14:textId="77777777" w:rsidR="006A2A93" w:rsidRDefault="006A2A93" w:rsidP="006A2A93">
      <w:pPr>
        <w:spacing w:before="120" w:after="120"/>
        <w:ind w:firstLine="567"/>
        <w:jc w:val="both"/>
        <w:rPr>
          <w:color w:val="000000" w:themeColor="text1"/>
          <w:spacing w:val="-6"/>
          <w:lang w:val="es-MX" w:eastAsia="vi-VN"/>
        </w:rPr>
      </w:pPr>
      <w:r>
        <w:rPr>
          <w:color w:val="000000" w:themeColor="text1"/>
          <w:spacing w:val="-6"/>
          <w:lang w:val="es-MX"/>
        </w:rPr>
        <w:t xml:space="preserve">b) </w:t>
      </w:r>
      <w:proofErr w:type="spellStart"/>
      <w:r>
        <w:rPr>
          <w:color w:val="000000" w:themeColor="text1"/>
          <w:spacing w:val="-6"/>
          <w:lang w:val="es-MX"/>
        </w:rPr>
        <w:t>M</w:t>
      </w:r>
      <w:r>
        <w:rPr>
          <w:color w:val="000000"/>
          <w:lang w:val="es-MX"/>
        </w:rPr>
        <w:t>ức</w:t>
      </w:r>
      <w:proofErr w:type="spellEnd"/>
      <w:r>
        <w:rPr>
          <w:color w:val="000000"/>
          <w:lang w:val="es-MX"/>
        </w:rPr>
        <w:t xml:space="preserve"> </w:t>
      </w:r>
      <w:proofErr w:type="spellStart"/>
      <w:r>
        <w:rPr>
          <w:color w:val="000000"/>
          <w:lang w:val="es-MX"/>
        </w:rPr>
        <w:t>hỗ</w:t>
      </w:r>
      <w:proofErr w:type="spellEnd"/>
      <w:r>
        <w:rPr>
          <w:color w:val="000000"/>
          <w:lang w:val="es-MX"/>
        </w:rPr>
        <w:t xml:space="preserve"> </w:t>
      </w:r>
      <w:proofErr w:type="spellStart"/>
      <w:r>
        <w:rPr>
          <w:color w:val="000000"/>
          <w:lang w:val="es-MX"/>
        </w:rPr>
        <w:t>trợ</w:t>
      </w:r>
      <w:proofErr w:type="spellEnd"/>
      <w:r>
        <w:rPr>
          <w:color w:val="000000"/>
          <w:lang w:val="es-MX"/>
        </w:rPr>
        <w:t xml:space="preserve"> </w:t>
      </w:r>
      <w:proofErr w:type="spellStart"/>
      <w:r>
        <w:rPr>
          <w:color w:val="000000"/>
          <w:lang w:val="es-MX"/>
        </w:rPr>
        <w:t>từ</w:t>
      </w:r>
      <w:proofErr w:type="spellEnd"/>
      <w:r>
        <w:rPr>
          <w:color w:val="000000"/>
          <w:lang w:val="es-MX"/>
        </w:rPr>
        <w:t xml:space="preserve"> </w:t>
      </w:r>
      <w:proofErr w:type="spellStart"/>
      <w:r>
        <w:rPr>
          <w:color w:val="000000"/>
          <w:lang w:val="es-MX"/>
        </w:rPr>
        <w:t>ngân</w:t>
      </w:r>
      <w:proofErr w:type="spellEnd"/>
      <w:r>
        <w:rPr>
          <w:color w:val="000000"/>
          <w:lang w:val="es-MX"/>
        </w:rPr>
        <w:t xml:space="preserve"> </w:t>
      </w:r>
      <w:proofErr w:type="spellStart"/>
      <w:r>
        <w:rPr>
          <w:color w:val="000000"/>
          <w:lang w:val="es-MX"/>
        </w:rPr>
        <w:t>sách</w:t>
      </w:r>
      <w:proofErr w:type="spellEnd"/>
      <w:r>
        <w:rPr>
          <w:color w:val="000000"/>
          <w:lang w:val="es-MX"/>
        </w:rPr>
        <w:t xml:space="preserve"> </w:t>
      </w:r>
      <w:proofErr w:type="spellStart"/>
      <w:r>
        <w:rPr>
          <w:color w:val="000000"/>
          <w:lang w:val="es-MX"/>
        </w:rPr>
        <w:t>Tỉnh</w:t>
      </w:r>
      <w:proofErr w:type="spellEnd"/>
      <w:r>
        <w:rPr>
          <w:color w:val="000000"/>
          <w:lang w:val="es-MX"/>
        </w:rPr>
        <w:t xml:space="preserve"> </w:t>
      </w:r>
      <w:proofErr w:type="spellStart"/>
      <w:r>
        <w:rPr>
          <w:color w:val="000000"/>
          <w:lang w:val="es-MX"/>
        </w:rPr>
        <w:t>đối</w:t>
      </w:r>
      <w:proofErr w:type="spellEnd"/>
      <w:r>
        <w:rPr>
          <w:color w:val="000000"/>
          <w:lang w:val="es-MX"/>
        </w:rPr>
        <w:t xml:space="preserve"> </w:t>
      </w:r>
      <w:proofErr w:type="spellStart"/>
      <w:r>
        <w:rPr>
          <w:color w:val="000000"/>
          <w:lang w:val="es-MX"/>
        </w:rPr>
        <w:t>ứng</w:t>
      </w:r>
      <w:proofErr w:type="spellEnd"/>
      <w:r>
        <w:rPr>
          <w:color w:val="000000"/>
          <w:lang w:val="es-MX"/>
        </w:rPr>
        <w:t xml:space="preserve">: </w:t>
      </w:r>
      <w:r>
        <w:rPr>
          <w:spacing w:val="-6"/>
          <w:lang w:val="es-MX"/>
        </w:rPr>
        <w:t>30</w:t>
      </w:r>
      <w:r w:rsidRPr="008D2824">
        <w:rPr>
          <w:spacing w:val="-6"/>
          <w:lang w:val="es-MX"/>
        </w:rPr>
        <w:t>%</w:t>
      </w:r>
      <w:r>
        <w:rPr>
          <w:spacing w:val="-6"/>
          <w:lang w:val="es-MX"/>
        </w:rPr>
        <w:t xml:space="preserve"> </w:t>
      </w:r>
      <w:proofErr w:type="spellStart"/>
      <w:r>
        <w:rPr>
          <w:spacing w:val="-6"/>
          <w:lang w:val="es-MX"/>
        </w:rPr>
        <w:t>kinh</w:t>
      </w:r>
      <w:proofErr w:type="spellEnd"/>
      <w:r>
        <w:rPr>
          <w:spacing w:val="-6"/>
          <w:lang w:val="es-MX"/>
        </w:rPr>
        <w:t xml:space="preserve"> </w:t>
      </w:r>
      <w:proofErr w:type="spellStart"/>
      <w:r>
        <w:rPr>
          <w:spacing w:val="-6"/>
          <w:lang w:val="es-MX"/>
        </w:rPr>
        <w:t>phí</w:t>
      </w:r>
      <w:proofErr w:type="spellEnd"/>
      <w:r>
        <w:rPr>
          <w:spacing w:val="-6"/>
          <w:lang w:val="es-MX"/>
        </w:rPr>
        <w:t>/</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Pr>
          <w:spacing w:val="-6"/>
          <w:lang w:val="es-MX"/>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mô</w:t>
      </w:r>
      <w:proofErr w:type="spellEnd"/>
      <w:r>
        <w:rPr>
          <w:spacing w:val="-6"/>
          <w:lang w:val="es-MX" w:eastAsia="vi-VN"/>
        </w:rPr>
        <w:t xml:space="preserve"> </w:t>
      </w:r>
      <w:proofErr w:type="spellStart"/>
      <w:r>
        <w:rPr>
          <w:spacing w:val="-6"/>
          <w:lang w:val="es-MX" w:eastAsia="vi-VN"/>
        </w:rPr>
        <w:t>hình</w:t>
      </w:r>
      <w:proofErr w:type="spellEnd"/>
      <w:r>
        <w:rPr>
          <w:spacing w:val="-6"/>
          <w:lang w:val="es-MX" w:eastAsia="vi-VN"/>
        </w:rPr>
        <w:t xml:space="preserve"> </w:t>
      </w:r>
      <w:proofErr w:type="spellStart"/>
      <w:r>
        <w:rPr>
          <w:spacing w:val="-6"/>
          <w:lang w:val="es-MX" w:eastAsia="vi-VN"/>
        </w:rPr>
        <w:t>tại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Pr>
          <w:spacing w:val="-6"/>
          <w:lang w:val="es-MX" w:eastAsia="vi-VN"/>
        </w:rPr>
        <w:t>huyện</w:t>
      </w:r>
      <w:proofErr w:type="spellEnd"/>
      <w:r>
        <w:rPr>
          <w:spacing w:val="-6"/>
          <w:lang w:val="es-MX" w:eastAsia="vi-VN"/>
        </w:rPr>
        <w:t xml:space="preserve"> </w:t>
      </w:r>
      <w:proofErr w:type="spellStart"/>
      <w:r>
        <w:rPr>
          <w:spacing w:val="-6"/>
          <w:lang w:val="es-MX" w:eastAsia="vi-VN"/>
        </w:rPr>
        <w:t>Tuyên</w:t>
      </w:r>
      <w:proofErr w:type="spellEnd"/>
      <w:r>
        <w:rPr>
          <w:spacing w:val="-6"/>
          <w:lang w:val="es-MX" w:eastAsia="vi-VN"/>
        </w:rPr>
        <w:t xml:space="preserve"> </w:t>
      </w:r>
      <w:proofErr w:type="spellStart"/>
      <w:r>
        <w:rPr>
          <w:spacing w:val="-6"/>
          <w:lang w:val="es-MX" w:eastAsia="vi-VN"/>
        </w:rPr>
        <w:t>Hóa</w:t>
      </w:r>
      <w:proofErr w:type="spellEnd"/>
      <w:r>
        <w:rPr>
          <w:spacing w:val="-6"/>
          <w:lang w:val="es-MX" w:eastAsia="vi-VN"/>
        </w:rPr>
        <w:t xml:space="preserve">, Minh </w:t>
      </w:r>
      <w:proofErr w:type="spellStart"/>
      <w:r>
        <w:rPr>
          <w:spacing w:val="-6"/>
          <w:lang w:val="es-MX" w:eastAsia="vi-VN"/>
        </w:rPr>
        <w:t>Hóa</w:t>
      </w:r>
      <w:proofErr w:type="spellEnd"/>
      <w:r>
        <w:rPr>
          <w:spacing w:val="-6"/>
          <w:lang w:val="es-MX" w:eastAsia="vi-VN"/>
        </w:rPr>
        <w:t xml:space="preserve">, </w:t>
      </w:r>
      <w:r>
        <w:rPr>
          <w:spacing w:val="-6"/>
          <w:lang w:val="es-MX"/>
        </w:rPr>
        <w:t>50</w:t>
      </w:r>
      <w:r w:rsidRPr="008D2824">
        <w:rPr>
          <w:spacing w:val="-6"/>
          <w:lang w:val="es-MX"/>
        </w:rPr>
        <w:t xml:space="preserve">% </w:t>
      </w:r>
      <w:proofErr w:type="spellStart"/>
      <w:r>
        <w:rPr>
          <w:spacing w:val="-6"/>
          <w:lang w:val="es-MX"/>
        </w:rPr>
        <w:t>kinh</w:t>
      </w:r>
      <w:proofErr w:type="spellEnd"/>
      <w:r>
        <w:rPr>
          <w:spacing w:val="-6"/>
          <w:lang w:val="es-MX"/>
        </w:rPr>
        <w:t xml:space="preserve"> </w:t>
      </w:r>
      <w:proofErr w:type="spellStart"/>
      <w:r>
        <w:rPr>
          <w:spacing w:val="-6"/>
          <w:lang w:val="es-MX"/>
        </w:rPr>
        <w:t>phí</w:t>
      </w:r>
      <w:proofErr w:type="spellEnd"/>
      <w:r>
        <w:rPr>
          <w:spacing w:val="-6"/>
          <w:lang w:val="es-MX"/>
        </w:rPr>
        <w:t>/</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Pr>
          <w:spacing w:val="-6"/>
          <w:lang w:val="es-MX" w:eastAsia="vi-VN"/>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Pr>
          <w:spacing w:val="-6"/>
          <w:lang w:val="es-MX" w:eastAsia="vi-VN"/>
        </w:rPr>
        <w:t>mô</w:t>
      </w:r>
      <w:proofErr w:type="spellEnd"/>
      <w:r>
        <w:rPr>
          <w:spacing w:val="-6"/>
          <w:lang w:val="es-MX" w:eastAsia="vi-VN"/>
        </w:rPr>
        <w:t xml:space="preserve"> </w:t>
      </w:r>
      <w:proofErr w:type="spellStart"/>
      <w:r>
        <w:rPr>
          <w:spacing w:val="-6"/>
          <w:lang w:val="es-MX" w:eastAsia="vi-VN"/>
        </w:rPr>
        <w:t>hình</w:t>
      </w:r>
      <w:proofErr w:type="spellEnd"/>
      <w:r>
        <w:rPr>
          <w:spacing w:val="-6"/>
          <w:lang w:val="es-MX" w:eastAsia="vi-VN"/>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sidR="00EE190F">
        <w:rPr>
          <w:spacing w:val="-6"/>
          <w:lang w:val="es-MX" w:eastAsia="vi-VN"/>
        </w:rPr>
        <w:t>địa</w:t>
      </w:r>
      <w:proofErr w:type="spellEnd"/>
      <w:r w:rsidR="00EE190F">
        <w:rPr>
          <w:spacing w:val="-6"/>
          <w:lang w:val="es-MX" w:eastAsia="vi-VN"/>
        </w:rPr>
        <w:t xml:space="preserve"> </w:t>
      </w:r>
      <w:proofErr w:type="spellStart"/>
      <w:r w:rsidR="00EE190F">
        <w:rPr>
          <w:spacing w:val="-6"/>
          <w:lang w:val="es-MX" w:eastAsia="vi-VN"/>
        </w:rPr>
        <w:t>phương</w:t>
      </w:r>
      <w:proofErr w:type="spellEnd"/>
      <w:r>
        <w:rPr>
          <w:spacing w:val="-6"/>
          <w:lang w:val="es-MX" w:eastAsia="vi-VN"/>
        </w:rPr>
        <w:t xml:space="preserve"> </w:t>
      </w:r>
      <w:proofErr w:type="spellStart"/>
      <w:r>
        <w:rPr>
          <w:spacing w:val="-6"/>
          <w:lang w:val="es-MX" w:eastAsia="vi-VN"/>
        </w:rPr>
        <w:t>còn</w:t>
      </w:r>
      <w:proofErr w:type="spellEnd"/>
      <w:r>
        <w:rPr>
          <w:spacing w:val="-6"/>
          <w:lang w:val="es-MX" w:eastAsia="vi-VN"/>
        </w:rPr>
        <w:t xml:space="preserve"> </w:t>
      </w:r>
      <w:proofErr w:type="spellStart"/>
      <w:r>
        <w:rPr>
          <w:spacing w:val="-6"/>
          <w:lang w:val="es-MX" w:eastAsia="vi-VN"/>
        </w:rPr>
        <w:t>lại</w:t>
      </w:r>
      <w:proofErr w:type="spellEnd"/>
      <w:r w:rsidRPr="00C40BE2">
        <w:rPr>
          <w:color w:val="000000" w:themeColor="text1"/>
          <w:spacing w:val="-6"/>
          <w:lang w:val="es-MX"/>
        </w:rPr>
        <w:t>.</w:t>
      </w:r>
    </w:p>
    <w:p w14:paraId="22734495" w14:textId="77777777" w:rsidR="006A2A93" w:rsidRDefault="006A2A93" w:rsidP="006A2A93">
      <w:pPr>
        <w:spacing w:line="264" w:lineRule="auto"/>
        <w:ind w:right="-11" w:firstLine="561"/>
        <w:jc w:val="both"/>
        <w:rPr>
          <w:color w:val="000000"/>
          <w:shd w:val="clear" w:color="auto" w:fill="FFFFFF"/>
        </w:rPr>
      </w:pPr>
      <w:proofErr w:type="spellStart"/>
      <w:r>
        <w:rPr>
          <w:b/>
          <w:color w:val="000000"/>
        </w:rPr>
        <w:t>Điều</w:t>
      </w:r>
      <w:proofErr w:type="spellEnd"/>
      <w:r>
        <w:rPr>
          <w:b/>
          <w:color w:val="000000"/>
        </w:rPr>
        <w:t xml:space="preserve"> </w:t>
      </w:r>
      <w:r w:rsidR="005B21DE">
        <w:rPr>
          <w:b/>
          <w:color w:val="000000"/>
        </w:rPr>
        <w:t>23</w:t>
      </w:r>
      <w:r w:rsidRPr="002006A5">
        <w:rPr>
          <w:b/>
          <w:color w:val="000000"/>
        </w:rPr>
        <w:t xml:space="preserve">. </w:t>
      </w:r>
      <w:r w:rsidRPr="00F9051D">
        <w:rPr>
          <w:b/>
          <w:color w:val="000000"/>
        </w:rPr>
        <w:t xml:space="preserve">Chi </w:t>
      </w:r>
      <w:proofErr w:type="spellStart"/>
      <w:r w:rsidRPr="00F9051D">
        <w:rPr>
          <w:b/>
          <w:color w:val="000000"/>
        </w:rPr>
        <w:t>hỗ</w:t>
      </w:r>
      <w:proofErr w:type="spellEnd"/>
      <w:r w:rsidRPr="00F9051D">
        <w:rPr>
          <w:b/>
          <w:color w:val="000000"/>
        </w:rPr>
        <w:t xml:space="preserve"> </w:t>
      </w:r>
      <w:proofErr w:type="spellStart"/>
      <w:r w:rsidRPr="00F9051D">
        <w:rPr>
          <w:b/>
          <w:color w:val="000000"/>
        </w:rPr>
        <w:t>trợ</w:t>
      </w:r>
      <w:proofErr w:type="spellEnd"/>
      <w:r w:rsidRPr="00F9051D">
        <w:rPr>
          <w:b/>
          <w:color w:val="000000"/>
        </w:rPr>
        <w:t xml:space="preserve"> </w:t>
      </w:r>
      <w:proofErr w:type="spellStart"/>
      <w:r w:rsidRPr="00F9051D">
        <w:rPr>
          <w:b/>
          <w:color w:val="000000"/>
        </w:rPr>
        <w:t>xây</w:t>
      </w:r>
      <w:proofErr w:type="spellEnd"/>
      <w:r w:rsidRPr="00F9051D">
        <w:rPr>
          <w:b/>
          <w:color w:val="000000"/>
        </w:rPr>
        <w:t xml:space="preserve"> </w:t>
      </w:r>
      <w:proofErr w:type="spellStart"/>
      <w:r w:rsidRPr="00F9051D">
        <w:rPr>
          <w:b/>
          <w:color w:val="000000"/>
        </w:rPr>
        <w:t>dựng</w:t>
      </w:r>
      <w:proofErr w:type="spellEnd"/>
      <w:r w:rsidRPr="00F9051D">
        <w:rPr>
          <w:b/>
          <w:color w:val="000000"/>
        </w:rPr>
        <w:t xml:space="preserve"> </w:t>
      </w:r>
      <w:proofErr w:type="spellStart"/>
      <w:r w:rsidRPr="00F9051D">
        <w:rPr>
          <w:b/>
          <w:color w:val="000000"/>
        </w:rPr>
        <w:t>và</w:t>
      </w:r>
      <w:proofErr w:type="spellEnd"/>
      <w:r w:rsidRPr="00F9051D">
        <w:rPr>
          <w:b/>
          <w:color w:val="000000"/>
        </w:rPr>
        <w:t xml:space="preserve"> </w:t>
      </w:r>
      <w:proofErr w:type="spellStart"/>
      <w:r w:rsidRPr="00F9051D">
        <w:rPr>
          <w:b/>
          <w:color w:val="000000"/>
        </w:rPr>
        <w:t>triển</w:t>
      </w:r>
      <w:proofErr w:type="spellEnd"/>
      <w:r w:rsidRPr="00F9051D">
        <w:rPr>
          <w:b/>
          <w:color w:val="000000"/>
        </w:rPr>
        <w:t xml:space="preserve"> </w:t>
      </w:r>
      <w:proofErr w:type="spellStart"/>
      <w:r w:rsidRPr="00F9051D">
        <w:rPr>
          <w:b/>
          <w:color w:val="000000"/>
        </w:rPr>
        <w:t>khai</w:t>
      </w:r>
      <w:proofErr w:type="spellEnd"/>
      <w:r w:rsidRPr="00F9051D">
        <w:rPr>
          <w:b/>
          <w:color w:val="000000"/>
        </w:rPr>
        <w:t xml:space="preserve"> </w:t>
      </w:r>
      <w:proofErr w:type="spellStart"/>
      <w:r w:rsidRPr="00F9051D">
        <w:rPr>
          <w:b/>
          <w:color w:val="000000"/>
        </w:rPr>
        <w:t>thí</w:t>
      </w:r>
      <w:proofErr w:type="spellEnd"/>
      <w:r w:rsidRPr="00F9051D">
        <w:rPr>
          <w:b/>
          <w:color w:val="000000"/>
        </w:rPr>
        <w:t xml:space="preserve"> </w:t>
      </w:r>
      <w:proofErr w:type="spellStart"/>
      <w:r w:rsidRPr="00F9051D">
        <w:rPr>
          <w:b/>
          <w:color w:val="000000"/>
        </w:rPr>
        <w:t>điểm</w:t>
      </w:r>
      <w:proofErr w:type="spellEnd"/>
      <w:r w:rsidRPr="00F9051D">
        <w:rPr>
          <w:b/>
          <w:color w:val="000000"/>
        </w:rPr>
        <w:t xml:space="preserve"> </w:t>
      </w:r>
      <w:proofErr w:type="spellStart"/>
      <w:r w:rsidRPr="00F9051D">
        <w:rPr>
          <w:b/>
          <w:color w:val="000000"/>
        </w:rPr>
        <w:t>một</w:t>
      </w:r>
      <w:proofErr w:type="spellEnd"/>
      <w:r w:rsidRPr="00F9051D">
        <w:rPr>
          <w:b/>
          <w:color w:val="000000"/>
        </w:rPr>
        <w:t xml:space="preserve"> </w:t>
      </w:r>
      <w:proofErr w:type="spellStart"/>
      <w:r w:rsidRPr="00F9051D">
        <w:rPr>
          <w:b/>
          <w:color w:val="000000"/>
        </w:rPr>
        <w:t>số</w:t>
      </w:r>
      <w:proofErr w:type="spellEnd"/>
      <w:r w:rsidRPr="00F9051D">
        <w:rPr>
          <w:b/>
          <w:color w:val="000000"/>
        </w:rPr>
        <w:t xml:space="preserve"> </w:t>
      </w:r>
      <w:proofErr w:type="spellStart"/>
      <w:r w:rsidRPr="00F9051D">
        <w:rPr>
          <w:b/>
          <w:color w:val="000000"/>
        </w:rPr>
        <w:t>mô</w:t>
      </w:r>
      <w:proofErr w:type="spellEnd"/>
      <w:r w:rsidRPr="00F9051D">
        <w:rPr>
          <w:b/>
          <w:color w:val="000000"/>
        </w:rPr>
        <w:t xml:space="preserve"> </w:t>
      </w:r>
      <w:proofErr w:type="spellStart"/>
      <w:r w:rsidRPr="00F9051D">
        <w:rPr>
          <w:b/>
          <w:color w:val="000000"/>
        </w:rPr>
        <w:t>hình</w:t>
      </w:r>
      <w:proofErr w:type="spellEnd"/>
      <w:r w:rsidR="009025B3">
        <w:rPr>
          <w:b/>
          <w:color w:val="000000"/>
        </w:rPr>
        <w:t xml:space="preserve"> </w:t>
      </w:r>
      <w:proofErr w:type="spellStart"/>
      <w:r w:rsidRPr="00F9051D">
        <w:rPr>
          <w:b/>
          <w:color w:val="000000"/>
        </w:rPr>
        <w:t>tăng</w:t>
      </w:r>
      <w:proofErr w:type="spellEnd"/>
      <w:r w:rsidRPr="00F9051D">
        <w:rPr>
          <w:b/>
          <w:color w:val="000000"/>
        </w:rPr>
        <w:t xml:space="preserve"> </w:t>
      </w:r>
      <w:proofErr w:type="spellStart"/>
      <w:r w:rsidRPr="00F9051D">
        <w:rPr>
          <w:b/>
          <w:color w:val="000000"/>
        </w:rPr>
        <w:t>cường</w:t>
      </w:r>
      <w:proofErr w:type="spellEnd"/>
      <w:r w:rsidRPr="00F9051D">
        <w:rPr>
          <w:b/>
          <w:color w:val="000000"/>
        </w:rPr>
        <w:t xml:space="preserve"> </w:t>
      </w:r>
      <w:proofErr w:type="spellStart"/>
      <w:r w:rsidRPr="00F9051D">
        <w:rPr>
          <w:b/>
          <w:color w:val="000000"/>
        </w:rPr>
        <w:t>bảo</w:t>
      </w:r>
      <w:proofErr w:type="spellEnd"/>
      <w:r w:rsidRPr="00F9051D">
        <w:rPr>
          <w:b/>
          <w:color w:val="000000"/>
        </w:rPr>
        <w:t xml:space="preserve"> </w:t>
      </w:r>
      <w:proofErr w:type="spellStart"/>
      <w:r w:rsidRPr="00F9051D">
        <w:rPr>
          <w:b/>
          <w:color w:val="000000"/>
        </w:rPr>
        <w:t>vệ</w:t>
      </w:r>
      <w:proofErr w:type="spellEnd"/>
      <w:r w:rsidRPr="00F9051D">
        <w:rPr>
          <w:b/>
          <w:color w:val="000000"/>
        </w:rPr>
        <w:t xml:space="preserve"> </w:t>
      </w:r>
      <w:proofErr w:type="spellStart"/>
      <w:r w:rsidRPr="00F9051D">
        <w:rPr>
          <w:b/>
          <w:color w:val="000000"/>
        </w:rPr>
        <w:t>môi</w:t>
      </w:r>
      <w:proofErr w:type="spellEnd"/>
      <w:r w:rsidRPr="00F9051D">
        <w:rPr>
          <w:b/>
          <w:color w:val="000000"/>
        </w:rPr>
        <w:t xml:space="preserve"> </w:t>
      </w:r>
      <w:proofErr w:type="spellStart"/>
      <w:r w:rsidRPr="00F9051D">
        <w:rPr>
          <w:b/>
          <w:color w:val="000000"/>
        </w:rPr>
        <w:t>trường</w:t>
      </w:r>
      <w:proofErr w:type="spellEnd"/>
      <w:r w:rsidRPr="00F9051D">
        <w:rPr>
          <w:b/>
          <w:color w:val="000000"/>
        </w:rPr>
        <w:t xml:space="preserve">, an </w:t>
      </w:r>
      <w:proofErr w:type="spellStart"/>
      <w:r w:rsidRPr="00F9051D">
        <w:rPr>
          <w:b/>
          <w:color w:val="000000"/>
        </w:rPr>
        <w:t>toàn</w:t>
      </w:r>
      <w:proofErr w:type="spellEnd"/>
      <w:r w:rsidRPr="00F9051D">
        <w:rPr>
          <w:b/>
          <w:color w:val="000000"/>
        </w:rPr>
        <w:t xml:space="preserve"> </w:t>
      </w:r>
      <w:proofErr w:type="spellStart"/>
      <w:r w:rsidRPr="00F9051D">
        <w:rPr>
          <w:b/>
          <w:color w:val="000000"/>
        </w:rPr>
        <w:t>thực</w:t>
      </w:r>
      <w:proofErr w:type="spellEnd"/>
      <w:r w:rsidRPr="00F9051D">
        <w:rPr>
          <w:b/>
          <w:color w:val="000000"/>
        </w:rPr>
        <w:t xml:space="preserve"> </w:t>
      </w:r>
      <w:proofErr w:type="spellStart"/>
      <w:r w:rsidRPr="00F9051D">
        <w:rPr>
          <w:b/>
          <w:color w:val="000000"/>
        </w:rPr>
        <w:t>phẩm</w:t>
      </w:r>
      <w:proofErr w:type="spellEnd"/>
      <w:r w:rsidRPr="00F9051D">
        <w:rPr>
          <w:b/>
          <w:color w:val="000000"/>
        </w:rPr>
        <w:t xml:space="preserve"> </w:t>
      </w:r>
      <w:proofErr w:type="spellStart"/>
      <w:r w:rsidRPr="00F9051D">
        <w:rPr>
          <w:b/>
          <w:color w:val="000000"/>
        </w:rPr>
        <w:t>và</w:t>
      </w:r>
      <w:proofErr w:type="spellEnd"/>
      <w:r w:rsidRPr="00F9051D">
        <w:rPr>
          <w:b/>
          <w:color w:val="000000"/>
        </w:rPr>
        <w:t xml:space="preserve"> </w:t>
      </w:r>
      <w:proofErr w:type="spellStart"/>
      <w:r w:rsidRPr="00F9051D">
        <w:rPr>
          <w:b/>
          <w:color w:val="000000"/>
        </w:rPr>
        <w:t>cấp</w:t>
      </w:r>
      <w:proofErr w:type="spellEnd"/>
      <w:r w:rsidRPr="00F9051D">
        <w:rPr>
          <w:b/>
          <w:color w:val="000000"/>
        </w:rPr>
        <w:t xml:space="preserve"> </w:t>
      </w:r>
      <w:proofErr w:type="spellStart"/>
      <w:r w:rsidRPr="00F9051D">
        <w:rPr>
          <w:b/>
          <w:color w:val="000000"/>
        </w:rPr>
        <w:t>nước</w:t>
      </w:r>
      <w:proofErr w:type="spellEnd"/>
      <w:r w:rsidRPr="00F9051D">
        <w:rPr>
          <w:b/>
          <w:color w:val="000000"/>
        </w:rPr>
        <w:t xml:space="preserve"> </w:t>
      </w:r>
      <w:proofErr w:type="spellStart"/>
      <w:r w:rsidRPr="00F9051D">
        <w:rPr>
          <w:b/>
          <w:color w:val="000000"/>
        </w:rPr>
        <w:t>sạch</w:t>
      </w:r>
      <w:proofErr w:type="spellEnd"/>
      <w:r w:rsidRPr="00F9051D">
        <w:rPr>
          <w:b/>
          <w:color w:val="000000"/>
        </w:rPr>
        <w:t xml:space="preserve"> </w:t>
      </w:r>
      <w:proofErr w:type="spellStart"/>
      <w:r w:rsidRPr="00F9051D">
        <w:rPr>
          <w:b/>
          <w:color w:val="000000"/>
        </w:rPr>
        <w:t>nông</w:t>
      </w:r>
      <w:proofErr w:type="spellEnd"/>
      <w:r w:rsidRPr="00F9051D">
        <w:rPr>
          <w:b/>
          <w:color w:val="000000"/>
        </w:rPr>
        <w:t xml:space="preserve"> </w:t>
      </w:r>
      <w:proofErr w:type="spellStart"/>
      <w:r w:rsidRPr="00F9051D">
        <w:rPr>
          <w:b/>
          <w:color w:val="000000"/>
        </w:rPr>
        <w:t>thôn</w:t>
      </w:r>
      <w:proofErr w:type="spellEnd"/>
      <w:r w:rsidRPr="00F9051D">
        <w:rPr>
          <w:b/>
          <w:color w:val="000000"/>
        </w:rPr>
        <w:t xml:space="preserve"> </w:t>
      </w:r>
    </w:p>
    <w:p w14:paraId="3B1AC8F2" w14:textId="77777777" w:rsidR="006A2A93" w:rsidRPr="0020033D" w:rsidRDefault="006A2A93" w:rsidP="006A2A93">
      <w:pPr>
        <w:spacing w:line="264" w:lineRule="auto"/>
        <w:ind w:right="-11" w:firstLine="561"/>
        <w:jc w:val="both"/>
        <w:rPr>
          <w:color w:val="000000"/>
        </w:rPr>
      </w:pPr>
      <w:r w:rsidRPr="0020033D">
        <w:rPr>
          <w:color w:val="000000"/>
          <w:shd w:val="clear" w:color="auto" w:fill="FFFFFF"/>
        </w:rPr>
        <w:t>1.</w:t>
      </w:r>
      <w:r w:rsidRPr="00B11838">
        <w:rPr>
          <w:color w:val="000000"/>
        </w:rPr>
        <w:t xml:space="preserve">Chi </w:t>
      </w:r>
      <w:proofErr w:type="spellStart"/>
      <w:r w:rsidRPr="00B11838">
        <w:rPr>
          <w:color w:val="000000"/>
        </w:rPr>
        <w:t>hỗ</w:t>
      </w:r>
      <w:proofErr w:type="spellEnd"/>
      <w:r w:rsidRPr="00B11838">
        <w:rPr>
          <w:color w:val="000000"/>
        </w:rPr>
        <w:t xml:space="preserve"> </w:t>
      </w:r>
      <w:proofErr w:type="spellStart"/>
      <w:r w:rsidRPr="00B11838">
        <w:rPr>
          <w:color w:val="000000"/>
        </w:rPr>
        <w:t>trợ</w:t>
      </w:r>
      <w:proofErr w:type="spellEnd"/>
      <w:r w:rsidRPr="00B11838">
        <w:rPr>
          <w:color w:val="000000"/>
        </w:rPr>
        <w:t xml:space="preserve"> </w:t>
      </w:r>
      <w:proofErr w:type="spellStart"/>
      <w:r w:rsidRPr="00B11838">
        <w:rPr>
          <w:color w:val="000000"/>
        </w:rPr>
        <w:t>xây</w:t>
      </w:r>
      <w:proofErr w:type="spellEnd"/>
      <w:r w:rsidRPr="00B11838">
        <w:rPr>
          <w:color w:val="000000"/>
        </w:rPr>
        <w:t xml:space="preserve"> </w:t>
      </w:r>
      <w:proofErr w:type="spellStart"/>
      <w:r w:rsidRPr="00B11838">
        <w:rPr>
          <w:color w:val="000000"/>
        </w:rPr>
        <w:t>dựng</w:t>
      </w:r>
      <w:proofErr w:type="spellEnd"/>
      <w:r w:rsidRPr="00B11838">
        <w:rPr>
          <w:color w:val="000000"/>
        </w:rPr>
        <w:t xml:space="preserve"> </w:t>
      </w:r>
      <w:proofErr w:type="spellStart"/>
      <w:r w:rsidRPr="00B11838">
        <w:rPr>
          <w:color w:val="000000"/>
        </w:rPr>
        <w:t>và</w:t>
      </w:r>
      <w:proofErr w:type="spellEnd"/>
      <w:r w:rsidRPr="00B11838">
        <w:rPr>
          <w:color w:val="000000"/>
        </w:rPr>
        <w:t xml:space="preserve"> </w:t>
      </w:r>
      <w:proofErr w:type="spellStart"/>
      <w:r w:rsidRPr="00B11838">
        <w:rPr>
          <w:color w:val="000000"/>
        </w:rPr>
        <w:t>triển</w:t>
      </w:r>
      <w:proofErr w:type="spellEnd"/>
      <w:r w:rsidRPr="00B11838">
        <w:rPr>
          <w:color w:val="000000"/>
        </w:rPr>
        <w:t xml:space="preserve"> </w:t>
      </w:r>
      <w:proofErr w:type="spellStart"/>
      <w:r w:rsidRPr="00B11838">
        <w:rPr>
          <w:color w:val="000000"/>
        </w:rPr>
        <w:t>khai</w:t>
      </w:r>
      <w:proofErr w:type="spellEnd"/>
      <w:r w:rsidRPr="00B11838">
        <w:rPr>
          <w:color w:val="000000"/>
        </w:rPr>
        <w:t xml:space="preserve"> </w:t>
      </w:r>
      <w:proofErr w:type="spellStart"/>
      <w:r w:rsidRPr="00B11838">
        <w:rPr>
          <w:color w:val="000000"/>
        </w:rPr>
        <w:t>thí</w:t>
      </w:r>
      <w:proofErr w:type="spellEnd"/>
      <w:r w:rsidRPr="00B11838">
        <w:rPr>
          <w:color w:val="000000"/>
        </w:rPr>
        <w:t xml:space="preserve"> </w:t>
      </w:r>
      <w:proofErr w:type="spellStart"/>
      <w:r w:rsidRPr="00B11838">
        <w:rPr>
          <w:color w:val="000000"/>
        </w:rPr>
        <w:t>điểm</w:t>
      </w:r>
      <w:proofErr w:type="spellEnd"/>
      <w:r w:rsidRPr="00B11838">
        <w:rPr>
          <w:color w:val="000000"/>
        </w:rPr>
        <w:t xml:space="preserve"> </w:t>
      </w:r>
      <w:proofErr w:type="spellStart"/>
      <w:r w:rsidRPr="00B11838">
        <w:rPr>
          <w:color w:val="000000"/>
        </w:rPr>
        <w:t>một</w:t>
      </w:r>
      <w:proofErr w:type="spellEnd"/>
      <w:r w:rsidRPr="00B11838">
        <w:rPr>
          <w:color w:val="000000"/>
        </w:rPr>
        <w:t xml:space="preserve"> </w:t>
      </w:r>
      <w:proofErr w:type="spellStart"/>
      <w:r w:rsidRPr="00B11838">
        <w:rPr>
          <w:color w:val="000000"/>
        </w:rPr>
        <w:t>số</w:t>
      </w:r>
      <w:proofErr w:type="spellEnd"/>
      <w:r w:rsidRPr="00B11838">
        <w:rPr>
          <w:color w:val="000000"/>
        </w:rPr>
        <w:t xml:space="preserve"> </w:t>
      </w:r>
      <w:proofErr w:type="spellStart"/>
      <w:r w:rsidRPr="00B11838">
        <w:rPr>
          <w:color w:val="000000"/>
        </w:rPr>
        <w:t>mô</w:t>
      </w:r>
      <w:proofErr w:type="spellEnd"/>
      <w:r w:rsidRPr="00B11838">
        <w:rPr>
          <w:color w:val="000000"/>
        </w:rPr>
        <w:t xml:space="preserve"> </w:t>
      </w:r>
      <w:proofErr w:type="spellStart"/>
      <w:r w:rsidRPr="00B11838">
        <w:rPr>
          <w:color w:val="000000"/>
        </w:rPr>
        <w:t>hình</w:t>
      </w:r>
      <w:proofErr w:type="spellEnd"/>
      <w:r w:rsidRPr="00B11838">
        <w:rPr>
          <w:color w:val="000000"/>
        </w:rPr>
        <w:t xml:space="preserve"> </w:t>
      </w:r>
      <w:proofErr w:type="spellStart"/>
      <w:r w:rsidRPr="00F9051D">
        <w:rPr>
          <w:color w:val="000000"/>
        </w:rPr>
        <w:t>tăng</w:t>
      </w:r>
      <w:proofErr w:type="spellEnd"/>
      <w:r w:rsidRPr="00F9051D">
        <w:rPr>
          <w:color w:val="000000"/>
        </w:rPr>
        <w:t xml:space="preserve"> </w:t>
      </w:r>
      <w:proofErr w:type="spellStart"/>
      <w:r w:rsidRPr="00F9051D">
        <w:rPr>
          <w:color w:val="000000"/>
        </w:rPr>
        <w:t>cường</w:t>
      </w:r>
      <w:proofErr w:type="spellEnd"/>
      <w:r w:rsidRPr="00F9051D">
        <w:rPr>
          <w:color w:val="000000"/>
        </w:rPr>
        <w:t xml:space="preserve"> </w:t>
      </w:r>
      <w:proofErr w:type="spellStart"/>
      <w:r w:rsidRPr="00F9051D">
        <w:rPr>
          <w:color w:val="000000"/>
        </w:rPr>
        <w:t>bảo</w:t>
      </w:r>
      <w:proofErr w:type="spellEnd"/>
      <w:r w:rsidRPr="00F9051D">
        <w:rPr>
          <w:color w:val="000000"/>
        </w:rPr>
        <w:t xml:space="preserve"> </w:t>
      </w:r>
      <w:proofErr w:type="spellStart"/>
      <w:r w:rsidRPr="00F9051D">
        <w:rPr>
          <w:color w:val="000000"/>
        </w:rPr>
        <w:t>vệ</w:t>
      </w:r>
      <w:proofErr w:type="spellEnd"/>
      <w:r w:rsidRPr="00F9051D">
        <w:rPr>
          <w:color w:val="000000"/>
        </w:rPr>
        <w:t xml:space="preserve"> </w:t>
      </w:r>
      <w:proofErr w:type="spellStart"/>
      <w:r w:rsidRPr="00F9051D">
        <w:rPr>
          <w:color w:val="000000"/>
        </w:rPr>
        <w:t>môi</w:t>
      </w:r>
      <w:proofErr w:type="spellEnd"/>
      <w:r w:rsidRPr="00F9051D">
        <w:rPr>
          <w:color w:val="000000"/>
        </w:rPr>
        <w:t xml:space="preserve"> </w:t>
      </w:r>
      <w:proofErr w:type="spellStart"/>
      <w:r w:rsidRPr="00F9051D">
        <w:rPr>
          <w:color w:val="000000"/>
        </w:rPr>
        <w:t>trường</w:t>
      </w:r>
      <w:proofErr w:type="spellEnd"/>
      <w:r w:rsidRPr="00F9051D">
        <w:rPr>
          <w:color w:val="000000"/>
        </w:rPr>
        <w:t xml:space="preserve">, an </w:t>
      </w:r>
      <w:proofErr w:type="spellStart"/>
      <w:r w:rsidRPr="00F9051D">
        <w:rPr>
          <w:color w:val="000000"/>
        </w:rPr>
        <w:t>toàn</w:t>
      </w:r>
      <w:proofErr w:type="spellEnd"/>
      <w:r w:rsidRPr="00F9051D">
        <w:rPr>
          <w:color w:val="000000"/>
        </w:rPr>
        <w:t xml:space="preserve"> </w:t>
      </w:r>
      <w:proofErr w:type="spellStart"/>
      <w:r w:rsidRPr="00F9051D">
        <w:rPr>
          <w:color w:val="000000"/>
        </w:rPr>
        <w:t>thực</w:t>
      </w:r>
      <w:proofErr w:type="spellEnd"/>
      <w:r w:rsidRPr="00F9051D">
        <w:rPr>
          <w:color w:val="000000"/>
        </w:rPr>
        <w:t xml:space="preserve"> </w:t>
      </w:r>
      <w:proofErr w:type="spellStart"/>
      <w:r w:rsidRPr="00F9051D">
        <w:rPr>
          <w:color w:val="000000"/>
        </w:rPr>
        <w:t>phẩm</w:t>
      </w:r>
      <w:proofErr w:type="spellEnd"/>
      <w:r w:rsidRPr="00F9051D">
        <w:rPr>
          <w:color w:val="000000"/>
        </w:rPr>
        <w:t xml:space="preserve"> </w:t>
      </w:r>
      <w:proofErr w:type="spellStart"/>
      <w:r w:rsidRPr="00F9051D">
        <w:rPr>
          <w:color w:val="000000"/>
        </w:rPr>
        <w:t>và</w:t>
      </w:r>
      <w:proofErr w:type="spellEnd"/>
      <w:r w:rsidRPr="00F9051D">
        <w:rPr>
          <w:color w:val="000000"/>
        </w:rPr>
        <w:t xml:space="preserve"> </w:t>
      </w:r>
      <w:proofErr w:type="spellStart"/>
      <w:r w:rsidRPr="00F9051D">
        <w:rPr>
          <w:color w:val="000000"/>
        </w:rPr>
        <w:t>cấp</w:t>
      </w:r>
      <w:proofErr w:type="spellEnd"/>
      <w:r w:rsidRPr="00F9051D">
        <w:rPr>
          <w:color w:val="000000"/>
        </w:rPr>
        <w:t xml:space="preserve"> </w:t>
      </w:r>
      <w:proofErr w:type="spellStart"/>
      <w:r w:rsidRPr="00F9051D">
        <w:rPr>
          <w:color w:val="000000"/>
        </w:rPr>
        <w:t>nước</w:t>
      </w:r>
      <w:proofErr w:type="spellEnd"/>
      <w:r w:rsidRPr="00F9051D">
        <w:rPr>
          <w:color w:val="000000"/>
        </w:rPr>
        <w:t xml:space="preserve"> </w:t>
      </w:r>
      <w:proofErr w:type="spellStart"/>
      <w:r w:rsidRPr="00F9051D">
        <w:rPr>
          <w:color w:val="000000"/>
        </w:rPr>
        <w:t>sạch</w:t>
      </w:r>
      <w:proofErr w:type="spellEnd"/>
      <w:r w:rsidRPr="00F9051D">
        <w:rPr>
          <w:color w:val="000000"/>
        </w:rPr>
        <w:t xml:space="preserve"> </w:t>
      </w:r>
      <w:proofErr w:type="spellStart"/>
      <w:r w:rsidRPr="00F9051D">
        <w:rPr>
          <w:color w:val="000000"/>
        </w:rPr>
        <w:t>nông</w:t>
      </w:r>
      <w:proofErr w:type="spellEnd"/>
      <w:r w:rsidRPr="00F9051D">
        <w:rPr>
          <w:color w:val="000000"/>
        </w:rPr>
        <w:t xml:space="preserve"> </w:t>
      </w:r>
      <w:proofErr w:type="spellStart"/>
      <w:r w:rsidRPr="00F9051D">
        <w:rPr>
          <w:color w:val="000000"/>
        </w:rPr>
        <w:t>thôn</w:t>
      </w:r>
      <w:proofErr w:type="spellEnd"/>
      <w:r w:rsidRPr="00B11838">
        <w:rPr>
          <w:color w:val="000000"/>
        </w:rPr>
        <w:t xml:space="preserve"> </w:t>
      </w:r>
      <w:proofErr w:type="spellStart"/>
      <w:r w:rsidRPr="00B11838">
        <w:rPr>
          <w:color w:val="000000"/>
        </w:rPr>
        <w:t>theo</w:t>
      </w:r>
      <w:proofErr w:type="spellEnd"/>
      <w:r w:rsidRPr="00B11838">
        <w:rPr>
          <w:color w:val="000000"/>
        </w:rPr>
        <w:t xml:space="preserve"> </w:t>
      </w:r>
      <w:proofErr w:type="spellStart"/>
      <w:r w:rsidRPr="00B11838">
        <w:rPr>
          <w:color w:val="000000"/>
        </w:rPr>
        <w:t>Quyết</w:t>
      </w:r>
      <w:proofErr w:type="spellEnd"/>
      <w:r w:rsidRPr="00B11838">
        <w:rPr>
          <w:color w:val="000000"/>
        </w:rPr>
        <w:t xml:space="preserve"> </w:t>
      </w:r>
      <w:proofErr w:type="spellStart"/>
      <w:r w:rsidRPr="00B11838">
        <w:rPr>
          <w:color w:val="000000"/>
        </w:rPr>
        <w:t>định</w:t>
      </w:r>
      <w:proofErr w:type="spellEnd"/>
      <w:r w:rsidRPr="00B11838">
        <w:rPr>
          <w:color w:val="000000"/>
        </w:rPr>
        <w:t xml:space="preserve"> </w:t>
      </w:r>
      <w:proofErr w:type="spellStart"/>
      <w:r w:rsidRPr="00B11838">
        <w:rPr>
          <w:color w:val="000000"/>
        </w:rPr>
        <w:t>số</w:t>
      </w:r>
      <w:proofErr w:type="spellEnd"/>
      <w:r w:rsidRPr="00B11838">
        <w:rPr>
          <w:color w:val="000000"/>
        </w:rPr>
        <w:t> </w:t>
      </w:r>
      <w:hyperlink r:id="rId8" w:tgtFrame="_blank" w:tooltip="Quyết định 925/QĐ-TTg" w:history="1">
        <w:r w:rsidRPr="00B11838">
          <w:rPr>
            <w:color w:val="000000"/>
          </w:rPr>
          <w:t>925/QĐ-</w:t>
        </w:r>
        <w:proofErr w:type="spellStart"/>
        <w:r w:rsidRPr="00B11838">
          <w:rPr>
            <w:color w:val="000000"/>
          </w:rPr>
          <w:t>TTg</w:t>
        </w:r>
        <w:proofErr w:type="spellEnd"/>
      </w:hyperlink>
      <w:r w:rsidRPr="00B11838">
        <w:rPr>
          <w:color w:val="000000"/>
        </w:rPr>
        <w:t> </w:t>
      </w:r>
      <w:proofErr w:type="spellStart"/>
      <w:r w:rsidRPr="00B11838">
        <w:rPr>
          <w:color w:val="000000"/>
        </w:rPr>
        <w:t>ngày</w:t>
      </w:r>
      <w:proofErr w:type="spellEnd"/>
      <w:r w:rsidRPr="00B11838">
        <w:rPr>
          <w:color w:val="000000"/>
        </w:rPr>
        <w:t xml:space="preserve"> 02 </w:t>
      </w:r>
      <w:proofErr w:type="spellStart"/>
      <w:r w:rsidRPr="00B11838">
        <w:rPr>
          <w:color w:val="000000"/>
        </w:rPr>
        <w:t>tháng</w:t>
      </w:r>
      <w:proofErr w:type="spellEnd"/>
      <w:r w:rsidRPr="00B11838">
        <w:rPr>
          <w:color w:val="000000"/>
        </w:rPr>
        <w:t xml:space="preserve"> 8 </w:t>
      </w:r>
      <w:proofErr w:type="spellStart"/>
      <w:r w:rsidRPr="00B11838">
        <w:rPr>
          <w:color w:val="000000"/>
        </w:rPr>
        <w:t>năm</w:t>
      </w:r>
      <w:proofErr w:type="spellEnd"/>
      <w:r w:rsidRPr="00B11838">
        <w:rPr>
          <w:color w:val="000000"/>
        </w:rPr>
        <w:t xml:space="preserve"> 2022 </w:t>
      </w:r>
      <w:proofErr w:type="spellStart"/>
      <w:r w:rsidRPr="00B11838">
        <w:rPr>
          <w:color w:val="000000"/>
        </w:rPr>
        <w:t>của</w:t>
      </w:r>
      <w:proofErr w:type="spellEnd"/>
      <w:r w:rsidRPr="00B11838">
        <w:rPr>
          <w:color w:val="000000"/>
        </w:rPr>
        <w:t xml:space="preserve"> </w:t>
      </w:r>
      <w:proofErr w:type="spellStart"/>
      <w:r w:rsidRPr="00B11838">
        <w:rPr>
          <w:color w:val="000000"/>
        </w:rPr>
        <w:t>Thủ</w:t>
      </w:r>
      <w:proofErr w:type="spellEnd"/>
      <w:r w:rsidRPr="00B11838">
        <w:rPr>
          <w:color w:val="000000"/>
        </w:rPr>
        <w:t xml:space="preserve"> </w:t>
      </w:r>
      <w:proofErr w:type="spellStart"/>
      <w:r w:rsidRPr="00B11838">
        <w:rPr>
          <w:color w:val="000000"/>
        </w:rPr>
        <w:t>tướng</w:t>
      </w:r>
      <w:proofErr w:type="spellEnd"/>
      <w:r w:rsidRPr="00B11838">
        <w:rPr>
          <w:color w:val="000000"/>
        </w:rPr>
        <w:t xml:space="preserve"> </w:t>
      </w:r>
      <w:proofErr w:type="spellStart"/>
      <w:r w:rsidRPr="00B11838">
        <w:rPr>
          <w:color w:val="000000"/>
        </w:rPr>
        <w:t>Chính</w:t>
      </w:r>
      <w:proofErr w:type="spellEnd"/>
      <w:r w:rsidRPr="00B11838">
        <w:rPr>
          <w:color w:val="000000"/>
        </w:rPr>
        <w:t xml:space="preserve"> </w:t>
      </w:r>
      <w:proofErr w:type="spellStart"/>
      <w:r w:rsidRPr="00B11838">
        <w:rPr>
          <w:color w:val="000000"/>
        </w:rPr>
        <w:t>phủ</w:t>
      </w:r>
      <w:proofErr w:type="spellEnd"/>
      <w:r w:rsidRPr="00B11838">
        <w:rPr>
          <w:color w:val="000000"/>
        </w:rPr>
        <w:t xml:space="preserve"> </w:t>
      </w:r>
      <w:proofErr w:type="spellStart"/>
      <w:r w:rsidRPr="00B11838">
        <w:rPr>
          <w:color w:val="000000"/>
        </w:rPr>
        <w:t>phê</w:t>
      </w:r>
      <w:proofErr w:type="spellEnd"/>
      <w:r w:rsidRPr="00B11838">
        <w:rPr>
          <w:color w:val="000000"/>
        </w:rPr>
        <w:t xml:space="preserve"> </w:t>
      </w:r>
      <w:proofErr w:type="spellStart"/>
      <w:r w:rsidRPr="00B11838">
        <w:rPr>
          <w:color w:val="000000"/>
        </w:rPr>
        <w:t>duyệt</w:t>
      </w:r>
      <w:proofErr w:type="spellEnd"/>
      <w:r w:rsidRPr="00B11838">
        <w:rPr>
          <w:color w:val="000000"/>
        </w:rPr>
        <w:t xml:space="preserve"> </w:t>
      </w:r>
      <w:proofErr w:type="spellStart"/>
      <w:r w:rsidRPr="00B11838">
        <w:rPr>
          <w:color w:val="000000"/>
        </w:rPr>
        <w:t>Chương</w:t>
      </w:r>
      <w:proofErr w:type="spellEnd"/>
      <w:r w:rsidRPr="00B11838">
        <w:rPr>
          <w:color w:val="000000"/>
        </w:rPr>
        <w:t xml:space="preserve"> </w:t>
      </w:r>
      <w:proofErr w:type="spellStart"/>
      <w:r w:rsidRPr="00B11838">
        <w:rPr>
          <w:color w:val="000000"/>
        </w:rPr>
        <w:t>trình</w:t>
      </w:r>
      <w:proofErr w:type="spellEnd"/>
      <w:r w:rsidRPr="00B11838">
        <w:rPr>
          <w:color w:val="000000"/>
        </w:rPr>
        <w:t xml:space="preserve"> </w:t>
      </w:r>
      <w:proofErr w:type="spellStart"/>
      <w:r w:rsidRPr="00B11838">
        <w:rPr>
          <w:color w:val="000000"/>
        </w:rPr>
        <w:t>Tăng</w:t>
      </w:r>
      <w:proofErr w:type="spellEnd"/>
      <w:r w:rsidRPr="00B11838">
        <w:rPr>
          <w:color w:val="000000"/>
        </w:rPr>
        <w:t xml:space="preserve"> </w:t>
      </w:r>
      <w:proofErr w:type="spellStart"/>
      <w:r w:rsidRPr="00B11838">
        <w:rPr>
          <w:color w:val="000000"/>
        </w:rPr>
        <w:t>cường</w:t>
      </w:r>
      <w:proofErr w:type="spellEnd"/>
      <w:r w:rsidRPr="00B11838">
        <w:rPr>
          <w:color w:val="000000"/>
        </w:rPr>
        <w:t xml:space="preserve"> </w:t>
      </w:r>
      <w:proofErr w:type="spellStart"/>
      <w:r w:rsidRPr="00B11838">
        <w:rPr>
          <w:color w:val="000000"/>
        </w:rPr>
        <w:t>bảo</w:t>
      </w:r>
      <w:proofErr w:type="spellEnd"/>
      <w:r w:rsidRPr="00B11838">
        <w:rPr>
          <w:color w:val="000000"/>
        </w:rPr>
        <w:t xml:space="preserve"> </w:t>
      </w:r>
      <w:proofErr w:type="spellStart"/>
      <w:r w:rsidRPr="00B11838">
        <w:rPr>
          <w:color w:val="000000"/>
        </w:rPr>
        <w:t>vệ</w:t>
      </w:r>
      <w:proofErr w:type="spellEnd"/>
      <w:r w:rsidRPr="00B11838">
        <w:rPr>
          <w:color w:val="000000"/>
        </w:rPr>
        <w:t xml:space="preserve"> </w:t>
      </w:r>
      <w:proofErr w:type="spellStart"/>
      <w:r w:rsidRPr="00B11838">
        <w:rPr>
          <w:color w:val="000000"/>
        </w:rPr>
        <w:t>môi</w:t>
      </w:r>
      <w:proofErr w:type="spellEnd"/>
      <w:r w:rsidRPr="00B11838">
        <w:rPr>
          <w:color w:val="000000"/>
        </w:rPr>
        <w:t xml:space="preserve"> </w:t>
      </w:r>
      <w:proofErr w:type="spellStart"/>
      <w:r w:rsidRPr="00B11838">
        <w:rPr>
          <w:color w:val="000000"/>
        </w:rPr>
        <w:t>trường</w:t>
      </w:r>
      <w:proofErr w:type="spellEnd"/>
      <w:r w:rsidRPr="00B11838">
        <w:rPr>
          <w:color w:val="000000"/>
        </w:rPr>
        <w:t xml:space="preserve">, an </w:t>
      </w:r>
      <w:proofErr w:type="spellStart"/>
      <w:r w:rsidRPr="00B11838">
        <w:rPr>
          <w:color w:val="000000"/>
        </w:rPr>
        <w:t>toàn</w:t>
      </w:r>
      <w:proofErr w:type="spellEnd"/>
      <w:r w:rsidRPr="00B11838">
        <w:rPr>
          <w:color w:val="000000"/>
        </w:rPr>
        <w:t xml:space="preserve"> </w:t>
      </w:r>
      <w:proofErr w:type="spellStart"/>
      <w:r w:rsidRPr="00B11838">
        <w:rPr>
          <w:color w:val="000000"/>
        </w:rPr>
        <w:t>thực</w:t>
      </w:r>
      <w:proofErr w:type="spellEnd"/>
      <w:r w:rsidRPr="00B11838">
        <w:rPr>
          <w:color w:val="000000"/>
        </w:rPr>
        <w:t xml:space="preserve"> </w:t>
      </w:r>
      <w:proofErr w:type="spellStart"/>
      <w:r w:rsidRPr="00B11838">
        <w:rPr>
          <w:color w:val="000000"/>
        </w:rPr>
        <w:t>phẩm</w:t>
      </w:r>
      <w:proofErr w:type="spellEnd"/>
      <w:r w:rsidRPr="00B11838">
        <w:rPr>
          <w:color w:val="000000"/>
        </w:rPr>
        <w:t xml:space="preserve"> </w:t>
      </w:r>
      <w:proofErr w:type="spellStart"/>
      <w:r w:rsidRPr="00B11838">
        <w:rPr>
          <w:color w:val="000000"/>
        </w:rPr>
        <w:t>và</w:t>
      </w:r>
      <w:proofErr w:type="spellEnd"/>
      <w:r w:rsidRPr="00B11838">
        <w:rPr>
          <w:color w:val="000000"/>
        </w:rPr>
        <w:t xml:space="preserve"> </w:t>
      </w:r>
      <w:proofErr w:type="spellStart"/>
      <w:r w:rsidRPr="00B11838">
        <w:rPr>
          <w:color w:val="000000"/>
        </w:rPr>
        <w:t>cấp</w:t>
      </w:r>
      <w:proofErr w:type="spellEnd"/>
      <w:r w:rsidRPr="00B11838">
        <w:rPr>
          <w:color w:val="000000"/>
        </w:rPr>
        <w:t xml:space="preserve"> </w:t>
      </w:r>
      <w:proofErr w:type="spellStart"/>
      <w:r w:rsidRPr="00B11838">
        <w:rPr>
          <w:color w:val="000000"/>
        </w:rPr>
        <w:t>nước</w:t>
      </w:r>
      <w:proofErr w:type="spellEnd"/>
      <w:r w:rsidRPr="00B11838">
        <w:rPr>
          <w:color w:val="000000"/>
        </w:rPr>
        <w:t xml:space="preserve"> </w:t>
      </w:r>
      <w:proofErr w:type="spellStart"/>
      <w:r w:rsidRPr="00B11838">
        <w:rPr>
          <w:color w:val="000000"/>
        </w:rPr>
        <w:lastRenderedPageBreak/>
        <w:t>sạch</w:t>
      </w:r>
      <w:proofErr w:type="spellEnd"/>
      <w:r w:rsidRPr="00B11838">
        <w:rPr>
          <w:color w:val="000000"/>
        </w:rPr>
        <w:t xml:space="preserve"> </w:t>
      </w:r>
      <w:proofErr w:type="spellStart"/>
      <w:r w:rsidRPr="00B11838">
        <w:rPr>
          <w:color w:val="000000"/>
        </w:rPr>
        <w:t>nông</w:t>
      </w:r>
      <w:proofErr w:type="spellEnd"/>
      <w:r w:rsidRPr="00B11838">
        <w:rPr>
          <w:color w:val="000000"/>
        </w:rPr>
        <w:t xml:space="preserve"> </w:t>
      </w:r>
      <w:proofErr w:type="spellStart"/>
      <w:r w:rsidRPr="00B11838">
        <w:rPr>
          <w:color w:val="000000"/>
        </w:rPr>
        <w:t>thôn</w:t>
      </w:r>
      <w:proofErr w:type="spellEnd"/>
      <w:r w:rsidRPr="00B11838">
        <w:rPr>
          <w:color w:val="000000"/>
        </w:rPr>
        <w:t xml:space="preserve"> </w:t>
      </w:r>
      <w:proofErr w:type="spellStart"/>
      <w:r w:rsidRPr="00B11838">
        <w:rPr>
          <w:color w:val="000000"/>
        </w:rPr>
        <w:t>trong</w:t>
      </w:r>
      <w:proofErr w:type="spellEnd"/>
      <w:r w:rsidRPr="00B11838">
        <w:rPr>
          <w:color w:val="000000"/>
        </w:rPr>
        <w:t xml:space="preserve"> </w:t>
      </w:r>
      <w:proofErr w:type="spellStart"/>
      <w:r w:rsidRPr="00B11838">
        <w:rPr>
          <w:color w:val="000000"/>
        </w:rPr>
        <w:t>xây</w:t>
      </w:r>
      <w:proofErr w:type="spellEnd"/>
      <w:r w:rsidRPr="00B11838">
        <w:rPr>
          <w:color w:val="000000"/>
        </w:rPr>
        <w:t xml:space="preserve"> </w:t>
      </w:r>
      <w:proofErr w:type="spellStart"/>
      <w:r w:rsidRPr="00B11838">
        <w:rPr>
          <w:color w:val="000000"/>
        </w:rPr>
        <w:t>dựng</w:t>
      </w:r>
      <w:proofErr w:type="spellEnd"/>
      <w:r w:rsidRPr="00B11838">
        <w:rPr>
          <w:color w:val="000000"/>
        </w:rPr>
        <w:t xml:space="preserve"> </w:t>
      </w:r>
      <w:proofErr w:type="spellStart"/>
      <w:r w:rsidRPr="00B11838">
        <w:rPr>
          <w:color w:val="000000"/>
        </w:rPr>
        <w:t>nông</w:t>
      </w:r>
      <w:proofErr w:type="spellEnd"/>
      <w:r w:rsidRPr="00B11838">
        <w:rPr>
          <w:color w:val="000000"/>
        </w:rPr>
        <w:t xml:space="preserve"> </w:t>
      </w:r>
      <w:proofErr w:type="spellStart"/>
      <w:r w:rsidRPr="00B11838">
        <w:rPr>
          <w:color w:val="000000"/>
        </w:rPr>
        <w:t>thôn</w:t>
      </w:r>
      <w:proofErr w:type="spellEnd"/>
      <w:r w:rsidRPr="00B11838">
        <w:rPr>
          <w:color w:val="000000"/>
        </w:rPr>
        <w:t xml:space="preserve"> </w:t>
      </w:r>
      <w:proofErr w:type="spellStart"/>
      <w:r w:rsidRPr="00B11838">
        <w:rPr>
          <w:color w:val="000000"/>
        </w:rPr>
        <w:t>mới</w:t>
      </w:r>
      <w:proofErr w:type="spellEnd"/>
      <w:r w:rsidRPr="00B11838">
        <w:rPr>
          <w:color w:val="000000"/>
        </w:rPr>
        <w:t xml:space="preserve"> </w:t>
      </w:r>
      <w:proofErr w:type="spellStart"/>
      <w:r w:rsidRPr="00B11838">
        <w:rPr>
          <w:color w:val="000000"/>
        </w:rPr>
        <w:t>giai</w:t>
      </w:r>
      <w:proofErr w:type="spellEnd"/>
      <w:r w:rsidRPr="00B11838">
        <w:rPr>
          <w:color w:val="000000"/>
        </w:rPr>
        <w:t xml:space="preserve"> </w:t>
      </w:r>
      <w:proofErr w:type="spellStart"/>
      <w:r w:rsidRPr="00B11838">
        <w:rPr>
          <w:color w:val="000000"/>
        </w:rPr>
        <w:t>đoạn</w:t>
      </w:r>
      <w:proofErr w:type="spellEnd"/>
      <w:r w:rsidRPr="00B11838">
        <w:rPr>
          <w:color w:val="000000"/>
        </w:rPr>
        <w:t xml:space="preserve"> 2021-2025 </w:t>
      </w:r>
      <w:proofErr w:type="spellStart"/>
      <w:r w:rsidRPr="00B11838">
        <w:rPr>
          <w:color w:val="000000"/>
        </w:rPr>
        <w:t>và</w:t>
      </w:r>
      <w:proofErr w:type="spellEnd"/>
      <w:r w:rsidRPr="00B11838">
        <w:rPr>
          <w:color w:val="000000"/>
        </w:rPr>
        <w:t xml:space="preserve"> </w:t>
      </w:r>
      <w:proofErr w:type="spellStart"/>
      <w:r w:rsidRPr="00B11838">
        <w:rPr>
          <w:color w:val="000000"/>
        </w:rPr>
        <w:t>Thông</w:t>
      </w:r>
      <w:proofErr w:type="spellEnd"/>
      <w:r w:rsidRPr="00B11838">
        <w:rPr>
          <w:color w:val="000000"/>
        </w:rPr>
        <w:t xml:space="preserve"> </w:t>
      </w:r>
      <w:proofErr w:type="spellStart"/>
      <w:r w:rsidRPr="00B11838">
        <w:rPr>
          <w:color w:val="000000"/>
        </w:rPr>
        <w:t>tư</w:t>
      </w:r>
      <w:proofErr w:type="spellEnd"/>
      <w:r w:rsidRPr="00B11838">
        <w:rPr>
          <w:color w:val="000000"/>
        </w:rPr>
        <w:t xml:space="preserve"> </w:t>
      </w:r>
      <w:proofErr w:type="spellStart"/>
      <w:r w:rsidRPr="00B11838">
        <w:rPr>
          <w:color w:val="000000"/>
        </w:rPr>
        <w:t>số</w:t>
      </w:r>
      <w:proofErr w:type="spellEnd"/>
      <w:r w:rsidRPr="00B11838">
        <w:rPr>
          <w:color w:val="000000"/>
        </w:rPr>
        <w:t xml:space="preserve"> 05/2022/TT-</w:t>
      </w:r>
      <w:proofErr w:type="spellStart"/>
      <w:r w:rsidRPr="00B11838">
        <w:rPr>
          <w:color w:val="000000"/>
        </w:rPr>
        <w:t>BNNPTNT</w:t>
      </w:r>
      <w:r w:rsidRPr="00B11838">
        <w:rPr>
          <w:color w:val="000000"/>
          <w:shd w:val="clear" w:color="auto" w:fill="FFFFFF"/>
        </w:rPr>
        <w:t>theo</w:t>
      </w:r>
      <w:proofErr w:type="spellEnd"/>
      <w:r>
        <w:rPr>
          <w:color w:val="000000"/>
          <w:shd w:val="clear" w:color="auto" w:fill="FFFFFF"/>
        </w:rPr>
        <w:t xml:space="preserve"> </w:t>
      </w:r>
      <w:proofErr w:type="spellStart"/>
      <w:r>
        <w:rPr>
          <w:color w:val="000000"/>
          <w:shd w:val="clear" w:color="auto" w:fill="FFFFFF"/>
        </w:rPr>
        <w:t>quy</w:t>
      </w:r>
      <w:proofErr w:type="spellEnd"/>
      <w:r>
        <w:rPr>
          <w:color w:val="000000"/>
          <w:shd w:val="clear" w:color="auto" w:fill="FFFFFF"/>
        </w:rPr>
        <w:t xml:space="preserve"> </w:t>
      </w:r>
      <w:proofErr w:type="spellStart"/>
      <w:r>
        <w:rPr>
          <w:color w:val="000000"/>
          <w:shd w:val="clear" w:color="auto" w:fill="FFFFFF"/>
        </w:rPr>
        <w:t>định</w:t>
      </w:r>
      <w:proofErr w:type="spellEnd"/>
      <w:r>
        <w:rPr>
          <w:color w:val="000000"/>
          <w:shd w:val="clear" w:color="auto" w:fill="FFFFFF"/>
        </w:rPr>
        <w:t xml:space="preserve"> </w:t>
      </w:r>
      <w:proofErr w:type="spellStart"/>
      <w:r>
        <w:rPr>
          <w:color w:val="000000"/>
          <w:shd w:val="clear" w:color="auto" w:fill="FFFFFF"/>
        </w:rPr>
        <w:t>tại</w:t>
      </w:r>
      <w:proofErr w:type="spellEnd"/>
      <w:r>
        <w:rPr>
          <w:color w:val="000000"/>
          <w:shd w:val="clear" w:color="auto" w:fill="FFFFFF"/>
        </w:rPr>
        <w:t xml:space="preserve"> </w:t>
      </w:r>
      <w:proofErr w:type="spellStart"/>
      <w:r>
        <w:rPr>
          <w:color w:val="000000"/>
          <w:shd w:val="clear" w:color="auto" w:fill="FFFFFF"/>
        </w:rPr>
        <w:t>điểm</w:t>
      </w:r>
      <w:proofErr w:type="spellEnd"/>
      <w:r>
        <w:rPr>
          <w:color w:val="000000"/>
          <w:shd w:val="clear" w:color="auto" w:fill="FFFFFF"/>
        </w:rPr>
        <w:t xml:space="preserve"> a, </w:t>
      </w:r>
      <w:proofErr w:type="spellStart"/>
      <w:r>
        <w:rPr>
          <w:color w:val="000000"/>
          <w:shd w:val="clear" w:color="auto" w:fill="FFFFFF"/>
        </w:rPr>
        <w:t>khoản</w:t>
      </w:r>
      <w:proofErr w:type="spellEnd"/>
      <w:r>
        <w:rPr>
          <w:color w:val="000000"/>
          <w:shd w:val="clear" w:color="auto" w:fill="FFFFFF"/>
        </w:rPr>
        <w:t xml:space="preserve"> 2, </w:t>
      </w:r>
      <w:proofErr w:type="spellStart"/>
      <w:r>
        <w:rPr>
          <w:color w:val="000000"/>
          <w:shd w:val="clear" w:color="auto" w:fill="FFFFFF"/>
        </w:rPr>
        <w:t>Điều</w:t>
      </w:r>
      <w:proofErr w:type="spellEnd"/>
      <w:r>
        <w:rPr>
          <w:color w:val="000000"/>
          <w:shd w:val="clear" w:color="auto" w:fill="FFFFFF"/>
        </w:rPr>
        <w:t xml:space="preserve"> 108 </w:t>
      </w:r>
      <w:proofErr w:type="spellStart"/>
      <w:r>
        <w:rPr>
          <w:color w:val="000000"/>
          <w:shd w:val="clear" w:color="auto" w:fill="FFFFFF"/>
        </w:rPr>
        <w:t>Thông</w:t>
      </w:r>
      <w:proofErr w:type="spellEnd"/>
      <w:r>
        <w:rPr>
          <w:color w:val="000000"/>
          <w:shd w:val="clear" w:color="auto" w:fill="FFFFFF"/>
        </w:rPr>
        <w:t xml:space="preserve"> </w:t>
      </w:r>
      <w:proofErr w:type="spellStart"/>
      <w:r>
        <w:rPr>
          <w:color w:val="000000"/>
          <w:shd w:val="clear" w:color="auto" w:fill="FFFFFF"/>
        </w:rPr>
        <w:t>tư</w:t>
      </w:r>
      <w:proofErr w:type="spellEnd"/>
      <w:r>
        <w:rPr>
          <w:color w:val="000000"/>
          <w:shd w:val="clear" w:color="auto" w:fill="FFFFFF"/>
        </w:rPr>
        <w:t xml:space="preserve"> 55/2023/TT-BTC.</w:t>
      </w:r>
    </w:p>
    <w:p w14:paraId="0D9BBAF8" w14:textId="77777777" w:rsidR="006A2A93" w:rsidRDefault="006A2A93" w:rsidP="006A2A93">
      <w:pPr>
        <w:spacing w:before="120" w:after="120"/>
        <w:ind w:firstLine="567"/>
        <w:jc w:val="both"/>
        <w:rPr>
          <w:color w:val="000000" w:themeColor="text1"/>
          <w:spacing w:val="-6"/>
          <w:lang w:val="es-MX"/>
        </w:rPr>
      </w:pPr>
      <w:r w:rsidRPr="00B72E1E">
        <w:rPr>
          <w:color w:val="000000"/>
          <w:lang w:val="es-MX"/>
        </w:rPr>
        <w:t>2.</w:t>
      </w:r>
      <w:r>
        <w:rPr>
          <w:color w:val="000000"/>
          <w:lang w:val="es-MX"/>
        </w:rPr>
        <w:t xml:space="preserve"> </w:t>
      </w:r>
      <w:proofErr w:type="spellStart"/>
      <w:r>
        <w:rPr>
          <w:color w:val="000000"/>
          <w:lang w:val="es-MX"/>
        </w:rPr>
        <w:t>Hô</w:t>
      </w:r>
      <w:proofErr w:type="spellEnd"/>
      <w:r>
        <w:rPr>
          <w:color w:val="000000"/>
          <w:lang w:val="es-MX"/>
        </w:rPr>
        <w:t xml:space="preserve">̃ </w:t>
      </w:r>
      <w:proofErr w:type="spellStart"/>
      <w:r>
        <w:rPr>
          <w:color w:val="000000"/>
          <w:lang w:val="es-MX"/>
        </w:rPr>
        <w:t>trơ</w:t>
      </w:r>
      <w:proofErr w:type="spellEnd"/>
      <w:r>
        <w:rPr>
          <w:color w:val="000000"/>
          <w:lang w:val="es-MX"/>
        </w:rPr>
        <w:t xml:space="preserve">̣ cho </w:t>
      </w:r>
      <w:proofErr w:type="spellStart"/>
      <w:r>
        <w:rPr>
          <w:color w:val="000000"/>
          <w:lang w:val="es-MX"/>
        </w:rPr>
        <w:t>các</w:t>
      </w:r>
      <w:proofErr w:type="spellEnd"/>
      <w:r>
        <w:rPr>
          <w:color w:val="000000"/>
          <w:lang w:val="es-MX"/>
        </w:rPr>
        <w:t xml:space="preserve"> </w:t>
      </w:r>
      <w:proofErr w:type="spellStart"/>
      <w:r>
        <w:rPr>
          <w:color w:val="000000"/>
          <w:lang w:val="es-MX"/>
        </w:rPr>
        <w:t>mô</w:t>
      </w:r>
      <w:proofErr w:type="spellEnd"/>
      <w:r>
        <w:rPr>
          <w:color w:val="000000"/>
          <w:lang w:val="es-MX"/>
        </w:rPr>
        <w:t xml:space="preserve"> </w:t>
      </w:r>
      <w:proofErr w:type="spellStart"/>
      <w:r>
        <w:rPr>
          <w:color w:val="000000"/>
          <w:lang w:val="es-MX"/>
        </w:rPr>
        <w:t>hình</w:t>
      </w:r>
      <w:proofErr w:type="spellEnd"/>
      <w:r>
        <w:rPr>
          <w:color w:val="000000"/>
          <w:lang w:val="es-MX"/>
        </w:rPr>
        <w:t xml:space="preserve"> </w:t>
      </w:r>
      <w:proofErr w:type="spellStart"/>
      <w:r>
        <w:rPr>
          <w:color w:val="000000"/>
          <w:lang w:val="es-MX"/>
        </w:rPr>
        <w:t>quy</w:t>
      </w:r>
      <w:proofErr w:type="spellEnd"/>
      <w:r>
        <w:rPr>
          <w:color w:val="000000"/>
          <w:lang w:val="es-MX"/>
        </w:rPr>
        <w:t xml:space="preserve"> </w:t>
      </w:r>
      <w:proofErr w:type="spellStart"/>
      <w:r>
        <w:rPr>
          <w:color w:val="000000"/>
          <w:lang w:val="es-MX"/>
        </w:rPr>
        <w:t>định</w:t>
      </w:r>
      <w:proofErr w:type="spellEnd"/>
      <w:r>
        <w:rPr>
          <w:color w:val="000000"/>
          <w:lang w:val="es-MX"/>
        </w:rPr>
        <w:t xml:space="preserve"> </w:t>
      </w:r>
      <w:proofErr w:type="spellStart"/>
      <w:r>
        <w:rPr>
          <w:color w:val="000000"/>
          <w:lang w:val="es-MX"/>
        </w:rPr>
        <w:t>tại</w:t>
      </w:r>
      <w:proofErr w:type="spellEnd"/>
      <w:r>
        <w:rPr>
          <w:color w:val="000000"/>
          <w:lang w:val="es-MX"/>
        </w:rPr>
        <w:t xml:space="preserve"> </w:t>
      </w:r>
      <w:proofErr w:type="spellStart"/>
      <w:r>
        <w:rPr>
          <w:color w:val="000000"/>
          <w:lang w:val="es-MX"/>
        </w:rPr>
        <w:t>khoản</w:t>
      </w:r>
      <w:proofErr w:type="spellEnd"/>
      <w:r>
        <w:rPr>
          <w:color w:val="000000"/>
          <w:lang w:val="es-MX"/>
        </w:rPr>
        <w:t xml:space="preserve"> 1 </w:t>
      </w:r>
      <w:proofErr w:type="spellStart"/>
      <w:r>
        <w:rPr>
          <w:color w:val="000000"/>
          <w:lang w:val="es-MX"/>
        </w:rPr>
        <w:t>điều</w:t>
      </w:r>
      <w:proofErr w:type="spellEnd"/>
      <w:r>
        <w:rPr>
          <w:color w:val="000000"/>
          <w:lang w:val="es-MX"/>
        </w:rPr>
        <w:t xml:space="preserve"> </w:t>
      </w:r>
      <w:proofErr w:type="spellStart"/>
      <w:r>
        <w:rPr>
          <w:color w:val="000000"/>
          <w:lang w:val="es-MX"/>
        </w:rPr>
        <w:t>này</w:t>
      </w:r>
      <w:proofErr w:type="spellEnd"/>
      <w:r>
        <w:rPr>
          <w:color w:val="000000"/>
          <w:lang w:val="es-MX"/>
        </w:rPr>
        <w:t xml:space="preserve"> </w:t>
      </w:r>
      <w:proofErr w:type="spellStart"/>
      <w:r>
        <w:rPr>
          <w:color w:val="000000"/>
          <w:lang w:val="es-MX"/>
        </w:rPr>
        <w:t>không</w:t>
      </w:r>
      <w:proofErr w:type="spellEnd"/>
      <w:r>
        <w:rPr>
          <w:color w:val="000000"/>
          <w:lang w:val="es-MX"/>
        </w:rPr>
        <w:t xml:space="preserve"> quá </w:t>
      </w:r>
      <w:r>
        <w:rPr>
          <w:color w:val="000000" w:themeColor="text1"/>
          <w:spacing w:val="-6"/>
          <w:lang w:val="es-MX" w:eastAsia="vi-VN"/>
        </w:rPr>
        <w:t xml:space="preserve">500 </w:t>
      </w:r>
      <w:proofErr w:type="spellStart"/>
      <w:r>
        <w:rPr>
          <w:color w:val="000000" w:themeColor="text1"/>
          <w:spacing w:val="-6"/>
          <w:lang w:val="es-MX" w:eastAsia="vi-VN"/>
        </w:rPr>
        <w:t>triệu</w:t>
      </w:r>
      <w:proofErr w:type="spellEnd"/>
      <w:r>
        <w:rPr>
          <w:color w:val="000000" w:themeColor="text1"/>
          <w:spacing w:val="-6"/>
          <w:lang w:val="es-MX" w:eastAsia="vi-VN"/>
        </w:rPr>
        <w:t xml:space="preserve"> </w:t>
      </w:r>
      <w:proofErr w:type="spellStart"/>
      <w:r w:rsidRPr="00C40BE2">
        <w:rPr>
          <w:color w:val="000000" w:themeColor="text1"/>
          <w:spacing w:val="-6"/>
          <w:lang w:val="es-MX" w:eastAsia="vi-VN"/>
        </w:rPr>
        <w:t>đồng</w:t>
      </w:r>
      <w:proofErr w:type="spellEnd"/>
      <w:r w:rsidRPr="00C40BE2">
        <w:rPr>
          <w:color w:val="000000" w:themeColor="text1"/>
          <w:spacing w:val="-6"/>
          <w:lang w:val="es-MX" w:eastAsia="vi-VN"/>
        </w:rPr>
        <w:t>/</w:t>
      </w:r>
      <w:proofErr w:type="spellStart"/>
      <w:r w:rsidRPr="00C40BE2">
        <w:rPr>
          <w:color w:val="000000" w:themeColor="text1"/>
          <w:spacing w:val="-6"/>
          <w:lang w:val="es-MX" w:eastAsia="vi-VN"/>
        </w:rPr>
        <w:t>mô</w:t>
      </w:r>
      <w:proofErr w:type="spellEnd"/>
      <w:r w:rsidRPr="00C40BE2">
        <w:rPr>
          <w:color w:val="000000" w:themeColor="text1"/>
          <w:spacing w:val="-6"/>
          <w:lang w:val="es-MX" w:eastAsia="vi-VN"/>
        </w:rPr>
        <w:t xml:space="preserve"> </w:t>
      </w:r>
      <w:proofErr w:type="spellStart"/>
      <w:r w:rsidRPr="00C40BE2">
        <w:rPr>
          <w:color w:val="000000" w:themeColor="text1"/>
          <w:spacing w:val="-6"/>
          <w:lang w:val="es-MX" w:eastAsia="vi-VN"/>
        </w:rPr>
        <w:t>hình</w:t>
      </w:r>
      <w:proofErr w:type="spellEnd"/>
      <w:r w:rsidRPr="00C40BE2">
        <w:rPr>
          <w:color w:val="000000" w:themeColor="text1"/>
          <w:spacing w:val="-6"/>
          <w:lang w:val="es-MX"/>
        </w:rPr>
        <w:t>.</w:t>
      </w:r>
      <w:r>
        <w:rPr>
          <w:color w:val="000000" w:themeColor="text1"/>
          <w:spacing w:val="-6"/>
          <w:lang w:val="es-MX"/>
        </w:rPr>
        <w:t xml:space="preserve"> </w:t>
      </w:r>
      <w:proofErr w:type="spellStart"/>
      <w:r>
        <w:rPr>
          <w:color w:val="000000" w:themeColor="text1"/>
          <w:spacing w:val="-6"/>
          <w:lang w:val="es-MX"/>
        </w:rPr>
        <w:t>Trong</w:t>
      </w:r>
      <w:proofErr w:type="spellEnd"/>
      <w:r>
        <w:rPr>
          <w:color w:val="000000" w:themeColor="text1"/>
          <w:spacing w:val="-6"/>
          <w:lang w:val="es-MX"/>
        </w:rPr>
        <w:t xml:space="preserve"> </w:t>
      </w:r>
      <w:proofErr w:type="spellStart"/>
      <w:r>
        <w:rPr>
          <w:color w:val="000000" w:themeColor="text1"/>
          <w:spacing w:val="-6"/>
          <w:lang w:val="es-MX"/>
        </w:rPr>
        <w:t>đo</w:t>
      </w:r>
      <w:proofErr w:type="spellEnd"/>
      <w:r>
        <w:rPr>
          <w:color w:val="000000" w:themeColor="text1"/>
          <w:spacing w:val="-6"/>
          <w:lang w:val="es-MX"/>
        </w:rPr>
        <w:t>́:</w:t>
      </w:r>
    </w:p>
    <w:p w14:paraId="2A606169" w14:textId="77777777" w:rsidR="006A2A93" w:rsidRDefault="006A2A93" w:rsidP="006A2A93">
      <w:pPr>
        <w:spacing w:before="120" w:after="120"/>
        <w:ind w:firstLine="567"/>
        <w:jc w:val="both"/>
        <w:rPr>
          <w:color w:val="000000" w:themeColor="text1"/>
          <w:spacing w:val="-6"/>
          <w:lang w:val="es-MX"/>
        </w:rPr>
      </w:pPr>
      <w:r>
        <w:rPr>
          <w:color w:val="000000" w:themeColor="text1"/>
          <w:spacing w:val="-6"/>
          <w:lang w:val="es-MX"/>
        </w:rPr>
        <w:t xml:space="preserve">a) </w:t>
      </w:r>
      <w:proofErr w:type="spellStart"/>
      <w:r>
        <w:rPr>
          <w:color w:val="000000" w:themeColor="text1"/>
          <w:spacing w:val="-6"/>
          <w:lang w:val="es-MX"/>
        </w:rPr>
        <w:t>M</w:t>
      </w:r>
      <w:r>
        <w:rPr>
          <w:color w:val="000000"/>
          <w:lang w:val="es-MX"/>
        </w:rPr>
        <w:t>ức</w:t>
      </w:r>
      <w:proofErr w:type="spellEnd"/>
      <w:r>
        <w:rPr>
          <w:color w:val="000000"/>
          <w:lang w:val="es-MX"/>
        </w:rPr>
        <w:t xml:space="preserve"> </w:t>
      </w:r>
      <w:proofErr w:type="spellStart"/>
      <w:r>
        <w:rPr>
          <w:color w:val="000000"/>
          <w:lang w:val="es-MX"/>
        </w:rPr>
        <w:t>hỗ</w:t>
      </w:r>
      <w:proofErr w:type="spellEnd"/>
      <w:r>
        <w:rPr>
          <w:color w:val="000000"/>
          <w:lang w:val="es-MX"/>
        </w:rPr>
        <w:t xml:space="preserve"> </w:t>
      </w:r>
      <w:proofErr w:type="spellStart"/>
      <w:r>
        <w:rPr>
          <w:color w:val="000000"/>
          <w:lang w:val="es-MX"/>
        </w:rPr>
        <w:t>trợ</w:t>
      </w:r>
      <w:proofErr w:type="spellEnd"/>
      <w:r>
        <w:rPr>
          <w:color w:val="000000"/>
          <w:lang w:val="es-MX"/>
        </w:rPr>
        <w:t xml:space="preserve"> </w:t>
      </w:r>
      <w:proofErr w:type="spellStart"/>
      <w:r>
        <w:rPr>
          <w:color w:val="000000"/>
          <w:lang w:val="es-MX"/>
        </w:rPr>
        <w:t>từ</w:t>
      </w:r>
      <w:proofErr w:type="spellEnd"/>
      <w:r>
        <w:rPr>
          <w:color w:val="000000"/>
          <w:lang w:val="es-MX"/>
        </w:rPr>
        <w:t xml:space="preserve"> </w:t>
      </w:r>
      <w:proofErr w:type="spellStart"/>
      <w:r>
        <w:rPr>
          <w:color w:val="000000"/>
          <w:lang w:val="es-MX"/>
        </w:rPr>
        <w:t>ngân</w:t>
      </w:r>
      <w:proofErr w:type="spellEnd"/>
      <w:r>
        <w:rPr>
          <w:color w:val="000000"/>
          <w:lang w:val="es-MX"/>
        </w:rPr>
        <w:t xml:space="preserve"> </w:t>
      </w:r>
      <w:proofErr w:type="spellStart"/>
      <w:r>
        <w:rPr>
          <w:color w:val="000000"/>
          <w:lang w:val="es-MX"/>
        </w:rPr>
        <w:t>sách</w:t>
      </w:r>
      <w:proofErr w:type="spellEnd"/>
      <w:r>
        <w:rPr>
          <w:color w:val="000000"/>
          <w:lang w:val="es-MX"/>
        </w:rPr>
        <w:t xml:space="preserve"> </w:t>
      </w:r>
      <w:proofErr w:type="spellStart"/>
      <w:r>
        <w:rPr>
          <w:color w:val="000000"/>
          <w:lang w:val="es-MX"/>
        </w:rPr>
        <w:t>trung</w:t>
      </w:r>
      <w:proofErr w:type="spellEnd"/>
      <w:r>
        <w:rPr>
          <w:color w:val="000000"/>
          <w:lang w:val="es-MX"/>
        </w:rPr>
        <w:t xml:space="preserve"> </w:t>
      </w:r>
      <w:proofErr w:type="spellStart"/>
      <w:r>
        <w:rPr>
          <w:color w:val="000000"/>
          <w:lang w:val="es-MX"/>
        </w:rPr>
        <w:t>ương</w:t>
      </w:r>
      <w:proofErr w:type="spellEnd"/>
      <w:r>
        <w:rPr>
          <w:color w:val="000000"/>
          <w:lang w:val="es-MX"/>
        </w:rPr>
        <w:t xml:space="preserve"> </w:t>
      </w:r>
      <w:proofErr w:type="spellStart"/>
      <w:r>
        <w:rPr>
          <w:color w:val="000000"/>
          <w:lang w:val="es-MX"/>
        </w:rPr>
        <w:t>là</w:t>
      </w:r>
      <w:proofErr w:type="spellEnd"/>
      <w:r>
        <w:rPr>
          <w:color w:val="000000"/>
          <w:lang w:val="es-MX"/>
        </w:rPr>
        <w:t xml:space="preserve">: </w:t>
      </w:r>
      <w:r>
        <w:rPr>
          <w:spacing w:val="-6"/>
          <w:lang w:val="es-MX"/>
        </w:rPr>
        <w:t>70</w:t>
      </w:r>
      <w:r w:rsidRPr="008D2824">
        <w:rPr>
          <w:spacing w:val="-6"/>
          <w:lang w:val="es-MX"/>
        </w:rPr>
        <w:t>%</w:t>
      </w:r>
      <w:r>
        <w:rPr>
          <w:spacing w:val="-6"/>
          <w:lang w:val="es-MX"/>
        </w:rPr>
        <w:t xml:space="preserve"> </w:t>
      </w:r>
      <w:proofErr w:type="spellStart"/>
      <w:r>
        <w:rPr>
          <w:spacing w:val="-6"/>
          <w:lang w:val="es-MX"/>
        </w:rPr>
        <w:t>kinh</w:t>
      </w:r>
      <w:proofErr w:type="spellEnd"/>
      <w:r>
        <w:rPr>
          <w:spacing w:val="-6"/>
          <w:lang w:val="es-MX"/>
        </w:rPr>
        <w:t xml:space="preserve"> </w:t>
      </w:r>
      <w:proofErr w:type="spellStart"/>
      <w:r>
        <w:rPr>
          <w:spacing w:val="-6"/>
          <w:lang w:val="es-MX"/>
        </w:rPr>
        <w:t>phí</w:t>
      </w:r>
      <w:proofErr w:type="spellEnd"/>
      <w:r>
        <w:rPr>
          <w:spacing w:val="-6"/>
          <w:lang w:val="es-MX"/>
        </w:rPr>
        <w:t>/</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Pr>
          <w:spacing w:val="-6"/>
          <w:lang w:val="es-MX"/>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mô</w:t>
      </w:r>
      <w:proofErr w:type="spellEnd"/>
      <w:r>
        <w:rPr>
          <w:spacing w:val="-6"/>
          <w:lang w:val="es-MX" w:eastAsia="vi-VN"/>
        </w:rPr>
        <w:t xml:space="preserve"> </w:t>
      </w:r>
      <w:proofErr w:type="spellStart"/>
      <w:r>
        <w:rPr>
          <w:spacing w:val="-6"/>
          <w:lang w:val="es-MX" w:eastAsia="vi-VN"/>
        </w:rPr>
        <w:t>hình</w:t>
      </w:r>
      <w:proofErr w:type="spellEnd"/>
      <w:r>
        <w:rPr>
          <w:spacing w:val="-6"/>
          <w:lang w:val="es-MX" w:eastAsia="vi-VN"/>
        </w:rPr>
        <w:t xml:space="preserve"> </w:t>
      </w:r>
      <w:proofErr w:type="spellStart"/>
      <w:r>
        <w:rPr>
          <w:spacing w:val="-6"/>
          <w:lang w:val="es-MX" w:eastAsia="vi-VN"/>
        </w:rPr>
        <w:t>tại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Pr>
          <w:spacing w:val="-6"/>
          <w:lang w:val="es-MX" w:eastAsia="vi-VN"/>
        </w:rPr>
        <w:t>huyện</w:t>
      </w:r>
      <w:proofErr w:type="spellEnd"/>
      <w:r>
        <w:rPr>
          <w:spacing w:val="-6"/>
          <w:lang w:val="es-MX" w:eastAsia="vi-VN"/>
        </w:rPr>
        <w:t xml:space="preserve"> </w:t>
      </w:r>
      <w:proofErr w:type="spellStart"/>
      <w:r>
        <w:rPr>
          <w:spacing w:val="-6"/>
          <w:lang w:val="es-MX" w:eastAsia="vi-VN"/>
        </w:rPr>
        <w:t>Tuyên</w:t>
      </w:r>
      <w:proofErr w:type="spellEnd"/>
      <w:r>
        <w:rPr>
          <w:spacing w:val="-6"/>
          <w:lang w:val="es-MX" w:eastAsia="vi-VN"/>
        </w:rPr>
        <w:t xml:space="preserve"> </w:t>
      </w:r>
      <w:proofErr w:type="spellStart"/>
      <w:r>
        <w:rPr>
          <w:spacing w:val="-6"/>
          <w:lang w:val="es-MX" w:eastAsia="vi-VN"/>
        </w:rPr>
        <w:t>Hóa</w:t>
      </w:r>
      <w:proofErr w:type="spellEnd"/>
      <w:r>
        <w:rPr>
          <w:spacing w:val="-6"/>
          <w:lang w:val="es-MX" w:eastAsia="vi-VN"/>
        </w:rPr>
        <w:t xml:space="preserve">, Minh </w:t>
      </w:r>
      <w:proofErr w:type="spellStart"/>
      <w:r>
        <w:rPr>
          <w:spacing w:val="-6"/>
          <w:lang w:val="es-MX" w:eastAsia="vi-VN"/>
        </w:rPr>
        <w:t>Hóa</w:t>
      </w:r>
      <w:proofErr w:type="spellEnd"/>
      <w:r>
        <w:rPr>
          <w:spacing w:val="-6"/>
          <w:lang w:val="es-MX" w:eastAsia="vi-VN"/>
        </w:rPr>
        <w:t xml:space="preserve">, </w:t>
      </w:r>
      <w:r>
        <w:rPr>
          <w:spacing w:val="-6"/>
          <w:lang w:val="es-MX"/>
        </w:rPr>
        <w:t>50</w:t>
      </w:r>
      <w:r w:rsidRPr="008D2824">
        <w:rPr>
          <w:spacing w:val="-6"/>
          <w:lang w:val="es-MX"/>
        </w:rPr>
        <w:t xml:space="preserve">% </w:t>
      </w:r>
      <w:proofErr w:type="spellStart"/>
      <w:r>
        <w:rPr>
          <w:spacing w:val="-6"/>
          <w:lang w:val="es-MX"/>
        </w:rPr>
        <w:t>kinh</w:t>
      </w:r>
      <w:proofErr w:type="spellEnd"/>
      <w:r>
        <w:rPr>
          <w:spacing w:val="-6"/>
          <w:lang w:val="es-MX"/>
        </w:rPr>
        <w:t xml:space="preserve"> </w:t>
      </w:r>
      <w:proofErr w:type="spellStart"/>
      <w:r>
        <w:rPr>
          <w:spacing w:val="-6"/>
          <w:lang w:val="es-MX"/>
        </w:rPr>
        <w:t>phí</w:t>
      </w:r>
      <w:proofErr w:type="spellEnd"/>
      <w:r>
        <w:rPr>
          <w:spacing w:val="-6"/>
          <w:lang w:val="es-MX"/>
        </w:rPr>
        <w:t>/</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Pr>
          <w:spacing w:val="-6"/>
          <w:lang w:val="es-MX" w:eastAsia="vi-VN"/>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Pr>
          <w:spacing w:val="-6"/>
          <w:lang w:val="es-MX" w:eastAsia="vi-VN"/>
        </w:rPr>
        <w:t>mô</w:t>
      </w:r>
      <w:proofErr w:type="spellEnd"/>
      <w:r>
        <w:rPr>
          <w:spacing w:val="-6"/>
          <w:lang w:val="es-MX" w:eastAsia="vi-VN"/>
        </w:rPr>
        <w:t xml:space="preserve"> </w:t>
      </w:r>
      <w:proofErr w:type="spellStart"/>
      <w:r>
        <w:rPr>
          <w:spacing w:val="-6"/>
          <w:lang w:val="es-MX" w:eastAsia="vi-VN"/>
        </w:rPr>
        <w:t>hình</w:t>
      </w:r>
      <w:proofErr w:type="spellEnd"/>
      <w:r>
        <w:rPr>
          <w:spacing w:val="-6"/>
          <w:lang w:val="es-MX" w:eastAsia="vi-VN"/>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sidR="00EE190F">
        <w:rPr>
          <w:spacing w:val="-6"/>
          <w:lang w:val="es-MX" w:eastAsia="vi-VN"/>
        </w:rPr>
        <w:t>địa</w:t>
      </w:r>
      <w:proofErr w:type="spellEnd"/>
      <w:r w:rsidR="00EE190F">
        <w:rPr>
          <w:spacing w:val="-6"/>
          <w:lang w:val="es-MX" w:eastAsia="vi-VN"/>
        </w:rPr>
        <w:t xml:space="preserve"> </w:t>
      </w:r>
      <w:proofErr w:type="spellStart"/>
      <w:r w:rsidR="00EE190F">
        <w:rPr>
          <w:spacing w:val="-6"/>
          <w:lang w:val="es-MX" w:eastAsia="vi-VN"/>
        </w:rPr>
        <w:t>phương</w:t>
      </w:r>
      <w:proofErr w:type="spellEnd"/>
      <w:r>
        <w:rPr>
          <w:spacing w:val="-6"/>
          <w:lang w:val="es-MX" w:eastAsia="vi-VN"/>
        </w:rPr>
        <w:t xml:space="preserve"> </w:t>
      </w:r>
      <w:proofErr w:type="spellStart"/>
      <w:r>
        <w:rPr>
          <w:spacing w:val="-6"/>
          <w:lang w:val="es-MX" w:eastAsia="vi-VN"/>
        </w:rPr>
        <w:t>còn</w:t>
      </w:r>
      <w:proofErr w:type="spellEnd"/>
      <w:r>
        <w:rPr>
          <w:spacing w:val="-6"/>
          <w:lang w:val="es-MX" w:eastAsia="vi-VN"/>
        </w:rPr>
        <w:t xml:space="preserve"> </w:t>
      </w:r>
      <w:proofErr w:type="spellStart"/>
      <w:r>
        <w:rPr>
          <w:spacing w:val="-6"/>
          <w:lang w:val="es-MX" w:eastAsia="vi-VN"/>
        </w:rPr>
        <w:t>lại</w:t>
      </w:r>
      <w:proofErr w:type="spellEnd"/>
      <w:r w:rsidRPr="00C40BE2">
        <w:rPr>
          <w:color w:val="000000" w:themeColor="text1"/>
          <w:spacing w:val="-6"/>
          <w:lang w:val="es-MX"/>
        </w:rPr>
        <w:t>.</w:t>
      </w:r>
    </w:p>
    <w:p w14:paraId="4E85BE27" w14:textId="77777777" w:rsidR="006A2A93" w:rsidRDefault="006A2A93" w:rsidP="006A2A93">
      <w:pPr>
        <w:spacing w:before="120" w:after="120"/>
        <w:ind w:firstLine="567"/>
        <w:jc w:val="both"/>
        <w:rPr>
          <w:color w:val="000000" w:themeColor="text1"/>
          <w:spacing w:val="-6"/>
          <w:lang w:val="es-MX" w:eastAsia="vi-VN"/>
        </w:rPr>
      </w:pPr>
      <w:r>
        <w:rPr>
          <w:color w:val="000000" w:themeColor="text1"/>
          <w:spacing w:val="-6"/>
          <w:lang w:val="es-MX"/>
        </w:rPr>
        <w:t xml:space="preserve">b) </w:t>
      </w:r>
      <w:proofErr w:type="spellStart"/>
      <w:r>
        <w:rPr>
          <w:color w:val="000000" w:themeColor="text1"/>
          <w:spacing w:val="-6"/>
          <w:lang w:val="es-MX"/>
        </w:rPr>
        <w:t>M</w:t>
      </w:r>
      <w:r>
        <w:rPr>
          <w:color w:val="000000"/>
          <w:lang w:val="es-MX"/>
        </w:rPr>
        <w:t>ức</w:t>
      </w:r>
      <w:proofErr w:type="spellEnd"/>
      <w:r>
        <w:rPr>
          <w:color w:val="000000"/>
          <w:lang w:val="es-MX"/>
        </w:rPr>
        <w:t xml:space="preserve"> </w:t>
      </w:r>
      <w:proofErr w:type="spellStart"/>
      <w:r>
        <w:rPr>
          <w:color w:val="000000"/>
          <w:lang w:val="es-MX"/>
        </w:rPr>
        <w:t>hỗ</w:t>
      </w:r>
      <w:proofErr w:type="spellEnd"/>
      <w:r>
        <w:rPr>
          <w:color w:val="000000"/>
          <w:lang w:val="es-MX"/>
        </w:rPr>
        <w:t xml:space="preserve"> </w:t>
      </w:r>
      <w:proofErr w:type="spellStart"/>
      <w:r>
        <w:rPr>
          <w:color w:val="000000"/>
          <w:lang w:val="es-MX"/>
        </w:rPr>
        <w:t>trợ</w:t>
      </w:r>
      <w:proofErr w:type="spellEnd"/>
      <w:r>
        <w:rPr>
          <w:color w:val="000000"/>
          <w:lang w:val="es-MX"/>
        </w:rPr>
        <w:t xml:space="preserve"> </w:t>
      </w:r>
      <w:proofErr w:type="spellStart"/>
      <w:r>
        <w:rPr>
          <w:color w:val="000000"/>
          <w:lang w:val="es-MX"/>
        </w:rPr>
        <w:t>từ</w:t>
      </w:r>
      <w:proofErr w:type="spellEnd"/>
      <w:r>
        <w:rPr>
          <w:color w:val="000000"/>
          <w:lang w:val="es-MX"/>
        </w:rPr>
        <w:t xml:space="preserve"> </w:t>
      </w:r>
      <w:proofErr w:type="spellStart"/>
      <w:r>
        <w:rPr>
          <w:color w:val="000000"/>
          <w:lang w:val="es-MX"/>
        </w:rPr>
        <w:t>ngân</w:t>
      </w:r>
      <w:proofErr w:type="spellEnd"/>
      <w:r>
        <w:rPr>
          <w:color w:val="000000"/>
          <w:lang w:val="es-MX"/>
        </w:rPr>
        <w:t xml:space="preserve"> </w:t>
      </w:r>
      <w:proofErr w:type="spellStart"/>
      <w:r>
        <w:rPr>
          <w:color w:val="000000"/>
          <w:lang w:val="es-MX"/>
        </w:rPr>
        <w:t>sách</w:t>
      </w:r>
      <w:proofErr w:type="spellEnd"/>
      <w:r>
        <w:rPr>
          <w:color w:val="000000"/>
          <w:lang w:val="es-MX"/>
        </w:rPr>
        <w:t xml:space="preserve"> </w:t>
      </w:r>
      <w:proofErr w:type="spellStart"/>
      <w:r>
        <w:rPr>
          <w:color w:val="000000"/>
          <w:lang w:val="es-MX"/>
        </w:rPr>
        <w:t>Tỉnh</w:t>
      </w:r>
      <w:proofErr w:type="spellEnd"/>
      <w:r>
        <w:rPr>
          <w:color w:val="000000"/>
          <w:lang w:val="es-MX"/>
        </w:rPr>
        <w:t xml:space="preserve"> </w:t>
      </w:r>
      <w:proofErr w:type="spellStart"/>
      <w:r>
        <w:rPr>
          <w:color w:val="000000"/>
          <w:lang w:val="es-MX"/>
        </w:rPr>
        <w:t>đối</w:t>
      </w:r>
      <w:proofErr w:type="spellEnd"/>
      <w:r>
        <w:rPr>
          <w:color w:val="000000"/>
          <w:lang w:val="es-MX"/>
        </w:rPr>
        <w:t xml:space="preserve"> </w:t>
      </w:r>
      <w:proofErr w:type="spellStart"/>
      <w:r>
        <w:rPr>
          <w:color w:val="000000"/>
          <w:lang w:val="es-MX"/>
        </w:rPr>
        <w:t>ứng</w:t>
      </w:r>
      <w:proofErr w:type="spellEnd"/>
      <w:r>
        <w:rPr>
          <w:color w:val="000000"/>
          <w:lang w:val="es-MX"/>
        </w:rPr>
        <w:t xml:space="preserve">: </w:t>
      </w:r>
      <w:r>
        <w:rPr>
          <w:spacing w:val="-6"/>
          <w:lang w:val="es-MX"/>
        </w:rPr>
        <w:t>30</w:t>
      </w:r>
      <w:r w:rsidRPr="008D2824">
        <w:rPr>
          <w:spacing w:val="-6"/>
          <w:lang w:val="es-MX"/>
        </w:rPr>
        <w:t>%</w:t>
      </w:r>
      <w:r>
        <w:rPr>
          <w:spacing w:val="-6"/>
          <w:lang w:val="es-MX"/>
        </w:rPr>
        <w:t xml:space="preserve"> </w:t>
      </w:r>
      <w:proofErr w:type="spellStart"/>
      <w:r>
        <w:rPr>
          <w:spacing w:val="-6"/>
          <w:lang w:val="es-MX"/>
        </w:rPr>
        <w:t>kinh</w:t>
      </w:r>
      <w:proofErr w:type="spellEnd"/>
      <w:r>
        <w:rPr>
          <w:spacing w:val="-6"/>
          <w:lang w:val="es-MX"/>
        </w:rPr>
        <w:t xml:space="preserve"> </w:t>
      </w:r>
      <w:proofErr w:type="spellStart"/>
      <w:r>
        <w:rPr>
          <w:spacing w:val="-6"/>
          <w:lang w:val="es-MX"/>
        </w:rPr>
        <w:t>phí</w:t>
      </w:r>
      <w:proofErr w:type="spellEnd"/>
      <w:r>
        <w:rPr>
          <w:spacing w:val="-6"/>
          <w:lang w:val="es-MX"/>
        </w:rPr>
        <w:t>/</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Pr>
          <w:spacing w:val="-6"/>
          <w:lang w:val="es-MX"/>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mô</w:t>
      </w:r>
      <w:proofErr w:type="spellEnd"/>
      <w:r>
        <w:rPr>
          <w:spacing w:val="-6"/>
          <w:lang w:val="es-MX" w:eastAsia="vi-VN"/>
        </w:rPr>
        <w:t xml:space="preserve"> </w:t>
      </w:r>
      <w:proofErr w:type="spellStart"/>
      <w:r>
        <w:rPr>
          <w:spacing w:val="-6"/>
          <w:lang w:val="es-MX" w:eastAsia="vi-VN"/>
        </w:rPr>
        <w:t>hình</w:t>
      </w:r>
      <w:proofErr w:type="spellEnd"/>
      <w:r>
        <w:rPr>
          <w:spacing w:val="-6"/>
          <w:lang w:val="es-MX" w:eastAsia="vi-VN"/>
        </w:rPr>
        <w:t xml:space="preserve"> </w:t>
      </w:r>
      <w:proofErr w:type="spellStart"/>
      <w:r>
        <w:rPr>
          <w:spacing w:val="-6"/>
          <w:lang w:val="es-MX" w:eastAsia="vi-VN"/>
        </w:rPr>
        <w:t>tại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Pr>
          <w:spacing w:val="-6"/>
          <w:lang w:val="es-MX" w:eastAsia="vi-VN"/>
        </w:rPr>
        <w:t>huyện</w:t>
      </w:r>
      <w:proofErr w:type="spellEnd"/>
      <w:r>
        <w:rPr>
          <w:spacing w:val="-6"/>
          <w:lang w:val="es-MX" w:eastAsia="vi-VN"/>
        </w:rPr>
        <w:t xml:space="preserve"> </w:t>
      </w:r>
      <w:proofErr w:type="spellStart"/>
      <w:r>
        <w:rPr>
          <w:spacing w:val="-6"/>
          <w:lang w:val="es-MX" w:eastAsia="vi-VN"/>
        </w:rPr>
        <w:t>Tuyên</w:t>
      </w:r>
      <w:proofErr w:type="spellEnd"/>
      <w:r>
        <w:rPr>
          <w:spacing w:val="-6"/>
          <w:lang w:val="es-MX" w:eastAsia="vi-VN"/>
        </w:rPr>
        <w:t xml:space="preserve"> </w:t>
      </w:r>
      <w:proofErr w:type="spellStart"/>
      <w:r>
        <w:rPr>
          <w:spacing w:val="-6"/>
          <w:lang w:val="es-MX" w:eastAsia="vi-VN"/>
        </w:rPr>
        <w:t>Hóa</w:t>
      </w:r>
      <w:proofErr w:type="spellEnd"/>
      <w:r>
        <w:rPr>
          <w:spacing w:val="-6"/>
          <w:lang w:val="es-MX" w:eastAsia="vi-VN"/>
        </w:rPr>
        <w:t xml:space="preserve">, Minh </w:t>
      </w:r>
      <w:proofErr w:type="spellStart"/>
      <w:r>
        <w:rPr>
          <w:spacing w:val="-6"/>
          <w:lang w:val="es-MX" w:eastAsia="vi-VN"/>
        </w:rPr>
        <w:t>Hóa</w:t>
      </w:r>
      <w:proofErr w:type="spellEnd"/>
      <w:r>
        <w:rPr>
          <w:spacing w:val="-6"/>
          <w:lang w:val="es-MX" w:eastAsia="vi-VN"/>
        </w:rPr>
        <w:t xml:space="preserve">, </w:t>
      </w:r>
      <w:r>
        <w:rPr>
          <w:spacing w:val="-6"/>
          <w:lang w:val="es-MX"/>
        </w:rPr>
        <w:t>50</w:t>
      </w:r>
      <w:r w:rsidRPr="008D2824">
        <w:rPr>
          <w:spacing w:val="-6"/>
          <w:lang w:val="es-MX"/>
        </w:rPr>
        <w:t xml:space="preserve">% </w:t>
      </w:r>
      <w:proofErr w:type="spellStart"/>
      <w:r>
        <w:rPr>
          <w:spacing w:val="-6"/>
          <w:lang w:val="es-MX"/>
        </w:rPr>
        <w:t>kinh</w:t>
      </w:r>
      <w:proofErr w:type="spellEnd"/>
      <w:r>
        <w:rPr>
          <w:spacing w:val="-6"/>
          <w:lang w:val="es-MX"/>
        </w:rPr>
        <w:t xml:space="preserve"> </w:t>
      </w:r>
      <w:proofErr w:type="spellStart"/>
      <w:r>
        <w:rPr>
          <w:spacing w:val="-6"/>
          <w:lang w:val="es-MX"/>
        </w:rPr>
        <w:t>phí</w:t>
      </w:r>
      <w:proofErr w:type="spellEnd"/>
      <w:r>
        <w:rPr>
          <w:spacing w:val="-6"/>
          <w:lang w:val="es-MX"/>
        </w:rPr>
        <w:t>/</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Pr>
          <w:spacing w:val="-6"/>
          <w:lang w:val="es-MX" w:eastAsia="vi-VN"/>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Pr>
          <w:spacing w:val="-6"/>
          <w:lang w:val="es-MX" w:eastAsia="vi-VN"/>
        </w:rPr>
        <w:t>mô</w:t>
      </w:r>
      <w:proofErr w:type="spellEnd"/>
      <w:r>
        <w:rPr>
          <w:spacing w:val="-6"/>
          <w:lang w:val="es-MX" w:eastAsia="vi-VN"/>
        </w:rPr>
        <w:t xml:space="preserve"> </w:t>
      </w:r>
      <w:proofErr w:type="spellStart"/>
      <w:r>
        <w:rPr>
          <w:spacing w:val="-6"/>
          <w:lang w:val="es-MX" w:eastAsia="vi-VN"/>
        </w:rPr>
        <w:t>hình</w:t>
      </w:r>
      <w:proofErr w:type="spellEnd"/>
      <w:r>
        <w:rPr>
          <w:spacing w:val="-6"/>
          <w:lang w:val="es-MX" w:eastAsia="vi-VN"/>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sidR="00EE190F">
        <w:rPr>
          <w:spacing w:val="-6"/>
          <w:lang w:val="es-MX" w:eastAsia="vi-VN"/>
        </w:rPr>
        <w:t>địa</w:t>
      </w:r>
      <w:proofErr w:type="spellEnd"/>
      <w:r w:rsidR="00EE190F">
        <w:rPr>
          <w:spacing w:val="-6"/>
          <w:lang w:val="es-MX" w:eastAsia="vi-VN"/>
        </w:rPr>
        <w:t xml:space="preserve"> </w:t>
      </w:r>
      <w:proofErr w:type="spellStart"/>
      <w:r w:rsidR="00EE190F">
        <w:rPr>
          <w:spacing w:val="-6"/>
          <w:lang w:val="es-MX" w:eastAsia="vi-VN"/>
        </w:rPr>
        <w:t>phương</w:t>
      </w:r>
      <w:proofErr w:type="spellEnd"/>
      <w:r w:rsidR="00EE190F">
        <w:rPr>
          <w:spacing w:val="-6"/>
          <w:lang w:val="es-MX" w:eastAsia="vi-VN"/>
        </w:rPr>
        <w:t xml:space="preserve"> </w:t>
      </w:r>
      <w:proofErr w:type="spellStart"/>
      <w:r>
        <w:rPr>
          <w:spacing w:val="-6"/>
          <w:lang w:val="es-MX" w:eastAsia="vi-VN"/>
        </w:rPr>
        <w:t>còn</w:t>
      </w:r>
      <w:proofErr w:type="spellEnd"/>
      <w:r>
        <w:rPr>
          <w:spacing w:val="-6"/>
          <w:lang w:val="es-MX" w:eastAsia="vi-VN"/>
        </w:rPr>
        <w:t xml:space="preserve"> </w:t>
      </w:r>
      <w:proofErr w:type="spellStart"/>
      <w:r>
        <w:rPr>
          <w:spacing w:val="-6"/>
          <w:lang w:val="es-MX" w:eastAsia="vi-VN"/>
        </w:rPr>
        <w:t>lại</w:t>
      </w:r>
      <w:proofErr w:type="spellEnd"/>
      <w:r w:rsidRPr="00C40BE2">
        <w:rPr>
          <w:color w:val="000000" w:themeColor="text1"/>
          <w:spacing w:val="-6"/>
          <w:lang w:val="es-MX"/>
        </w:rPr>
        <w:t>.</w:t>
      </w:r>
    </w:p>
    <w:p w14:paraId="7BDCC32B" w14:textId="77777777" w:rsidR="006A2A93" w:rsidRPr="00B1184B" w:rsidRDefault="006A2A93" w:rsidP="006A2A93">
      <w:pPr>
        <w:spacing w:before="120" w:after="120"/>
        <w:ind w:firstLine="567"/>
        <w:jc w:val="both"/>
        <w:rPr>
          <w:b/>
          <w:spacing w:val="-4"/>
          <w:lang w:val="nl-NL"/>
        </w:rPr>
      </w:pPr>
      <w:proofErr w:type="spellStart"/>
      <w:r w:rsidRPr="00950726">
        <w:rPr>
          <w:b/>
          <w:color w:val="000000" w:themeColor="text1"/>
          <w:spacing w:val="-6"/>
          <w:lang w:val="es-MX"/>
        </w:rPr>
        <w:t>Điều</w:t>
      </w:r>
      <w:proofErr w:type="spellEnd"/>
      <w:r w:rsidRPr="00950726">
        <w:rPr>
          <w:b/>
          <w:color w:val="000000" w:themeColor="text1"/>
          <w:spacing w:val="-6"/>
          <w:lang w:val="es-MX"/>
        </w:rPr>
        <w:t xml:space="preserve"> </w:t>
      </w:r>
      <w:r w:rsidR="005B21DE">
        <w:rPr>
          <w:b/>
          <w:color w:val="000000" w:themeColor="text1"/>
          <w:spacing w:val="-6"/>
          <w:lang w:val="es-MX"/>
        </w:rPr>
        <w:t>24</w:t>
      </w:r>
      <w:r w:rsidRPr="00950726">
        <w:rPr>
          <w:b/>
          <w:color w:val="000000" w:themeColor="text1"/>
          <w:spacing w:val="-6"/>
          <w:lang w:val="es-MX"/>
        </w:rPr>
        <w:t xml:space="preserve">. </w:t>
      </w:r>
      <w:r w:rsidRPr="00B1184B">
        <w:rPr>
          <w:b/>
          <w:spacing w:val="-4"/>
          <w:lang w:val="nl-NL"/>
        </w:rPr>
        <w:t>Chi hỗ trợ triển khai thí điểm mô hình chuyển đổi số trong xây dựng nông thôn mới</w:t>
      </w:r>
    </w:p>
    <w:p w14:paraId="5F384321" w14:textId="77777777" w:rsidR="006A2A93" w:rsidRPr="00B1184B" w:rsidRDefault="006A2A93" w:rsidP="006A2A93">
      <w:pPr>
        <w:spacing w:before="120" w:after="120"/>
        <w:ind w:firstLine="567"/>
        <w:jc w:val="both"/>
        <w:rPr>
          <w:b/>
          <w:spacing w:val="-4"/>
          <w:lang w:val="nl-NL"/>
        </w:rPr>
      </w:pPr>
      <w:r>
        <w:rPr>
          <w:color w:val="000000"/>
          <w:shd w:val="clear" w:color="auto" w:fill="FFFFFF"/>
        </w:rPr>
        <w:t>1</w:t>
      </w:r>
      <w:r w:rsidRPr="0020033D">
        <w:rPr>
          <w:color w:val="000000"/>
          <w:shd w:val="clear" w:color="auto" w:fill="FFFFFF"/>
        </w:rPr>
        <w:t>.</w:t>
      </w:r>
      <w:r w:rsidRPr="00B1184B">
        <w:rPr>
          <w:spacing w:val="-4"/>
          <w:lang w:val="nl-NL"/>
        </w:rPr>
        <w:t>Chi hỗ trợ triển khai thí điểm mô hình chuyển đổi số trong xây dựng nông thôn mới theo Quyết định số </w:t>
      </w:r>
      <w:r w:rsidR="00277051">
        <w:fldChar w:fldCharType="begin"/>
      </w:r>
      <w:r w:rsidR="00277051">
        <w:instrText xml:space="preserve"> HYPERLINK "https://thuvienphapluat.vn/van-ban/cong-nghe-thong-tin/quyet-dinh-924-qd-ttg-2022-chuong-trinh-chuyen-doi-so-xay-dung-nong-thon-moi-2021-2025-524411.aspx" \t "_blank" \o "Quyết định 924/QĐ-TTg" </w:instrText>
      </w:r>
      <w:r w:rsidR="00277051">
        <w:fldChar w:fldCharType="separate"/>
      </w:r>
      <w:r w:rsidRPr="00B1184B">
        <w:rPr>
          <w:spacing w:val="-4"/>
          <w:lang w:val="nl-NL"/>
        </w:rPr>
        <w:t>924/QĐ-TTg</w:t>
      </w:r>
      <w:r w:rsidR="00277051">
        <w:rPr>
          <w:spacing w:val="-4"/>
          <w:lang w:val="nl-NL"/>
        </w:rPr>
        <w:fldChar w:fldCharType="end"/>
      </w:r>
      <w:r w:rsidRPr="00B1184B">
        <w:rPr>
          <w:spacing w:val="-4"/>
          <w:lang w:val="nl-NL"/>
        </w:rPr>
        <w:t> ngày 02 tháng 08 năm 2022 của Thủ tướng Chính phủ phê duyệt Chương trình chuyển đổi số trong xây dựng nông thôn mới, hướng tới nông thôn mới thông minh giai đoạn 2021-2025 và Thông tư số 05/2022/TT-BNNPTNT</w:t>
      </w:r>
      <w:proofErr w:type="spellStart"/>
      <w:r>
        <w:rPr>
          <w:color w:val="000000"/>
          <w:shd w:val="clear" w:color="auto" w:fill="FFFFFF"/>
        </w:rPr>
        <w:t>theo</w:t>
      </w:r>
      <w:proofErr w:type="spellEnd"/>
      <w:r>
        <w:rPr>
          <w:color w:val="000000"/>
          <w:shd w:val="clear" w:color="auto" w:fill="FFFFFF"/>
        </w:rPr>
        <w:t xml:space="preserve"> </w:t>
      </w:r>
      <w:proofErr w:type="spellStart"/>
      <w:r>
        <w:rPr>
          <w:color w:val="000000"/>
          <w:shd w:val="clear" w:color="auto" w:fill="FFFFFF"/>
        </w:rPr>
        <w:t>quy</w:t>
      </w:r>
      <w:proofErr w:type="spellEnd"/>
      <w:r>
        <w:rPr>
          <w:color w:val="000000"/>
          <w:shd w:val="clear" w:color="auto" w:fill="FFFFFF"/>
        </w:rPr>
        <w:t xml:space="preserve"> </w:t>
      </w:r>
      <w:proofErr w:type="spellStart"/>
      <w:r>
        <w:rPr>
          <w:color w:val="000000"/>
          <w:shd w:val="clear" w:color="auto" w:fill="FFFFFF"/>
        </w:rPr>
        <w:t>định</w:t>
      </w:r>
      <w:proofErr w:type="spellEnd"/>
      <w:r>
        <w:rPr>
          <w:color w:val="000000"/>
          <w:shd w:val="clear" w:color="auto" w:fill="FFFFFF"/>
        </w:rPr>
        <w:t xml:space="preserve"> </w:t>
      </w:r>
      <w:proofErr w:type="spellStart"/>
      <w:r>
        <w:rPr>
          <w:color w:val="000000"/>
          <w:shd w:val="clear" w:color="auto" w:fill="FFFFFF"/>
        </w:rPr>
        <w:t>tại</w:t>
      </w:r>
      <w:proofErr w:type="spellEnd"/>
      <w:r>
        <w:rPr>
          <w:color w:val="000000"/>
          <w:shd w:val="clear" w:color="auto" w:fill="FFFFFF"/>
        </w:rPr>
        <w:t xml:space="preserve"> </w:t>
      </w:r>
      <w:proofErr w:type="spellStart"/>
      <w:r>
        <w:rPr>
          <w:color w:val="000000"/>
          <w:shd w:val="clear" w:color="auto" w:fill="FFFFFF"/>
        </w:rPr>
        <w:t>điểm</w:t>
      </w:r>
      <w:proofErr w:type="spellEnd"/>
      <w:r>
        <w:rPr>
          <w:color w:val="000000"/>
          <w:shd w:val="clear" w:color="auto" w:fill="FFFFFF"/>
        </w:rPr>
        <w:t xml:space="preserve"> a, </w:t>
      </w:r>
      <w:proofErr w:type="spellStart"/>
      <w:r>
        <w:rPr>
          <w:color w:val="000000"/>
          <w:shd w:val="clear" w:color="auto" w:fill="FFFFFF"/>
        </w:rPr>
        <w:t>khoản</w:t>
      </w:r>
      <w:proofErr w:type="spellEnd"/>
      <w:r>
        <w:rPr>
          <w:color w:val="000000"/>
          <w:shd w:val="clear" w:color="auto" w:fill="FFFFFF"/>
        </w:rPr>
        <w:t xml:space="preserve"> 2, </w:t>
      </w:r>
      <w:proofErr w:type="spellStart"/>
      <w:r>
        <w:rPr>
          <w:color w:val="000000"/>
          <w:shd w:val="clear" w:color="auto" w:fill="FFFFFF"/>
        </w:rPr>
        <w:t>Điều</w:t>
      </w:r>
      <w:proofErr w:type="spellEnd"/>
      <w:r>
        <w:rPr>
          <w:color w:val="000000"/>
          <w:shd w:val="clear" w:color="auto" w:fill="FFFFFF"/>
        </w:rPr>
        <w:t xml:space="preserve"> 111 </w:t>
      </w:r>
      <w:proofErr w:type="spellStart"/>
      <w:r>
        <w:rPr>
          <w:color w:val="000000"/>
          <w:shd w:val="clear" w:color="auto" w:fill="FFFFFF"/>
        </w:rPr>
        <w:t>Thông</w:t>
      </w:r>
      <w:proofErr w:type="spellEnd"/>
      <w:r>
        <w:rPr>
          <w:color w:val="000000"/>
          <w:shd w:val="clear" w:color="auto" w:fill="FFFFFF"/>
        </w:rPr>
        <w:t xml:space="preserve"> </w:t>
      </w:r>
      <w:proofErr w:type="spellStart"/>
      <w:r>
        <w:rPr>
          <w:color w:val="000000"/>
          <w:shd w:val="clear" w:color="auto" w:fill="FFFFFF"/>
        </w:rPr>
        <w:t>tư</w:t>
      </w:r>
      <w:proofErr w:type="spellEnd"/>
      <w:r>
        <w:rPr>
          <w:color w:val="000000"/>
          <w:shd w:val="clear" w:color="auto" w:fill="FFFFFF"/>
        </w:rPr>
        <w:t xml:space="preserve"> 55/2023/TT-BTC.</w:t>
      </w:r>
    </w:p>
    <w:p w14:paraId="0C74223B" w14:textId="77777777" w:rsidR="006A2A93" w:rsidRDefault="006A2A93" w:rsidP="006A2A93">
      <w:pPr>
        <w:spacing w:before="120" w:after="120"/>
        <w:ind w:firstLine="567"/>
        <w:jc w:val="both"/>
        <w:rPr>
          <w:color w:val="000000" w:themeColor="text1"/>
          <w:spacing w:val="-6"/>
          <w:lang w:val="es-MX"/>
        </w:rPr>
      </w:pPr>
      <w:r w:rsidRPr="00B72E1E">
        <w:rPr>
          <w:color w:val="000000"/>
          <w:lang w:val="es-MX"/>
        </w:rPr>
        <w:t>2.</w:t>
      </w:r>
      <w:r>
        <w:rPr>
          <w:color w:val="000000"/>
          <w:lang w:val="es-MX"/>
        </w:rPr>
        <w:t xml:space="preserve"> </w:t>
      </w:r>
      <w:proofErr w:type="spellStart"/>
      <w:r>
        <w:rPr>
          <w:color w:val="000000"/>
          <w:lang w:val="es-MX"/>
        </w:rPr>
        <w:t>Hô</w:t>
      </w:r>
      <w:proofErr w:type="spellEnd"/>
      <w:r>
        <w:rPr>
          <w:color w:val="000000"/>
          <w:lang w:val="es-MX"/>
        </w:rPr>
        <w:t xml:space="preserve">̃ </w:t>
      </w:r>
      <w:proofErr w:type="spellStart"/>
      <w:r>
        <w:rPr>
          <w:color w:val="000000"/>
          <w:lang w:val="es-MX"/>
        </w:rPr>
        <w:t>trơ</w:t>
      </w:r>
      <w:proofErr w:type="spellEnd"/>
      <w:r>
        <w:rPr>
          <w:color w:val="000000"/>
          <w:lang w:val="es-MX"/>
        </w:rPr>
        <w:t xml:space="preserve">̣ cho </w:t>
      </w:r>
      <w:proofErr w:type="spellStart"/>
      <w:r>
        <w:rPr>
          <w:color w:val="000000"/>
          <w:lang w:val="es-MX"/>
        </w:rPr>
        <w:t>các</w:t>
      </w:r>
      <w:proofErr w:type="spellEnd"/>
      <w:r>
        <w:rPr>
          <w:color w:val="000000"/>
          <w:lang w:val="es-MX"/>
        </w:rPr>
        <w:t xml:space="preserve"> </w:t>
      </w:r>
      <w:proofErr w:type="spellStart"/>
      <w:r>
        <w:rPr>
          <w:color w:val="000000"/>
          <w:lang w:val="es-MX"/>
        </w:rPr>
        <w:t>mô</w:t>
      </w:r>
      <w:proofErr w:type="spellEnd"/>
      <w:r>
        <w:rPr>
          <w:color w:val="000000"/>
          <w:lang w:val="es-MX"/>
        </w:rPr>
        <w:t xml:space="preserve"> </w:t>
      </w:r>
      <w:proofErr w:type="spellStart"/>
      <w:r>
        <w:rPr>
          <w:color w:val="000000"/>
          <w:lang w:val="es-MX"/>
        </w:rPr>
        <w:t>hình</w:t>
      </w:r>
      <w:proofErr w:type="spellEnd"/>
      <w:r>
        <w:rPr>
          <w:color w:val="000000"/>
          <w:lang w:val="es-MX"/>
        </w:rPr>
        <w:t xml:space="preserve"> </w:t>
      </w:r>
      <w:proofErr w:type="spellStart"/>
      <w:r>
        <w:rPr>
          <w:color w:val="000000"/>
          <w:lang w:val="es-MX"/>
        </w:rPr>
        <w:t>quy</w:t>
      </w:r>
      <w:proofErr w:type="spellEnd"/>
      <w:r>
        <w:rPr>
          <w:color w:val="000000"/>
          <w:lang w:val="es-MX"/>
        </w:rPr>
        <w:t xml:space="preserve"> </w:t>
      </w:r>
      <w:proofErr w:type="spellStart"/>
      <w:r>
        <w:rPr>
          <w:color w:val="000000"/>
          <w:lang w:val="es-MX"/>
        </w:rPr>
        <w:t>định</w:t>
      </w:r>
      <w:proofErr w:type="spellEnd"/>
      <w:r>
        <w:rPr>
          <w:color w:val="000000"/>
          <w:lang w:val="es-MX"/>
        </w:rPr>
        <w:t xml:space="preserve"> </w:t>
      </w:r>
      <w:proofErr w:type="spellStart"/>
      <w:r>
        <w:rPr>
          <w:color w:val="000000"/>
          <w:lang w:val="es-MX"/>
        </w:rPr>
        <w:t>tại</w:t>
      </w:r>
      <w:proofErr w:type="spellEnd"/>
      <w:r>
        <w:rPr>
          <w:color w:val="000000"/>
          <w:lang w:val="es-MX"/>
        </w:rPr>
        <w:t xml:space="preserve"> </w:t>
      </w:r>
      <w:proofErr w:type="spellStart"/>
      <w:r>
        <w:rPr>
          <w:color w:val="000000"/>
          <w:lang w:val="es-MX"/>
        </w:rPr>
        <w:t>khoản</w:t>
      </w:r>
      <w:proofErr w:type="spellEnd"/>
      <w:r>
        <w:rPr>
          <w:color w:val="000000"/>
          <w:lang w:val="es-MX"/>
        </w:rPr>
        <w:t xml:space="preserve"> 1 </w:t>
      </w:r>
      <w:proofErr w:type="spellStart"/>
      <w:r>
        <w:rPr>
          <w:color w:val="000000"/>
          <w:lang w:val="es-MX"/>
        </w:rPr>
        <w:t>điều</w:t>
      </w:r>
      <w:proofErr w:type="spellEnd"/>
      <w:r>
        <w:rPr>
          <w:color w:val="000000"/>
          <w:lang w:val="es-MX"/>
        </w:rPr>
        <w:t xml:space="preserve"> </w:t>
      </w:r>
      <w:proofErr w:type="spellStart"/>
      <w:r>
        <w:rPr>
          <w:color w:val="000000"/>
          <w:lang w:val="es-MX"/>
        </w:rPr>
        <w:t>này</w:t>
      </w:r>
      <w:proofErr w:type="spellEnd"/>
      <w:r>
        <w:rPr>
          <w:color w:val="000000"/>
          <w:lang w:val="es-MX"/>
        </w:rPr>
        <w:t xml:space="preserve"> </w:t>
      </w:r>
      <w:proofErr w:type="spellStart"/>
      <w:r>
        <w:rPr>
          <w:color w:val="000000"/>
          <w:lang w:val="es-MX"/>
        </w:rPr>
        <w:t>không</w:t>
      </w:r>
      <w:proofErr w:type="spellEnd"/>
      <w:r>
        <w:rPr>
          <w:color w:val="000000"/>
          <w:lang w:val="es-MX"/>
        </w:rPr>
        <w:t xml:space="preserve"> quá </w:t>
      </w:r>
      <w:r>
        <w:rPr>
          <w:color w:val="000000" w:themeColor="text1"/>
          <w:spacing w:val="-6"/>
          <w:lang w:val="es-MX" w:eastAsia="vi-VN"/>
        </w:rPr>
        <w:t xml:space="preserve">1 </w:t>
      </w:r>
      <w:proofErr w:type="spellStart"/>
      <w:r>
        <w:rPr>
          <w:color w:val="000000" w:themeColor="text1"/>
          <w:spacing w:val="-6"/>
          <w:lang w:val="es-MX" w:eastAsia="vi-VN"/>
        </w:rPr>
        <w:t>ty</w:t>
      </w:r>
      <w:proofErr w:type="spellEnd"/>
      <w:r>
        <w:rPr>
          <w:color w:val="000000" w:themeColor="text1"/>
          <w:spacing w:val="-6"/>
          <w:lang w:val="es-MX" w:eastAsia="vi-VN"/>
        </w:rPr>
        <w:t xml:space="preserve">̉ </w:t>
      </w:r>
      <w:proofErr w:type="spellStart"/>
      <w:r w:rsidRPr="00C40BE2">
        <w:rPr>
          <w:color w:val="000000" w:themeColor="text1"/>
          <w:spacing w:val="-6"/>
          <w:lang w:val="es-MX" w:eastAsia="vi-VN"/>
        </w:rPr>
        <w:t>đồng</w:t>
      </w:r>
      <w:proofErr w:type="spellEnd"/>
      <w:r w:rsidRPr="00C40BE2">
        <w:rPr>
          <w:color w:val="000000" w:themeColor="text1"/>
          <w:spacing w:val="-6"/>
          <w:lang w:val="es-MX" w:eastAsia="vi-VN"/>
        </w:rPr>
        <w:t>/</w:t>
      </w:r>
      <w:proofErr w:type="spellStart"/>
      <w:r w:rsidRPr="00C40BE2">
        <w:rPr>
          <w:color w:val="000000" w:themeColor="text1"/>
          <w:spacing w:val="-6"/>
          <w:lang w:val="es-MX" w:eastAsia="vi-VN"/>
        </w:rPr>
        <w:t>mô</w:t>
      </w:r>
      <w:proofErr w:type="spellEnd"/>
      <w:r w:rsidRPr="00C40BE2">
        <w:rPr>
          <w:color w:val="000000" w:themeColor="text1"/>
          <w:spacing w:val="-6"/>
          <w:lang w:val="es-MX" w:eastAsia="vi-VN"/>
        </w:rPr>
        <w:t xml:space="preserve"> </w:t>
      </w:r>
      <w:proofErr w:type="spellStart"/>
      <w:r w:rsidRPr="00C40BE2">
        <w:rPr>
          <w:color w:val="000000" w:themeColor="text1"/>
          <w:spacing w:val="-6"/>
          <w:lang w:val="es-MX" w:eastAsia="vi-VN"/>
        </w:rPr>
        <w:t>hình</w:t>
      </w:r>
      <w:proofErr w:type="spellEnd"/>
      <w:r w:rsidRPr="00C40BE2">
        <w:rPr>
          <w:color w:val="000000" w:themeColor="text1"/>
          <w:spacing w:val="-6"/>
          <w:lang w:val="es-MX"/>
        </w:rPr>
        <w:t>.</w:t>
      </w:r>
      <w:r>
        <w:rPr>
          <w:color w:val="000000" w:themeColor="text1"/>
          <w:spacing w:val="-6"/>
          <w:lang w:val="es-MX"/>
        </w:rPr>
        <w:t xml:space="preserve"> </w:t>
      </w:r>
      <w:proofErr w:type="spellStart"/>
      <w:r>
        <w:rPr>
          <w:color w:val="000000" w:themeColor="text1"/>
          <w:spacing w:val="-6"/>
          <w:lang w:val="es-MX"/>
        </w:rPr>
        <w:t>Trong</w:t>
      </w:r>
      <w:proofErr w:type="spellEnd"/>
      <w:r>
        <w:rPr>
          <w:color w:val="000000" w:themeColor="text1"/>
          <w:spacing w:val="-6"/>
          <w:lang w:val="es-MX"/>
        </w:rPr>
        <w:t xml:space="preserve"> </w:t>
      </w:r>
      <w:proofErr w:type="spellStart"/>
      <w:r>
        <w:rPr>
          <w:color w:val="000000" w:themeColor="text1"/>
          <w:spacing w:val="-6"/>
          <w:lang w:val="es-MX"/>
        </w:rPr>
        <w:t>đo</w:t>
      </w:r>
      <w:proofErr w:type="spellEnd"/>
      <w:r>
        <w:rPr>
          <w:color w:val="000000" w:themeColor="text1"/>
          <w:spacing w:val="-6"/>
          <w:lang w:val="es-MX"/>
        </w:rPr>
        <w:t>́:</w:t>
      </w:r>
    </w:p>
    <w:p w14:paraId="5E51F1B8" w14:textId="77777777" w:rsidR="006A2A93" w:rsidRDefault="006A2A93" w:rsidP="006A2A93">
      <w:pPr>
        <w:spacing w:before="120" w:after="120"/>
        <w:ind w:firstLine="567"/>
        <w:jc w:val="both"/>
        <w:rPr>
          <w:color w:val="000000" w:themeColor="text1"/>
          <w:spacing w:val="-6"/>
          <w:lang w:val="es-MX"/>
        </w:rPr>
      </w:pPr>
      <w:r>
        <w:rPr>
          <w:color w:val="000000" w:themeColor="text1"/>
          <w:spacing w:val="-6"/>
          <w:lang w:val="es-MX"/>
        </w:rPr>
        <w:t xml:space="preserve">a) </w:t>
      </w:r>
      <w:proofErr w:type="spellStart"/>
      <w:r>
        <w:rPr>
          <w:color w:val="000000" w:themeColor="text1"/>
          <w:spacing w:val="-6"/>
          <w:lang w:val="es-MX"/>
        </w:rPr>
        <w:t>M</w:t>
      </w:r>
      <w:r>
        <w:rPr>
          <w:color w:val="000000"/>
          <w:lang w:val="es-MX"/>
        </w:rPr>
        <w:t>ức</w:t>
      </w:r>
      <w:proofErr w:type="spellEnd"/>
      <w:r>
        <w:rPr>
          <w:color w:val="000000"/>
          <w:lang w:val="es-MX"/>
        </w:rPr>
        <w:t xml:space="preserve"> </w:t>
      </w:r>
      <w:proofErr w:type="spellStart"/>
      <w:r>
        <w:rPr>
          <w:color w:val="000000"/>
          <w:lang w:val="es-MX"/>
        </w:rPr>
        <w:t>hỗ</w:t>
      </w:r>
      <w:proofErr w:type="spellEnd"/>
      <w:r>
        <w:rPr>
          <w:color w:val="000000"/>
          <w:lang w:val="es-MX"/>
        </w:rPr>
        <w:t xml:space="preserve"> </w:t>
      </w:r>
      <w:proofErr w:type="spellStart"/>
      <w:r>
        <w:rPr>
          <w:color w:val="000000"/>
          <w:lang w:val="es-MX"/>
        </w:rPr>
        <w:t>trợ</w:t>
      </w:r>
      <w:proofErr w:type="spellEnd"/>
      <w:r>
        <w:rPr>
          <w:color w:val="000000"/>
          <w:lang w:val="es-MX"/>
        </w:rPr>
        <w:t xml:space="preserve"> </w:t>
      </w:r>
      <w:proofErr w:type="spellStart"/>
      <w:r>
        <w:rPr>
          <w:color w:val="000000"/>
          <w:lang w:val="es-MX"/>
        </w:rPr>
        <w:t>từ</w:t>
      </w:r>
      <w:proofErr w:type="spellEnd"/>
      <w:r>
        <w:rPr>
          <w:color w:val="000000"/>
          <w:lang w:val="es-MX"/>
        </w:rPr>
        <w:t xml:space="preserve"> </w:t>
      </w:r>
      <w:proofErr w:type="spellStart"/>
      <w:r>
        <w:rPr>
          <w:color w:val="000000"/>
          <w:lang w:val="es-MX"/>
        </w:rPr>
        <w:t>ngân</w:t>
      </w:r>
      <w:proofErr w:type="spellEnd"/>
      <w:r>
        <w:rPr>
          <w:color w:val="000000"/>
          <w:lang w:val="es-MX"/>
        </w:rPr>
        <w:t xml:space="preserve"> </w:t>
      </w:r>
      <w:proofErr w:type="spellStart"/>
      <w:r>
        <w:rPr>
          <w:color w:val="000000"/>
          <w:lang w:val="es-MX"/>
        </w:rPr>
        <w:t>sách</w:t>
      </w:r>
      <w:proofErr w:type="spellEnd"/>
      <w:r>
        <w:rPr>
          <w:color w:val="000000"/>
          <w:lang w:val="es-MX"/>
        </w:rPr>
        <w:t xml:space="preserve"> </w:t>
      </w:r>
      <w:proofErr w:type="spellStart"/>
      <w:r>
        <w:rPr>
          <w:color w:val="000000"/>
          <w:lang w:val="es-MX"/>
        </w:rPr>
        <w:t>trung</w:t>
      </w:r>
      <w:proofErr w:type="spellEnd"/>
      <w:r>
        <w:rPr>
          <w:color w:val="000000"/>
          <w:lang w:val="es-MX"/>
        </w:rPr>
        <w:t xml:space="preserve"> </w:t>
      </w:r>
      <w:proofErr w:type="spellStart"/>
      <w:r>
        <w:rPr>
          <w:color w:val="000000"/>
          <w:lang w:val="es-MX"/>
        </w:rPr>
        <w:t>ương</w:t>
      </w:r>
      <w:proofErr w:type="spellEnd"/>
      <w:r>
        <w:rPr>
          <w:color w:val="000000"/>
          <w:lang w:val="es-MX"/>
        </w:rPr>
        <w:t xml:space="preserve"> </w:t>
      </w:r>
      <w:proofErr w:type="spellStart"/>
      <w:r>
        <w:rPr>
          <w:color w:val="000000"/>
          <w:lang w:val="es-MX"/>
        </w:rPr>
        <w:t>là</w:t>
      </w:r>
      <w:proofErr w:type="spellEnd"/>
      <w:r>
        <w:rPr>
          <w:color w:val="000000"/>
          <w:lang w:val="es-MX"/>
        </w:rPr>
        <w:t xml:space="preserve">: </w:t>
      </w:r>
      <w:r>
        <w:rPr>
          <w:spacing w:val="-6"/>
          <w:lang w:val="es-MX"/>
        </w:rPr>
        <w:t>70</w:t>
      </w:r>
      <w:r w:rsidRPr="008D2824">
        <w:rPr>
          <w:spacing w:val="-6"/>
          <w:lang w:val="es-MX"/>
        </w:rPr>
        <w:t>%</w:t>
      </w:r>
      <w:r>
        <w:rPr>
          <w:spacing w:val="-6"/>
          <w:lang w:val="es-MX"/>
        </w:rPr>
        <w:t xml:space="preserve"> </w:t>
      </w:r>
      <w:proofErr w:type="spellStart"/>
      <w:r>
        <w:rPr>
          <w:spacing w:val="-6"/>
          <w:lang w:val="es-MX"/>
        </w:rPr>
        <w:t>kinh</w:t>
      </w:r>
      <w:proofErr w:type="spellEnd"/>
      <w:r>
        <w:rPr>
          <w:spacing w:val="-6"/>
          <w:lang w:val="es-MX"/>
        </w:rPr>
        <w:t xml:space="preserve"> </w:t>
      </w:r>
      <w:proofErr w:type="spellStart"/>
      <w:r>
        <w:rPr>
          <w:spacing w:val="-6"/>
          <w:lang w:val="es-MX"/>
        </w:rPr>
        <w:t>phí</w:t>
      </w:r>
      <w:proofErr w:type="spellEnd"/>
      <w:r>
        <w:rPr>
          <w:spacing w:val="-6"/>
          <w:lang w:val="es-MX"/>
        </w:rPr>
        <w:t>/</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Pr>
          <w:spacing w:val="-6"/>
          <w:lang w:val="es-MX"/>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mô</w:t>
      </w:r>
      <w:proofErr w:type="spellEnd"/>
      <w:r>
        <w:rPr>
          <w:spacing w:val="-6"/>
          <w:lang w:val="es-MX" w:eastAsia="vi-VN"/>
        </w:rPr>
        <w:t xml:space="preserve"> </w:t>
      </w:r>
      <w:proofErr w:type="spellStart"/>
      <w:r>
        <w:rPr>
          <w:spacing w:val="-6"/>
          <w:lang w:val="es-MX" w:eastAsia="vi-VN"/>
        </w:rPr>
        <w:t>hình</w:t>
      </w:r>
      <w:proofErr w:type="spellEnd"/>
      <w:r>
        <w:rPr>
          <w:spacing w:val="-6"/>
          <w:lang w:val="es-MX" w:eastAsia="vi-VN"/>
        </w:rPr>
        <w:t xml:space="preserve"> </w:t>
      </w:r>
      <w:proofErr w:type="spellStart"/>
      <w:r>
        <w:rPr>
          <w:spacing w:val="-6"/>
          <w:lang w:val="es-MX" w:eastAsia="vi-VN"/>
        </w:rPr>
        <w:t>tại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Pr>
          <w:spacing w:val="-6"/>
          <w:lang w:val="es-MX" w:eastAsia="vi-VN"/>
        </w:rPr>
        <w:t>huyện</w:t>
      </w:r>
      <w:proofErr w:type="spellEnd"/>
      <w:r>
        <w:rPr>
          <w:spacing w:val="-6"/>
          <w:lang w:val="es-MX" w:eastAsia="vi-VN"/>
        </w:rPr>
        <w:t xml:space="preserve"> </w:t>
      </w:r>
      <w:proofErr w:type="spellStart"/>
      <w:r>
        <w:rPr>
          <w:spacing w:val="-6"/>
          <w:lang w:val="es-MX" w:eastAsia="vi-VN"/>
        </w:rPr>
        <w:t>Tuyên</w:t>
      </w:r>
      <w:proofErr w:type="spellEnd"/>
      <w:r>
        <w:rPr>
          <w:spacing w:val="-6"/>
          <w:lang w:val="es-MX" w:eastAsia="vi-VN"/>
        </w:rPr>
        <w:t xml:space="preserve"> </w:t>
      </w:r>
      <w:proofErr w:type="spellStart"/>
      <w:r>
        <w:rPr>
          <w:spacing w:val="-6"/>
          <w:lang w:val="es-MX" w:eastAsia="vi-VN"/>
        </w:rPr>
        <w:t>Hóa</w:t>
      </w:r>
      <w:proofErr w:type="spellEnd"/>
      <w:r>
        <w:rPr>
          <w:spacing w:val="-6"/>
          <w:lang w:val="es-MX" w:eastAsia="vi-VN"/>
        </w:rPr>
        <w:t xml:space="preserve">, Minh </w:t>
      </w:r>
      <w:proofErr w:type="spellStart"/>
      <w:r>
        <w:rPr>
          <w:spacing w:val="-6"/>
          <w:lang w:val="es-MX" w:eastAsia="vi-VN"/>
        </w:rPr>
        <w:t>Hóa</w:t>
      </w:r>
      <w:proofErr w:type="spellEnd"/>
      <w:r>
        <w:rPr>
          <w:spacing w:val="-6"/>
          <w:lang w:val="es-MX" w:eastAsia="vi-VN"/>
        </w:rPr>
        <w:t xml:space="preserve">, </w:t>
      </w:r>
      <w:r>
        <w:rPr>
          <w:spacing w:val="-6"/>
          <w:lang w:val="es-MX"/>
        </w:rPr>
        <w:t>50</w:t>
      </w:r>
      <w:r w:rsidRPr="008D2824">
        <w:rPr>
          <w:spacing w:val="-6"/>
          <w:lang w:val="es-MX"/>
        </w:rPr>
        <w:t xml:space="preserve">% </w:t>
      </w:r>
      <w:proofErr w:type="spellStart"/>
      <w:r>
        <w:rPr>
          <w:spacing w:val="-6"/>
          <w:lang w:val="es-MX"/>
        </w:rPr>
        <w:t>kinh</w:t>
      </w:r>
      <w:proofErr w:type="spellEnd"/>
      <w:r>
        <w:rPr>
          <w:spacing w:val="-6"/>
          <w:lang w:val="es-MX"/>
        </w:rPr>
        <w:t xml:space="preserve"> </w:t>
      </w:r>
      <w:proofErr w:type="spellStart"/>
      <w:r>
        <w:rPr>
          <w:spacing w:val="-6"/>
          <w:lang w:val="es-MX"/>
        </w:rPr>
        <w:t>phí</w:t>
      </w:r>
      <w:proofErr w:type="spellEnd"/>
      <w:r>
        <w:rPr>
          <w:spacing w:val="-6"/>
          <w:lang w:val="es-MX"/>
        </w:rPr>
        <w:t>/</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Pr>
          <w:spacing w:val="-6"/>
          <w:lang w:val="es-MX" w:eastAsia="vi-VN"/>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Pr>
          <w:spacing w:val="-6"/>
          <w:lang w:val="es-MX" w:eastAsia="vi-VN"/>
        </w:rPr>
        <w:t>mô</w:t>
      </w:r>
      <w:proofErr w:type="spellEnd"/>
      <w:r>
        <w:rPr>
          <w:spacing w:val="-6"/>
          <w:lang w:val="es-MX" w:eastAsia="vi-VN"/>
        </w:rPr>
        <w:t xml:space="preserve"> </w:t>
      </w:r>
      <w:proofErr w:type="spellStart"/>
      <w:r>
        <w:rPr>
          <w:spacing w:val="-6"/>
          <w:lang w:val="es-MX" w:eastAsia="vi-VN"/>
        </w:rPr>
        <w:t>hình</w:t>
      </w:r>
      <w:proofErr w:type="spellEnd"/>
      <w:r>
        <w:rPr>
          <w:spacing w:val="-6"/>
          <w:lang w:val="es-MX" w:eastAsia="vi-VN"/>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sidR="00EE190F">
        <w:rPr>
          <w:spacing w:val="-6"/>
          <w:lang w:val="es-MX" w:eastAsia="vi-VN"/>
        </w:rPr>
        <w:t>địa</w:t>
      </w:r>
      <w:proofErr w:type="spellEnd"/>
      <w:r w:rsidR="00EE190F">
        <w:rPr>
          <w:spacing w:val="-6"/>
          <w:lang w:val="es-MX" w:eastAsia="vi-VN"/>
        </w:rPr>
        <w:t xml:space="preserve"> </w:t>
      </w:r>
      <w:proofErr w:type="spellStart"/>
      <w:r w:rsidR="00EE190F">
        <w:rPr>
          <w:spacing w:val="-6"/>
          <w:lang w:val="es-MX" w:eastAsia="vi-VN"/>
        </w:rPr>
        <w:t>phương</w:t>
      </w:r>
      <w:proofErr w:type="spellEnd"/>
      <w:r w:rsidR="00EE190F">
        <w:rPr>
          <w:spacing w:val="-6"/>
          <w:lang w:val="es-MX" w:eastAsia="vi-VN"/>
        </w:rPr>
        <w:t xml:space="preserve"> </w:t>
      </w:r>
      <w:proofErr w:type="spellStart"/>
      <w:r>
        <w:rPr>
          <w:spacing w:val="-6"/>
          <w:lang w:val="es-MX" w:eastAsia="vi-VN"/>
        </w:rPr>
        <w:t>còn</w:t>
      </w:r>
      <w:proofErr w:type="spellEnd"/>
      <w:r>
        <w:rPr>
          <w:spacing w:val="-6"/>
          <w:lang w:val="es-MX" w:eastAsia="vi-VN"/>
        </w:rPr>
        <w:t xml:space="preserve"> </w:t>
      </w:r>
      <w:proofErr w:type="spellStart"/>
      <w:r>
        <w:rPr>
          <w:spacing w:val="-6"/>
          <w:lang w:val="es-MX" w:eastAsia="vi-VN"/>
        </w:rPr>
        <w:t>lại</w:t>
      </w:r>
      <w:proofErr w:type="spellEnd"/>
      <w:r w:rsidRPr="00C40BE2">
        <w:rPr>
          <w:color w:val="000000" w:themeColor="text1"/>
          <w:spacing w:val="-6"/>
          <w:lang w:val="es-MX"/>
        </w:rPr>
        <w:t>.</w:t>
      </w:r>
    </w:p>
    <w:p w14:paraId="08B31A35" w14:textId="77777777" w:rsidR="006A2A93" w:rsidRDefault="006A2A93" w:rsidP="006A2A93">
      <w:pPr>
        <w:spacing w:before="120" w:after="120"/>
        <w:ind w:firstLine="567"/>
        <w:jc w:val="both"/>
        <w:rPr>
          <w:color w:val="000000" w:themeColor="text1"/>
          <w:spacing w:val="-6"/>
          <w:lang w:val="es-MX"/>
        </w:rPr>
      </w:pPr>
      <w:r>
        <w:rPr>
          <w:color w:val="000000" w:themeColor="text1"/>
          <w:spacing w:val="-6"/>
          <w:lang w:val="es-MX"/>
        </w:rPr>
        <w:t xml:space="preserve">b) </w:t>
      </w:r>
      <w:proofErr w:type="spellStart"/>
      <w:r>
        <w:rPr>
          <w:color w:val="000000" w:themeColor="text1"/>
          <w:spacing w:val="-6"/>
          <w:lang w:val="es-MX"/>
        </w:rPr>
        <w:t>M</w:t>
      </w:r>
      <w:r>
        <w:rPr>
          <w:color w:val="000000"/>
          <w:lang w:val="es-MX"/>
        </w:rPr>
        <w:t>ức</w:t>
      </w:r>
      <w:proofErr w:type="spellEnd"/>
      <w:r>
        <w:rPr>
          <w:color w:val="000000"/>
          <w:lang w:val="es-MX"/>
        </w:rPr>
        <w:t xml:space="preserve"> </w:t>
      </w:r>
      <w:proofErr w:type="spellStart"/>
      <w:r>
        <w:rPr>
          <w:color w:val="000000"/>
          <w:lang w:val="es-MX"/>
        </w:rPr>
        <w:t>hỗ</w:t>
      </w:r>
      <w:proofErr w:type="spellEnd"/>
      <w:r>
        <w:rPr>
          <w:color w:val="000000"/>
          <w:lang w:val="es-MX"/>
        </w:rPr>
        <w:t xml:space="preserve"> </w:t>
      </w:r>
      <w:proofErr w:type="spellStart"/>
      <w:r>
        <w:rPr>
          <w:color w:val="000000"/>
          <w:lang w:val="es-MX"/>
        </w:rPr>
        <w:t>trợ</w:t>
      </w:r>
      <w:proofErr w:type="spellEnd"/>
      <w:r>
        <w:rPr>
          <w:color w:val="000000"/>
          <w:lang w:val="es-MX"/>
        </w:rPr>
        <w:t xml:space="preserve"> </w:t>
      </w:r>
      <w:proofErr w:type="spellStart"/>
      <w:r>
        <w:rPr>
          <w:color w:val="000000"/>
          <w:lang w:val="es-MX"/>
        </w:rPr>
        <w:t>từ</w:t>
      </w:r>
      <w:proofErr w:type="spellEnd"/>
      <w:r>
        <w:rPr>
          <w:color w:val="000000"/>
          <w:lang w:val="es-MX"/>
        </w:rPr>
        <w:t xml:space="preserve"> </w:t>
      </w:r>
      <w:proofErr w:type="spellStart"/>
      <w:r>
        <w:rPr>
          <w:color w:val="000000"/>
          <w:lang w:val="es-MX"/>
        </w:rPr>
        <w:t>ngân</w:t>
      </w:r>
      <w:proofErr w:type="spellEnd"/>
      <w:r>
        <w:rPr>
          <w:color w:val="000000"/>
          <w:lang w:val="es-MX"/>
        </w:rPr>
        <w:t xml:space="preserve"> </w:t>
      </w:r>
      <w:proofErr w:type="spellStart"/>
      <w:r>
        <w:rPr>
          <w:color w:val="000000"/>
          <w:lang w:val="es-MX"/>
        </w:rPr>
        <w:t>sách</w:t>
      </w:r>
      <w:proofErr w:type="spellEnd"/>
      <w:r>
        <w:rPr>
          <w:color w:val="000000"/>
          <w:lang w:val="es-MX"/>
        </w:rPr>
        <w:t xml:space="preserve"> </w:t>
      </w:r>
      <w:proofErr w:type="spellStart"/>
      <w:r>
        <w:rPr>
          <w:color w:val="000000"/>
          <w:lang w:val="es-MX"/>
        </w:rPr>
        <w:t>Tỉnh</w:t>
      </w:r>
      <w:proofErr w:type="spellEnd"/>
      <w:r>
        <w:rPr>
          <w:color w:val="000000"/>
          <w:lang w:val="es-MX"/>
        </w:rPr>
        <w:t xml:space="preserve"> </w:t>
      </w:r>
      <w:proofErr w:type="spellStart"/>
      <w:r>
        <w:rPr>
          <w:color w:val="000000"/>
          <w:lang w:val="es-MX"/>
        </w:rPr>
        <w:t>đối</w:t>
      </w:r>
      <w:proofErr w:type="spellEnd"/>
      <w:r>
        <w:rPr>
          <w:color w:val="000000"/>
          <w:lang w:val="es-MX"/>
        </w:rPr>
        <w:t xml:space="preserve"> </w:t>
      </w:r>
      <w:proofErr w:type="spellStart"/>
      <w:r>
        <w:rPr>
          <w:color w:val="000000"/>
          <w:lang w:val="es-MX"/>
        </w:rPr>
        <w:t>ứng</w:t>
      </w:r>
      <w:proofErr w:type="spellEnd"/>
      <w:r>
        <w:rPr>
          <w:color w:val="000000"/>
          <w:lang w:val="es-MX"/>
        </w:rPr>
        <w:t xml:space="preserve">: </w:t>
      </w:r>
      <w:r>
        <w:rPr>
          <w:spacing w:val="-6"/>
          <w:lang w:val="es-MX"/>
        </w:rPr>
        <w:t>30</w:t>
      </w:r>
      <w:r w:rsidRPr="008D2824">
        <w:rPr>
          <w:spacing w:val="-6"/>
          <w:lang w:val="es-MX"/>
        </w:rPr>
        <w:t>%</w:t>
      </w:r>
      <w:r>
        <w:rPr>
          <w:spacing w:val="-6"/>
          <w:lang w:val="es-MX"/>
        </w:rPr>
        <w:t xml:space="preserve"> </w:t>
      </w:r>
      <w:proofErr w:type="spellStart"/>
      <w:r>
        <w:rPr>
          <w:spacing w:val="-6"/>
          <w:lang w:val="es-MX"/>
        </w:rPr>
        <w:t>kinh</w:t>
      </w:r>
      <w:proofErr w:type="spellEnd"/>
      <w:r>
        <w:rPr>
          <w:spacing w:val="-6"/>
          <w:lang w:val="es-MX"/>
        </w:rPr>
        <w:t xml:space="preserve"> </w:t>
      </w:r>
      <w:proofErr w:type="spellStart"/>
      <w:r>
        <w:rPr>
          <w:spacing w:val="-6"/>
          <w:lang w:val="es-MX"/>
        </w:rPr>
        <w:t>phí</w:t>
      </w:r>
      <w:proofErr w:type="spellEnd"/>
      <w:r>
        <w:rPr>
          <w:spacing w:val="-6"/>
          <w:lang w:val="es-MX"/>
        </w:rPr>
        <w:t>/</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Pr>
          <w:spacing w:val="-6"/>
          <w:lang w:val="es-MX"/>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mô</w:t>
      </w:r>
      <w:proofErr w:type="spellEnd"/>
      <w:r>
        <w:rPr>
          <w:spacing w:val="-6"/>
          <w:lang w:val="es-MX" w:eastAsia="vi-VN"/>
        </w:rPr>
        <w:t xml:space="preserve"> </w:t>
      </w:r>
      <w:proofErr w:type="spellStart"/>
      <w:r>
        <w:rPr>
          <w:spacing w:val="-6"/>
          <w:lang w:val="es-MX" w:eastAsia="vi-VN"/>
        </w:rPr>
        <w:t>hình</w:t>
      </w:r>
      <w:proofErr w:type="spellEnd"/>
      <w:r>
        <w:rPr>
          <w:spacing w:val="-6"/>
          <w:lang w:val="es-MX" w:eastAsia="vi-VN"/>
        </w:rPr>
        <w:t xml:space="preserve"> </w:t>
      </w:r>
      <w:proofErr w:type="spellStart"/>
      <w:r>
        <w:rPr>
          <w:spacing w:val="-6"/>
          <w:lang w:val="es-MX" w:eastAsia="vi-VN"/>
        </w:rPr>
        <w:t>tại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Pr>
          <w:spacing w:val="-6"/>
          <w:lang w:val="es-MX" w:eastAsia="vi-VN"/>
        </w:rPr>
        <w:t>huyện</w:t>
      </w:r>
      <w:proofErr w:type="spellEnd"/>
      <w:r>
        <w:rPr>
          <w:spacing w:val="-6"/>
          <w:lang w:val="es-MX" w:eastAsia="vi-VN"/>
        </w:rPr>
        <w:t xml:space="preserve"> </w:t>
      </w:r>
      <w:proofErr w:type="spellStart"/>
      <w:r>
        <w:rPr>
          <w:spacing w:val="-6"/>
          <w:lang w:val="es-MX" w:eastAsia="vi-VN"/>
        </w:rPr>
        <w:t>Tuyên</w:t>
      </w:r>
      <w:proofErr w:type="spellEnd"/>
      <w:r>
        <w:rPr>
          <w:spacing w:val="-6"/>
          <w:lang w:val="es-MX" w:eastAsia="vi-VN"/>
        </w:rPr>
        <w:t xml:space="preserve"> </w:t>
      </w:r>
      <w:proofErr w:type="spellStart"/>
      <w:r>
        <w:rPr>
          <w:spacing w:val="-6"/>
          <w:lang w:val="es-MX" w:eastAsia="vi-VN"/>
        </w:rPr>
        <w:t>Hóa</w:t>
      </w:r>
      <w:proofErr w:type="spellEnd"/>
      <w:r>
        <w:rPr>
          <w:spacing w:val="-6"/>
          <w:lang w:val="es-MX" w:eastAsia="vi-VN"/>
        </w:rPr>
        <w:t xml:space="preserve">, Minh </w:t>
      </w:r>
      <w:proofErr w:type="spellStart"/>
      <w:r>
        <w:rPr>
          <w:spacing w:val="-6"/>
          <w:lang w:val="es-MX" w:eastAsia="vi-VN"/>
        </w:rPr>
        <w:t>Hóa</w:t>
      </w:r>
      <w:proofErr w:type="spellEnd"/>
      <w:r>
        <w:rPr>
          <w:spacing w:val="-6"/>
          <w:lang w:val="es-MX" w:eastAsia="vi-VN"/>
        </w:rPr>
        <w:t xml:space="preserve">, </w:t>
      </w:r>
      <w:r>
        <w:rPr>
          <w:spacing w:val="-6"/>
          <w:lang w:val="es-MX"/>
        </w:rPr>
        <w:t>50</w:t>
      </w:r>
      <w:r w:rsidRPr="008D2824">
        <w:rPr>
          <w:spacing w:val="-6"/>
          <w:lang w:val="es-MX"/>
        </w:rPr>
        <w:t xml:space="preserve">% </w:t>
      </w:r>
      <w:proofErr w:type="spellStart"/>
      <w:r>
        <w:rPr>
          <w:spacing w:val="-6"/>
          <w:lang w:val="es-MX"/>
        </w:rPr>
        <w:t>kinh</w:t>
      </w:r>
      <w:proofErr w:type="spellEnd"/>
      <w:r>
        <w:rPr>
          <w:spacing w:val="-6"/>
          <w:lang w:val="es-MX"/>
        </w:rPr>
        <w:t xml:space="preserve"> </w:t>
      </w:r>
      <w:proofErr w:type="spellStart"/>
      <w:r>
        <w:rPr>
          <w:spacing w:val="-6"/>
          <w:lang w:val="es-MX"/>
        </w:rPr>
        <w:t>phí</w:t>
      </w:r>
      <w:proofErr w:type="spellEnd"/>
      <w:r>
        <w:rPr>
          <w:spacing w:val="-6"/>
          <w:lang w:val="es-MX"/>
        </w:rPr>
        <w:t>/</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Pr>
          <w:spacing w:val="-6"/>
          <w:lang w:val="es-MX" w:eastAsia="vi-VN"/>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Pr>
          <w:spacing w:val="-6"/>
          <w:lang w:val="es-MX" w:eastAsia="vi-VN"/>
        </w:rPr>
        <w:t>mô</w:t>
      </w:r>
      <w:proofErr w:type="spellEnd"/>
      <w:r>
        <w:rPr>
          <w:spacing w:val="-6"/>
          <w:lang w:val="es-MX" w:eastAsia="vi-VN"/>
        </w:rPr>
        <w:t xml:space="preserve"> </w:t>
      </w:r>
      <w:proofErr w:type="spellStart"/>
      <w:r>
        <w:rPr>
          <w:spacing w:val="-6"/>
          <w:lang w:val="es-MX" w:eastAsia="vi-VN"/>
        </w:rPr>
        <w:t>hình</w:t>
      </w:r>
      <w:proofErr w:type="spellEnd"/>
      <w:r>
        <w:rPr>
          <w:spacing w:val="-6"/>
          <w:lang w:val="es-MX" w:eastAsia="vi-VN"/>
        </w:rPr>
        <w:t xml:space="preserve"> </w:t>
      </w:r>
      <w:proofErr w:type="spellStart"/>
      <w:r>
        <w:rPr>
          <w:spacing w:val="-6"/>
          <w:lang w:val="es-MX" w:eastAsia="vi-VN"/>
        </w:rPr>
        <w:t>đối</w:t>
      </w:r>
      <w:proofErr w:type="spellEnd"/>
      <w:r>
        <w:rPr>
          <w:spacing w:val="-6"/>
          <w:lang w:val="es-MX" w:eastAsia="vi-VN"/>
        </w:rPr>
        <w:t xml:space="preserve"> </w:t>
      </w:r>
      <w:proofErr w:type="spellStart"/>
      <w:r>
        <w:rPr>
          <w:spacing w:val="-6"/>
          <w:lang w:val="es-MX" w:eastAsia="vi-VN"/>
        </w:rPr>
        <w:t>với</w:t>
      </w:r>
      <w:proofErr w:type="spellEnd"/>
      <w:r>
        <w:rPr>
          <w:spacing w:val="-6"/>
          <w:lang w:val="es-MX" w:eastAsia="vi-VN"/>
        </w:rPr>
        <w:t xml:space="preserve"> </w:t>
      </w:r>
      <w:proofErr w:type="spellStart"/>
      <w:r>
        <w:rPr>
          <w:spacing w:val="-6"/>
          <w:lang w:val="es-MX" w:eastAsia="vi-VN"/>
        </w:rPr>
        <w:t>các</w:t>
      </w:r>
      <w:proofErr w:type="spellEnd"/>
      <w:r>
        <w:rPr>
          <w:spacing w:val="-6"/>
          <w:lang w:val="es-MX" w:eastAsia="vi-VN"/>
        </w:rPr>
        <w:t xml:space="preserve"> </w:t>
      </w:r>
      <w:proofErr w:type="spellStart"/>
      <w:r w:rsidR="00EE190F">
        <w:rPr>
          <w:spacing w:val="-6"/>
          <w:lang w:val="es-MX" w:eastAsia="vi-VN"/>
        </w:rPr>
        <w:t>địa</w:t>
      </w:r>
      <w:proofErr w:type="spellEnd"/>
      <w:r w:rsidR="00EE190F">
        <w:rPr>
          <w:spacing w:val="-6"/>
          <w:lang w:val="es-MX" w:eastAsia="vi-VN"/>
        </w:rPr>
        <w:t xml:space="preserve"> </w:t>
      </w:r>
      <w:proofErr w:type="spellStart"/>
      <w:r w:rsidR="00EE190F">
        <w:rPr>
          <w:spacing w:val="-6"/>
          <w:lang w:val="es-MX" w:eastAsia="vi-VN"/>
        </w:rPr>
        <w:t>phương</w:t>
      </w:r>
      <w:proofErr w:type="spellEnd"/>
      <w:r w:rsidR="00EE190F">
        <w:rPr>
          <w:spacing w:val="-6"/>
          <w:lang w:val="es-MX" w:eastAsia="vi-VN"/>
        </w:rPr>
        <w:t xml:space="preserve"> </w:t>
      </w:r>
      <w:proofErr w:type="spellStart"/>
      <w:r>
        <w:rPr>
          <w:spacing w:val="-6"/>
          <w:lang w:val="es-MX" w:eastAsia="vi-VN"/>
        </w:rPr>
        <w:t>còn</w:t>
      </w:r>
      <w:proofErr w:type="spellEnd"/>
      <w:r>
        <w:rPr>
          <w:spacing w:val="-6"/>
          <w:lang w:val="es-MX" w:eastAsia="vi-VN"/>
        </w:rPr>
        <w:t xml:space="preserve"> </w:t>
      </w:r>
      <w:proofErr w:type="spellStart"/>
      <w:r>
        <w:rPr>
          <w:spacing w:val="-6"/>
          <w:lang w:val="es-MX" w:eastAsia="vi-VN"/>
        </w:rPr>
        <w:t>lại</w:t>
      </w:r>
      <w:proofErr w:type="spellEnd"/>
      <w:r w:rsidRPr="00C40BE2">
        <w:rPr>
          <w:color w:val="000000" w:themeColor="text1"/>
          <w:spacing w:val="-6"/>
          <w:lang w:val="es-MX"/>
        </w:rPr>
        <w:t>.</w:t>
      </w:r>
    </w:p>
    <w:p w14:paraId="5A01081E" w14:textId="77777777" w:rsidR="006A2A93" w:rsidRDefault="006A2A93" w:rsidP="006A2A93">
      <w:pPr>
        <w:spacing w:before="120" w:after="120"/>
        <w:ind w:firstLine="567"/>
        <w:jc w:val="both"/>
        <w:rPr>
          <w:b/>
          <w:lang w:val="es-MX"/>
        </w:rPr>
      </w:pPr>
      <w:proofErr w:type="spellStart"/>
      <w:r>
        <w:rPr>
          <w:b/>
          <w:lang w:val="es-MX"/>
        </w:rPr>
        <w:t>Điều</w:t>
      </w:r>
      <w:proofErr w:type="spellEnd"/>
      <w:r>
        <w:rPr>
          <w:b/>
          <w:lang w:val="es-MX"/>
        </w:rPr>
        <w:t xml:space="preserve"> </w:t>
      </w:r>
      <w:r w:rsidR="005B21DE">
        <w:rPr>
          <w:b/>
          <w:lang w:val="es-MX"/>
        </w:rPr>
        <w:t>25</w:t>
      </w:r>
      <w:r w:rsidRPr="004D178A">
        <w:rPr>
          <w:b/>
          <w:lang w:val="es-MX"/>
        </w:rPr>
        <w:t xml:space="preserve">. </w:t>
      </w:r>
      <w:bookmarkStart w:id="1" w:name="dieu_39"/>
      <w:r w:rsidRPr="004D178A">
        <w:rPr>
          <w:b/>
          <w:lang w:val="es-MX"/>
        </w:rPr>
        <w:t xml:space="preserve">Chi </w:t>
      </w:r>
      <w:proofErr w:type="spellStart"/>
      <w:r w:rsidRPr="004D178A">
        <w:rPr>
          <w:b/>
          <w:lang w:val="es-MX"/>
        </w:rPr>
        <w:t>triển</w:t>
      </w:r>
      <w:proofErr w:type="spellEnd"/>
      <w:r w:rsidRPr="004D178A">
        <w:rPr>
          <w:b/>
          <w:lang w:val="es-MX"/>
        </w:rPr>
        <w:t xml:space="preserve"> </w:t>
      </w:r>
      <w:proofErr w:type="spellStart"/>
      <w:r w:rsidRPr="004D178A">
        <w:rPr>
          <w:b/>
          <w:lang w:val="es-MX"/>
        </w:rPr>
        <w:t>khai</w:t>
      </w:r>
      <w:proofErr w:type="spellEnd"/>
      <w:r w:rsidRPr="004D178A">
        <w:rPr>
          <w:b/>
          <w:lang w:val="es-MX"/>
        </w:rPr>
        <w:t xml:space="preserve"> Phong </w:t>
      </w:r>
      <w:proofErr w:type="spellStart"/>
      <w:r w:rsidRPr="004D178A">
        <w:rPr>
          <w:b/>
          <w:lang w:val="es-MX"/>
        </w:rPr>
        <w:t>trào</w:t>
      </w:r>
      <w:proofErr w:type="spellEnd"/>
      <w:r w:rsidRPr="004D178A">
        <w:rPr>
          <w:b/>
          <w:lang w:val="es-MX"/>
        </w:rPr>
        <w:t xml:space="preserve"> “</w:t>
      </w:r>
      <w:proofErr w:type="spellStart"/>
      <w:r w:rsidRPr="004D178A">
        <w:rPr>
          <w:b/>
          <w:lang w:val="es-MX"/>
        </w:rPr>
        <w:t>Nông</w:t>
      </w:r>
      <w:proofErr w:type="spellEnd"/>
      <w:r w:rsidRPr="004D178A">
        <w:rPr>
          <w:b/>
          <w:lang w:val="es-MX"/>
        </w:rPr>
        <w:t xml:space="preserve"> </w:t>
      </w:r>
      <w:proofErr w:type="spellStart"/>
      <w:r w:rsidRPr="004D178A">
        <w:rPr>
          <w:b/>
          <w:lang w:val="es-MX"/>
        </w:rPr>
        <w:t>dân</w:t>
      </w:r>
      <w:proofErr w:type="spellEnd"/>
      <w:r w:rsidRPr="004D178A">
        <w:rPr>
          <w:b/>
          <w:lang w:val="es-MX"/>
        </w:rPr>
        <w:t xml:space="preserve"> </w:t>
      </w:r>
      <w:proofErr w:type="spellStart"/>
      <w:r w:rsidRPr="004D178A">
        <w:rPr>
          <w:b/>
          <w:lang w:val="es-MX"/>
        </w:rPr>
        <w:t>thi</w:t>
      </w:r>
      <w:proofErr w:type="spellEnd"/>
      <w:r w:rsidRPr="004D178A">
        <w:rPr>
          <w:b/>
          <w:lang w:val="es-MX"/>
        </w:rPr>
        <w:t xml:space="preserve"> </w:t>
      </w:r>
      <w:proofErr w:type="spellStart"/>
      <w:r w:rsidRPr="004D178A">
        <w:rPr>
          <w:b/>
          <w:lang w:val="es-MX"/>
        </w:rPr>
        <w:t>đua</w:t>
      </w:r>
      <w:proofErr w:type="spellEnd"/>
      <w:r w:rsidRPr="004D178A">
        <w:rPr>
          <w:b/>
          <w:lang w:val="es-MX"/>
        </w:rPr>
        <w:t xml:space="preserve"> </w:t>
      </w:r>
      <w:proofErr w:type="spellStart"/>
      <w:r w:rsidRPr="004D178A">
        <w:rPr>
          <w:b/>
          <w:lang w:val="es-MX"/>
        </w:rPr>
        <w:t>sản</w:t>
      </w:r>
      <w:proofErr w:type="spellEnd"/>
      <w:r w:rsidRPr="004D178A">
        <w:rPr>
          <w:b/>
          <w:lang w:val="es-MX"/>
        </w:rPr>
        <w:t xml:space="preserve"> </w:t>
      </w:r>
      <w:proofErr w:type="spellStart"/>
      <w:r w:rsidRPr="004D178A">
        <w:rPr>
          <w:b/>
          <w:lang w:val="es-MX"/>
        </w:rPr>
        <w:t>xuất</w:t>
      </w:r>
      <w:proofErr w:type="spellEnd"/>
      <w:r w:rsidRPr="004D178A">
        <w:rPr>
          <w:b/>
          <w:lang w:val="es-MX"/>
        </w:rPr>
        <w:t xml:space="preserve"> </w:t>
      </w:r>
      <w:proofErr w:type="spellStart"/>
      <w:r w:rsidRPr="004D178A">
        <w:rPr>
          <w:b/>
          <w:lang w:val="es-MX"/>
        </w:rPr>
        <w:t>kinh</w:t>
      </w:r>
      <w:proofErr w:type="spellEnd"/>
      <w:r w:rsidRPr="004D178A">
        <w:rPr>
          <w:b/>
          <w:lang w:val="es-MX"/>
        </w:rPr>
        <w:t xml:space="preserve"> </w:t>
      </w:r>
      <w:proofErr w:type="spellStart"/>
      <w:r w:rsidRPr="004D178A">
        <w:rPr>
          <w:b/>
          <w:lang w:val="es-MX"/>
        </w:rPr>
        <w:t>doanh</w:t>
      </w:r>
      <w:proofErr w:type="spellEnd"/>
      <w:r w:rsidRPr="004D178A">
        <w:rPr>
          <w:b/>
          <w:lang w:val="es-MX"/>
        </w:rPr>
        <w:t xml:space="preserve"> </w:t>
      </w:r>
      <w:proofErr w:type="spellStart"/>
      <w:r w:rsidRPr="004D178A">
        <w:rPr>
          <w:b/>
          <w:lang w:val="es-MX"/>
        </w:rPr>
        <w:t>giỏi</w:t>
      </w:r>
      <w:proofErr w:type="spellEnd"/>
      <w:r w:rsidRPr="004D178A">
        <w:rPr>
          <w:b/>
          <w:lang w:val="es-MX"/>
        </w:rPr>
        <w:t xml:space="preserve">, </w:t>
      </w:r>
      <w:proofErr w:type="spellStart"/>
      <w:r w:rsidRPr="004D178A">
        <w:rPr>
          <w:b/>
          <w:lang w:val="es-MX"/>
        </w:rPr>
        <w:t>đoàn</w:t>
      </w:r>
      <w:proofErr w:type="spellEnd"/>
      <w:r w:rsidRPr="004D178A">
        <w:rPr>
          <w:b/>
          <w:lang w:val="es-MX"/>
        </w:rPr>
        <w:t xml:space="preserve"> </w:t>
      </w:r>
      <w:proofErr w:type="spellStart"/>
      <w:r w:rsidRPr="004D178A">
        <w:rPr>
          <w:b/>
          <w:lang w:val="es-MX"/>
        </w:rPr>
        <w:t>kết</w:t>
      </w:r>
      <w:proofErr w:type="spellEnd"/>
      <w:r w:rsidRPr="004D178A">
        <w:rPr>
          <w:b/>
          <w:lang w:val="es-MX"/>
        </w:rPr>
        <w:t xml:space="preserve"> </w:t>
      </w:r>
      <w:proofErr w:type="spellStart"/>
      <w:r w:rsidRPr="004D178A">
        <w:rPr>
          <w:b/>
          <w:lang w:val="es-MX"/>
        </w:rPr>
        <w:t>giúp</w:t>
      </w:r>
      <w:proofErr w:type="spellEnd"/>
      <w:r w:rsidRPr="004D178A">
        <w:rPr>
          <w:b/>
          <w:lang w:val="es-MX"/>
        </w:rPr>
        <w:t xml:space="preserve"> </w:t>
      </w:r>
      <w:proofErr w:type="spellStart"/>
      <w:r w:rsidRPr="004D178A">
        <w:rPr>
          <w:b/>
          <w:lang w:val="es-MX"/>
        </w:rPr>
        <w:t>nhau</w:t>
      </w:r>
      <w:proofErr w:type="spellEnd"/>
      <w:r w:rsidRPr="004D178A">
        <w:rPr>
          <w:b/>
          <w:lang w:val="es-MX"/>
        </w:rPr>
        <w:t xml:space="preserve"> </w:t>
      </w:r>
      <w:proofErr w:type="spellStart"/>
      <w:r w:rsidRPr="004D178A">
        <w:rPr>
          <w:b/>
          <w:lang w:val="es-MX"/>
        </w:rPr>
        <w:t>làm</w:t>
      </w:r>
      <w:proofErr w:type="spellEnd"/>
      <w:r w:rsidRPr="004D178A">
        <w:rPr>
          <w:b/>
          <w:lang w:val="es-MX"/>
        </w:rPr>
        <w:t xml:space="preserve"> </w:t>
      </w:r>
      <w:proofErr w:type="spellStart"/>
      <w:r w:rsidRPr="004D178A">
        <w:rPr>
          <w:b/>
          <w:lang w:val="es-MX"/>
        </w:rPr>
        <w:t>giàu</w:t>
      </w:r>
      <w:proofErr w:type="spellEnd"/>
      <w:r w:rsidRPr="004D178A">
        <w:rPr>
          <w:b/>
          <w:lang w:val="es-MX"/>
        </w:rPr>
        <w:t xml:space="preserve"> </w:t>
      </w:r>
      <w:proofErr w:type="spellStart"/>
      <w:r w:rsidRPr="004D178A">
        <w:rPr>
          <w:b/>
          <w:lang w:val="es-MX"/>
        </w:rPr>
        <w:t>và</w:t>
      </w:r>
      <w:proofErr w:type="spellEnd"/>
      <w:r w:rsidRPr="004D178A">
        <w:rPr>
          <w:b/>
          <w:lang w:val="es-MX"/>
        </w:rPr>
        <w:t xml:space="preserve"> </w:t>
      </w:r>
      <w:proofErr w:type="spellStart"/>
      <w:r w:rsidRPr="004D178A">
        <w:rPr>
          <w:b/>
          <w:lang w:val="es-MX"/>
        </w:rPr>
        <w:t>giảm</w:t>
      </w:r>
      <w:proofErr w:type="spellEnd"/>
      <w:r w:rsidRPr="004D178A">
        <w:rPr>
          <w:b/>
          <w:lang w:val="es-MX"/>
        </w:rPr>
        <w:t xml:space="preserve"> </w:t>
      </w:r>
      <w:proofErr w:type="spellStart"/>
      <w:r w:rsidRPr="004D178A">
        <w:rPr>
          <w:b/>
          <w:lang w:val="es-MX"/>
        </w:rPr>
        <w:t>nghèo</w:t>
      </w:r>
      <w:proofErr w:type="spellEnd"/>
      <w:r w:rsidRPr="004D178A">
        <w:rPr>
          <w:b/>
          <w:lang w:val="es-MX"/>
        </w:rPr>
        <w:t xml:space="preserve"> </w:t>
      </w:r>
      <w:proofErr w:type="spellStart"/>
      <w:r w:rsidRPr="004D178A">
        <w:rPr>
          <w:b/>
          <w:lang w:val="es-MX"/>
        </w:rPr>
        <w:t>bền</w:t>
      </w:r>
      <w:proofErr w:type="spellEnd"/>
      <w:r w:rsidRPr="004D178A">
        <w:rPr>
          <w:b/>
          <w:lang w:val="es-MX"/>
        </w:rPr>
        <w:t xml:space="preserve"> </w:t>
      </w:r>
      <w:proofErr w:type="spellStart"/>
      <w:r w:rsidRPr="004D178A">
        <w:rPr>
          <w:b/>
          <w:lang w:val="es-MX"/>
        </w:rPr>
        <w:t>vững</w:t>
      </w:r>
      <w:proofErr w:type="spellEnd"/>
      <w:r w:rsidRPr="004D178A">
        <w:rPr>
          <w:b/>
          <w:lang w:val="es-MX"/>
        </w:rPr>
        <w:t xml:space="preserve">”; </w:t>
      </w:r>
      <w:proofErr w:type="spellStart"/>
      <w:r w:rsidRPr="004D178A">
        <w:rPr>
          <w:b/>
          <w:lang w:val="es-MX"/>
        </w:rPr>
        <w:t>xây</w:t>
      </w:r>
      <w:proofErr w:type="spellEnd"/>
      <w:r w:rsidRPr="004D178A">
        <w:rPr>
          <w:b/>
          <w:lang w:val="es-MX"/>
        </w:rPr>
        <w:t xml:space="preserve"> </w:t>
      </w:r>
      <w:proofErr w:type="spellStart"/>
      <w:r w:rsidRPr="004D178A">
        <w:rPr>
          <w:b/>
          <w:lang w:val="es-MX"/>
        </w:rPr>
        <w:t>dựng</w:t>
      </w:r>
      <w:proofErr w:type="spellEnd"/>
      <w:r w:rsidRPr="004D178A">
        <w:rPr>
          <w:b/>
          <w:lang w:val="es-MX"/>
        </w:rPr>
        <w:t xml:space="preserve"> </w:t>
      </w:r>
      <w:proofErr w:type="spellStart"/>
      <w:r w:rsidRPr="004D178A">
        <w:rPr>
          <w:b/>
          <w:lang w:val="es-MX"/>
        </w:rPr>
        <w:t>các</w:t>
      </w:r>
      <w:proofErr w:type="spellEnd"/>
      <w:r w:rsidRPr="004D178A">
        <w:rPr>
          <w:b/>
          <w:lang w:val="es-MX"/>
        </w:rPr>
        <w:t xml:space="preserve"> Chi </w:t>
      </w:r>
      <w:proofErr w:type="spellStart"/>
      <w:r w:rsidRPr="004D178A">
        <w:rPr>
          <w:b/>
          <w:lang w:val="es-MX"/>
        </w:rPr>
        <w:t>hội</w:t>
      </w:r>
      <w:proofErr w:type="spellEnd"/>
      <w:r w:rsidRPr="004D178A">
        <w:rPr>
          <w:b/>
          <w:lang w:val="es-MX"/>
        </w:rPr>
        <w:t xml:space="preserve"> </w:t>
      </w:r>
      <w:proofErr w:type="spellStart"/>
      <w:r w:rsidRPr="004D178A">
        <w:rPr>
          <w:b/>
          <w:lang w:val="es-MX"/>
        </w:rPr>
        <w:t>nông</w:t>
      </w:r>
      <w:proofErr w:type="spellEnd"/>
      <w:r w:rsidRPr="004D178A">
        <w:rPr>
          <w:b/>
          <w:lang w:val="es-MX"/>
        </w:rPr>
        <w:t xml:space="preserve"> </w:t>
      </w:r>
      <w:proofErr w:type="spellStart"/>
      <w:r w:rsidRPr="004D178A">
        <w:rPr>
          <w:b/>
          <w:lang w:val="es-MX"/>
        </w:rPr>
        <w:t>dân</w:t>
      </w:r>
      <w:proofErr w:type="spellEnd"/>
      <w:r w:rsidRPr="004D178A">
        <w:rPr>
          <w:b/>
          <w:lang w:val="es-MX"/>
        </w:rPr>
        <w:t xml:space="preserve"> </w:t>
      </w:r>
      <w:proofErr w:type="spellStart"/>
      <w:r w:rsidRPr="004D178A">
        <w:rPr>
          <w:b/>
          <w:lang w:val="es-MX"/>
        </w:rPr>
        <w:t>nghề</w:t>
      </w:r>
      <w:proofErr w:type="spellEnd"/>
      <w:r w:rsidRPr="004D178A">
        <w:rPr>
          <w:b/>
          <w:lang w:val="es-MX"/>
        </w:rPr>
        <w:t xml:space="preserve"> </w:t>
      </w:r>
      <w:proofErr w:type="spellStart"/>
      <w:r w:rsidRPr="004D178A">
        <w:rPr>
          <w:b/>
          <w:lang w:val="es-MX"/>
        </w:rPr>
        <w:t>nghiệp</w:t>
      </w:r>
      <w:proofErr w:type="spellEnd"/>
      <w:r w:rsidRPr="004D178A">
        <w:rPr>
          <w:b/>
          <w:lang w:val="es-MX"/>
        </w:rPr>
        <w:t xml:space="preserve">, </w:t>
      </w:r>
      <w:proofErr w:type="spellStart"/>
      <w:r w:rsidRPr="004D178A">
        <w:rPr>
          <w:b/>
          <w:lang w:val="es-MX"/>
        </w:rPr>
        <w:t>Tổ</w:t>
      </w:r>
      <w:proofErr w:type="spellEnd"/>
      <w:r w:rsidRPr="004D178A">
        <w:rPr>
          <w:b/>
          <w:lang w:val="es-MX"/>
        </w:rPr>
        <w:t xml:space="preserve"> </w:t>
      </w:r>
      <w:proofErr w:type="spellStart"/>
      <w:r w:rsidRPr="004D178A">
        <w:rPr>
          <w:b/>
          <w:lang w:val="es-MX"/>
        </w:rPr>
        <w:t>hội</w:t>
      </w:r>
      <w:proofErr w:type="spellEnd"/>
      <w:r w:rsidRPr="004D178A">
        <w:rPr>
          <w:b/>
          <w:lang w:val="es-MX"/>
        </w:rPr>
        <w:t xml:space="preserve"> </w:t>
      </w:r>
      <w:proofErr w:type="spellStart"/>
      <w:r w:rsidRPr="004D178A">
        <w:rPr>
          <w:b/>
          <w:lang w:val="es-MX"/>
        </w:rPr>
        <w:t>nông</w:t>
      </w:r>
      <w:proofErr w:type="spellEnd"/>
      <w:r w:rsidRPr="004D178A">
        <w:rPr>
          <w:b/>
          <w:lang w:val="es-MX"/>
        </w:rPr>
        <w:t xml:space="preserve"> </w:t>
      </w:r>
      <w:proofErr w:type="spellStart"/>
      <w:r w:rsidRPr="004D178A">
        <w:rPr>
          <w:b/>
          <w:lang w:val="es-MX"/>
        </w:rPr>
        <w:t>dân</w:t>
      </w:r>
      <w:proofErr w:type="spellEnd"/>
      <w:r w:rsidRPr="004D178A">
        <w:rPr>
          <w:b/>
          <w:lang w:val="es-MX"/>
        </w:rPr>
        <w:t xml:space="preserve"> </w:t>
      </w:r>
      <w:proofErr w:type="spellStart"/>
      <w:r w:rsidRPr="004D178A">
        <w:rPr>
          <w:b/>
          <w:lang w:val="es-MX"/>
        </w:rPr>
        <w:t>nghề</w:t>
      </w:r>
      <w:proofErr w:type="spellEnd"/>
      <w:r w:rsidRPr="004D178A">
        <w:rPr>
          <w:b/>
          <w:lang w:val="es-MX"/>
        </w:rPr>
        <w:t xml:space="preserve"> </w:t>
      </w:r>
      <w:proofErr w:type="spellStart"/>
      <w:r w:rsidRPr="004D178A">
        <w:rPr>
          <w:b/>
          <w:lang w:val="es-MX"/>
        </w:rPr>
        <w:t>nghiệp</w:t>
      </w:r>
      <w:proofErr w:type="spellEnd"/>
      <w:r w:rsidRPr="004D178A">
        <w:rPr>
          <w:b/>
          <w:lang w:val="es-MX"/>
        </w:rPr>
        <w:t xml:space="preserve"> </w:t>
      </w:r>
      <w:proofErr w:type="spellStart"/>
      <w:r w:rsidRPr="004D178A">
        <w:rPr>
          <w:b/>
          <w:lang w:val="es-MX"/>
        </w:rPr>
        <w:t>theo</w:t>
      </w:r>
      <w:proofErr w:type="spellEnd"/>
      <w:r w:rsidRPr="004D178A">
        <w:rPr>
          <w:b/>
          <w:lang w:val="es-MX"/>
        </w:rPr>
        <w:t xml:space="preserve"> </w:t>
      </w:r>
      <w:proofErr w:type="spellStart"/>
      <w:r w:rsidRPr="004D178A">
        <w:rPr>
          <w:b/>
          <w:lang w:val="es-MX"/>
        </w:rPr>
        <w:t>nguyên</w:t>
      </w:r>
      <w:proofErr w:type="spellEnd"/>
      <w:r w:rsidRPr="004D178A">
        <w:rPr>
          <w:b/>
          <w:lang w:val="es-MX"/>
        </w:rPr>
        <w:t xml:space="preserve"> </w:t>
      </w:r>
      <w:proofErr w:type="spellStart"/>
      <w:r w:rsidRPr="004D178A">
        <w:rPr>
          <w:b/>
          <w:lang w:val="es-MX"/>
        </w:rPr>
        <w:t>tắc</w:t>
      </w:r>
      <w:proofErr w:type="spellEnd"/>
      <w:r w:rsidRPr="004D178A">
        <w:rPr>
          <w:b/>
          <w:lang w:val="es-MX"/>
        </w:rPr>
        <w:t xml:space="preserve"> “5 </w:t>
      </w:r>
      <w:proofErr w:type="spellStart"/>
      <w:r w:rsidRPr="004D178A">
        <w:rPr>
          <w:b/>
          <w:lang w:val="es-MX"/>
        </w:rPr>
        <w:t>tự</w:t>
      </w:r>
      <w:proofErr w:type="spellEnd"/>
      <w:r w:rsidRPr="004D178A">
        <w:rPr>
          <w:b/>
          <w:lang w:val="es-MX"/>
        </w:rPr>
        <w:t xml:space="preserve">” </w:t>
      </w:r>
      <w:proofErr w:type="spellStart"/>
      <w:r w:rsidRPr="004D178A">
        <w:rPr>
          <w:b/>
          <w:lang w:val="es-MX"/>
        </w:rPr>
        <w:t>và</w:t>
      </w:r>
      <w:proofErr w:type="spellEnd"/>
      <w:r w:rsidRPr="004D178A">
        <w:rPr>
          <w:b/>
          <w:lang w:val="es-MX"/>
        </w:rPr>
        <w:t xml:space="preserve"> “5 </w:t>
      </w:r>
      <w:proofErr w:type="spellStart"/>
      <w:r w:rsidRPr="004D178A">
        <w:rPr>
          <w:b/>
          <w:lang w:val="es-MX"/>
        </w:rPr>
        <w:t>cùng</w:t>
      </w:r>
      <w:proofErr w:type="spellEnd"/>
      <w:r w:rsidRPr="004D178A">
        <w:rPr>
          <w:b/>
          <w:lang w:val="es-MX"/>
        </w:rPr>
        <w:t>”</w:t>
      </w:r>
      <w:bookmarkStart w:id="2" w:name="dieu_42"/>
      <w:bookmarkEnd w:id="1"/>
      <w:bookmarkEnd w:id="2"/>
    </w:p>
    <w:p w14:paraId="74A14ED2" w14:textId="77777777" w:rsidR="006A2A93" w:rsidRDefault="006A2A93" w:rsidP="006A2A93">
      <w:pPr>
        <w:spacing w:before="120" w:after="120"/>
        <w:ind w:firstLine="567"/>
        <w:jc w:val="both"/>
        <w:rPr>
          <w:color w:val="000000"/>
          <w:lang w:val="es-MX"/>
        </w:rPr>
      </w:pPr>
      <w:r>
        <w:rPr>
          <w:color w:val="000000"/>
          <w:lang w:val="es-MX"/>
        </w:rPr>
        <w:t xml:space="preserve">1. Chi </w:t>
      </w:r>
      <w:proofErr w:type="spellStart"/>
      <w:r>
        <w:rPr>
          <w:color w:val="000000"/>
          <w:lang w:val="es-MX"/>
        </w:rPr>
        <w:t>t</w:t>
      </w:r>
      <w:r w:rsidRPr="00EB6006">
        <w:rPr>
          <w:color w:val="000000"/>
          <w:lang w:val="es-MX"/>
        </w:rPr>
        <w:t>ổ</w:t>
      </w:r>
      <w:proofErr w:type="spellEnd"/>
      <w:r w:rsidRPr="00EB6006">
        <w:rPr>
          <w:color w:val="000000"/>
          <w:lang w:val="es-MX"/>
        </w:rPr>
        <w:t xml:space="preserve"> </w:t>
      </w:r>
      <w:proofErr w:type="spellStart"/>
      <w:r w:rsidRPr="00EB6006">
        <w:rPr>
          <w:color w:val="000000"/>
          <w:lang w:val="es-MX"/>
        </w:rPr>
        <w:t>chức</w:t>
      </w:r>
      <w:proofErr w:type="spellEnd"/>
      <w:r w:rsidRPr="00EB6006">
        <w:rPr>
          <w:color w:val="000000"/>
          <w:lang w:val="es-MX"/>
        </w:rPr>
        <w:t xml:space="preserve"> </w:t>
      </w:r>
      <w:proofErr w:type="spellStart"/>
      <w:r w:rsidRPr="00EB6006">
        <w:rPr>
          <w:color w:val="000000"/>
          <w:lang w:val="es-MX"/>
        </w:rPr>
        <w:t>các</w:t>
      </w:r>
      <w:proofErr w:type="spellEnd"/>
      <w:r w:rsidRPr="00EB6006">
        <w:rPr>
          <w:color w:val="000000"/>
          <w:lang w:val="es-MX"/>
        </w:rPr>
        <w:t xml:space="preserve"> </w:t>
      </w:r>
      <w:proofErr w:type="spellStart"/>
      <w:r w:rsidRPr="00EB6006">
        <w:rPr>
          <w:color w:val="000000"/>
          <w:lang w:val="es-MX"/>
        </w:rPr>
        <w:t>hoạt</w:t>
      </w:r>
      <w:proofErr w:type="spellEnd"/>
      <w:r w:rsidRPr="00EB6006">
        <w:rPr>
          <w:color w:val="000000"/>
          <w:lang w:val="es-MX"/>
        </w:rPr>
        <w:t xml:space="preserve"> </w:t>
      </w:r>
      <w:proofErr w:type="spellStart"/>
      <w:r w:rsidRPr="00EB6006">
        <w:rPr>
          <w:color w:val="000000"/>
          <w:lang w:val="es-MX"/>
        </w:rPr>
        <w:t>động</w:t>
      </w:r>
      <w:proofErr w:type="spellEnd"/>
      <w:r w:rsidRPr="00EB6006">
        <w:rPr>
          <w:color w:val="000000"/>
          <w:lang w:val="es-MX"/>
        </w:rPr>
        <w:t xml:space="preserve"> </w:t>
      </w:r>
      <w:proofErr w:type="spellStart"/>
      <w:r w:rsidRPr="00EB6006">
        <w:rPr>
          <w:color w:val="000000"/>
          <w:lang w:val="es-MX"/>
        </w:rPr>
        <w:t>hỗ</w:t>
      </w:r>
      <w:proofErr w:type="spellEnd"/>
      <w:r w:rsidRPr="00EB6006">
        <w:rPr>
          <w:color w:val="000000"/>
          <w:lang w:val="es-MX"/>
        </w:rPr>
        <w:t xml:space="preserve"> </w:t>
      </w:r>
      <w:proofErr w:type="spellStart"/>
      <w:r w:rsidRPr="00EB6006">
        <w:rPr>
          <w:color w:val="000000"/>
          <w:lang w:val="es-MX"/>
        </w:rPr>
        <w:t>trợ</w:t>
      </w:r>
      <w:proofErr w:type="spellEnd"/>
      <w:r w:rsidRPr="00EB6006">
        <w:rPr>
          <w:color w:val="000000"/>
          <w:lang w:val="es-MX"/>
        </w:rPr>
        <w:t xml:space="preserve"> </w:t>
      </w:r>
      <w:proofErr w:type="spellStart"/>
      <w:r w:rsidRPr="00EB6006">
        <w:rPr>
          <w:color w:val="000000"/>
          <w:lang w:val="es-MX"/>
        </w:rPr>
        <w:t>xây</w:t>
      </w:r>
      <w:proofErr w:type="spellEnd"/>
      <w:r w:rsidRPr="00EB6006">
        <w:rPr>
          <w:color w:val="000000"/>
          <w:lang w:val="es-MX"/>
        </w:rPr>
        <w:t xml:space="preserve"> </w:t>
      </w:r>
      <w:proofErr w:type="spellStart"/>
      <w:r w:rsidRPr="00EB6006">
        <w:rPr>
          <w:color w:val="000000"/>
          <w:lang w:val="es-MX"/>
        </w:rPr>
        <w:t>dựng</w:t>
      </w:r>
      <w:proofErr w:type="spellEnd"/>
      <w:r w:rsidRPr="00EB6006">
        <w:rPr>
          <w:color w:val="000000"/>
          <w:lang w:val="es-MX"/>
        </w:rPr>
        <w:t xml:space="preserve"> </w:t>
      </w:r>
      <w:proofErr w:type="spellStart"/>
      <w:r w:rsidRPr="00EB6006">
        <w:rPr>
          <w:color w:val="000000"/>
          <w:lang w:val="es-MX"/>
        </w:rPr>
        <w:t>mô</w:t>
      </w:r>
      <w:proofErr w:type="spellEnd"/>
      <w:r w:rsidRPr="00EB6006">
        <w:rPr>
          <w:color w:val="000000"/>
          <w:lang w:val="es-MX"/>
        </w:rPr>
        <w:t xml:space="preserve"> </w:t>
      </w:r>
      <w:proofErr w:type="spellStart"/>
      <w:r w:rsidRPr="00EB6006">
        <w:rPr>
          <w:color w:val="000000"/>
          <w:lang w:val="es-MX"/>
        </w:rPr>
        <w:t>hình</w:t>
      </w:r>
      <w:proofErr w:type="spellEnd"/>
      <w:r>
        <w:rPr>
          <w:color w:val="000000"/>
          <w:lang w:val="es-MX"/>
        </w:rPr>
        <w:t xml:space="preserve"> </w:t>
      </w:r>
      <w:proofErr w:type="spellStart"/>
      <w:r>
        <w:rPr>
          <w:color w:val="000000"/>
          <w:lang w:val="es-MX"/>
        </w:rPr>
        <w:t>được</w:t>
      </w:r>
      <w:proofErr w:type="spellEnd"/>
      <w:r>
        <w:rPr>
          <w:color w:val="000000"/>
          <w:lang w:val="es-MX"/>
        </w:rPr>
        <w:t xml:space="preserve"> </w:t>
      </w:r>
      <w:proofErr w:type="spellStart"/>
      <w:r>
        <w:rPr>
          <w:color w:val="000000"/>
          <w:lang w:val="es-MX"/>
        </w:rPr>
        <w:t>cấp</w:t>
      </w:r>
      <w:proofErr w:type="spellEnd"/>
      <w:r>
        <w:rPr>
          <w:color w:val="000000"/>
          <w:lang w:val="es-MX"/>
        </w:rPr>
        <w:t xml:space="preserve"> </w:t>
      </w:r>
      <w:proofErr w:type="spellStart"/>
      <w:r>
        <w:rPr>
          <w:color w:val="000000"/>
          <w:lang w:val="es-MX"/>
        </w:rPr>
        <w:t>có</w:t>
      </w:r>
      <w:proofErr w:type="spellEnd"/>
      <w:r>
        <w:rPr>
          <w:color w:val="000000"/>
          <w:lang w:val="es-MX"/>
        </w:rPr>
        <w:t xml:space="preserve"> </w:t>
      </w:r>
      <w:proofErr w:type="spellStart"/>
      <w:r>
        <w:rPr>
          <w:color w:val="000000"/>
          <w:lang w:val="es-MX"/>
        </w:rPr>
        <w:t>thẩm</w:t>
      </w:r>
      <w:proofErr w:type="spellEnd"/>
      <w:r>
        <w:rPr>
          <w:color w:val="000000"/>
          <w:lang w:val="es-MX"/>
        </w:rPr>
        <w:t xml:space="preserve"> </w:t>
      </w:r>
      <w:proofErr w:type="spellStart"/>
      <w:r>
        <w:rPr>
          <w:color w:val="000000"/>
          <w:lang w:val="es-MX"/>
        </w:rPr>
        <w:t>quyền</w:t>
      </w:r>
      <w:proofErr w:type="spellEnd"/>
      <w:r>
        <w:rPr>
          <w:color w:val="000000"/>
          <w:lang w:val="es-MX"/>
        </w:rPr>
        <w:t xml:space="preserve"> </w:t>
      </w:r>
      <w:proofErr w:type="spellStart"/>
      <w:r>
        <w:rPr>
          <w:color w:val="000000"/>
          <w:lang w:val="es-MX"/>
        </w:rPr>
        <w:t>phê</w:t>
      </w:r>
      <w:proofErr w:type="spellEnd"/>
      <w:r>
        <w:rPr>
          <w:color w:val="000000"/>
          <w:lang w:val="es-MX"/>
        </w:rPr>
        <w:t xml:space="preserve"> </w:t>
      </w:r>
      <w:proofErr w:type="spellStart"/>
      <w:r>
        <w:rPr>
          <w:color w:val="000000"/>
          <w:lang w:val="es-MX"/>
        </w:rPr>
        <w:t>duyệt</w:t>
      </w:r>
      <w:proofErr w:type="spellEnd"/>
      <w:r>
        <w:rPr>
          <w:color w:val="000000"/>
          <w:lang w:val="es-MX"/>
        </w:rPr>
        <w:t>,</w:t>
      </w:r>
      <w:r w:rsidRPr="00EB6006">
        <w:rPr>
          <w:color w:val="000000"/>
          <w:lang w:val="es-MX"/>
        </w:rPr>
        <w:t xml:space="preserve"> </w:t>
      </w:r>
      <w:proofErr w:type="spellStart"/>
      <w:r w:rsidRPr="00EB6006">
        <w:rPr>
          <w:color w:val="000000"/>
          <w:lang w:val="es-MX"/>
        </w:rPr>
        <w:t>nâng</w:t>
      </w:r>
      <w:proofErr w:type="spellEnd"/>
      <w:r w:rsidRPr="00EB6006">
        <w:rPr>
          <w:color w:val="000000"/>
          <w:lang w:val="es-MX"/>
        </w:rPr>
        <w:t xml:space="preserve"> cao </w:t>
      </w:r>
      <w:proofErr w:type="spellStart"/>
      <w:r w:rsidRPr="00EB6006">
        <w:rPr>
          <w:color w:val="000000"/>
          <w:lang w:val="es-MX"/>
        </w:rPr>
        <w:t>chất</w:t>
      </w:r>
      <w:proofErr w:type="spellEnd"/>
      <w:r w:rsidRPr="00EB6006">
        <w:rPr>
          <w:color w:val="000000"/>
          <w:lang w:val="es-MX"/>
        </w:rPr>
        <w:t xml:space="preserve"> </w:t>
      </w:r>
      <w:proofErr w:type="spellStart"/>
      <w:r w:rsidRPr="00EB6006">
        <w:rPr>
          <w:color w:val="000000"/>
          <w:lang w:val="es-MX"/>
        </w:rPr>
        <w:t>lượng</w:t>
      </w:r>
      <w:proofErr w:type="spellEnd"/>
      <w:r w:rsidRPr="00EB6006">
        <w:rPr>
          <w:color w:val="000000"/>
          <w:lang w:val="es-MX"/>
        </w:rPr>
        <w:t xml:space="preserve">, </w:t>
      </w:r>
      <w:proofErr w:type="spellStart"/>
      <w:r w:rsidRPr="00EB6006">
        <w:rPr>
          <w:color w:val="000000"/>
          <w:lang w:val="es-MX"/>
        </w:rPr>
        <w:t>hiệu</w:t>
      </w:r>
      <w:proofErr w:type="spellEnd"/>
      <w:r w:rsidRPr="00EB6006">
        <w:rPr>
          <w:color w:val="000000"/>
          <w:lang w:val="es-MX"/>
        </w:rPr>
        <w:t xml:space="preserve"> </w:t>
      </w:r>
      <w:proofErr w:type="spellStart"/>
      <w:r w:rsidRPr="00EB6006">
        <w:rPr>
          <w:color w:val="000000"/>
          <w:lang w:val="es-MX"/>
        </w:rPr>
        <w:t>quả</w:t>
      </w:r>
      <w:proofErr w:type="spellEnd"/>
      <w:r w:rsidRPr="00EB6006">
        <w:rPr>
          <w:color w:val="000000"/>
          <w:lang w:val="es-MX"/>
        </w:rPr>
        <w:t xml:space="preserve"> </w:t>
      </w:r>
      <w:proofErr w:type="spellStart"/>
      <w:r w:rsidRPr="00EB6006">
        <w:rPr>
          <w:color w:val="000000"/>
          <w:lang w:val="es-MX"/>
        </w:rPr>
        <w:t>hoạt</w:t>
      </w:r>
      <w:proofErr w:type="spellEnd"/>
      <w:r w:rsidRPr="00EB6006">
        <w:rPr>
          <w:color w:val="000000"/>
          <w:lang w:val="es-MX"/>
        </w:rPr>
        <w:t xml:space="preserve"> </w:t>
      </w:r>
      <w:proofErr w:type="spellStart"/>
      <w:r w:rsidRPr="00EB6006">
        <w:rPr>
          <w:color w:val="000000"/>
          <w:lang w:val="es-MX"/>
        </w:rPr>
        <w:t>động</w:t>
      </w:r>
      <w:proofErr w:type="spellEnd"/>
      <w:r w:rsidRPr="00EB6006">
        <w:rPr>
          <w:color w:val="000000"/>
          <w:lang w:val="es-MX"/>
        </w:rPr>
        <w:t xml:space="preserve"> </w:t>
      </w:r>
      <w:proofErr w:type="spellStart"/>
      <w:r w:rsidRPr="00EB6006">
        <w:rPr>
          <w:color w:val="000000"/>
          <w:lang w:val="es-MX"/>
        </w:rPr>
        <w:t>của</w:t>
      </w:r>
      <w:proofErr w:type="spellEnd"/>
      <w:r w:rsidRPr="00EB6006">
        <w:rPr>
          <w:color w:val="000000"/>
          <w:lang w:val="es-MX"/>
        </w:rPr>
        <w:t xml:space="preserve"> </w:t>
      </w:r>
      <w:proofErr w:type="spellStart"/>
      <w:r w:rsidRPr="00EB6006">
        <w:rPr>
          <w:color w:val="000000"/>
          <w:lang w:val="es-MX"/>
        </w:rPr>
        <w:t>các</w:t>
      </w:r>
      <w:proofErr w:type="spellEnd"/>
      <w:r w:rsidRPr="00EB6006">
        <w:rPr>
          <w:color w:val="000000"/>
          <w:lang w:val="es-MX"/>
        </w:rPr>
        <w:t xml:space="preserve"> Chi </w:t>
      </w:r>
      <w:proofErr w:type="spellStart"/>
      <w:r w:rsidRPr="00EB6006">
        <w:rPr>
          <w:color w:val="000000"/>
          <w:lang w:val="es-MX"/>
        </w:rPr>
        <w:t>hội</w:t>
      </w:r>
      <w:proofErr w:type="spellEnd"/>
      <w:r w:rsidRPr="00EB6006">
        <w:rPr>
          <w:color w:val="000000"/>
          <w:lang w:val="es-MX"/>
        </w:rPr>
        <w:t xml:space="preserve">, </w:t>
      </w:r>
      <w:proofErr w:type="spellStart"/>
      <w:r w:rsidRPr="00EB6006">
        <w:rPr>
          <w:color w:val="000000"/>
          <w:lang w:val="es-MX"/>
        </w:rPr>
        <w:t>Tổ</w:t>
      </w:r>
      <w:proofErr w:type="spellEnd"/>
      <w:r w:rsidRPr="00EB6006">
        <w:rPr>
          <w:color w:val="000000"/>
          <w:lang w:val="es-MX"/>
        </w:rPr>
        <w:t xml:space="preserve"> </w:t>
      </w:r>
      <w:proofErr w:type="spellStart"/>
      <w:r w:rsidRPr="00EB6006">
        <w:rPr>
          <w:color w:val="000000"/>
          <w:lang w:val="es-MX"/>
        </w:rPr>
        <w:t>hội</w:t>
      </w:r>
      <w:proofErr w:type="spellEnd"/>
      <w:r w:rsidRPr="00EB6006">
        <w:rPr>
          <w:color w:val="000000"/>
          <w:lang w:val="es-MX"/>
        </w:rPr>
        <w:t xml:space="preserve"> </w:t>
      </w:r>
      <w:proofErr w:type="spellStart"/>
      <w:r w:rsidRPr="00EB6006">
        <w:rPr>
          <w:color w:val="000000"/>
          <w:lang w:val="es-MX"/>
        </w:rPr>
        <w:t>nghề</w:t>
      </w:r>
      <w:proofErr w:type="spellEnd"/>
      <w:r w:rsidRPr="00EB6006">
        <w:rPr>
          <w:color w:val="000000"/>
          <w:lang w:val="es-MX"/>
        </w:rPr>
        <w:t xml:space="preserve"> </w:t>
      </w:r>
      <w:proofErr w:type="spellStart"/>
      <w:r w:rsidRPr="00EB6006">
        <w:rPr>
          <w:color w:val="000000"/>
          <w:lang w:val="es-MX"/>
        </w:rPr>
        <w:t>nghiệp</w:t>
      </w:r>
      <w:proofErr w:type="spellEnd"/>
      <w:r>
        <w:rPr>
          <w:color w:val="000000"/>
          <w:lang w:val="es-MX"/>
        </w:rPr>
        <w:t xml:space="preserve"> </w:t>
      </w:r>
      <w:proofErr w:type="spellStart"/>
      <w:r>
        <w:rPr>
          <w:color w:val="000000"/>
          <w:lang w:val="es-MX"/>
        </w:rPr>
        <w:t>theo</w:t>
      </w:r>
      <w:proofErr w:type="spellEnd"/>
      <w:r>
        <w:rPr>
          <w:color w:val="000000"/>
          <w:lang w:val="es-MX"/>
        </w:rPr>
        <w:t xml:space="preserve"> </w:t>
      </w:r>
      <w:proofErr w:type="spellStart"/>
      <w:r>
        <w:rPr>
          <w:color w:val="000000"/>
          <w:lang w:val="es-MX"/>
        </w:rPr>
        <w:t>khoản</w:t>
      </w:r>
      <w:proofErr w:type="spellEnd"/>
      <w:r>
        <w:rPr>
          <w:color w:val="000000"/>
          <w:lang w:val="es-MX"/>
        </w:rPr>
        <w:t xml:space="preserve"> 1, </w:t>
      </w:r>
      <w:proofErr w:type="spellStart"/>
      <w:r>
        <w:rPr>
          <w:color w:val="000000"/>
          <w:lang w:val="es-MX"/>
        </w:rPr>
        <w:t>Điều</w:t>
      </w:r>
      <w:proofErr w:type="spellEnd"/>
      <w:r>
        <w:rPr>
          <w:color w:val="000000"/>
          <w:lang w:val="es-MX"/>
        </w:rPr>
        <w:t xml:space="preserve"> 116 </w:t>
      </w:r>
      <w:proofErr w:type="spellStart"/>
      <w:r>
        <w:rPr>
          <w:color w:val="000000"/>
          <w:lang w:val="es-MX"/>
        </w:rPr>
        <w:t>Thông</w:t>
      </w:r>
      <w:proofErr w:type="spellEnd"/>
      <w:r>
        <w:rPr>
          <w:color w:val="000000"/>
          <w:lang w:val="es-MX"/>
        </w:rPr>
        <w:t xml:space="preserve"> </w:t>
      </w:r>
      <w:proofErr w:type="spellStart"/>
      <w:r>
        <w:rPr>
          <w:color w:val="000000"/>
          <w:lang w:val="es-MX"/>
        </w:rPr>
        <w:t>tư</w:t>
      </w:r>
      <w:proofErr w:type="spellEnd"/>
      <w:r>
        <w:rPr>
          <w:color w:val="000000"/>
          <w:lang w:val="es-MX"/>
        </w:rPr>
        <w:t xml:space="preserve"> 55/20223/TT-BTC </w:t>
      </w:r>
      <w:proofErr w:type="spellStart"/>
      <w:r>
        <w:rPr>
          <w:color w:val="000000"/>
          <w:lang w:val="es-MX"/>
        </w:rPr>
        <w:t>và</w:t>
      </w:r>
      <w:proofErr w:type="spellEnd"/>
      <w:r>
        <w:rPr>
          <w:color w:val="000000"/>
          <w:lang w:val="es-MX"/>
        </w:rPr>
        <w:t xml:space="preserve"> </w:t>
      </w:r>
      <w:proofErr w:type="spellStart"/>
      <w:r w:rsidRPr="007E0424">
        <w:rPr>
          <w:color w:val="000000"/>
          <w:lang w:val="es-MX"/>
        </w:rPr>
        <w:t>theo</w:t>
      </w:r>
      <w:proofErr w:type="spellEnd"/>
      <w:r w:rsidRPr="007E0424">
        <w:rPr>
          <w:color w:val="000000"/>
          <w:lang w:val="es-MX"/>
        </w:rPr>
        <w:t xml:space="preserve"> </w:t>
      </w:r>
      <w:proofErr w:type="spellStart"/>
      <w:r w:rsidRPr="007E0424">
        <w:rPr>
          <w:color w:val="000000"/>
          <w:lang w:val="es-MX"/>
        </w:rPr>
        <w:t>hướng</w:t>
      </w:r>
      <w:proofErr w:type="spellEnd"/>
      <w:r w:rsidRPr="007E0424">
        <w:rPr>
          <w:color w:val="000000"/>
          <w:lang w:val="es-MX"/>
        </w:rPr>
        <w:t xml:space="preserve"> </w:t>
      </w:r>
      <w:proofErr w:type="spellStart"/>
      <w:r w:rsidRPr="007E0424">
        <w:rPr>
          <w:color w:val="000000"/>
          <w:lang w:val="es-MX"/>
        </w:rPr>
        <w:t>dẫn</w:t>
      </w:r>
      <w:proofErr w:type="spellEnd"/>
      <w:r w:rsidRPr="007E0424">
        <w:rPr>
          <w:color w:val="000000"/>
          <w:lang w:val="es-MX"/>
        </w:rPr>
        <w:t xml:space="preserve"> </w:t>
      </w:r>
      <w:proofErr w:type="spellStart"/>
      <w:r w:rsidRPr="007E0424">
        <w:rPr>
          <w:color w:val="000000"/>
          <w:lang w:val="es-MX"/>
        </w:rPr>
        <w:t>của</w:t>
      </w:r>
      <w:proofErr w:type="spellEnd"/>
      <w:r w:rsidRPr="007E0424">
        <w:rPr>
          <w:color w:val="000000"/>
          <w:lang w:val="es-MX"/>
        </w:rPr>
        <w:t xml:space="preserve"> </w:t>
      </w:r>
      <w:proofErr w:type="spellStart"/>
      <w:r w:rsidRPr="007E0424">
        <w:rPr>
          <w:color w:val="000000"/>
          <w:lang w:val="es-MX"/>
        </w:rPr>
        <w:t>Trung</w:t>
      </w:r>
      <w:proofErr w:type="spellEnd"/>
      <w:r w:rsidRPr="007E0424">
        <w:rPr>
          <w:color w:val="000000"/>
          <w:lang w:val="es-MX"/>
        </w:rPr>
        <w:t xml:space="preserve"> </w:t>
      </w:r>
      <w:proofErr w:type="spellStart"/>
      <w:r w:rsidRPr="007E0424">
        <w:rPr>
          <w:color w:val="000000"/>
          <w:lang w:val="es-MX"/>
        </w:rPr>
        <w:t>ương</w:t>
      </w:r>
      <w:proofErr w:type="spellEnd"/>
      <w:r w:rsidRPr="007E0424">
        <w:rPr>
          <w:color w:val="000000"/>
          <w:lang w:val="es-MX"/>
        </w:rPr>
        <w:t xml:space="preserve"> </w:t>
      </w:r>
      <w:proofErr w:type="spellStart"/>
      <w:r w:rsidRPr="007E0424">
        <w:rPr>
          <w:color w:val="000000"/>
          <w:lang w:val="es-MX"/>
        </w:rPr>
        <w:t>Hội</w:t>
      </w:r>
      <w:proofErr w:type="spellEnd"/>
      <w:r w:rsidRPr="007E0424">
        <w:rPr>
          <w:color w:val="000000"/>
          <w:lang w:val="es-MX"/>
        </w:rPr>
        <w:t xml:space="preserve"> </w:t>
      </w:r>
      <w:proofErr w:type="spellStart"/>
      <w:r w:rsidRPr="007E0424">
        <w:rPr>
          <w:color w:val="000000"/>
          <w:lang w:val="es-MX"/>
        </w:rPr>
        <w:t>Nông</w:t>
      </w:r>
      <w:proofErr w:type="spellEnd"/>
      <w:r w:rsidRPr="007E0424">
        <w:rPr>
          <w:color w:val="000000"/>
          <w:lang w:val="es-MX"/>
        </w:rPr>
        <w:t xml:space="preserve"> </w:t>
      </w:r>
      <w:proofErr w:type="spellStart"/>
      <w:r w:rsidRPr="007E0424">
        <w:rPr>
          <w:color w:val="000000"/>
          <w:lang w:val="es-MX"/>
        </w:rPr>
        <w:t>dân</w:t>
      </w:r>
      <w:proofErr w:type="spellEnd"/>
      <w:r w:rsidRPr="007E0424">
        <w:rPr>
          <w:color w:val="000000"/>
          <w:lang w:val="es-MX"/>
        </w:rPr>
        <w:t xml:space="preserve"> </w:t>
      </w:r>
      <w:proofErr w:type="spellStart"/>
      <w:r w:rsidRPr="007E0424">
        <w:rPr>
          <w:color w:val="000000"/>
          <w:lang w:val="es-MX"/>
        </w:rPr>
        <w:t>Việt</w:t>
      </w:r>
      <w:proofErr w:type="spellEnd"/>
      <w:r w:rsidRPr="007E0424">
        <w:rPr>
          <w:color w:val="000000"/>
          <w:lang w:val="es-MX"/>
        </w:rPr>
        <w:t xml:space="preserve"> </w:t>
      </w:r>
      <w:proofErr w:type="spellStart"/>
      <w:r w:rsidRPr="007E0424">
        <w:rPr>
          <w:color w:val="000000"/>
          <w:lang w:val="es-MX"/>
        </w:rPr>
        <w:t>Nam</w:t>
      </w:r>
      <w:proofErr w:type="spellEnd"/>
      <w:r w:rsidRPr="00EB6006">
        <w:rPr>
          <w:color w:val="000000"/>
          <w:lang w:val="es-MX"/>
        </w:rPr>
        <w:t>.</w:t>
      </w:r>
    </w:p>
    <w:p w14:paraId="6B59CC04" w14:textId="77777777" w:rsidR="006A2A93" w:rsidRDefault="006A2A93" w:rsidP="006A2A93">
      <w:pPr>
        <w:spacing w:before="120" w:after="120"/>
        <w:ind w:firstLine="567"/>
        <w:jc w:val="both"/>
        <w:rPr>
          <w:spacing w:val="-6"/>
          <w:lang w:val="es-MX"/>
        </w:rPr>
      </w:pPr>
      <w:r>
        <w:rPr>
          <w:color w:val="000000"/>
          <w:lang w:val="es-MX"/>
        </w:rPr>
        <w:lastRenderedPageBreak/>
        <w:t xml:space="preserve">2. </w:t>
      </w:r>
      <w:proofErr w:type="spellStart"/>
      <w:r>
        <w:rPr>
          <w:spacing w:val="-6"/>
          <w:lang w:val="es-MX"/>
        </w:rPr>
        <w:t>H</w:t>
      </w:r>
      <w:r w:rsidRPr="008D2824">
        <w:rPr>
          <w:spacing w:val="-6"/>
          <w:lang w:val="es-MX"/>
        </w:rPr>
        <w:t>ỗ</w:t>
      </w:r>
      <w:proofErr w:type="spellEnd"/>
      <w:r w:rsidRPr="008D2824">
        <w:rPr>
          <w:spacing w:val="-6"/>
          <w:lang w:val="es-MX"/>
        </w:rPr>
        <w:t xml:space="preserve"> </w:t>
      </w:r>
      <w:proofErr w:type="spellStart"/>
      <w:r w:rsidRPr="008D2824">
        <w:rPr>
          <w:spacing w:val="-6"/>
          <w:lang w:val="es-MX"/>
        </w:rPr>
        <w:t>trợ</w:t>
      </w:r>
      <w:proofErr w:type="spellEnd"/>
      <w:r>
        <w:rPr>
          <w:spacing w:val="-6"/>
          <w:lang w:val="es-MX"/>
        </w:rPr>
        <w:t xml:space="preserve"> </w:t>
      </w:r>
      <w:proofErr w:type="spellStart"/>
      <w:r>
        <w:rPr>
          <w:spacing w:val="-6"/>
          <w:lang w:val="es-MX"/>
        </w:rPr>
        <w:t>từ</w:t>
      </w:r>
      <w:proofErr w:type="spellEnd"/>
      <w:r>
        <w:rPr>
          <w:spacing w:val="-6"/>
          <w:lang w:val="es-MX"/>
        </w:rPr>
        <w:t xml:space="preserve"> </w:t>
      </w:r>
      <w:proofErr w:type="spellStart"/>
      <w:r>
        <w:rPr>
          <w:spacing w:val="-6"/>
          <w:lang w:val="es-MX"/>
        </w:rPr>
        <w:t>ngân</w:t>
      </w:r>
      <w:proofErr w:type="spellEnd"/>
      <w:r>
        <w:rPr>
          <w:spacing w:val="-6"/>
          <w:lang w:val="es-MX"/>
        </w:rPr>
        <w:t xml:space="preserve"> </w:t>
      </w:r>
      <w:proofErr w:type="spellStart"/>
      <w:r>
        <w:rPr>
          <w:spacing w:val="-6"/>
          <w:lang w:val="es-MX"/>
        </w:rPr>
        <w:t>sách</w:t>
      </w:r>
      <w:proofErr w:type="spellEnd"/>
      <w:r>
        <w:rPr>
          <w:spacing w:val="-6"/>
          <w:lang w:val="es-MX"/>
        </w:rPr>
        <w:t xml:space="preserve"> </w:t>
      </w:r>
      <w:proofErr w:type="spellStart"/>
      <w:r>
        <w:rPr>
          <w:spacing w:val="-6"/>
          <w:lang w:val="es-MX"/>
        </w:rPr>
        <w:t>đối</w:t>
      </w:r>
      <w:proofErr w:type="spellEnd"/>
      <w:r>
        <w:rPr>
          <w:spacing w:val="-6"/>
          <w:lang w:val="es-MX"/>
        </w:rPr>
        <w:t xml:space="preserve"> </w:t>
      </w:r>
      <w:proofErr w:type="spellStart"/>
      <w:r>
        <w:rPr>
          <w:spacing w:val="-6"/>
          <w:lang w:val="es-MX"/>
        </w:rPr>
        <w:t>với</w:t>
      </w:r>
      <w:proofErr w:type="spellEnd"/>
      <w:r>
        <w:rPr>
          <w:spacing w:val="-6"/>
          <w:lang w:val="es-MX"/>
        </w:rPr>
        <w:t xml:space="preserve"> </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r w:rsidRPr="008D2824">
        <w:rPr>
          <w:spacing w:val="-6"/>
          <w:lang w:val="es-MX" w:eastAsia="vi-VN"/>
        </w:rPr>
        <w:t>nhưng</w:t>
      </w:r>
      <w:proofErr w:type="spellEnd"/>
      <w:r w:rsidRPr="008D2824">
        <w:rPr>
          <w:spacing w:val="-6"/>
          <w:lang w:val="es-MX" w:eastAsia="vi-VN"/>
        </w:rPr>
        <w:t xml:space="preserve"> </w:t>
      </w:r>
      <w:proofErr w:type="spellStart"/>
      <w:r>
        <w:rPr>
          <w:spacing w:val="-6"/>
          <w:lang w:val="es-MX" w:eastAsia="vi-VN"/>
        </w:rPr>
        <w:t>tối</w:t>
      </w:r>
      <w:proofErr w:type="spellEnd"/>
      <w:r>
        <w:rPr>
          <w:spacing w:val="-6"/>
          <w:lang w:val="es-MX" w:eastAsia="vi-VN"/>
        </w:rPr>
        <w:t xml:space="preserve"> đa70</w:t>
      </w:r>
      <w:r w:rsidR="001513BD">
        <w:rPr>
          <w:spacing w:val="-6"/>
          <w:lang w:val="es-MX" w:eastAsia="vi-VN"/>
        </w:rPr>
        <w:t xml:space="preserve"> </w:t>
      </w:r>
      <w:proofErr w:type="spellStart"/>
      <w:r w:rsidR="001513BD">
        <w:rPr>
          <w:spacing w:val="-6"/>
          <w:lang w:val="es-MX" w:eastAsia="vi-VN"/>
        </w:rPr>
        <w:t>triệu</w:t>
      </w:r>
      <w:r w:rsidRPr="008D2824">
        <w:rPr>
          <w:spacing w:val="-6"/>
          <w:lang w:val="es-MX" w:eastAsia="vi-VN"/>
        </w:rPr>
        <w:t>đồng</w:t>
      </w:r>
      <w:proofErr w:type="spellEnd"/>
      <w:r w:rsidRPr="008D2824">
        <w:rPr>
          <w:spacing w:val="-6"/>
          <w:lang w:val="es-MX" w:eastAsia="vi-VN"/>
        </w:rPr>
        <w:t>/</w:t>
      </w:r>
      <w:proofErr w:type="spellStart"/>
      <w:r w:rsidRPr="008D2824">
        <w:rPr>
          <w:spacing w:val="-6"/>
          <w:lang w:val="es-MX" w:eastAsia="vi-VN"/>
        </w:rPr>
        <w:t>mô</w:t>
      </w:r>
      <w:proofErr w:type="spellEnd"/>
      <w:r w:rsidRPr="008D2824">
        <w:rPr>
          <w:spacing w:val="-6"/>
          <w:lang w:val="es-MX" w:eastAsia="vi-VN"/>
        </w:rPr>
        <w:t xml:space="preserve"> </w:t>
      </w:r>
      <w:proofErr w:type="spellStart"/>
      <w:r w:rsidRPr="008D2824">
        <w:rPr>
          <w:spacing w:val="-6"/>
          <w:lang w:val="es-MX" w:eastAsia="vi-VN"/>
        </w:rPr>
        <w:t>hình</w:t>
      </w:r>
      <w:proofErr w:type="spellEnd"/>
      <w:r w:rsidRPr="008D2824">
        <w:rPr>
          <w:spacing w:val="-6"/>
          <w:lang w:val="es-MX"/>
        </w:rPr>
        <w:t xml:space="preserve">. </w:t>
      </w:r>
    </w:p>
    <w:p w14:paraId="6EF4ADDC" w14:textId="77777777" w:rsidR="006A2A93" w:rsidRPr="00CC64F2" w:rsidRDefault="006A2A93" w:rsidP="006A2A93">
      <w:pPr>
        <w:spacing w:before="120" w:after="120"/>
        <w:ind w:firstLine="567"/>
        <w:jc w:val="both"/>
        <w:rPr>
          <w:b/>
          <w:color w:val="000000"/>
          <w:lang w:val="es-MX"/>
        </w:rPr>
      </w:pPr>
      <w:proofErr w:type="spellStart"/>
      <w:r w:rsidRPr="00C36E4A">
        <w:rPr>
          <w:b/>
          <w:spacing w:val="-6"/>
          <w:lang w:val="es-MX"/>
        </w:rPr>
        <w:t>Điều</w:t>
      </w:r>
      <w:proofErr w:type="spellEnd"/>
      <w:r w:rsidRPr="00C36E4A">
        <w:rPr>
          <w:b/>
          <w:spacing w:val="-6"/>
          <w:lang w:val="es-MX"/>
        </w:rPr>
        <w:t xml:space="preserve"> </w:t>
      </w:r>
      <w:r w:rsidR="005B21DE">
        <w:rPr>
          <w:b/>
          <w:spacing w:val="-6"/>
          <w:lang w:val="es-MX"/>
        </w:rPr>
        <w:t>26</w:t>
      </w:r>
      <w:r w:rsidRPr="00C36E4A">
        <w:rPr>
          <w:b/>
          <w:spacing w:val="-6"/>
          <w:lang w:val="es-MX"/>
        </w:rPr>
        <w:t>.</w:t>
      </w:r>
      <w:r w:rsidRPr="00CC64F2">
        <w:rPr>
          <w:b/>
          <w:color w:val="000000"/>
          <w:lang w:val="es-MX"/>
        </w:rPr>
        <w:t xml:space="preserve"> Chi </w:t>
      </w:r>
      <w:proofErr w:type="spellStart"/>
      <w:r w:rsidRPr="00CC64F2">
        <w:rPr>
          <w:b/>
          <w:color w:val="000000"/>
          <w:lang w:val="es-MX"/>
        </w:rPr>
        <w:t>hỗ</w:t>
      </w:r>
      <w:proofErr w:type="spellEnd"/>
      <w:r w:rsidRPr="00CC64F2">
        <w:rPr>
          <w:b/>
          <w:color w:val="000000"/>
          <w:lang w:val="es-MX"/>
        </w:rPr>
        <w:t xml:space="preserve"> </w:t>
      </w:r>
      <w:proofErr w:type="spellStart"/>
      <w:r w:rsidRPr="00CC64F2">
        <w:rPr>
          <w:b/>
          <w:color w:val="000000"/>
          <w:lang w:val="es-MX"/>
        </w:rPr>
        <w:t>trợ</w:t>
      </w:r>
      <w:proofErr w:type="spellEnd"/>
      <w:r w:rsidRPr="00CC64F2">
        <w:rPr>
          <w:b/>
          <w:color w:val="000000"/>
          <w:lang w:val="es-MX"/>
        </w:rPr>
        <w:t xml:space="preserve"> </w:t>
      </w:r>
      <w:proofErr w:type="spellStart"/>
      <w:r w:rsidRPr="00CC64F2">
        <w:rPr>
          <w:b/>
          <w:color w:val="000000"/>
          <w:lang w:val="es-MX"/>
        </w:rPr>
        <w:t>triển</w:t>
      </w:r>
      <w:proofErr w:type="spellEnd"/>
      <w:r w:rsidRPr="00CC64F2">
        <w:rPr>
          <w:b/>
          <w:color w:val="000000"/>
          <w:lang w:val="es-MX"/>
        </w:rPr>
        <w:t xml:space="preserve"> </w:t>
      </w:r>
      <w:proofErr w:type="spellStart"/>
      <w:r w:rsidRPr="00CC64F2">
        <w:rPr>
          <w:b/>
          <w:color w:val="000000"/>
          <w:lang w:val="es-MX"/>
        </w:rPr>
        <w:t>khai</w:t>
      </w:r>
      <w:proofErr w:type="spellEnd"/>
      <w:r w:rsidRPr="00CC64F2">
        <w:rPr>
          <w:b/>
          <w:color w:val="000000"/>
          <w:lang w:val="es-MX"/>
        </w:rPr>
        <w:t xml:space="preserve"> </w:t>
      </w:r>
      <w:proofErr w:type="spellStart"/>
      <w:r w:rsidRPr="00CC64F2">
        <w:rPr>
          <w:b/>
          <w:color w:val="000000"/>
          <w:lang w:val="es-MX"/>
        </w:rPr>
        <w:t>hiệu</w:t>
      </w:r>
      <w:proofErr w:type="spellEnd"/>
      <w:r w:rsidRPr="00CC64F2">
        <w:rPr>
          <w:b/>
          <w:color w:val="000000"/>
          <w:lang w:val="es-MX"/>
        </w:rPr>
        <w:t xml:space="preserve"> </w:t>
      </w:r>
      <w:proofErr w:type="spellStart"/>
      <w:r w:rsidRPr="00CC64F2">
        <w:rPr>
          <w:b/>
          <w:color w:val="000000"/>
          <w:lang w:val="es-MX"/>
        </w:rPr>
        <w:t>quả</w:t>
      </w:r>
      <w:proofErr w:type="spellEnd"/>
      <w:r w:rsidRPr="00CC64F2">
        <w:rPr>
          <w:b/>
          <w:color w:val="000000"/>
          <w:lang w:val="es-MX"/>
        </w:rPr>
        <w:t xml:space="preserve"> </w:t>
      </w:r>
      <w:proofErr w:type="spellStart"/>
      <w:r w:rsidRPr="00CC64F2">
        <w:rPr>
          <w:b/>
          <w:color w:val="000000"/>
          <w:lang w:val="es-MX"/>
        </w:rPr>
        <w:t>Đề</w:t>
      </w:r>
      <w:proofErr w:type="spellEnd"/>
      <w:r w:rsidRPr="00CC64F2">
        <w:rPr>
          <w:b/>
          <w:color w:val="000000"/>
          <w:lang w:val="es-MX"/>
        </w:rPr>
        <w:t xml:space="preserve"> </w:t>
      </w:r>
      <w:proofErr w:type="spellStart"/>
      <w:r w:rsidRPr="00CC64F2">
        <w:rPr>
          <w:b/>
          <w:color w:val="000000"/>
          <w:lang w:val="es-MX"/>
        </w:rPr>
        <w:t>án</w:t>
      </w:r>
      <w:proofErr w:type="spellEnd"/>
      <w:r w:rsidRPr="00CC64F2">
        <w:rPr>
          <w:b/>
          <w:color w:val="000000"/>
          <w:lang w:val="es-MX"/>
        </w:rPr>
        <w:t xml:space="preserve"> “</w:t>
      </w:r>
      <w:proofErr w:type="spellStart"/>
      <w:r w:rsidRPr="00CC64F2">
        <w:rPr>
          <w:b/>
          <w:color w:val="000000"/>
          <w:lang w:val="es-MX"/>
        </w:rPr>
        <w:t>Hỗ</w:t>
      </w:r>
      <w:proofErr w:type="spellEnd"/>
      <w:r w:rsidRPr="00CC64F2">
        <w:rPr>
          <w:b/>
          <w:color w:val="000000"/>
          <w:lang w:val="es-MX"/>
        </w:rPr>
        <w:t xml:space="preserve"> </w:t>
      </w:r>
      <w:proofErr w:type="spellStart"/>
      <w:r w:rsidRPr="00CC64F2">
        <w:rPr>
          <w:b/>
          <w:color w:val="000000"/>
          <w:lang w:val="es-MX"/>
        </w:rPr>
        <w:t>trợ</w:t>
      </w:r>
      <w:proofErr w:type="spellEnd"/>
      <w:r w:rsidRPr="00CC64F2">
        <w:rPr>
          <w:b/>
          <w:color w:val="000000"/>
          <w:lang w:val="es-MX"/>
        </w:rPr>
        <w:t xml:space="preserve"> </w:t>
      </w:r>
      <w:proofErr w:type="spellStart"/>
      <w:r w:rsidRPr="00CC64F2">
        <w:rPr>
          <w:b/>
          <w:color w:val="000000"/>
          <w:lang w:val="es-MX"/>
        </w:rPr>
        <w:t>phụ</w:t>
      </w:r>
      <w:proofErr w:type="spellEnd"/>
      <w:r w:rsidRPr="00CC64F2">
        <w:rPr>
          <w:b/>
          <w:color w:val="000000"/>
          <w:lang w:val="es-MX"/>
        </w:rPr>
        <w:t xml:space="preserve"> </w:t>
      </w:r>
      <w:proofErr w:type="spellStart"/>
      <w:r w:rsidRPr="00CC64F2">
        <w:rPr>
          <w:b/>
          <w:color w:val="000000"/>
          <w:lang w:val="es-MX"/>
        </w:rPr>
        <w:t>nữ</w:t>
      </w:r>
      <w:proofErr w:type="spellEnd"/>
      <w:r w:rsidRPr="00CC64F2">
        <w:rPr>
          <w:b/>
          <w:color w:val="000000"/>
          <w:lang w:val="es-MX"/>
        </w:rPr>
        <w:t xml:space="preserve"> </w:t>
      </w:r>
      <w:proofErr w:type="spellStart"/>
      <w:r w:rsidRPr="00CC64F2">
        <w:rPr>
          <w:b/>
          <w:color w:val="000000"/>
          <w:lang w:val="es-MX"/>
        </w:rPr>
        <w:t>khởi</w:t>
      </w:r>
      <w:proofErr w:type="spellEnd"/>
      <w:r w:rsidRPr="00CC64F2">
        <w:rPr>
          <w:b/>
          <w:color w:val="000000"/>
          <w:lang w:val="es-MX"/>
        </w:rPr>
        <w:t xml:space="preserve"> </w:t>
      </w:r>
      <w:proofErr w:type="spellStart"/>
      <w:r w:rsidRPr="00CC64F2">
        <w:rPr>
          <w:b/>
          <w:color w:val="000000"/>
          <w:lang w:val="es-MX"/>
        </w:rPr>
        <w:t>nghiệp</w:t>
      </w:r>
      <w:proofErr w:type="spellEnd"/>
      <w:r w:rsidRPr="00CC64F2">
        <w:rPr>
          <w:b/>
          <w:color w:val="000000"/>
          <w:lang w:val="es-MX"/>
        </w:rPr>
        <w:t xml:space="preserve"> </w:t>
      </w:r>
      <w:proofErr w:type="spellStart"/>
      <w:r w:rsidRPr="00CC64F2">
        <w:rPr>
          <w:b/>
          <w:color w:val="000000"/>
          <w:lang w:val="es-MX"/>
        </w:rPr>
        <w:t>giai</w:t>
      </w:r>
      <w:proofErr w:type="spellEnd"/>
      <w:r w:rsidRPr="00CC64F2">
        <w:rPr>
          <w:b/>
          <w:color w:val="000000"/>
          <w:lang w:val="es-MX"/>
        </w:rPr>
        <w:t xml:space="preserve"> </w:t>
      </w:r>
      <w:proofErr w:type="spellStart"/>
      <w:r w:rsidRPr="00CC64F2">
        <w:rPr>
          <w:b/>
          <w:color w:val="000000"/>
          <w:lang w:val="es-MX"/>
        </w:rPr>
        <w:t>đoạn</w:t>
      </w:r>
      <w:proofErr w:type="spellEnd"/>
      <w:r w:rsidRPr="00CC64F2">
        <w:rPr>
          <w:b/>
          <w:color w:val="000000"/>
          <w:lang w:val="es-MX"/>
        </w:rPr>
        <w:t xml:space="preserve"> 2017-2025”</w:t>
      </w:r>
    </w:p>
    <w:p w14:paraId="3BBECD3A" w14:textId="77777777" w:rsidR="006A2A93" w:rsidRDefault="006A2A93" w:rsidP="006A2A93">
      <w:pPr>
        <w:spacing w:before="120" w:after="120"/>
        <w:ind w:firstLine="567"/>
        <w:jc w:val="both"/>
        <w:rPr>
          <w:color w:val="000000"/>
          <w:lang w:val="es-MX"/>
        </w:rPr>
      </w:pPr>
      <w:r>
        <w:rPr>
          <w:color w:val="000000"/>
          <w:lang w:val="es-MX"/>
        </w:rPr>
        <w:t xml:space="preserve">1. </w:t>
      </w:r>
      <w:r w:rsidRPr="00EB6006">
        <w:rPr>
          <w:color w:val="000000"/>
          <w:lang w:val="es-MX"/>
        </w:rPr>
        <w:t xml:space="preserve">Chi </w:t>
      </w:r>
      <w:proofErr w:type="spellStart"/>
      <w:r w:rsidRPr="00EB6006">
        <w:rPr>
          <w:color w:val="000000"/>
          <w:lang w:val="es-MX"/>
        </w:rPr>
        <w:t>hỗ</w:t>
      </w:r>
      <w:proofErr w:type="spellEnd"/>
      <w:r w:rsidRPr="00EB6006">
        <w:rPr>
          <w:color w:val="000000"/>
          <w:lang w:val="es-MX"/>
        </w:rPr>
        <w:t xml:space="preserve"> </w:t>
      </w:r>
      <w:proofErr w:type="spellStart"/>
      <w:r w:rsidRPr="00EB6006">
        <w:rPr>
          <w:color w:val="000000"/>
          <w:lang w:val="es-MX"/>
        </w:rPr>
        <w:t>trợ</w:t>
      </w:r>
      <w:proofErr w:type="spellEnd"/>
      <w:r w:rsidRPr="00EB6006">
        <w:rPr>
          <w:color w:val="000000"/>
          <w:lang w:val="es-MX"/>
        </w:rPr>
        <w:t xml:space="preserve"> </w:t>
      </w:r>
      <w:proofErr w:type="spellStart"/>
      <w:r w:rsidRPr="00EB6006">
        <w:rPr>
          <w:color w:val="000000"/>
          <w:lang w:val="es-MX"/>
        </w:rPr>
        <w:t>thành</w:t>
      </w:r>
      <w:proofErr w:type="spellEnd"/>
      <w:r w:rsidRPr="00EB6006">
        <w:rPr>
          <w:color w:val="000000"/>
          <w:lang w:val="es-MX"/>
        </w:rPr>
        <w:t xml:space="preserve"> </w:t>
      </w:r>
      <w:proofErr w:type="spellStart"/>
      <w:r w:rsidRPr="00EB6006">
        <w:rPr>
          <w:color w:val="000000"/>
          <w:lang w:val="es-MX"/>
        </w:rPr>
        <w:t>lập</w:t>
      </w:r>
      <w:proofErr w:type="spellEnd"/>
      <w:r>
        <w:rPr>
          <w:color w:val="000000"/>
          <w:lang w:val="es-MX"/>
        </w:rPr>
        <w:t xml:space="preserve"> </w:t>
      </w:r>
      <w:proofErr w:type="spellStart"/>
      <w:r>
        <w:rPr>
          <w:color w:val="000000"/>
          <w:lang w:val="es-MX"/>
        </w:rPr>
        <w:t>mô</w:t>
      </w:r>
      <w:proofErr w:type="spellEnd"/>
      <w:r>
        <w:rPr>
          <w:color w:val="000000"/>
          <w:lang w:val="es-MX"/>
        </w:rPr>
        <w:t xml:space="preserve"> </w:t>
      </w:r>
      <w:proofErr w:type="spellStart"/>
      <w:r>
        <w:rPr>
          <w:color w:val="000000"/>
          <w:lang w:val="es-MX"/>
        </w:rPr>
        <w:t>hình</w:t>
      </w:r>
      <w:proofErr w:type="spellEnd"/>
      <w:r w:rsidRPr="00EB6006">
        <w:rPr>
          <w:color w:val="000000"/>
          <w:lang w:val="es-MX"/>
        </w:rPr>
        <w:t xml:space="preserve"> </w:t>
      </w:r>
      <w:proofErr w:type="spellStart"/>
      <w:r w:rsidRPr="00EB6006">
        <w:rPr>
          <w:color w:val="000000"/>
          <w:lang w:val="es-MX"/>
        </w:rPr>
        <w:t>và</w:t>
      </w:r>
      <w:proofErr w:type="spellEnd"/>
      <w:r w:rsidRPr="00EB6006">
        <w:rPr>
          <w:color w:val="000000"/>
          <w:lang w:val="es-MX"/>
        </w:rPr>
        <w:t xml:space="preserve"> </w:t>
      </w:r>
      <w:proofErr w:type="spellStart"/>
      <w:r w:rsidRPr="00EB6006">
        <w:rPr>
          <w:color w:val="000000"/>
          <w:lang w:val="es-MX"/>
        </w:rPr>
        <w:t>duy</w:t>
      </w:r>
      <w:proofErr w:type="spellEnd"/>
      <w:r w:rsidRPr="00EB6006">
        <w:rPr>
          <w:color w:val="000000"/>
          <w:lang w:val="es-MX"/>
        </w:rPr>
        <w:t xml:space="preserve"> </w:t>
      </w:r>
      <w:proofErr w:type="spellStart"/>
      <w:r w:rsidRPr="00EB6006">
        <w:rPr>
          <w:color w:val="000000"/>
          <w:lang w:val="es-MX"/>
        </w:rPr>
        <w:t>trì</w:t>
      </w:r>
      <w:proofErr w:type="spellEnd"/>
      <w:r w:rsidRPr="00EB6006">
        <w:rPr>
          <w:color w:val="000000"/>
          <w:lang w:val="es-MX"/>
        </w:rPr>
        <w:t xml:space="preserve"> </w:t>
      </w:r>
      <w:proofErr w:type="spellStart"/>
      <w:r w:rsidRPr="00EB6006">
        <w:rPr>
          <w:color w:val="000000"/>
          <w:lang w:val="es-MX"/>
        </w:rPr>
        <w:t>hoạt</w:t>
      </w:r>
      <w:proofErr w:type="spellEnd"/>
      <w:r w:rsidRPr="00EB6006">
        <w:rPr>
          <w:color w:val="000000"/>
          <w:lang w:val="es-MX"/>
        </w:rPr>
        <w:t xml:space="preserve"> </w:t>
      </w:r>
      <w:proofErr w:type="spellStart"/>
      <w:r w:rsidRPr="00EB6006">
        <w:rPr>
          <w:color w:val="000000"/>
          <w:lang w:val="es-MX"/>
        </w:rPr>
        <w:t>động</w:t>
      </w:r>
      <w:proofErr w:type="spellEnd"/>
      <w:r w:rsidRPr="00EB6006">
        <w:rPr>
          <w:color w:val="000000"/>
          <w:lang w:val="es-MX"/>
        </w:rPr>
        <w:t xml:space="preserve"> </w:t>
      </w:r>
      <w:proofErr w:type="spellStart"/>
      <w:r w:rsidRPr="00EB6006">
        <w:rPr>
          <w:color w:val="000000"/>
          <w:lang w:val="es-MX"/>
        </w:rPr>
        <w:t>mô</w:t>
      </w:r>
      <w:proofErr w:type="spellEnd"/>
      <w:r w:rsidRPr="00EB6006">
        <w:rPr>
          <w:color w:val="000000"/>
          <w:lang w:val="es-MX"/>
        </w:rPr>
        <w:t xml:space="preserve"> </w:t>
      </w:r>
      <w:proofErr w:type="spellStart"/>
      <w:r w:rsidRPr="00EB6006">
        <w:rPr>
          <w:color w:val="000000"/>
          <w:lang w:val="es-MX"/>
        </w:rPr>
        <w:t>hình</w:t>
      </w:r>
      <w:proofErr w:type="spellEnd"/>
      <w:r w:rsidRPr="00EB6006">
        <w:rPr>
          <w:color w:val="000000"/>
          <w:lang w:val="es-MX"/>
        </w:rPr>
        <w:t xml:space="preserve"> </w:t>
      </w:r>
      <w:proofErr w:type="spellStart"/>
      <w:r w:rsidRPr="00EB6006">
        <w:rPr>
          <w:color w:val="000000"/>
          <w:lang w:val="es-MX"/>
        </w:rPr>
        <w:t>hỗ</w:t>
      </w:r>
      <w:proofErr w:type="spellEnd"/>
      <w:r w:rsidRPr="00EB6006">
        <w:rPr>
          <w:color w:val="000000"/>
          <w:lang w:val="es-MX"/>
        </w:rPr>
        <w:t xml:space="preserve"> </w:t>
      </w:r>
      <w:proofErr w:type="spellStart"/>
      <w:r w:rsidRPr="00EB6006">
        <w:rPr>
          <w:color w:val="000000"/>
          <w:lang w:val="es-MX"/>
        </w:rPr>
        <w:t>trợ</w:t>
      </w:r>
      <w:proofErr w:type="spellEnd"/>
      <w:r w:rsidRPr="00EB6006">
        <w:rPr>
          <w:color w:val="000000"/>
          <w:lang w:val="es-MX"/>
        </w:rPr>
        <w:t xml:space="preserve"> </w:t>
      </w:r>
      <w:proofErr w:type="spellStart"/>
      <w:r w:rsidRPr="00EB6006">
        <w:rPr>
          <w:color w:val="000000"/>
          <w:lang w:val="es-MX"/>
        </w:rPr>
        <w:t>phụ</w:t>
      </w:r>
      <w:proofErr w:type="spellEnd"/>
      <w:r w:rsidRPr="00EB6006">
        <w:rPr>
          <w:color w:val="000000"/>
          <w:lang w:val="es-MX"/>
        </w:rPr>
        <w:t xml:space="preserve"> </w:t>
      </w:r>
      <w:proofErr w:type="spellStart"/>
      <w:r w:rsidRPr="00EB6006">
        <w:rPr>
          <w:color w:val="000000"/>
          <w:lang w:val="es-MX"/>
        </w:rPr>
        <w:t>nữ</w:t>
      </w:r>
      <w:proofErr w:type="spellEnd"/>
      <w:r w:rsidRPr="00EB6006">
        <w:rPr>
          <w:color w:val="000000"/>
          <w:lang w:val="es-MX"/>
        </w:rPr>
        <w:t xml:space="preserve"> </w:t>
      </w:r>
      <w:proofErr w:type="spellStart"/>
      <w:r w:rsidRPr="00EB6006">
        <w:rPr>
          <w:color w:val="000000"/>
          <w:lang w:val="es-MX"/>
        </w:rPr>
        <w:t>khởi</w:t>
      </w:r>
      <w:proofErr w:type="spellEnd"/>
      <w:r w:rsidRPr="00EB6006">
        <w:rPr>
          <w:color w:val="000000"/>
          <w:lang w:val="es-MX"/>
        </w:rPr>
        <w:t xml:space="preserve"> </w:t>
      </w:r>
      <w:proofErr w:type="spellStart"/>
      <w:r w:rsidRPr="00EB6006">
        <w:rPr>
          <w:color w:val="000000"/>
          <w:lang w:val="es-MX"/>
        </w:rPr>
        <w:t>nghiệp</w:t>
      </w:r>
      <w:proofErr w:type="spellEnd"/>
      <w:r>
        <w:rPr>
          <w:color w:val="000000"/>
          <w:lang w:val="es-MX"/>
        </w:rPr>
        <w:t xml:space="preserve"> </w:t>
      </w:r>
      <w:proofErr w:type="spellStart"/>
      <w:r>
        <w:rPr>
          <w:color w:val="000000"/>
          <w:lang w:val="es-MX"/>
        </w:rPr>
        <w:t>tại</w:t>
      </w:r>
      <w:proofErr w:type="spellEnd"/>
      <w:r>
        <w:rPr>
          <w:color w:val="000000"/>
          <w:lang w:val="es-MX"/>
        </w:rPr>
        <w:t xml:space="preserve"> </w:t>
      </w:r>
      <w:proofErr w:type="spellStart"/>
      <w:r>
        <w:rPr>
          <w:color w:val="000000"/>
          <w:lang w:val="es-MX"/>
        </w:rPr>
        <w:t>cấp</w:t>
      </w:r>
      <w:proofErr w:type="spellEnd"/>
      <w:r>
        <w:rPr>
          <w:color w:val="000000"/>
          <w:lang w:val="es-MX"/>
        </w:rPr>
        <w:t xml:space="preserve"> </w:t>
      </w:r>
      <w:proofErr w:type="spellStart"/>
      <w:r>
        <w:rPr>
          <w:color w:val="000000"/>
          <w:lang w:val="es-MX"/>
        </w:rPr>
        <w:t>tỉnh</w:t>
      </w:r>
      <w:proofErr w:type="spellEnd"/>
      <w:r w:rsidRPr="00EB6006">
        <w:rPr>
          <w:color w:val="000000"/>
          <w:lang w:val="es-MX"/>
        </w:rPr>
        <w:t xml:space="preserve"> </w:t>
      </w:r>
      <w:proofErr w:type="spellStart"/>
      <w:r w:rsidRPr="00EB6006">
        <w:rPr>
          <w:color w:val="000000"/>
          <w:lang w:val="es-MX"/>
        </w:rPr>
        <w:t>và</w:t>
      </w:r>
      <w:proofErr w:type="spellEnd"/>
      <w:r w:rsidRPr="00EB6006">
        <w:rPr>
          <w:color w:val="000000"/>
          <w:lang w:val="es-MX"/>
        </w:rPr>
        <w:t xml:space="preserve"> </w:t>
      </w:r>
      <w:proofErr w:type="spellStart"/>
      <w:r w:rsidRPr="00EB6006">
        <w:rPr>
          <w:color w:val="000000"/>
          <w:lang w:val="es-MX"/>
        </w:rPr>
        <w:t>nhân</w:t>
      </w:r>
      <w:proofErr w:type="spellEnd"/>
      <w:r w:rsidRPr="00EB6006">
        <w:rPr>
          <w:color w:val="000000"/>
          <w:lang w:val="es-MX"/>
        </w:rPr>
        <w:t xml:space="preserve"> </w:t>
      </w:r>
      <w:proofErr w:type="spellStart"/>
      <w:r w:rsidRPr="00EB6006">
        <w:rPr>
          <w:color w:val="000000"/>
          <w:lang w:val="es-MX"/>
        </w:rPr>
        <w:t>rộng</w:t>
      </w:r>
      <w:proofErr w:type="spellEnd"/>
      <w:r w:rsidRPr="00EB6006">
        <w:rPr>
          <w:color w:val="000000"/>
          <w:lang w:val="es-MX"/>
        </w:rPr>
        <w:t xml:space="preserve"> </w:t>
      </w:r>
      <w:proofErr w:type="spellStart"/>
      <w:r w:rsidRPr="00EB6006">
        <w:rPr>
          <w:color w:val="000000"/>
          <w:lang w:val="es-MX"/>
        </w:rPr>
        <w:t>mô</w:t>
      </w:r>
      <w:proofErr w:type="spellEnd"/>
      <w:r w:rsidRPr="00EB6006">
        <w:rPr>
          <w:color w:val="000000"/>
          <w:lang w:val="es-MX"/>
        </w:rPr>
        <w:t xml:space="preserve"> </w:t>
      </w:r>
      <w:proofErr w:type="spellStart"/>
      <w:r w:rsidRPr="00EB6006">
        <w:rPr>
          <w:color w:val="000000"/>
          <w:lang w:val="es-MX"/>
        </w:rPr>
        <w:t>hình</w:t>
      </w:r>
      <w:proofErr w:type="spellEnd"/>
      <w:r w:rsidRPr="00EB6006">
        <w:rPr>
          <w:color w:val="000000"/>
          <w:lang w:val="es-MX"/>
        </w:rPr>
        <w:t xml:space="preserve"> </w:t>
      </w:r>
      <w:proofErr w:type="spellStart"/>
      <w:r w:rsidRPr="00EB6006">
        <w:rPr>
          <w:color w:val="000000"/>
          <w:lang w:val="es-MX"/>
        </w:rPr>
        <w:t>tại</w:t>
      </w:r>
      <w:proofErr w:type="spellEnd"/>
      <w:r w:rsidRPr="00EB6006">
        <w:rPr>
          <w:color w:val="000000"/>
          <w:lang w:val="es-MX"/>
        </w:rPr>
        <w:t xml:space="preserve"> </w:t>
      </w:r>
      <w:proofErr w:type="spellStart"/>
      <w:r w:rsidRPr="00EB6006">
        <w:rPr>
          <w:color w:val="000000"/>
          <w:lang w:val="es-MX"/>
        </w:rPr>
        <w:t>cấp</w:t>
      </w:r>
      <w:proofErr w:type="spellEnd"/>
      <w:r w:rsidRPr="00EB6006">
        <w:rPr>
          <w:color w:val="000000"/>
          <w:lang w:val="es-MX"/>
        </w:rPr>
        <w:t xml:space="preserve"> </w:t>
      </w:r>
      <w:proofErr w:type="spellStart"/>
      <w:r w:rsidRPr="00EB6006">
        <w:rPr>
          <w:color w:val="000000"/>
          <w:lang w:val="es-MX"/>
        </w:rPr>
        <w:t>huyện</w:t>
      </w:r>
      <w:proofErr w:type="spellEnd"/>
      <w:r w:rsidRPr="00EB6006">
        <w:rPr>
          <w:color w:val="000000"/>
          <w:lang w:val="es-MX"/>
        </w:rPr>
        <w:t>/</w:t>
      </w:r>
      <w:proofErr w:type="spellStart"/>
      <w:r w:rsidRPr="00EB6006">
        <w:rPr>
          <w:color w:val="000000"/>
          <w:lang w:val="es-MX"/>
        </w:rPr>
        <w:t>xã</w:t>
      </w:r>
      <w:proofErr w:type="spellEnd"/>
      <w:r>
        <w:rPr>
          <w:color w:val="000000"/>
          <w:lang w:val="es-MX"/>
        </w:rPr>
        <w:t xml:space="preserve"> </w:t>
      </w:r>
      <w:proofErr w:type="spellStart"/>
      <w:r>
        <w:rPr>
          <w:color w:val="000000"/>
          <w:lang w:val="es-MX"/>
        </w:rPr>
        <w:t>thành</w:t>
      </w:r>
      <w:proofErr w:type="spellEnd"/>
      <w:r>
        <w:rPr>
          <w:color w:val="000000"/>
          <w:lang w:val="es-MX"/>
        </w:rPr>
        <w:t xml:space="preserve"> </w:t>
      </w:r>
      <w:proofErr w:type="spellStart"/>
      <w:r>
        <w:rPr>
          <w:color w:val="000000"/>
          <w:lang w:val="es-MX"/>
        </w:rPr>
        <w:t>phố</w:t>
      </w:r>
      <w:proofErr w:type="spellEnd"/>
      <w:r w:rsidRPr="00EB6006">
        <w:rPr>
          <w:color w:val="000000"/>
          <w:lang w:val="es-MX"/>
        </w:rPr>
        <w:t xml:space="preserve">; </w:t>
      </w:r>
      <w:proofErr w:type="spellStart"/>
      <w:r w:rsidRPr="00EB6006">
        <w:rPr>
          <w:color w:val="000000"/>
          <w:lang w:val="es-MX"/>
        </w:rPr>
        <w:t>mạng</w:t>
      </w:r>
      <w:proofErr w:type="spellEnd"/>
      <w:r w:rsidRPr="00EB6006">
        <w:rPr>
          <w:color w:val="000000"/>
          <w:lang w:val="es-MX"/>
        </w:rPr>
        <w:t xml:space="preserve"> </w:t>
      </w:r>
      <w:proofErr w:type="spellStart"/>
      <w:r w:rsidRPr="00EB6006">
        <w:rPr>
          <w:color w:val="000000"/>
          <w:lang w:val="es-MX"/>
        </w:rPr>
        <w:t>lưới</w:t>
      </w:r>
      <w:proofErr w:type="spellEnd"/>
      <w:r w:rsidRPr="00EB6006">
        <w:rPr>
          <w:color w:val="000000"/>
          <w:lang w:val="es-MX"/>
        </w:rPr>
        <w:t xml:space="preserve"> </w:t>
      </w:r>
      <w:proofErr w:type="spellStart"/>
      <w:r w:rsidRPr="00EB6006">
        <w:rPr>
          <w:color w:val="000000"/>
          <w:lang w:val="es-MX"/>
        </w:rPr>
        <w:t>cố</w:t>
      </w:r>
      <w:proofErr w:type="spellEnd"/>
      <w:r w:rsidRPr="00EB6006">
        <w:rPr>
          <w:color w:val="000000"/>
          <w:lang w:val="es-MX"/>
        </w:rPr>
        <w:t xml:space="preserve"> </w:t>
      </w:r>
      <w:proofErr w:type="spellStart"/>
      <w:r w:rsidRPr="00EB6006">
        <w:rPr>
          <w:color w:val="000000"/>
          <w:lang w:val="es-MX"/>
        </w:rPr>
        <w:t>vấn</w:t>
      </w:r>
      <w:proofErr w:type="spellEnd"/>
      <w:r w:rsidRPr="00EB6006">
        <w:rPr>
          <w:color w:val="000000"/>
          <w:lang w:val="es-MX"/>
        </w:rPr>
        <w:t>/</w:t>
      </w:r>
      <w:proofErr w:type="spellStart"/>
      <w:r w:rsidRPr="00EB6006">
        <w:rPr>
          <w:color w:val="000000"/>
          <w:lang w:val="es-MX"/>
        </w:rPr>
        <w:t>tư</w:t>
      </w:r>
      <w:proofErr w:type="spellEnd"/>
      <w:r w:rsidRPr="00EB6006">
        <w:rPr>
          <w:color w:val="000000"/>
          <w:lang w:val="es-MX"/>
        </w:rPr>
        <w:t xml:space="preserve"> </w:t>
      </w:r>
      <w:proofErr w:type="spellStart"/>
      <w:r w:rsidRPr="00EB6006">
        <w:rPr>
          <w:color w:val="000000"/>
          <w:lang w:val="es-MX"/>
        </w:rPr>
        <w:t>vấn</w:t>
      </w:r>
      <w:proofErr w:type="spellEnd"/>
      <w:r w:rsidRPr="00EB6006">
        <w:rPr>
          <w:color w:val="000000"/>
          <w:lang w:val="es-MX"/>
        </w:rPr>
        <w:t xml:space="preserve"> cho </w:t>
      </w:r>
      <w:proofErr w:type="spellStart"/>
      <w:r w:rsidRPr="00EB6006">
        <w:rPr>
          <w:color w:val="000000"/>
          <w:lang w:val="es-MX"/>
        </w:rPr>
        <w:t>các</w:t>
      </w:r>
      <w:proofErr w:type="spellEnd"/>
      <w:r w:rsidRPr="00EB6006">
        <w:rPr>
          <w:color w:val="000000"/>
          <w:lang w:val="es-MX"/>
        </w:rPr>
        <w:t xml:space="preserve"> </w:t>
      </w:r>
      <w:proofErr w:type="spellStart"/>
      <w:r w:rsidRPr="00EB6006">
        <w:rPr>
          <w:color w:val="000000"/>
          <w:lang w:val="es-MX"/>
        </w:rPr>
        <w:t>doanh</w:t>
      </w:r>
      <w:proofErr w:type="spellEnd"/>
      <w:r w:rsidRPr="00EB6006">
        <w:rPr>
          <w:color w:val="000000"/>
          <w:lang w:val="es-MX"/>
        </w:rPr>
        <w:t xml:space="preserve"> </w:t>
      </w:r>
      <w:proofErr w:type="spellStart"/>
      <w:r w:rsidRPr="00EB6006">
        <w:rPr>
          <w:color w:val="000000"/>
          <w:lang w:val="es-MX"/>
        </w:rPr>
        <w:t>nghiệp</w:t>
      </w:r>
      <w:proofErr w:type="spellEnd"/>
      <w:r w:rsidRPr="00EB6006">
        <w:rPr>
          <w:color w:val="000000"/>
          <w:lang w:val="es-MX"/>
        </w:rPr>
        <w:t xml:space="preserve"> </w:t>
      </w:r>
      <w:proofErr w:type="spellStart"/>
      <w:r w:rsidRPr="00EB6006">
        <w:rPr>
          <w:color w:val="000000"/>
          <w:lang w:val="es-MX"/>
        </w:rPr>
        <w:t>khởi</w:t>
      </w:r>
      <w:proofErr w:type="spellEnd"/>
      <w:r w:rsidRPr="00EB6006">
        <w:rPr>
          <w:color w:val="000000"/>
          <w:lang w:val="es-MX"/>
        </w:rPr>
        <w:t xml:space="preserve"> </w:t>
      </w:r>
      <w:proofErr w:type="spellStart"/>
      <w:r w:rsidRPr="00EB6006">
        <w:rPr>
          <w:color w:val="000000"/>
          <w:lang w:val="es-MX"/>
        </w:rPr>
        <w:t>nghiệp</w:t>
      </w:r>
      <w:proofErr w:type="spellEnd"/>
      <w:r w:rsidRPr="00EB6006">
        <w:rPr>
          <w:color w:val="000000"/>
          <w:lang w:val="es-MX"/>
        </w:rPr>
        <w:t xml:space="preserve">, </w:t>
      </w:r>
      <w:proofErr w:type="spellStart"/>
      <w:r w:rsidRPr="00EB6006">
        <w:rPr>
          <w:color w:val="000000"/>
          <w:lang w:val="es-MX"/>
        </w:rPr>
        <w:t>khởi</w:t>
      </w:r>
      <w:proofErr w:type="spellEnd"/>
      <w:r w:rsidRPr="00EB6006">
        <w:rPr>
          <w:color w:val="000000"/>
          <w:lang w:val="es-MX"/>
        </w:rPr>
        <w:t xml:space="preserve"> </w:t>
      </w:r>
      <w:proofErr w:type="spellStart"/>
      <w:r w:rsidRPr="00EB6006">
        <w:rPr>
          <w:color w:val="000000"/>
          <w:lang w:val="es-MX"/>
        </w:rPr>
        <w:t>sự</w:t>
      </w:r>
      <w:proofErr w:type="spellEnd"/>
      <w:r w:rsidRPr="00EB6006">
        <w:rPr>
          <w:color w:val="000000"/>
          <w:lang w:val="es-MX"/>
        </w:rPr>
        <w:t xml:space="preserve"> </w:t>
      </w:r>
      <w:proofErr w:type="spellStart"/>
      <w:r w:rsidRPr="00EB6006">
        <w:rPr>
          <w:color w:val="000000"/>
          <w:lang w:val="es-MX"/>
        </w:rPr>
        <w:t>kinh</w:t>
      </w:r>
      <w:proofErr w:type="spellEnd"/>
      <w:r w:rsidRPr="00EB6006">
        <w:rPr>
          <w:color w:val="000000"/>
          <w:lang w:val="es-MX"/>
        </w:rPr>
        <w:t xml:space="preserve"> </w:t>
      </w:r>
      <w:proofErr w:type="spellStart"/>
      <w:r w:rsidRPr="00EB6006">
        <w:rPr>
          <w:color w:val="000000"/>
          <w:lang w:val="es-MX"/>
        </w:rPr>
        <w:t>doanh</w:t>
      </w:r>
      <w:proofErr w:type="spellEnd"/>
      <w:r w:rsidRPr="00EB6006">
        <w:rPr>
          <w:color w:val="000000"/>
          <w:lang w:val="es-MX"/>
        </w:rPr>
        <w:t xml:space="preserve"> </w:t>
      </w:r>
      <w:proofErr w:type="spellStart"/>
      <w:r w:rsidRPr="00EB6006">
        <w:rPr>
          <w:color w:val="000000"/>
          <w:lang w:val="es-MX"/>
        </w:rPr>
        <w:t>và</w:t>
      </w:r>
      <w:proofErr w:type="spellEnd"/>
      <w:r w:rsidRPr="00EB6006">
        <w:rPr>
          <w:color w:val="000000"/>
          <w:lang w:val="es-MX"/>
        </w:rPr>
        <w:t xml:space="preserve"> </w:t>
      </w:r>
      <w:proofErr w:type="spellStart"/>
      <w:r w:rsidRPr="00EB6006">
        <w:rPr>
          <w:color w:val="000000"/>
          <w:lang w:val="es-MX"/>
        </w:rPr>
        <w:t>mới</w:t>
      </w:r>
      <w:proofErr w:type="spellEnd"/>
      <w:r w:rsidRPr="00EB6006">
        <w:rPr>
          <w:color w:val="000000"/>
          <w:lang w:val="es-MX"/>
        </w:rPr>
        <w:t xml:space="preserve"> </w:t>
      </w:r>
      <w:proofErr w:type="spellStart"/>
      <w:r w:rsidRPr="00EB6006">
        <w:rPr>
          <w:color w:val="000000"/>
          <w:lang w:val="es-MX"/>
        </w:rPr>
        <w:t>thành</w:t>
      </w:r>
      <w:proofErr w:type="spellEnd"/>
      <w:r w:rsidRPr="00EB6006">
        <w:rPr>
          <w:color w:val="000000"/>
          <w:lang w:val="es-MX"/>
        </w:rPr>
        <w:t xml:space="preserve"> </w:t>
      </w:r>
      <w:proofErr w:type="spellStart"/>
      <w:r w:rsidRPr="00EB6006">
        <w:rPr>
          <w:color w:val="000000"/>
          <w:lang w:val="es-MX"/>
        </w:rPr>
        <w:t>lập</w:t>
      </w:r>
      <w:proofErr w:type="spellEnd"/>
      <w:r w:rsidRPr="00EB6006">
        <w:rPr>
          <w:color w:val="000000"/>
          <w:lang w:val="es-MX"/>
        </w:rPr>
        <w:t xml:space="preserve"> do </w:t>
      </w:r>
      <w:proofErr w:type="spellStart"/>
      <w:r w:rsidRPr="00EB6006">
        <w:rPr>
          <w:color w:val="000000"/>
          <w:lang w:val="es-MX"/>
        </w:rPr>
        <w:t>phụ</w:t>
      </w:r>
      <w:proofErr w:type="spellEnd"/>
      <w:r w:rsidRPr="00EB6006">
        <w:rPr>
          <w:color w:val="000000"/>
          <w:lang w:val="es-MX"/>
        </w:rPr>
        <w:t xml:space="preserve"> </w:t>
      </w:r>
      <w:proofErr w:type="spellStart"/>
      <w:r w:rsidRPr="00EB6006">
        <w:rPr>
          <w:color w:val="000000"/>
          <w:lang w:val="es-MX"/>
        </w:rPr>
        <w:t>nữ</w:t>
      </w:r>
      <w:proofErr w:type="spellEnd"/>
      <w:r w:rsidRPr="00EB6006">
        <w:rPr>
          <w:color w:val="000000"/>
          <w:lang w:val="es-MX"/>
        </w:rPr>
        <w:t xml:space="preserve"> </w:t>
      </w:r>
      <w:proofErr w:type="spellStart"/>
      <w:r w:rsidRPr="00EB6006">
        <w:rPr>
          <w:color w:val="000000"/>
          <w:lang w:val="es-MX"/>
        </w:rPr>
        <w:t>làm</w:t>
      </w:r>
      <w:proofErr w:type="spellEnd"/>
      <w:r w:rsidRPr="00EB6006">
        <w:rPr>
          <w:color w:val="000000"/>
          <w:lang w:val="es-MX"/>
        </w:rPr>
        <w:t xml:space="preserve"> </w:t>
      </w:r>
      <w:proofErr w:type="spellStart"/>
      <w:r w:rsidRPr="00EB6006">
        <w:rPr>
          <w:color w:val="000000"/>
          <w:lang w:val="es-MX"/>
        </w:rPr>
        <w:t>chủ</w:t>
      </w:r>
      <w:proofErr w:type="spellEnd"/>
      <w:r>
        <w:rPr>
          <w:color w:val="000000"/>
          <w:lang w:val="es-MX"/>
        </w:rPr>
        <w:t xml:space="preserve"> </w:t>
      </w:r>
      <w:proofErr w:type="spellStart"/>
      <w:r>
        <w:rPr>
          <w:color w:val="000000"/>
          <w:lang w:val="es-MX"/>
        </w:rPr>
        <w:t>theo</w:t>
      </w:r>
      <w:proofErr w:type="spellEnd"/>
      <w:r>
        <w:rPr>
          <w:color w:val="000000"/>
          <w:lang w:val="es-MX"/>
        </w:rPr>
        <w:t xml:space="preserve"> </w:t>
      </w:r>
      <w:proofErr w:type="spellStart"/>
      <w:r>
        <w:rPr>
          <w:color w:val="000000"/>
          <w:lang w:val="es-MX"/>
        </w:rPr>
        <w:t>quy</w:t>
      </w:r>
      <w:proofErr w:type="spellEnd"/>
      <w:r>
        <w:rPr>
          <w:color w:val="000000"/>
          <w:lang w:val="es-MX"/>
        </w:rPr>
        <w:t xml:space="preserve"> </w:t>
      </w:r>
      <w:proofErr w:type="spellStart"/>
      <w:r>
        <w:rPr>
          <w:color w:val="000000"/>
          <w:lang w:val="es-MX"/>
        </w:rPr>
        <w:t>định</w:t>
      </w:r>
      <w:proofErr w:type="spellEnd"/>
      <w:r>
        <w:rPr>
          <w:color w:val="000000"/>
          <w:lang w:val="es-MX"/>
        </w:rPr>
        <w:t xml:space="preserve"> </w:t>
      </w:r>
      <w:proofErr w:type="spellStart"/>
      <w:r>
        <w:rPr>
          <w:color w:val="000000"/>
          <w:lang w:val="es-MX"/>
        </w:rPr>
        <w:t>tại</w:t>
      </w:r>
      <w:proofErr w:type="spellEnd"/>
      <w:r>
        <w:rPr>
          <w:color w:val="000000"/>
          <w:lang w:val="es-MX"/>
        </w:rPr>
        <w:t xml:space="preserve"> </w:t>
      </w:r>
      <w:proofErr w:type="spellStart"/>
      <w:r>
        <w:rPr>
          <w:color w:val="000000"/>
          <w:lang w:val="es-MX"/>
        </w:rPr>
        <w:t>điểm</w:t>
      </w:r>
      <w:proofErr w:type="spellEnd"/>
      <w:r>
        <w:rPr>
          <w:color w:val="000000"/>
          <w:lang w:val="es-MX"/>
        </w:rPr>
        <w:t xml:space="preserve"> c, </w:t>
      </w:r>
      <w:proofErr w:type="spellStart"/>
      <w:r>
        <w:rPr>
          <w:color w:val="000000"/>
          <w:lang w:val="es-MX"/>
        </w:rPr>
        <w:t>Khoản</w:t>
      </w:r>
      <w:proofErr w:type="spellEnd"/>
      <w:r>
        <w:rPr>
          <w:color w:val="000000"/>
          <w:lang w:val="es-MX"/>
        </w:rPr>
        <w:t xml:space="preserve"> 2 </w:t>
      </w:r>
      <w:proofErr w:type="spellStart"/>
      <w:r>
        <w:rPr>
          <w:color w:val="000000"/>
          <w:lang w:val="es-MX"/>
        </w:rPr>
        <w:t>Điều</w:t>
      </w:r>
      <w:proofErr w:type="spellEnd"/>
      <w:r>
        <w:rPr>
          <w:color w:val="000000"/>
          <w:lang w:val="es-MX"/>
        </w:rPr>
        <w:t xml:space="preserve"> 117 </w:t>
      </w:r>
      <w:proofErr w:type="spellStart"/>
      <w:r>
        <w:rPr>
          <w:color w:val="000000"/>
          <w:lang w:val="es-MX"/>
        </w:rPr>
        <w:t>Thông</w:t>
      </w:r>
      <w:proofErr w:type="spellEnd"/>
      <w:r>
        <w:rPr>
          <w:color w:val="000000"/>
          <w:lang w:val="es-MX"/>
        </w:rPr>
        <w:t xml:space="preserve"> </w:t>
      </w:r>
      <w:proofErr w:type="spellStart"/>
      <w:r>
        <w:rPr>
          <w:color w:val="000000"/>
          <w:lang w:val="es-MX"/>
        </w:rPr>
        <w:t>tư</w:t>
      </w:r>
      <w:proofErr w:type="spellEnd"/>
      <w:r>
        <w:rPr>
          <w:color w:val="000000"/>
          <w:lang w:val="es-MX"/>
        </w:rPr>
        <w:t xml:space="preserve"> 55/2023/TT-BTC</w:t>
      </w:r>
      <w:r w:rsidRPr="00EB6006">
        <w:rPr>
          <w:color w:val="000000"/>
          <w:lang w:val="es-MX"/>
        </w:rPr>
        <w:t>.</w:t>
      </w:r>
    </w:p>
    <w:p w14:paraId="21D41119" w14:textId="77777777" w:rsidR="006A2A93" w:rsidRPr="006A2A93" w:rsidRDefault="006A2A93" w:rsidP="006A2A93">
      <w:pPr>
        <w:spacing w:before="120" w:after="120"/>
        <w:ind w:firstLine="567"/>
        <w:jc w:val="both"/>
      </w:pPr>
      <w:r>
        <w:rPr>
          <w:color w:val="000000"/>
          <w:lang w:val="es-MX"/>
        </w:rPr>
        <w:t xml:space="preserve">2. </w:t>
      </w:r>
      <w:proofErr w:type="spellStart"/>
      <w:r>
        <w:rPr>
          <w:spacing w:val="-6"/>
          <w:lang w:val="es-MX"/>
        </w:rPr>
        <w:t>H</w:t>
      </w:r>
      <w:r w:rsidRPr="008D2824">
        <w:rPr>
          <w:spacing w:val="-6"/>
          <w:lang w:val="es-MX"/>
        </w:rPr>
        <w:t>ỗ</w:t>
      </w:r>
      <w:proofErr w:type="spellEnd"/>
      <w:r w:rsidRPr="008D2824">
        <w:rPr>
          <w:spacing w:val="-6"/>
          <w:lang w:val="es-MX"/>
        </w:rPr>
        <w:t xml:space="preserve"> </w:t>
      </w:r>
      <w:proofErr w:type="spellStart"/>
      <w:r w:rsidRPr="008D2824">
        <w:rPr>
          <w:spacing w:val="-6"/>
          <w:lang w:val="es-MX"/>
        </w:rPr>
        <w:t>trợ</w:t>
      </w:r>
      <w:proofErr w:type="spellEnd"/>
      <w:r>
        <w:rPr>
          <w:spacing w:val="-6"/>
          <w:lang w:val="es-MX"/>
        </w:rPr>
        <w:t xml:space="preserve"> </w:t>
      </w:r>
      <w:proofErr w:type="spellStart"/>
      <w:r>
        <w:rPr>
          <w:spacing w:val="-6"/>
          <w:lang w:val="es-MX"/>
        </w:rPr>
        <w:t>từ</w:t>
      </w:r>
      <w:proofErr w:type="spellEnd"/>
      <w:r>
        <w:rPr>
          <w:spacing w:val="-6"/>
          <w:lang w:val="es-MX"/>
        </w:rPr>
        <w:t xml:space="preserve"> </w:t>
      </w:r>
      <w:proofErr w:type="spellStart"/>
      <w:r>
        <w:rPr>
          <w:spacing w:val="-6"/>
          <w:lang w:val="es-MX"/>
        </w:rPr>
        <w:t>ngân</w:t>
      </w:r>
      <w:proofErr w:type="spellEnd"/>
      <w:r>
        <w:rPr>
          <w:spacing w:val="-6"/>
          <w:lang w:val="es-MX"/>
        </w:rPr>
        <w:t xml:space="preserve"> </w:t>
      </w:r>
      <w:proofErr w:type="spellStart"/>
      <w:r>
        <w:rPr>
          <w:spacing w:val="-6"/>
          <w:lang w:val="es-MX"/>
        </w:rPr>
        <w:t>sách</w:t>
      </w:r>
      <w:proofErr w:type="spellEnd"/>
      <w:r>
        <w:rPr>
          <w:spacing w:val="-6"/>
          <w:lang w:val="es-MX"/>
        </w:rPr>
        <w:t xml:space="preserve"> </w:t>
      </w:r>
      <w:proofErr w:type="spellStart"/>
      <w:r>
        <w:rPr>
          <w:spacing w:val="-6"/>
          <w:lang w:val="es-MX"/>
        </w:rPr>
        <w:t>đối</w:t>
      </w:r>
      <w:proofErr w:type="spellEnd"/>
      <w:r>
        <w:rPr>
          <w:spacing w:val="-6"/>
          <w:lang w:val="es-MX"/>
        </w:rPr>
        <w:t xml:space="preserve"> </w:t>
      </w:r>
      <w:proofErr w:type="spellStart"/>
      <w:r>
        <w:rPr>
          <w:spacing w:val="-6"/>
          <w:lang w:val="es-MX"/>
        </w:rPr>
        <w:t>với</w:t>
      </w:r>
      <w:proofErr w:type="spellEnd"/>
      <w:r>
        <w:rPr>
          <w:spacing w:val="-6"/>
          <w:lang w:val="es-MX"/>
        </w:rPr>
        <w:t xml:space="preserve"> </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sidR="009025B3">
        <w:rPr>
          <w:spacing w:val="-6"/>
          <w:lang w:val="es-MX"/>
        </w:rPr>
        <w:t xml:space="preserve"> </w:t>
      </w:r>
      <w:proofErr w:type="spellStart"/>
      <w:r w:rsidRPr="008D2824">
        <w:rPr>
          <w:spacing w:val="-6"/>
          <w:lang w:val="es-MX" w:eastAsia="vi-VN"/>
        </w:rPr>
        <w:t>nhưng</w:t>
      </w:r>
      <w:proofErr w:type="spellEnd"/>
      <w:r w:rsidRPr="008D2824">
        <w:rPr>
          <w:spacing w:val="-6"/>
          <w:lang w:val="es-MX" w:eastAsia="vi-VN"/>
        </w:rPr>
        <w:t xml:space="preserve"> </w:t>
      </w:r>
      <w:proofErr w:type="spellStart"/>
      <w:r>
        <w:rPr>
          <w:spacing w:val="-6"/>
          <w:lang w:val="es-MX" w:eastAsia="vi-VN"/>
        </w:rPr>
        <w:t>tối</w:t>
      </w:r>
      <w:proofErr w:type="spellEnd"/>
      <w:r>
        <w:rPr>
          <w:spacing w:val="-6"/>
          <w:lang w:val="es-MX" w:eastAsia="vi-VN"/>
        </w:rPr>
        <w:t xml:space="preserve"> </w:t>
      </w:r>
      <w:proofErr w:type="spellStart"/>
      <w:r>
        <w:rPr>
          <w:spacing w:val="-6"/>
          <w:lang w:val="es-MX" w:eastAsia="vi-VN"/>
        </w:rPr>
        <w:t>đa</w:t>
      </w:r>
      <w:proofErr w:type="spellEnd"/>
      <w:r w:rsidR="009025B3">
        <w:rPr>
          <w:spacing w:val="-6"/>
          <w:lang w:val="es-MX" w:eastAsia="vi-VN"/>
        </w:rPr>
        <w:t xml:space="preserve"> </w:t>
      </w:r>
      <w:r>
        <w:rPr>
          <w:spacing w:val="-6"/>
          <w:lang w:val="es-MX" w:eastAsia="vi-VN"/>
        </w:rPr>
        <w:t>70</w:t>
      </w:r>
      <w:r w:rsidR="000E3D46">
        <w:rPr>
          <w:spacing w:val="-6"/>
          <w:lang w:val="es-MX" w:eastAsia="vi-VN"/>
        </w:rPr>
        <w:t xml:space="preserve"> </w:t>
      </w:r>
      <w:proofErr w:type="spellStart"/>
      <w:r w:rsidR="000E3D46">
        <w:rPr>
          <w:spacing w:val="-6"/>
          <w:lang w:val="es-MX" w:eastAsia="vi-VN"/>
        </w:rPr>
        <w:t>triệu</w:t>
      </w:r>
      <w:r w:rsidRPr="008D2824">
        <w:rPr>
          <w:spacing w:val="-6"/>
          <w:lang w:val="es-MX" w:eastAsia="vi-VN"/>
        </w:rPr>
        <w:t>đồng</w:t>
      </w:r>
      <w:proofErr w:type="spellEnd"/>
      <w:r w:rsidRPr="008D2824">
        <w:rPr>
          <w:spacing w:val="-6"/>
          <w:lang w:val="es-MX" w:eastAsia="vi-VN"/>
        </w:rPr>
        <w:t>/</w:t>
      </w:r>
      <w:proofErr w:type="spellStart"/>
      <w:r w:rsidRPr="008D2824">
        <w:rPr>
          <w:spacing w:val="-6"/>
          <w:lang w:val="es-MX" w:eastAsia="vi-VN"/>
        </w:rPr>
        <w:t>mô</w:t>
      </w:r>
      <w:proofErr w:type="spellEnd"/>
      <w:r w:rsidRPr="008D2824">
        <w:rPr>
          <w:spacing w:val="-6"/>
          <w:lang w:val="es-MX" w:eastAsia="vi-VN"/>
        </w:rPr>
        <w:t xml:space="preserve"> </w:t>
      </w:r>
      <w:proofErr w:type="spellStart"/>
      <w:r w:rsidRPr="008D2824">
        <w:rPr>
          <w:spacing w:val="-6"/>
          <w:lang w:val="es-MX" w:eastAsia="vi-VN"/>
        </w:rPr>
        <w:t>hình</w:t>
      </w:r>
      <w:proofErr w:type="spellEnd"/>
      <w:r w:rsidRPr="008D2824">
        <w:rPr>
          <w:spacing w:val="-6"/>
          <w:lang w:val="es-MX"/>
        </w:rPr>
        <w:t xml:space="preserve">. </w:t>
      </w:r>
    </w:p>
    <w:p w14:paraId="5FA0BC8E" w14:textId="77777777" w:rsidR="006A2A93" w:rsidRDefault="006A2A93" w:rsidP="006A2A93">
      <w:pPr>
        <w:spacing w:before="120" w:after="120"/>
        <w:ind w:firstLine="567"/>
        <w:jc w:val="both"/>
        <w:rPr>
          <w:b/>
          <w:color w:val="000000"/>
          <w:lang w:val="es-MX"/>
        </w:rPr>
      </w:pPr>
      <w:proofErr w:type="spellStart"/>
      <w:r>
        <w:rPr>
          <w:b/>
          <w:color w:val="000000"/>
          <w:lang w:val="es-MX"/>
        </w:rPr>
        <w:t>Điều</w:t>
      </w:r>
      <w:proofErr w:type="spellEnd"/>
      <w:r>
        <w:rPr>
          <w:b/>
          <w:color w:val="000000"/>
          <w:lang w:val="es-MX"/>
        </w:rPr>
        <w:t xml:space="preserve"> </w:t>
      </w:r>
      <w:r w:rsidR="005B21DE">
        <w:rPr>
          <w:b/>
          <w:color w:val="000000"/>
          <w:lang w:val="es-MX"/>
        </w:rPr>
        <w:t>27</w:t>
      </w:r>
      <w:r w:rsidRPr="00445BC9">
        <w:rPr>
          <w:b/>
          <w:color w:val="000000"/>
          <w:lang w:val="es-MX"/>
        </w:rPr>
        <w:t>.</w:t>
      </w:r>
      <w:r w:rsidRPr="004D178A">
        <w:rPr>
          <w:b/>
          <w:color w:val="000000"/>
          <w:lang w:val="es-MX"/>
        </w:rPr>
        <w:t xml:space="preserve">Chi </w:t>
      </w:r>
      <w:proofErr w:type="spellStart"/>
      <w:r w:rsidRPr="004D178A">
        <w:rPr>
          <w:b/>
          <w:color w:val="000000"/>
          <w:lang w:val="es-MX"/>
        </w:rPr>
        <w:t>vun</w:t>
      </w:r>
      <w:proofErr w:type="spellEnd"/>
      <w:r w:rsidRPr="004D178A">
        <w:rPr>
          <w:b/>
          <w:color w:val="000000"/>
          <w:lang w:val="es-MX"/>
        </w:rPr>
        <w:t xml:space="preserve"> </w:t>
      </w:r>
      <w:proofErr w:type="spellStart"/>
      <w:r w:rsidRPr="004D178A">
        <w:rPr>
          <w:b/>
          <w:color w:val="000000"/>
          <w:lang w:val="es-MX"/>
        </w:rPr>
        <w:t>đắp</w:t>
      </w:r>
      <w:proofErr w:type="spellEnd"/>
      <w:r w:rsidRPr="004D178A">
        <w:rPr>
          <w:b/>
          <w:color w:val="000000"/>
          <w:lang w:val="es-MX"/>
        </w:rPr>
        <w:t xml:space="preserve">, </w:t>
      </w:r>
      <w:proofErr w:type="spellStart"/>
      <w:r w:rsidRPr="004D178A">
        <w:rPr>
          <w:b/>
          <w:color w:val="000000"/>
          <w:lang w:val="es-MX"/>
        </w:rPr>
        <w:t>gìn</w:t>
      </w:r>
      <w:proofErr w:type="spellEnd"/>
      <w:r w:rsidRPr="004D178A">
        <w:rPr>
          <w:b/>
          <w:color w:val="000000"/>
          <w:lang w:val="es-MX"/>
        </w:rPr>
        <w:t xml:space="preserve"> </w:t>
      </w:r>
      <w:proofErr w:type="spellStart"/>
      <w:r w:rsidRPr="004D178A">
        <w:rPr>
          <w:b/>
          <w:color w:val="000000"/>
          <w:lang w:val="es-MX"/>
        </w:rPr>
        <w:t>giữ</w:t>
      </w:r>
      <w:proofErr w:type="spellEnd"/>
      <w:r w:rsidRPr="004D178A">
        <w:rPr>
          <w:b/>
          <w:color w:val="000000"/>
          <w:lang w:val="es-MX"/>
        </w:rPr>
        <w:t xml:space="preserve"> </w:t>
      </w:r>
      <w:proofErr w:type="spellStart"/>
      <w:r w:rsidRPr="004D178A">
        <w:rPr>
          <w:b/>
          <w:color w:val="000000"/>
          <w:lang w:val="es-MX"/>
        </w:rPr>
        <w:t>giá</w:t>
      </w:r>
      <w:proofErr w:type="spellEnd"/>
      <w:r w:rsidRPr="004D178A">
        <w:rPr>
          <w:b/>
          <w:color w:val="000000"/>
          <w:lang w:val="es-MX"/>
        </w:rPr>
        <w:t xml:space="preserve"> </w:t>
      </w:r>
      <w:proofErr w:type="spellStart"/>
      <w:r w:rsidRPr="004D178A">
        <w:rPr>
          <w:b/>
          <w:color w:val="000000"/>
          <w:lang w:val="es-MX"/>
        </w:rPr>
        <w:t>trị</w:t>
      </w:r>
      <w:proofErr w:type="spellEnd"/>
      <w:r w:rsidRPr="004D178A">
        <w:rPr>
          <w:b/>
          <w:color w:val="000000"/>
          <w:lang w:val="es-MX"/>
        </w:rPr>
        <w:t xml:space="preserve"> </w:t>
      </w:r>
      <w:proofErr w:type="spellStart"/>
      <w:r w:rsidRPr="004D178A">
        <w:rPr>
          <w:b/>
          <w:color w:val="000000"/>
          <w:lang w:val="es-MX"/>
        </w:rPr>
        <w:t>tốt</w:t>
      </w:r>
      <w:proofErr w:type="spellEnd"/>
      <w:r w:rsidRPr="004D178A">
        <w:rPr>
          <w:b/>
          <w:color w:val="000000"/>
          <w:lang w:val="es-MX"/>
        </w:rPr>
        <w:t xml:space="preserve"> </w:t>
      </w:r>
      <w:proofErr w:type="spellStart"/>
      <w:r w:rsidRPr="004D178A">
        <w:rPr>
          <w:b/>
          <w:color w:val="000000"/>
          <w:lang w:val="es-MX"/>
        </w:rPr>
        <w:t>đẹp</w:t>
      </w:r>
      <w:proofErr w:type="spellEnd"/>
      <w:r w:rsidRPr="004D178A">
        <w:rPr>
          <w:b/>
          <w:color w:val="000000"/>
          <w:lang w:val="es-MX"/>
        </w:rPr>
        <w:t xml:space="preserve"> </w:t>
      </w:r>
      <w:proofErr w:type="spellStart"/>
      <w:r w:rsidRPr="004D178A">
        <w:rPr>
          <w:b/>
          <w:color w:val="000000"/>
          <w:lang w:val="es-MX"/>
        </w:rPr>
        <w:t>và</w:t>
      </w:r>
      <w:proofErr w:type="spellEnd"/>
      <w:r w:rsidRPr="004D178A">
        <w:rPr>
          <w:b/>
          <w:color w:val="000000"/>
          <w:lang w:val="es-MX"/>
        </w:rPr>
        <w:t xml:space="preserve"> </w:t>
      </w:r>
      <w:proofErr w:type="spellStart"/>
      <w:r w:rsidRPr="004D178A">
        <w:rPr>
          <w:b/>
          <w:color w:val="000000"/>
          <w:lang w:val="es-MX"/>
        </w:rPr>
        <w:t>phát</w:t>
      </w:r>
      <w:proofErr w:type="spellEnd"/>
      <w:r w:rsidRPr="004D178A">
        <w:rPr>
          <w:b/>
          <w:color w:val="000000"/>
          <w:lang w:val="es-MX"/>
        </w:rPr>
        <w:t xml:space="preserve"> </w:t>
      </w:r>
      <w:proofErr w:type="spellStart"/>
      <w:r w:rsidRPr="004D178A">
        <w:rPr>
          <w:b/>
          <w:color w:val="000000"/>
          <w:lang w:val="es-MX"/>
        </w:rPr>
        <w:t>triển</w:t>
      </w:r>
      <w:proofErr w:type="spellEnd"/>
      <w:r w:rsidRPr="004D178A">
        <w:rPr>
          <w:b/>
          <w:color w:val="000000"/>
          <w:lang w:val="es-MX"/>
        </w:rPr>
        <w:t xml:space="preserve"> </w:t>
      </w:r>
      <w:proofErr w:type="spellStart"/>
      <w:r w:rsidRPr="004D178A">
        <w:rPr>
          <w:b/>
          <w:color w:val="000000"/>
          <w:lang w:val="es-MX"/>
        </w:rPr>
        <w:t>hệ</w:t>
      </w:r>
      <w:proofErr w:type="spellEnd"/>
      <w:r w:rsidRPr="004D178A">
        <w:rPr>
          <w:b/>
          <w:color w:val="000000"/>
          <w:lang w:val="es-MX"/>
        </w:rPr>
        <w:t xml:space="preserve"> </w:t>
      </w:r>
      <w:proofErr w:type="spellStart"/>
      <w:r w:rsidRPr="004D178A">
        <w:rPr>
          <w:b/>
          <w:color w:val="000000"/>
          <w:lang w:val="es-MX"/>
        </w:rPr>
        <w:t>giá</w:t>
      </w:r>
      <w:proofErr w:type="spellEnd"/>
      <w:r w:rsidRPr="004D178A">
        <w:rPr>
          <w:b/>
          <w:color w:val="000000"/>
          <w:lang w:val="es-MX"/>
        </w:rPr>
        <w:t xml:space="preserve"> </w:t>
      </w:r>
      <w:proofErr w:type="spellStart"/>
      <w:r w:rsidRPr="004D178A">
        <w:rPr>
          <w:b/>
          <w:color w:val="000000"/>
          <w:lang w:val="es-MX"/>
        </w:rPr>
        <w:t>trị</w:t>
      </w:r>
      <w:proofErr w:type="spellEnd"/>
      <w:r w:rsidRPr="004D178A">
        <w:rPr>
          <w:b/>
          <w:color w:val="000000"/>
          <w:lang w:val="es-MX"/>
        </w:rPr>
        <w:t xml:space="preserve"> </w:t>
      </w:r>
      <w:proofErr w:type="spellStart"/>
      <w:r w:rsidRPr="004D178A">
        <w:rPr>
          <w:b/>
          <w:color w:val="000000"/>
          <w:lang w:val="es-MX"/>
        </w:rPr>
        <w:t>gia</w:t>
      </w:r>
      <w:proofErr w:type="spellEnd"/>
      <w:r w:rsidRPr="004D178A">
        <w:rPr>
          <w:b/>
          <w:color w:val="000000"/>
          <w:lang w:val="es-MX"/>
        </w:rPr>
        <w:t xml:space="preserve"> </w:t>
      </w:r>
      <w:proofErr w:type="spellStart"/>
      <w:r w:rsidRPr="004D178A">
        <w:rPr>
          <w:b/>
          <w:color w:val="000000"/>
          <w:lang w:val="es-MX"/>
        </w:rPr>
        <w:t>đình</w:t>
      </w:r>
      <w:proofErr w:type="spellEnd"/>
      <w:r w:rsidRPr="004D178A">
        <w:rPr>
          <w:b/>
          <w:color w:val="000000"/>
          <w:lang w:val="es-MX"/>
        </w:rPr>
        <w:t xml:space="preserve"> </w:t>
      </w:r>
      <w:proofErr w:type="spellStart"/>
      <w:r w:rsidRPr="004D178A">
        <w:rPr>
          <w:b/>
          <w:color w:val="000000"/>
          <w:lang w:val="es-MX"/>
        </w:rPr>
        <w:t>Việt</w:t>
      </w:r>
      <w:proofErr w:type="spellEnd"/>
      <w:r w:rsidRPr="004D178A">
        <w:rPr>
          <w:b/>
          <w:color w:val="000000"/>
          <w:lang w:val="es-MX"/>
        </w:rPr>
        <w:t xml:space="preserve"> </w:t>
      </w:r>
      <w:proofErr w:type="spellStart"/>
      <w:r w:rsidRPr="004D178A">
        <w:rPr>
          <w:b/>
          <w:color w:val="000000"/>
          <w:lang w:val="es-MX"/>
        </w:rPr>
        <w:t>Nam</w:t>
      </w:r>
      <w:proofErr w:type="spellEnd"/>
      <w:r w:rsidRPr="004D178A">
        <w:rPr>
          <w:b/>
          <w:color w:val="000000"/>
          <w:lang w:val="es-MX"/>
        </w:rPr>
        <w:t xml:space="preserve">; </w:t>
      </w:r>
      <w:proofErr w:type="spellStart"/>
      <w:r w:rsidRPr="004D178A">
        <w:rPr>
          <w:b/>
          <w:color w:val="000000"/>
          <w:lang w:val="es-MX"/>
        </w:rPr>
        <w:t>thực</w:t>
      </w:r>
      <w:proofErr w:type="spellEnd"/>
      <w:r w:rsidRPr="004D178A">
        <w:rPr>
          <w:b/>
          <w:color w:val="000000"/>
          <w:lang w:val="es-MX"/>
        </w:rPr>
        <w:t xml:space="preserve"> </w:t>
      </w:r>
      <w:proofErr w:type="spellStart"/>
      <w:r w:rsidRPr="004D178A">
        <w:rPr>
          <w:b/>
          <w:color w:val="000000"/>
          <w:lang w:val="es-MX"/>
        </w:rPr>
        <w:t>hiện</w:t>
      </w:r>
      <w:proofErr w:type="spellEnd"/>
      <w:r w:rsidRPr="004D178A">
        <w:rPr>
          <w:b/>
          <w:color w:val="000000"/>
          <w:lang w:val="es-MX"/>
        </w:rPr>
        <w:t xml:space="preserve"> </w:t>
      </w:r>
      <w:proofErr w:type="spellStart"/>
      <w:r w:rsidRPr="004D178A">
        <w:rPr>
          <w:b/>
          <w:color w:val="000000"/>
          <w:lang w:val="es-MX"/>
        </w:rPr>
        <w:t>Cuộc</w:t>
      </w:r>
      <w:proofErr w:type="spellEnd"/>
      <w:r w:rsidRPr="004D178A">
        <w:rPr>
          <w:b/>
          <w:color w:val="000000"/>
          <w:lang w:val="es-MX"/>
        </w:rPr>
        <w:t xml:space="preserve"> </w:t>
      </w:r>
      <w:proofErr w:type="spellStart"/>
      <w:r w:rsidRPr="004D178A">
        <w:rPr>
          <w:b/>
          <w:color w:val="000000"/>
          <w:lang w:val="es-MX"/>
        </w:rPr>
        <w:t>vận</w:t>
      </w:r>
      <w:proofErr w:type="spellEnd"/>
      <w:r w:rsidRPr="004D178A">
        <w:rPr>
          <w:b/>
          <w:color w:val="000000"/>
          <w:lang w:val="es-MX"/>
        </w:rPr>
        <w:t xml:space="preserve"> </w:t>
      </w:r>
      <w:proofErr w:type="spellStart"/>
      <w:r w:rsidRPr="004D178A">
        <w:rPr>
          <w:b/>
          <w:color w:val="000000"/>
          <w:lang w:val="es-MX"/>
        </w:rPr>
        <w:t>động</w:t>
      </w:r>
      <w:proofErr w:type="spellEnd"/>
      <w:r w:rsidRPr="004D178A">
        <w:rPr>
          <w:b/>
          <w:color w:val="000000"/>
          <w:lang w:val="es-MX"/>
        </w:rPr>
        <w:t xml:space="preserve"> “</w:t>
      </w:r>
      <w:proofErr w:type="spellStart"/>
      <w:r w:rsidRPr="004D178A">
        <w:rPr>
          <w:b/>
          <w:color w:val="000000"/>
          <w:lang w:val="es-MX"/>
        </w:rPr>
        <w:t>Xây</w:t>
      </w:r>
      <w:proofErr w:type="spellEnd"/>
      <w:r w:rsidRPr="004D178A">
        <w:rPr>
          <w:b/>
          <w:color w:val="000000"/>
          <w:lang w:val="es-MX"/>
        </w:rPr>
        <w:t xml:space="preserve"> </w:t>
      </w:r>
      <w:proofErr w:type="spellStart"/>
      <w:r w:rsidRPr="004D178A">
        <w:rPr>
          <w:b/>
          <w:color w:val="000000"/>
          <w:lang w:val="es-MX"/>
        </w:rPr>
        <w:t>dựng</w:t>
      </w:r>
      <w:proofErr w:type="spellEnd"/>
      <w:r w:rsidRPr="004D178A">
        <w:rPr>
          <w:b/>
          <w:color w:val="000000"/>
          <w:lang w:val="es-MX"/>
        </w:rPr>
        <w:t xml:space="preserve"> </w:t>
      </w:r>
      <w:proofErr w:type="spellStart"/>
      <w:r w:rsidRPr="004D178A">
        <w:rPr>
          <w:b/>
          <w:color w:val="000000"/>
          <w:lang w:val="es-MX"/>
        </w:rPr>
        <w:t>gia</w:t>
      </w:r>
      <w:proofErr w:type="spellEnd"/>
      <w:r w:rsidRPr="004D178A">
        <w:rPr>
          <w:b/>
          <w:color w:val="000000"/>
          <w:lang w:val="es-MX"/>
        </w:rPr>
        <w:t xml:space="preserve"> </w:t>
      </w:r>
      <w:proofErr w:type="spellStart"/>
      <w:r w:rsidRPr="004D178A">
        <w:rPr>
          <w:b/>
          <w:color w:val="000000"/>
          <w:lang w:val="es-MX"/>
        </w:rPr>
        <w:t>đình</w:t>
      </w:r>
      <w:proofErr w:type="spellEnd"/>
      <w:r w:rsidRPr="004D178A">
        <w:rPr>
          <w:b/>
          <w:color w:val="000000"/>
          <w:lang w:val="es-MX"/>
        </w:rPr>
        <w:t xml:space="preserve"> 5 </w:t>
      </w:r>
      <w:proofErr w:type="spellStart"/>
      <w:r w:rsidRPr="004D178A">
        <w:rPr>
          <w:b/>
          <w:color w:val="000000"/>
          <w:lang w:val="es-MX"/>
        </w:rPr>
        <w:t>không</w:t>
      </w:r>
      <w:proofErr w:type="spellEnd"/>
      <w:r w:rsidRPr="004D178A">
        <w:rPr>
          <w:b/>
          <w:color w:val="000000"/>
          <w:lang w:val="es-MX"/>
        </w:rPr>
        <w:t xml:space="preserve">, 3 </w:t>
      </w:r>
      <w:proofErr w:type="spellStart"/>
      <w:r w:rsidRPr="004D178A">
        <w:rPr>
          <w:b/>
          <w:color w:val="000000"/>
          <w:lang w:val="es-MX"/>
        </w:rPr>
        <w:t>sạch</w:t>
      </w:r>
      <w:proofErr w:type="spellEnd"/>
      <w:r w:rsidRPr="004D178A">
        <w:rPr>
          <w:b/>
          <w:color w:val="000000"/>
          <w:lang w:val="es-MX"/>
        </w:rPr>
        <w:t>”</w:t>
      </w:r>
    </w:p>
    <w:p w14:paraId="346E7093" w14:textId="77777777" w:rsidR="006A2A93" w:rsidRDefault="006A2A93" w:rsidP="006A2A93">
      <w:pPr>
        <w:spacing w:before="120" w:after="120"/>
        <w:ind w:firstLine="567"/>
        <w:jc w:val="both"/>
        <w:rPr>
          <w:color w:val="000000"/>
          <w:lang w:val="es-MX"/>
        </w:rPr>
      </w:pPr>
      <w:r>
        <w:rPr>
          <w:color w:val="000000"/>
          <w:lang w:val="es-MX"/>
        </w:rPr>
        <w:t xml:space="preserve">1. Chi </w:t>
      </w:r>
      <w:proofErr w:type="spellStart"/>
      <w:r>
        <w:rPr>
          <w:color w:val="000000"/>
          <w:lang w:val="es-MX"/>
        </w:rPr>
        <w:t>hỗ</w:t>
      </w:r>
      <w:proofErr w:type="spellEnd"/>
      <w:r>
        <w:rPr>
          <w:color w:val="000000"/>
          <w:lang w:val="es-MX"/>
        </w:rPr>
        <w:t xml:space="preserve"> </w:t>
      </w:r>
      <w:proofErr w:type="spellStart"/>
      <w:r>
        <w:rPr>
          <w:color w:val="000000"/>
          <w:lang w:val="es-MX"/>
        </w:rPr>
        <w:t>trợ</w:t>
      </w:r>
      <w:proofErr w:type="spellEnd"/>
      <w:r>
        <w:rPr>
          <w:color w:val="000000"/>
          <w:lang w:val="es-MX"/>
        </w:rPr>
        <w:t xml:space="preserve"> </w:t>
      </w:r>
      <w:proofErr w:type="spellStart"/>
      <w:r>
        <w:rPr>
          <w:color w:val="000000"/>
          <w:lang w:val="es-MX"/>
        </w:rPr>
        <w:t>xây</w:t>
      </w:r>
      <w:proofErr w:type="spellEnd"/>
      <w:r>
        <w:rPr>
          <w:color w:val="000000"/>
          <w:lang w:val="es-MX"/>
        </w:rPr>
        <w:t xml:space="preserve"> </w:t>
      </w:r>
      <w:proofErr w:type="spellStart"/>
      <w:r>
        <w:rPr>
          <w:color w:val="000000"/>
          <w:lang w:val="es-MX"/>
        </w:rPr>
        <w:t>dựng</w:t>
      </w:r>
      <w:proofErr w:type="spellEnd"/>
      <w:r>
        <w:rPr>
          <w:color w:val="000000"/>
          <w:lang w:val="es-MX"/>
        </w:rPr>
        <w:t xml:space="preserve"> </w:t>
      </w:r>
      <w:proofErr w:type="spellStart"/>
      <w:r>
        <w:rPr>
          <w:color w:val="000000"/>
          <w:lang w:val="es-MX"/>
        </w:rPr>
        <w:t>các</w:t>
      </w:r>
      <w:proofErr w:type="spellEnd"/>
      <w:r>
        <w:rPr>
          <w:color w:val="000000"/>
          <w:lang w:val="es-MX"/>
        </w:rPr>
        <w:t xml:space="preserve"> </w:t>
      </w:r>
      <w:proofErr w:type="spellStart"/>
      <w:r>
        <w:rPr>
          <w:color w:val="000000"/>
          <w:lang w:val="es-MX"/>
        </w:rPr>
        <w:t>mô</w:t>
      </w:r>
      <w:proofErr w:type="spellEnd"/>
      <w:r>
        <w:rPr>
          <w:color w:val="000000"/>
          <w:lang w:val="es-MX"/>
        </w:rPr>
        <w:t xml:space="preserve"> </w:t>
      </w:r>
      <w:proofErr w:type="spellStart"/>
      <w:r>
        <w:rPr>
          <w:color w:val="000000"/>
          <w:lang w:val="es-MX"/>
        </w:rPr>
        <w:t>hình</w:t>
      </w:r>
      <w:proofErr w:type="spellEnd"/>
      <w:r>
        <w:rPr>
          <w:color w:val="000000"/>
          <w:lang w:val="es-MX"/>
        </w:rPr>
        <w:t xml:space="preserve"> </w:t>
      </w:r>
      <w:proofErr w:type="spellStart"/>
      <w:r>
        <w:rPr>
          <w:color w:val="000000"/>
          <w:lang w:val="es-MX"/>
        </w:rPr>
        <w:t>điểm</w:t>
      </w:r>
      <w:proofErr w:type="spellEnd"/>
      <w:r>
        <w:rPr>
          <w:color w:val="000000"/>
          <w:lang w:val="es-MX"/>
        </w:rPr>
        <w:t xml:space="preserve"> </w:t>
      </w:r>
      <w:proofErr w:type="spellStart"/>
      <w:r>
        <w:rPr>
          <w:color w:val="000000"/>
          <w:lang w:val="es-MX"/>
        </w:rPr>
        <w:t>và</w:t>
      </w:r>
      <w:proofErr w:type="spellEnd"/>
      <w:r>
        <w:rPr>
          <w:color w:val="000000"/>
          <w:lang w:val="es-MX"/>
        </w:rPr>
        <w:t xml:space="preserve"> </w:t>
      </w:r>
      <w:proofErr w:type="spellStart"/>
      <w:r>
        <w:rPr>
          <w:color w:val="000000"/>
          <w:lang w:val="es-MX"/>
        </w:rPr>
        <w:t>nhân</w:t>
      </w:r>
      <w:proofErr w:type="spellEnd"/>
      <w:r>
        <w:rPr>
          <w:color w:val="000000"/>
          <w:lang w:val="es-MX"/>
        </w:rPr>
        <w:t xml:space="preserve"> </w:t>
      </w:r>
      <w:proofErr w:type="spellStart"/>
      <w:r>
        <w:rPr>
          <w:color w:val="000000"/>
          <w:lang w:val="es-MX"/>
        </w:rPr>
        <w:t>rộng</w:t>
      </w:r>
      <w:proofErr w:type="spellEnd"/>
      <w:r>
        <w:rPr>
          <w:color w:val="000000"/>
          <w:lang w:val="es-MX"/>
        </w:rPr>
        <w:t xml:space="preserve"> </w:t>
      </w:r>
      <w:proofErr w:type="spellStart"/>
      <w:r>
        <w:rPr>
          <w:color w:val="000000"/>
          <w:lang w:val="es-MX"/>
        </w:rPr>
        <w:t>các</w:t>
      </w:r>
      <w:proofErr w:type="spellEnd"/>
      <w:r>
        <w:rPr>
          <w:color w:val="000000"/>
          <w:lang w:val="es-MX"/>
        </w:rPr>
        <w:t xml:space="preserve"> </w:t>
      </w:r>
      <w:proofErr w:type="spellStart"/>
      <w:r>
        <w:rPr>
          <w:color w:val="000000"/>
          <w:lang w:val="es-MX"/>
        </w:rPr>
        <w:t>mô</w:t>
      </w:r>
      <w:proofErr w:type="spellEnd"/>
      <w:r>
        <w:rPr>
          <w:color w:val="000000"/>
          <w:lang w:val="es-MX"/>
        </w:rPr>
        <w:t xml:space="preserve"> </w:t>
      </w:r>
      <w:proofErr w:type="spellStart"/>
      <w:r>
        <w:rPr>
          <w:color w:val="000000"/>
          <w:lang w:val="es-MX"/>
        </w:rPr>
        <w:t>hình</w:t>
      </w:r>
      <w:proofErr w:type="spellEnd"/>
      <w:r>
        <w:rPr>
          <w:color w:val="000000"/>
          <w:lang w:val="es-MX"/>
        </w:rPr>
        <w:t xml:space="preserve"> </w:t>
      </w:r>
      <w:proofErr w:type="spellStart"/>
      <w:r>
        <w:rPr>
          <w:color w:val="000000"/>
          <w:lang w:val="es-MX"/>
        </w:rPr>
        <w:t>sẵn</w:t>
      </w:r>
      <w:proofErr w:type="spellEnd"/>
      <w:r>
        <w:rPr>
          <w:color w:val="000000"/>
          <w:lang w:val="es-MX"/>
        </w:rPr>
        <w:t xml:space="preserve"> </w:t>
      </w:r>
      <w:proofErr w:type="spellStart"/>
      <w:r>
        <w:rPr>
          <w:color w:val="000000"/>
          <w:lang w:val="es-MX"/>
        </w:rPr>
        <w:t>có</w:t>
      </w:r>
      <w:proofErr w:type="spellEnd"/>
      <w:r>
        <w:rPr>
          <w:color w:val="000000"/>
          <w:lang w:val="es-MX"/>
        </w:rPr>
        <w:t xml:space="preserve"> </w:t>
      </w:r>
      <w:proofErr w:type="spellStart"/>
      <w:r>
        <w:rPr>
          <w:color w:val="000000"/>
          <w:lang w:val="es-MX"/>
        </w:rPr>
        <w:t>nhằm</w:t>
      </w:r>
      <w:proofErr w:type="spellEnd"/>
      <w:r>
        <w:rPr>
          <w:color w:val="000000"/>
          <w:lang w:val="es-MX"/>
        </w:rPr>
        <w:t xml:space="preserve"> </w:t>
      </w:r>
      <w:proofErr w:type="spellStart"/>
      <w:r>
        <w:rPr>
          <w:color w:val="000000"/>
          <w:lang w:val="es-MX"/>
        </w:rPr>
        <w:t>vun</w:t>
      </w:r>
      <w:proofErr w:type="spellEnd"/>
      <w:r>
        <w:rPr>
          <w:color w:val="000000"/>
          <w:lang w:val="es-MX"/>
        </w:rPr>
        <w:t xml:space="preserve"> </w:t>
      </w:r>
      <w:proofErr w:type="spellStart"/>
      <w:r>
        <w:rPr>
          <w:color w:val="000000"/>
          <w:lang w:val="es-MX"/>
        </w:rPr>
        <w:t>đắp</w:t>
      </w:r>
      <w:proofErr w:type="spellEnd"/>
      <w:r>
        <w:rPr>
          <w:color w:val="000000"/>
          <w:lang w:val="es-MX"/>
        </w:rPr>
        <w:t xml:space="preserve">, </w:t>
      </w:r>
      <w:proofErr w:type="spellStart"/>
      <w:r>
        <w:rPr>
          <w:color w:val="000000"/>
          <w:lang w:val="es-MX"/>
        </w:rPr>
        <w:t>giữ</w:t>
      </w:r>
      <w:proofErr w:type="spellEnd"/>
      <w:r>
        <w:rPr>
          <w:color w:val="000000"/>
          <w:lang w:val="es-MX"/>
        </w:rPr>
        <w:t xml:space="preserve"> </w:t>
      </w:r>
      <w:proofErr w:type="spellStart"/>
      <w:r>
        <w:rPr>
          <w:color w:val="000000"/>
          <w:lang w:val="es-MX"/>
        </w:rPr>
        <w:t>gìn</w:t>
      </w:r>
      <w:proofErr w:type="spellEnd"/>
      <w:r>
        <w:rPr>
          <w:color w:val="000000"/>
          <w:lang w:val="es-MX"/>
        </w:rPr>
        <w:t xml:space="preserve"> </w:t>
      </w:r>
      <w:proofErr w:type="spellStart"/>
      <w:r>
        <w:rPr>
          <w:color w:val="000000"/>
          <w:lang w:val="es-MX"/>
        </w:rPr>
        <w:t>giá</w:t>
      </w:r>
      <w:proofErr w:type="spellEnd"/>
      <w:r>
        <w:rPr>
          <w:color w:val="000000"/>
          <w:lang w:val="es-MX"/>
        </w:rPr>
        <w:t xml:space="preserve"> </w:t>
      </w:r>
      <w:proofErr w:type="spellStart"/>
      <w:r>
        <w:rPr>
          <w:color w:val="000000"/>
          <w:lang w:val="es-MX"/>
        </w:rPr>
        <w:t>trị</w:t>
      </w:r>
      <w:proofErr w:type="spellEnd"/>
      <w:r>
        <w:rPr>
          <w:color w:val="000000"/>
          <w:lang w:val="es-MX"/>
        </w:rPr>
        <w:t xml:space="preserve"> </w:t>
      </w:r>
      <w:proofErr w:type="spellStart"/>
      <w:r>
        <w:rPr>
          <w:color w:val="000000"/>
          <w:lang w:val="es-MX"/>
        </w:rPr>
        <w:t>tốt</w:t>
      </w:r>
      <w:proofErr w:type="spellEnd"/>
      <w:r>
        <w:rPr>
          <w:color w:val="000000"/>
          <w:lang w:val="es-MX"/>
        </w:rPr>
        <w:t xml:space="preserve"> </w:t>
      </w:r>
      <w:proofErr w:type="spellStart"/>
      <w:r>
        <w:rPr>
          <w:color w:val="000000"/>
          <w:lang w:val="es-MX"/>
        </w:rPr>
        <w:t>đẹp</w:t>
      </w:r>
      <w:proofErr w:type="spellEnd"/>
      <w:r>
        <w:rPr>
          <w:color w:val="000000"/>
          <w:lang w:val="es-MX"/>
        </w:rPr>
        <w:t xml:space="preserve"> </w:t>
      </w:r>
      <w:proofErr w:type="spellStart"/>
      <w:r>
        <w:rPr>
          <w:color w:val="000000"/>
          <w:lang w:val="es-MX"/>
        </w:rPr>
        <w:t>và</w:t>
      </w:r>
      <w:proofErr w:type="spellEnd"/>
      <w:r>
        <w:rPr>
          <w:color w:val="000000"/>
          <w:lang w:val="es-MX"/>
        </w:rPr>
        <w:t xml:space="preserve"> </w:t>
      </w:r>
      <w:proofErr w:type="spellStart"/>
      <w:r>
        <w:rPr>
          <w:color w:val="000000"/>
          <w:lang w:val="es-MX"/>
        </w:rPr>
        <w:t>phát</w:t>
      </w:r>
      <w:proofErr w:type="spellEnd"/>
      <w:r>
        <w:rPr>
          <w:color w:val="000000"/>
          <w:lang w:val="es-MX"/>
        </w:rPr>
        <w:t xml:space="preserve"> </w:t>
      </w:r>
      <w:proofErr w:type="spellStart"/>
      <w:r>
        <w:rPr>
          <w:color w:val="000000"/>
          <w:lang w:val="es-MX"/>
        </w:rPr>
        <w:t>triển</w:t>
      </w:r>
      <w:proofErr w:type="spellEnd"/>
      <w:r>
        <w:rPr>
          <w:color w:val="000000"/>
          <w:lang w:val="es-MX"/>
        </w:rPr>
        <w:t xml:space="preserve"> </w:t>
      </w:r>
      <w:proofErr w:type="spellStart"/>
      <w:r>
        <w:rPr>
          <w:color w:val="000000"/>
          <w:lang w:val="es-MX"/>
        </w:rPr>
        <w:t>hệ</w:t>
      </w:r>
      <w:proofErr w:type="spellEnd"/>
      <w:r>
        <w:rPr>
          <w:color w:val="000000"/>
          <w:lang w:val="es-MX"/>
        </w:rPr>
        <w:t xml:space="preserve"> </w:t>
      </w:r>
      <w:proofErr w:type="spellStart"/>
      <w:r>
        <w:rPr>
          <w:color w:val="000000"/>
          <w:lang w:val="es-MX"/>
        </w:rPr>
        <w:t>giá</w:t>
      </w:r>
      <w:proofErr w:type="spellEnd"/>
      <w:r>
        <w:rPr>
          <w:color w:val="000000"/>
          <w:lang w:val="es-MX"/>
        </w:rPr>
        <w:t xml:space="preserve"> </w:t>
      </w:r>
      <w:proofErr w:type="spellStart"/>
      <w:r>
        <w:rPr>
          <w:color w:val="000000"/>
          <w:lang w:val="es-MX"/>
        </w:rPr>
        <w:t>trị</w:t>
      </w:r>
      <w:proofErr w:type="spellEnd"/>
      <w:r>
        <w:rPr>
          <w:color w:val="000000"/>
          <w:lang w:val="es-MX"/>
        </w:rPr>
        <w:t xml:space="preserve"> </w:t>
      </w:r>
      <w:proofErr w:type="spellStart"/>
      <w:r>
        <w:rPr>
          <w:color w:val="000000"/>
          <w:lang w:val="es-MX"/>
        </w:rPr>
        <w:t>gia</w:t>
      </w:r>
      <w:proofErr w:type="spellEnd"/>
      <w:r>
        <w:rPr>
          <w:color w:val="000000"/>
          <w:lang w:val="es-MX"/>
        </w:rPr>
        <w:t xml:space="preserve"> </w:t>
      </w:r>
      <w:proofErr w:type="spellStart"/>
      <w:r>
        <w:rPr>
          <w:color w:val="000000"/>
          <w:lang w:val="es-MX"/>
        </w:rPr>
        <w:t>đình</w:t>
      </w:r>
      <w:proofErr w:type="spellEnd"/>
      <w:r>
        <w:rPr>
          <w:color w:val="000000"/>
          <w:lang w:val="es-MX"/>
        </w:rPr>
        <w:t xml:space="preserve"> </w:t>
      </w:r>
      <w:proofErr w:type="spellStart"/>
      <w:r>
        <w:rPr>
          <w:color w:val="000000"/>
          <w:lang w:val="es-MX"/>
        </w:rPr>
        <w:t>Việt</w:t>
      </w:r>
      <w:proofErr w:type="spellEnd"/>
      <w:r>
        <w:rPr>
          <w:color w:val="000000"/>
          <w:lang w:val="es-MX"/>
        </w:rPr>
        <w:t xml:space="preserve"> </w:t>
      </w:r>
      <w:proofErr w:type="spellStart"/>
      <w:r>
        <w:rPr>
          <w:color w:val="000000"/>
          <w:lang w:val="es-MX"/>
        </w:rPr>
        <w:t>Nam</w:t>
      </w:r>
      <w:proofErr w:type="spellEnd"/>
      <w:r>
        <w:rPr>
          <w:color w:val="000000"/>
          <w:lang w:val="es-MX"/>
        </w:rPr>
        <w:t xml:space="preserve">; </w:t>
      </w:r>
      <w:proofErr w:type="spellStart"/>
      <w:r>
        <w:rPr>
          <w:color w:val="000000"/>
          <w:lang w:val="es-MX"/>
        </w:rPr>
        <w:t>thực</w:t>
      </w:r>
      <w:proofErr w:type="spellEnd"/>
      <w:r>
        <w:rPr>
          <w:color w:val="000000"/>
          <w:lang w:val="es-MX"/>
        </w:rPr>
        <w:t xml:space="preserve"> </w:t>
      </w:r>
      <w:proofErr w:type="spellStart"/>
      <w:r>
        <w:rPr>
          <w:color w:val="000000"/>
          <w:lang w:val="es-MX"/>
        </w:rPr>
        <w:t>hiện</w:t>
      </w:r>
      <w:proofErr w:type="spellEnd"/>
      <w:r>
        <w:rPr>
          <w:color w:val="000000"/>
          <w:lang w:val="es-MX"/>
        </w:rPr>
        <w:t xml:space="preserve"> </w:t>
      </w:r>
      <w:proofErr w:type="spellStart"/>
      <w:r>
        <w:rPr>
          <w:color w:val="000000"/>
          <w:lang w:val="es-MX"/>
        </w:rPr>
        <w:t>Cuộc</w:t>
      </w:r>
      <w:proofErr w:type="spellEnd"/>
      <w:r>
        <w:rPr>
          <w:color w:val="000000"/>
          <w:lang w:val="es-MX"/>
        </w:rPr>
        <w:t xml:space="preserve"> </w:t>
      </w:r>
      <w:proofErr w:type="spellStart"/>
      <w:r>
        <w:rPr>
          <w:color w:val="000000"/>
          <w:lang w:val="es-MX"/>
        </w:rPr>
        <w:t>vận</w:t>
      </w:r>
      <w:proofErr w:type="spellEnd"/>
      <w:r>
        <w:rPr>
          <w:color w:val="000000"/>
          <w:lang w:val="es-MX"/>
        </w:rPr>
        <w:t xml:space="preserve"> </w:t>
      </w:r>
      <w:proofErr w:type="spellStart"/>
      <w:r>
        <w:rPr>
          <w:color w:val="000000"/>
          <w:lang w:val="es-MX"/>
        </w:rPr>
        <w:t>động</w:t>
      </w:r>
      <w:proofErr w:type="spellEnd"/>
      <w:r>
        <w:rPr>
          <w:color w:val="000000"/>
          <w:lang w:val="es-MX"/>
        </w:rPr>
        <w:t xml:space="preserve"> “</w:t>
      </w:r>
      <w:proofErr w:type="spellStart"/>
      <w:r>
        <w:rPr>
          <w:color w:val="000000"/>
          <w:lang w:val="es-MX"/>
        </w:rPr>
        <w:t>Xây</w:t>
      </w:r>
      <w:proofErr w:type="spellEnd"/>
      <w:r>
        <w:rPr>
          <w:color w:val="000000"/>
          <w:lang w:val="es-MX"/>
        </w:rPr>
        <w:t xml:space="preserve"> </w:t>
      </w:r>
      <w:proofErr w:type="spellStart"/>
      <w:r>
        <w:rPr>
          <w:color w:val="000000"/>
          <w:lang w:val="es-MX"/>
        </w:rPr>
        <w:t>dựng</w:t>
      </w:r>
      <w:proofErr w:type="spellEnd"/>
      <w:r>
        <w:rPr>
          <w:color w:val="000000"/>
          <w:lang w:val="es-MX"/>
        </w:rPr>
        <w:t xml:space="preserve"> </w:t>
      </w:r>
      <w:proofErr w:type="spellStart"/>
      <w:r>
        <w:rPr>
          <w:color w:val="000000"/>
          <w:lang w:val="es-MX"/>
        </w:rPr>
        <w:t>gia</w:t>
      </w:r>
      <w:proofErr w:type="spellEnd"/>
      <w:r>
        <w:rPr>
          <w:color w:val="000000"/>
          <w:lang w:val="es-MX"/>
        </w:rPr>
        <w:t xml:space="preserve"> </w:t>
      </w:r>
      <w:proofErr w:type="spellStart"/>
      <w:r>
        <w:rPr>
          <w:color w:val="000000"/>
          <w:lang w:val="es-MX"/>
        </w:rPr>
        <w:t>đình</w:t>
      </w:r>
      <w:proofErr w:type="spellEnd"/>
      <w:r>
        <w:rPr>
          <w:color w:val="000000"/>
          <w:lang w:val="es-MX"/>
        </w:rPr>
        <w:t xml:space="preserve"> 5 </w:t>
      </w:r>
      <w:proofErr w:type="spellStart"/>
      <w:r>
        <w:rPr>
          <w:color w:val="000000"/>
          <w:lang w:val="es-MX"/>
        </w:rPr>
        <w:t>không</w:t>
      </w:r>
      <w:proofErr w:type="spellEnd"/>
      <w:r>
        <w:rPr>
          <w:color w:val="000000"/>
          <w:lang w:val="es-MX"/>
        </w:rPr>
        <w:t xml:space="preserve"> 3 </w:t>
      </w:r>
      <w:proofErr w:type="spellStart"/>
      <w:r>
        <w:rPr>
          <w:color w:val="000000"/>
          <w:lang w:val="es-MX"/>
        </w:rPr>
        <w:t>sạch</w:t>
      </w:r>
      <w:proofErr w:type="spellEnd"/>
      <w:r>
        <w:rPr>
          <w:color w:val="000000"/>
          <w:lang w:val="es-MX"/>
        </w:rPr>
        <w:t xml:space="preserve"> </w:t>
      </w:r>
      <w:proofErr w:type="spellStart"/>
      <w:r>
        <w:rPr>
          <w:color w:val="000000"/>
          <w:lang w:val="es-MX"/>
        </w:rPr>
        <w:t>theo</w:t>
      </w:r>
      <w:proofErr w:type="spellEnd"/>
      <w:r>
        <w:rPr>
          <w:color w:val="000000"/>
          <w:lang w:val="es-MX"/>
        </w:rPr>
        <w:t xml:space="preserve"> </w:t>
      </w:r>
      <w:proofErr w:type="spellStart"/>
      <w:r>
        <w:rPr>
          <w:color w:val="000000"/>
          <w:lang w:val="es-MX"/>
        </w:rPr>
        <w:t>khoản</w:t>
      </w:r>
      <w:proofErr w:type="spellEnd"/>
      <w:r>
        <w:rPr>
          <w:color w:val="000000"/>
          <w:lang w:val="es-MX"/>
        </w:rPr>
        <w:t xml:space="preserve"> 4, </w:t>
      </w:r>
      <w:proofErr w:type="spellStart"/>
      <w:r>
        <w:rPr>
          <w:color w:val="000000"/>
          <w:lang w:val="es-MX"/>
        </w:rPr>
        <w:t>Điều</w:t>
      </w:r>
      <w:proofErr w:type="spellEnd"/>
      <w:r>
        <w:rPr>
          <w:color w:val="000000"/>
          <w:lang w:val="es-MX"/>
        </w:rPr>
        <w:t xml:space="preserve"> 119 </w:t>
      </w:r>
      <w:proofErr w:type="spellStart"/>
      <w:r>
        <w:rPr>
          <w:color w:val="000000"/>
          <w:lang w:val="es-MX"/>
        </w:rPr>
        <w:t>Thông</w:t>
      </w:r>
      <w:proofErr w:type="spellEnd"/>
      <w:r>
        <w:rPr>
          <w:color w:val="000000"/>
          <w:lang w:val="es-MX"/>
        </w:rPr>
        <w:t xml:space="preserve"> </w:t>
      </w:r>
      <w:proofErr w:type="spellStart"/>
      <w:r>
        <w:rPr>
          <w:color w:val="000000"/>
          <w:lang w:val="es-MX"/>
        </w:rPr>
        <w:t>tư</w:t>
      </w:r>
      <w:proofErr w:type="spellEnd"/>
      <w:r>
        <w:rPr>
          <w:color w:val="000000"/>
          <w:lang w:val="es-MX"/>
        </w:rPr>
        <w:t xml:space="preserve"> 55/2023/TT-BTC.</w:t>
      </w:r>
    </w:p>
    <w:p w14:paraId="0BE17AD7" w14:textId="77777777" w:rsidR="006A2A93" w:rsidRPr="00AA4EDD" w:rsidRDefault="006A2A93" w:rsidP="00AA4EDD">
      <w:pPr>
        <w:spacing w:before="120" w:after="120"/>
        <w:ind w:firstLine="567"/>
        <w:jc w:val="both"/>
      </w:pPr>
      <w:r w:rsidRPr="00B72E1E">
        <w:rPr>
          <w:color w:val="000000"/>
          <w:lang w:val="es-MX"/>
        </w:rPr>
        <w:t>2.</w:t>
      </w:r>
      <w:r>
        <w:rPr>
          <w:spacing w:val="-6"/>
          <w:lang w:val="es-MX"/>
        </w:rPr>
        <w:t>H</w:t>
      </w:r>
      <w:r w:rsidRPr="008D2824">
        <w:rPr>
          <w:spacing w:val="-6"/>
          <w:lang w:val="es-MX"/>
        </w:rPr>
        <w:t xml:space="preserve">ỗ </w:t>
      </w:r>
      <w:proofErr w:type="spellStart"/>
      <w:r w:rsidRPr="008D2824">
        <w:rPr>
          <w:spacing w:val="-6"/>
          <w:lang w:val="es-MX"/>
        </w:rPr>
        <w:t>trợ</w:t>
      </w:r>
      <w:proofErr w:type="spellEnd"/>
      <w:r>
        <w:rPr>
          <w:spacing w:val="-6"/>
          <w:lang w:val="es-MX"/>
        </w:rPr>
        <w:t xml:space="preserve"> </w:t>
      </w:r>
      <w:proofErr w:type="spellStart"/>
      <w:r>
        <w:rPr>
          <w:spacing w:val="-6"/>
          <w:lang w:val="es-MX"/>
        </w:rPr>
        <w:t>từ</w:t>
      </w:r>
      <w:proofErr w:type="spellEnd"/>
      <w:r>
        <w:rPr>
          <w:spacing w:val="-6"/>
          <w:lang w:val="es-MX"/>
        </w:rPr>
        <w:t xml:space="preserve"> </w:t>
      </w:r>
      <w:proofErr w:type="spellStart"/>
      <w:r>
        <w:rPr>
          <w:spacing w:val="-6"/>
          <w:lang w:val="es-MX"/>
        </w:rPr>
        <w:t>nguồn</w:t>
      </w:r>
      <w:proofErr w:type="spellEnd"/>
      <w:r>
        <w:rPr>
          <w:spacing w:val="-6"/>
          <w:lang w:val="es-MX"/>
        </w:rPr>
        <w:t xml:space="preserve"> </w:t>
      </w:r>
      <w:proofErr w:type="spellStart"/>
      <w:r>
        <w:rPr>
          <w:spacing w:val="-6"/>
          <w:lang w:val="es-MX"/>
        </w:rPr>
        <w:t>ngân</w:t>
      </w:r>
      <w:proofErr w:type="spellEnd"/>
      <w:r>
        <w:rPr>
          <w:spacing w:val="-6"/>
          <w:lang w:val="es-MX"/>
        </w:rPr>
        <w:t xml:space="preserve"> </w:t>
      </w:r>
      <w:proofErr w:type="spellStart"/>
      <w:r>
        <w:rPr>
          <w:spacing w:val="-6"/>
          <w:lang w:val="es-MX"/>
        </w:rPr>
        <w:t>sách</w:t>
      </w:r>
      <w:proofErr w:type="spellEnd"/>
      <w:r>
        <w:rPr>
          <w:spacing w:val="-6"/>
          <w:lang w:val="es-MX"/>
        </w:rPr>
        <w:t xml:space="preserve"> </w:t>
      </w:r>
      <w:proofErr w:type="spellStart"/>
      <w:r>
        <w:rPr>
          <w:spacing w:val="-6"/>
          <w:lang w:val="es-MX"/>
        </w:rPr>
        <w:t>đối</w:t>
      </w:r>
      <w:proofErr w:type="spellEnd"/>
      <w:r>
        <w:rPr>
          <w:spacing w:val="-6"/>
          <w:lang w:val="es-MX"/>
        </w:rPr>
        <w:t xml:space="preserve"> </w:t>
      </w:r>
      <w:proofErr w:type="spellStart"/>
      <w:r>
        <w:rPr>
          <w:spacing w:val="-6"/>
          <w:lang w:val="es-MX"/>
        </w:rPr>
        <w:t>với</w:t>
      </w:r>
      <w:proofErr w:type="spellEnd"/>
      <w:r>
        <w:rPr>
          <w:spacing w:val="-6"/>
          <w:lang w:val="es-MX"/>
        </w:rPr>
        <w:t xml:space="preserve"> </w:t>
      </w:r>
      <w:proofErr w:type="spellStart"/>
      <w:r>
        <w:rPr>
          <w:spacing w:val="-6"/>
          <w:lang w:val="es-MX"/>
        </w:rPr>
        <w:t>mô</w:t>
      </w:r>
      <w:proofErr w:type="spellEnd"/>
      <w:r>
        <w:rPr>
          <w:spacing w:val="-6"/>
          <w:lang w:val="es-MX"/>
        </w:rPr>
        <w:t xml:space="preserve"> </w:t>
      </w:r>
      <w:proofErr w:type="spellStart"/>
      <w:r>
        <w:rPr>
          <w:spacing w:val="-6"/>
          <w:lang w:val="es-MX"/>
        </w:rPr>
        <w:t>hình</w:t>
      </w:r>
      <w:proofErr w:type="spellEnd"/>
      <w:r>
        <w:rPr>
          <w:spacing w:val="-6"/>
          <w:lang w:val="es-MX"/>
        </w:rPr>
        <w:t xml:space="preserve"> </w:t>
      </w:r>
      <w:proofErr w:type="spellStart"/>
      <w:r>
        <w:rPr>
          <w:spacing w:val="-6"/>
          <w:lang w:val="es-MX"/>
        </w:rPr>
        <w:t>được</w:t>
      </w:r>
      <w:proofErr w:type="spellEnd"/>
      <w:r>
        <w:rPr>
          <w:spacing w:val="-6"/>
          <w:lang w:val="es-MX"/>
        </w:rPr>
        <w:t xml:space="preserve"> </w:t>
      </w:r>
      <w:proofErr w:type="spellStart"/>
      <w:r>
        <w:rPr>
          <w:spacing w:val="-6"/>
          <w:lang w:val="es-MX"/>
        </w:rPr>
        <w:t>cấp</w:t>
      </w:r>
      <w:proofErr w:type="spellEnd"/>
      <w:r>
        <w:rPr>
          <w:spacing w:val="-6"/>
          <w:lang w:val="es-MX"/>
        </w:rPr>
        <w:t xml:space="preserve"> </w:t>
      </w:r>
      <w:proofErr w:type="spellStart"/>
      <w:r>
        <w:rPr>
          <w:spacing w:val="-6"/>
          <w:lang w:val="es-MX"/>
        </w:rPr>
        <w:t>có</w:t>
      </w:r>
      <w:proofErr w:type="spellEnd"/>
      <w:r>
        <w:rPr>
          <w:spacing w:val="-6"/>
          <w:lang w:val="es-MX"/>
        </w:rPr>
        <w:t xml:space="preserve"> </w:t>
      </w:r>
      <w:proofErr w:type="spellStart"/>
      <w:r>
        <w:rPr>
          <w:spacing w:val="-6"/>
          <w:lang w:val="es-MX"/>
        </w:rPr>
        <w:t>thẩm</w:t>
      </w:r>
      <w:proofErr w:type="spellEnd"/>
      <w:r>
        <w:rPr>
          <w:spacing w:val="-6"/>
          <w:lang w:val="es-MX"/>
        </w:rPr>
        <w:t xml:space="preserve"> </w:t>
      </w:r>
      <w:proofErr w:type="spellStart"/>
      <w:r>
        <w:rPr>
          <w:spacing w:val="-6"/>
          <w:lang w:val="es-MX"/>
        </w:rPr>
        <w:t>quyền</w:t>
      </w:r>
      <w:proofErr w:type="spellEnd"/>
      <w:r>
        <w:rPr>
          <w:spacing w:val="-6"/>
          <w:lang w:val="es-MX"/>
        </w:rPr>
        <w:t xml:space="preserve"> </w:t>
      </w:r>
      <w:proofErr w:type="spellStart"/>
      <w:r>
        <w:rPr>
          <w:spacing w:val="-6"/>
          <w:lang w:val="es-MX"/>
        </w:rPr>
        <w:t>phê</w:t>
      </w:r>
      <w:proofErr w:type="spellEnd"/>
      <w:r>
        <w:rPr>
          <w:spacing w:val="-6"/>
          <w:lang w:val="es-MX"/>
        </w:rPr>
        <w:t xml:space="preserve"> </w:t>
      </w:r>
      <w:proofErr w:type="spellStart"/>
      <w:r>
        <w:rPr>
          <w:spacing w:val="-6"/>
          <w:lang w:val="es-MX"/>
        </w:rPr>
        <w:t>duyệt</w:t>
      </w:r>
      <w:proofErr w:type="spellEnd"/>
      <w:r w:rsidR="009025B3">
        <w:rPr>
          <w:spacing w:val="-6"/>
          <w:lang w:val="es-MX"/>
        </w:rPr>
        <w:t xml:space="preserve"> </w:t>
      </w:r>
      <w:proofErr w:type="spellStart"/>
      <w:r w:rsidRPr="008D2824">
        <w:rPr>
          <w:spacing w:val="-6"/>
          <w:lang w:val="es-MX" w:eastAsia="vi-VN"/>
        </w:rPr>
        <w:t>nhưng</w:t>
      </w:r>
      <w:proofErr w:type="spellEnd"/>
      <w:r w:rsidRPr="008D2824">
        <w:rPr>
          <w:spacing w:val="-6"/>
          <w:lang w:val="es-MX" w:eastAsia="vi-VN"/>
        </w:rPr>
        <w:t xml:space="preserve"> </w:t>
      </w:r>
      <w:proofErr w:type="spellStart"/>
      <w:r>
        <w:rPr>
          <w:spacing w:val="-6"/>
          <w:lang w:val="es-MX" w:eastAsia="vi-VN"/>
        </w:rPr>
        <w:t>tối</w:t>
      </w:r>
      <w:proofErr w:type="spellEnd"/>
      <w:r>
        <w:rPr>
          <w:spacing w:val="-6"/>
          <w:lang w:val="es-MX" w:eastAsia="vi-VN"/>
        </w:rPr>
        <w:t xml:space="preserve"> </w:t>
      </w:r>
      <w:proofErr w:type="spellStart"/>
      <w:r>
        <w:rPr>
          <w:spacing w:val="-6"/>
          <w:lang w:val="es-MX" w:eastAsia="vi-VN"/>
        </w:rPr>
        <w:t>đa</w:t>
      </w:r>
      <w:proofErr w:type="spellEnd"/>
      <w:r w:rsidR="009025B3">
        <w:rPr>
          <w:spacing w:val="-6"/>
          <w:lang w:val="es-MX" w:eastAsia="vi-VN"/>
        </w:rPr>
        <w:t xml:space="preserve"> </w:t>
      </w:r>
      <w:r>
        <w:rPr>
          <w:spacing w:val="-6"/>
          <w:lang w:val="es-MX" w:eastAsia="vi-VN"/>
        </w:rPr>
        <w:t>30</w:t>
      </w:r>
      <w:r w:rsidR="000E3D46">
        <w:rPr>
          <w:spacing w:val="-6"/>
          <w:lang w:val="es-MX" w:eastAsia="vi-VN"/>
        </w:rPr>
        <w:t xml:space="preserve"> </w:t>
      </w:r>
      <w:proofErr w:type="spellStart"/>
      <w:r w:rsidR="000E3D46">
        <w:rPr>
          <w:spacing w:val="-6"/>
          <w:lang w:val="es-MX" w:eastAsia="vi-VN"/>
        </w:rPr>
        <w:t>triệu</w:t>
      </w:r>
      <w:r w:rsidRPr="008D2824">
        <w:rPr>
          <w:spacing w:val="-6"/>
          <w:lang w:val="es-MX" w:eastAsia="vi-VN"/>
        </w:rPr>
        <w:t>đồng</w:t>
      </w:r>
      <w:proofErr w:type="spellEnd"/>
      <w:r w:rsidRPr="008D2824">
        <w:rPr>
          <w:spacing w:val="-6"/>
          <w:lang w:val="es-MX" w:eastAsia="vi-VN"/>
        </w:rPr>
        <w:t>/</w:t>
      </w:r>
      <w:proofErr w:type="spellStart"/>
      <w:r w:rsidRPr="008D2824">
        <w:rPr>
          <w:spacing w:val="-6"/>
          <w:lang w:val="es-MX" w:eastAsia="vi-VN"/>
        </w:rPr>
        <w:t>mô</w:t>
      </w:r>
      <w:proofErr w:type="spellEnd"/>
      <w:r w:rsidRPr="008D2824">
        <w:rPr>
          <w:spacing w:val="-6"/>
          <w:lang w:val="es-MX" w:eastAsia="vi-VN"/>
        </w:rPr>
        <w:t xml:space="preserve"> </w:t>
      </w:r>
      <w:proofErr w:type="spellStart"/>
      <w:r w:rsidRPr="008D2824">
        <w:rPr>
          <w:spacing w:val="-6"/>
          <w:lang w:val="es-MX" w:eastAsia="vi-VN"/>
        </w:rPr>
        <w:t>hình</w:t>
      </w:r>
      <w:proofErr w:type="spellEnd"/>
      <w:r w:rsidRPr="008D2824">
        <w:rPr>
          <w:spacing w:val="-6"/>
          <w:lang w:val="es-MX"/>
        </w:rPr>
        <w:t xml:space="preserve">.  </w:t>
      </w:r>
    </w:p>
    <w:p w14:paraId="64324FDD" w14:textId="77777777" w:rsidR="006A2A93" w:rsidRPr="00AE25EC" w:rsidRDefault="006A2A93" w:rsidP="006A2A93">
      <w:pPr>
        <w:spacing w:before="120" w:after="120"/>
        <w:ind w:firstLine="567"/>
        <w:jc w:val="both"/>
        <w:rPr>
          <w:b/>
          <w:color w:val="000000" w:themeColor="text1"/>
          <w:spacing w:val="-6"/>
          <w:lang w:val="es-MX"/>
        </w:rPr>
      </w:pPr>
      <w:proofErr w:type="spellStart"/>
      <w:r w:rsidRPr="00AE25EC">
        <w:rPr>
          <w:b/>
          <w:color w:val="000000" w:themeColor="text1"/>
          <w:spacing w:val="-6"/>
          <w:lang w:val="es-MX"/>
        </w:rPr>
        <w:t>Điều</w:t>
      </w:r>
      <w:proofErr w:type="spellEnd"/>
      <w:r w:rsidRPr="00AE25EC">
        <w:rPr>
          <w:b/>
          <w:color w:val="000000" w:themeColor="text1"/>
          <w:spacing w:val="-6"/>
          <w:lang w:val="es-MX"/>
        </w:rPr>
        <w:t xml:space="preserve"> </w:t>
      </w:r>
      <w:r w:rsidR="005B21DE">
        <w:rPr>
          <w:b/>
          <w:color w:val="000000" w:themeColor="text1"/>
          <w:spacing w:val="-6"/>
          <w:lang w:val="es-MX"/>
        </w:rPr>
        <w:t>28</w:t>
      </w:r>
      <w:r w:rsidRPr="00AE25EC">
        <w:rPr>
          <w:b/>
          <w:color w:val="000000" w:themeColor="text1"/>
          <w:spacing w:val="-6"/>
          <w:lang w:val="es-MX"/>
        </w:rPr>
        <w:t xml:space="preserve">. Chi </w:t>
      </w:r>
      <w:proofErr w:type="spellStart"/>
      <w:r w:rsidRPr="00AE25EC">
        <w:rPr>
          <w:b/>
          <w:color w:val="000000" w:themeColor="text1"/>
          <w:spacing w:val="-6"/>
          <w:lang w:val="es-MX"/>
        </w:rPr>
        <w:t>hỗ</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trợ</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thí</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điểm</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và</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nhân</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rộng</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mô</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hình</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giám</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sát</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an</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ninh</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hiện</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đại</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và</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giám</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sát</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của</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cộng</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đồng</w:t>
      </w:r>
      <w:proofErr w:type="spellEnd"/>
      <w:r w:rsidRPr="00AE25EC">
        <w:rPr>
          <w:b/>
          <w:color w:val="000000" w:themeColor="text1"/>
          <w:spacing w:val="-6"/>
          <w:lang w:val="es-MX"/>
        </w:rPr>
        <w:t xml:space="preserve">, huy </w:t>
      </w:r>
      <w:proofErr w:type="spellStart"/>
      <w:r w:rsidRPr="00AE25EC">
        <w:rPr>
          <w:b/>
          <w:color w:val="000000" w:themeColor="text1"/>
          <w:spacing w:val="-6"/>
          <w:lang w:val="es-MX"/>
        </w:rPr>
        <w:t>động</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người</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dân</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tham</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gia</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giám</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sát</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của</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cộng</w:t>
      </w:r>
      <w:proofErr w:type="spellEnd"/>
      <w:r w:rsidRPr="00AE25EC">
        <w:rPr>
          <w:b/>
          <w:color w:val="000000" w:themeColor="text1"/>
          <w:spacing w:val="-6"/>
          <w:lang w:val="es-MX"/>
        </w:rPr>
        <w:t xml:space="preserve"> </w:t>
      </w:r>
      <w:proofErr w:type="spellStart"/>
      <w:r w:rsidRPr="00AE25EC">
        <w:rPr>
          <w:b/>
          <w:color w:val="000000" w:themeColor="text1"/>
          <w:spacing w:val="-6"/>
          <w:lang w:val="es-MX"/>
        </w:rPr>
        <w:t>đồng</w:t>
      </w:r>
      <w:proofErr w:type="spellEnd"/>
      <w:r w:rsidRPr="00AE25EC">
        <w:rPr>
          <w:b/>
          <w:color w:val="000000" w:themeColor="text1"/>
          <w:spacing w:val="-6"/>
          <w:lang w:val="es-MX"/>
        </w:rPr>
        <w:t>.</w:t>
      </w:r>
    </w:p>
    <w:p w14:paraId="792EAF3E" w14:textId="77777777" w:rsidR="006A2A93" w:rsidRPr="0020033D" w:rsidRDefault="006A2A93" w:rsidP="006A2A93">
      <w:pPr>
        <w:spacing w:line="264" w:lineRule="auto"/>
        <w:ind w:right="-11" w:firstLine="561"/>
        <w:jc w:val="both"/>
        <w:rPr>
          <w:color w:val="000000"/>
        </w:rPr>
      </w:pPr>
      <w:r>
        <w:rPr>
          <w:color w:val="000000"/>
          <w:shd w:val="clear" w:color="auto" w:fill="FFFFFF"/>
        </w:rPr>
        <w:t>1</w:t>
      </w:r>
      <w:r w:rsidR="0012001C">
        <w:rPr>
          <w:color w:val="000000"/>
          <w:shd w:val="clear" w:color="auto" w:fill="FFFFFF"/>
        </w:rPr>
        <w:t xml:space="preserve"> </w:t>
      </w:r>
      <w:r w:rsidRPr="0020033D">
        <w:rPr>
          <w:color w:val="000000"/>
          <w:shd w:val="clear" w:color="auto" w:fill="FFFFFF"/>
        </w:rPr>
        <w:t>.</w:t>
      </w:r>
      <w:r w:rsidRPr="00AE25EC">
        <w:rPr>
          <w:color w:val="000000" w:themeColor="text1"/>
          <w:spacing w:val="-6"/>
          <w:lang w:val="es-MX"/>
        </w:rPr>
        <w:t xml:space="preserve">Chi </w:t>
      </w:r>
      <w:proofErr w:type="spellStart"/>
      <w:r w:rsidRPr="00AE25EC">
        <w:rPr>
          <w:color w:val="000000" w:themeColor="text1"/>
          <w:spacing w:val="-6"/>
          <w:lang w:val="es-MX"/>
        </w:rPr>
        <w:t>hỗ</w:t>
      </w:r>
      <w:proofErr w:type="spellEnd"/>
      <w:r w:rsidRPr="00AE25EC">
        <w:rPr>
          <w:color w:val="000000" w:themeColor="text1"/>
          <w:spacing w:val="-6"/>
          <w:lang w:val="es-MX"/>
        </w:rPr>
        <w:t xml:space="preserve"> </w:t>
      </w:r>
      <w:proofErr w:type="spellStart"/>
      <w:r w:rsidRPr="00AE25EC">
        <w:rPr>
          <w:color w:val="000000" w:themeColor="text1"/>
          <w:spacing w:val="-6"/>
          <w:lang w:val="es-MX"/>
        </w:rPr>
        <w:t>trợ</w:t>
      </w:r>
      <w:proofErr w:type="spellEnd"/>
      <w:r w:rsidRPr="00AE25EC">
        <w:rPr>
          <w:color w:val="000000" w:themeColor="text1"/>
          <w:spacing w:val="-6"/>
          <w:lang w:val="es-MX"/>
        </w:rPr>
        <w:t xml:space="preserve"> </w:t>
      </w:r>
      <w:proofErr w:type="spellStart"/>
      <w:r w:rsidRPr="00AE25EC">
        <w:rPr>
          <w:color w:val="000000" w:themeColor="text1"/>
          <w:spacing w:val="-6"/>
          <w:lang w:val="es-MX"/>
        </w:rPr>
        <w:t>thí</w:t>
      </w:r>
      <w:proofErr w:type="spellEnd"/>
      <w:r w:rsidRPr="00AE25EC">
        <w:rPr>
          <w:color w:val="000000" w:themeColor="text1"/>
          <w:spacing w:val="-6"/>
          <w:lang w:val="es-MX"/>
        </w:rPr>
        <w:t xml:space="preserve"> </w:t>
      </w:r>
      <w:proofErr w:type="spellStart"/>
      <w:r w:rsidRPr="00AE25EC">
        <w:rPr>
          <w:color w:val="000000" w:themeColor="text1"/>
          <w:spacing w:val="-6"/>
          <w:lang w:val="es-MX"/>
        </w:rPr>
        <w:t>điểm</w:t>
      </w:r>
      <w:proofErr w:type="spellEnd"/>
      <w:r w:rsidRPr="00AE25EC">
        <w:rPr>
          <w:color w:val="000000" w:themeColor="text1"/>
          <w:spacing w:val="-6"/>
          <w:lang w:val="es-MX"/>
        </w:rPr>
        <w:t xml:space="preserve"> </w:t>
      </w:r>
      <w:proofErr w:type="spellStart"/>
      <w:r w:rsidRPr="00AE25EC">
        <w:rPr>
          <w:color w:val="000000" w:themeColor="text1"/>
          <w:spacing w:val="-6"/>
          <w:lang w:val="es-MX"/>
        </w:rPr>
        <w:t>và</w:t>
      </w:r>
      <w:proofErr w:type="spellEnd"/>
      <w:r w:rsidRPr="00AE25EC">
        <w:rPr>
          <w:color w:val="000000" w:themeColor="text1"/>
          <w:spacing w:val="-6"/>
          <w:lang w:val="es-MX"/>
        </w:rPr>
        <w:t xml:space="preserve"> </w:t>
      </w:r>
      <w:proofErr w:type="spellStart"/>
      <w:r w:rsidRPr="00AE25EC">
        <w:rPr>
          <w:color w:val="000000" w:themeColor="text1"/>
          <w:spacing w:val="-6"/>
          <w:lang w:val="es-MX"/>
        </w:rPr>
        <w:t>nhân</w:t>
      </w:r>
      <w:proofErr w:type="spellEnd"/>
      <w:r w:rsidRPr="00AE25EC">
        <w:rPr>
          <w:color w:val="000000" w:themeColor="text1"/>
          <w:spacing w:val="-6"/>
          <w:lang w:val="es-MX"/>
        </w:rPr>
        <w:t xml:space="preserve"> </w:t>
      </w:r>
      <w:proofErr w:type="spellStart"/>
      <w:r w:rsidRPr="00AE25EC">
        <w:rPr>
          <w:color w:val="000000" w:themeColor="text1"/>
          <w:spacing w:val="-6"/>
          <w:lang w:val="es-MX"/>
        </w:rPr>
        <w:t>rộng</w:t>
      </w:r>
      <w:proofErr w:type="spellEnd"/>
      <w:r w:rsidRPr="00AE25EC">
        <w:rPr>
          <w:color w:val="000000" w:themeColor="text1"/>
          <w:spacing w:val="-6"/>
          <w:lang w:val="es-MX"/>
        </w:rPr>
        <w:t xml:space="preserve"> </w:t>
      </w:r>
      <w:proofErr w:type="spellStart"/>
      <w:r w:rsidRPr="00AE25EC">
        <w:rPr>
          <w:color w:val="000000" w:themeColor="text1"/>
          <w:spacing w:val="-6"/>
          <w:lang w:val="es-MX"/>
        </w:rPr>
        <w:t>mô</w:t>
      </w:r>
      <w:proofErr w:type="spellEnd"/>
      <w:r w:rsidRPr="00AE25EC">
        <w:rPr>
          <w:color w:val="000000" w:themeColor="text1"/>
          <w:spacing w:val="-6"/>
          <w:lang w:val="es-MX"/>
        </w:rPr>
        <w:t xml:space="preserve"> </w:t>
      </w:r>
      <w:proofErr w:type="spellStart"/>
      <w:r w:rsidRPr="00AE25EC">
        <w:rPr>
          <w:color w:val="000000" w:themeColor="text1"/>
          <w:spacing w:val="-6"/>
          <w:lang w:val="es-MX"/>
        </w:rPr>
        <w:t>hình</w:t>
      </w:r>
      <w:proofErr w:type="spellEnd"/>
      <w:r w:rsidRPr="00AE25EC">
        <w:rPr>
          <w:color w:val="000000" w:themeColor="text1"/>
          <w:spacing w:val="-6"/>
          <w:lang w:val="es-MX"/>
        </w:rPr>
        <w:t xml:space="preserve"> </w:t>
      </w:r>
      <w:proofErr w:type="spellStart"/>
      <w:r w:rsidRPr="00AE25EC">
        <w:rPr>
          <w:color w:val="000000" w:themeColor="text1"/>
          <w:spacing w:val="-6"/>
          <w:lang w:val="es-MX"/>
        </w:rPr>
        <w:t>giám</w:t>
      </w:r>
      <w:proofErr w:type="spellEnd"/>
      <w:r w:rsidRPr="00AE25EC">
        <w:rPr>
          <w:color w:val="000000" w:themeColor="text1"/>
          <w:spacing w:val="-6"/>
          <w:lang w:val="es-MX"/>
        </w:rPr>
        <w:t xml:space="preserve"> </w:t>
      </w:r>
      <w:proofErr w:type="spellStart"/>
      <w:r w:rsidRPr="00AE25EC">
        <w:rPr>
          <w:color w:val="000000" w:themeColor="text1"/>
          <w:spacing w:val="-6"/>
          <w:lang w:val="es-MX"/>
        </w:rPr>
        <w:t>sát</w:t>
      </w:r>
      <w:proofErr w:type="spellEnd"/>
      <w:r w:rsidRPr="00AE25EC">
        <w:rPr>
          <w:color w:val="000000" w:themeColor="text1"/>
          <w:spacing w:val="-6"/>
          <w:lang w:val="es-MX"/>
        </w:rPr>
        <w:t xml:space="preserve"> </w:t>
      </w:r>
      <w:proofErr w:type="spellStart"/>
      <w:r w:rsidRPr="00AE25EC">
        <w:rPr>
          <w:color w:val="000000" w:themeColor="text1"/>
          <w:spacing w:val="-6"/>
          <w:lang w:val="es-MX"/>
        </w:rPr>
        <w:t>an</w:t>
      </w:r>
      <w:proofErr w:type="spellEnd"/>
      <w:r w:rsidRPr="00AE25EC">
        <w:rPr>
          <w:color w:val="000000" w:themeColor="text1"/>
          <w:spacing w:val="-6"/>
          <w:lang w:val="es-MX"/>
        </w:rPr>
        <w:t xml:space="preserve"> </w:t>
      </w:r>
      <w:proofErr w:type="spellStart"/>
      <w:r w:rsidRPr="00AE25EC">
        <w:rPr>
          <w:color w:val="000000" w:themeColor="text1"/>
          <w:spacing w:val="-6"/>
          <w:lang w:val="es-MX"/>
        </w:rPr>
        <w:t>ninh</w:t>
      </w:r>
      <w:proofErr w:type="spellEnd"/>
      <w:r w:rsidRPr="00AE25EC">
        <w:rPr>
          <w:color w:val="000000" w:themeColor="text1"/>
          <w:spacing w:val="-6"/>
          <w:lang w:val="es-MX"/>
        </w:rPr>
        <w:t xml:space="preserve"> </w:t>
      </w:r>
      <w:proofErr w:type="spellStart"/>
      <w:r w:rsidRPr="00AE25EC">
        <w:rPr>
          <w:color w:val="000000" w:themeColor="text1"/>
          <w:spacing w:val="-6"/>
          <w:lang w:val="es-MX"/>
        </w:rPr>
        <w:t>hiện</w:t>
      </w:r>
      <w:proofErr w:type="spellEnd"/>
      <w:r w:rsidRPr="00AE25EC">
        <w:rPr>
          <w:color w:val="000000" w:themeColor="text1"/>
          <w:spacing w:val="-6"/>
          <w:lang w:val="es-MX"/>
        </w:rPr>
        <w:t xml:space="preserve"> </w:t>
      </w:r>
      <w:proofErr w:type="spellStart"/>
      <w:r w:rsidRPr="00AE25EC">
        <w:rPr>
          <w:color w:val="000000" w:themeColor="text1"/>
          <w:spacing w:val="-6"/>
          <w:lang w:val="es-MX"/>
        </w:rPr>
        <w:t>đại</w:t>
      </w:r>
      <w:proofErr w:type="spellEnd"/>
      <w:r w:rsidRPr="00AE25EC">
        <w:rPr>
          <w:color w:val="000000" w:themeColor="text1"/>
          <w:spacing w:val="-6"/>
          <w:lang w:val="es-MX"/>
        </w:rPr>
        <w:t xml:space="preserve"> </w:t>
      </w:r>
      <w:proofErr w:type="spellStart"/>
      <w:r w:rsidRPr="00AE25EC">
        <w:rPr>
          <w:color w:val="000000" w:themeColor="text1"/>
          <w:spacing w:val="-6"/>
          <w:lang w:val="es-MX"/>
        </w:rPr>
        <w:t>và</w:t>
      </w:r>
      <w:proofErr w:type="spellEnd"/>
      <w:r w:rsidRPr="00AE25EC">
        <w:rPr>
          <w:color w:val="000000" w:themeColor="text1"/>
          <w:spacing w:val="-6"/>
          <w:lang w:val="es-MX"/>
        </w:rPr>
        <w:t xml:space="preserve"> </w:t>
      </w:r>
      <w:proofErr w:type="spellStart"/>
      <w:r w:rsidRPr="00AE25EC">
        <w:rPr>
          <w:color w:val="000000" w:themeColor="text1"/>
          <w:spacing w:val="-6"/>
          <w:lang w:val="es-MX"/>
        </w:rPr>
        <w:t>giám</w:t>
      </w:r>
      <w:proofErr w:type="spellEnd"/>
      <w:r w:rsidRPr="00AE25EC">
        <w:rPr>
          <w:color w:val="000000" w:themeColor="text1"/>
          <w:spacing w:val="-6"/>
          <w:lang w:val="es-MX"/>
        </w:rPr>
        <w:t xml:space="preserve"> </w:t>
      </w:r>
      <w:proofErr w:type="spellStart"/>
      <w:r w:rsidRPr="00AE25EC">
        <w:rPr>
          <w:color w:val="000000" w:themeColor="text1"/>
          <w:spacing w:val="-6"/>
          <w:lang w:val="es-MX"/>
        </w:rPr>
        <w:t>sát</w:t>
      </w:r>
      <w:proofErr w:type="spellEnd"/>
      <w:r w:rsidRPr="00AE25EC">
        <w:rPr>
          <w:color w:val="000000" w:themeColor="text1"/>
          <w:spacing w:val="-6"/>
          <w:lang w:val="es-MX"/>
        </w:rPr>
        <w:t xml:space="preserve"> </w:t>
      </w:r>
      <w:proofErr w:type="spellStart"/>
      <w:r w:rsidRPr="00AE25EC">
        <w:rPr>
          <w:color w:val="000000" w:themeColor="text1"/>
          <w:spacing w:val="-6"/>
          <w:lang w:val="es-MX"/>
        </w:rPr>
        <w:t>của</w:t>
      </w:r>
      <w:proofErr w:type="spellEnd"/>
      <w:r w:rsidRPr="00AE25EC">
        <w:rPr>
          <w:color w:val="000000" w:themeColor="text1"/>
          <w:spacing w:val="-6"/>
          <w:lang w:val="es-MX"/>
        </w:rPr>
        <w:t xml:space="preserve"> </w:t>
      </w:r>
      <w:proofErr w:type="spellStart"/>
      <w:r w:rsidRPr="00AE25EC">
        <w:rPr>
          <w:color w:val="000000" w:themeColor="text1"/>
          <w:spacing w:val="-6"/>
          <w:lang w:val="es-MX"/>
        </w:rPr>
        <w:t>cộng</w:t>
      </w:r>
      <w:proofErr w:type="spellEnd"/>
      <w:r w:rsidRPr="00AE25EC">
        <w:rPr>
          <w:color w:val="000000" w:themeColor="text1"/>
          <w:spacing w:val="-6"/>
          <w:lang w:val="es-MX"/>
        </w:rPr>
        <w:t xml:space="preserve"> </w:t>
      </w:r>
      <w:proofErr w:type="spellStart"/>
      <w:r w:rsidRPr="00AE25EC">
        <w:rPr>
          <w:color w:val="000000" w:themeColor="text1"/>
          <w:spacing w:val="-6"/>
          <w:lang w:val="es-MX"/>
        </w:rPr>
        <w:t>đồng</w:t>
      </w:r>
      <w:proofErr w:type="spellEnd"/>
      <w:r w:rsidRPr="00AE25EC">
        <w:rPr>
          <w:color w:val="000000" w:themeColor="text1"/>
          <w:spacing w:val="-6"/>
          <w:lang w:val="es-MX"/>
        </w:rPr>
        <w:t xml:space="preserve">, huy </w:t>
      </w:r>
      <w:proofErr w:type="spellStart"/>
      <w:r w:rsidRPr="00AE25EC">
        <w:rPr>
          <w:color w:val="000000" w:themeColor="text1"/>
          <w:spacing w:val="-6"/>
          <w:lang w:val="es-MX"/>
        </w:rPr>
        <w:t>động</w:t>
      </w:r>
      <w:proofErr w:type="spellEnd"/>
      <w:r w:rsidRPr="00AE25EC">
        <w:rPr>
          <w:color w:val="000000" w:themeColor="text1"/>
          <w:spacing w:val="-6"/>
          <w:lang w:val="es-MX"/>
        </w:rPr>
        <w:t xml:space="preserve"> </w:t>
      </w:r>
      <w:proofErr w:type="spellStart"/>
      <w:r w:rsidRPr="00AE25EC">
        <w:rPr>
          <w:color w:val="000000" w:themeColor="text1"/>
          <w:spacing w:val="-6"/>
          <w:lang w:val="es-MX"/>
        </w:rPr>
        <w:t>người</w:t>
      </w:r>
      <w:proofErr w:type="spellEnd"/>
      <w:r w:rsidRPr="00AE25EC">
        <w:rPr>
          <w:color w:val="000000" w:themeColor="text1"/>
          <w:spacing w:val="-6"/>
          <w:lang w:val="es-MX"/>
        </w:rPr>
        <w:t xml:space="preserve"> </w:t>
      </w:r>
      <w:proofErr w:type="spellStart"/>
      <w:r w:rsidRPr="00AE25EC">
        <w:rPr>
          <w:color w:val="000000" w:themeColor="text1"/>
          <w:spacing w:val="-6"/>
          <w:lang w:val="es-MX"/>
        </w:rPr>
        <w:t>dân</w:t>
      </w:r>
      <w:proofErr w:type="spellEnd"/>
      <w:r w:rsidRPr="00AE25EC">
        <w:rPr>
          <w:color w:val="000000" w:themeColor="text1"/>
          <w:spacing w:val="-6"/>
          <w:lang w:val="es-MX"/>
        </w:rPr>
        <w:t xml:space="preserve"> </w:t>
      </w:r>
      <w:proofErr w:type="spellStart"/>
      <w:r w:rsidRPr="00AE25EC">
        <w:rPr>
          <w:color w:val="000000" w:themeColor="text1"/>
          <w:spacing w:val="-6"/>
          <w:lang w:val="es-MX"/>
        </w:rPr>
        <w:t>tham</w:t>
      </w:r>
      <w:proofErr w:type="spellEnd"/>
      <w:r w:rsidRPr="00AE25EC">
        <w:rPr>
          <w:color w:val="000000" w:themeColor="text1"/>
          <w:spacing w:val="-6"/>
          <w:lang w:val="es-MX"/>
        </w:rPr>
        <w:t xml:space="preserve"> </w:t>
      </w:r>
      <w:proofErr w:type="spellStart"/>
      <w:r w:rsidRPr="00AE25EC">
        <w:rPr>
          <w:color w:val="000000" w:themeColor="text1"/>
          <w:spacing w:val="-6"/>
          <w:lang w:val="es-MX"/>
        </w:rPr>
        <w:t>gia</w:t>
      </w:r>
      <w:proofErr w:type="spellEnd"/>
      <w:r w:rsidRPr="00AE25EC">
        <w:rPr>
          <w:color w:val="000000" w:themeColor="text1"/>
          <w:spacing w:val="-6"/>
          <w:lang w:val="es-MX"/>
        </w:rPr>
        <w:t xml:space="preserve"> </w:t>
      </w:r>
      <w:proofErr w:type="spellStart"/>
      <w:r w:rsidRPr="00AE25EC">
        <w:rPr>
          <w:color w:val="000000" w:themeColor="text1"/>
          <w:spacing w:val="-6"/>
          <w:lang w:val="es-MX"/>
        </w:rPr>
        <w:t>giám</w:t>
      </w:r>
      <w:proofErr w:type="spellEnd"/>
      <w:r w:rsidRPr="00AE25EC">
        <w:rPr>
          <w:color w:val="000000" w:themeColor="text1"/>
          <w:spacing w:val="-6"/>
          <w:lang w:val="es-MX"/>
        </w:rPr>
        <w:t xml:space="preserve"> </w:t>
      </w:r>
      <w:proofErr w:type="spellStart"/>
      <w:r w:rsidRPr="00AE25EC">
        <w:rPr>
          <w:color w:val="000000" w:themeColor="text1"/>
          <w:spacing w:val="-6"/>
          <w:lang w:val="es-MX"/>
        </w:rPr>
        <w:t>sát</w:t>
      </w:r>
      <w:proofErr w:type="spellEnd"/>
      <w:r w:rsidRPr="00AE25EC">
        <w:rPr>
          <w:color w:val="000000" w:themeColor="text1"/>
          <w:spacing w:val="-6"/>
          <w:lang w:val="es-MX"/>
        </w:rPr>
        <w:t xml:space="preserve"> </w:t>
      </w:r>
      <w:proofErr w:type="spellStart"/>
      <w:r w:rsidRPr="00AE25EC">
        <w:rPr>
          <w:color w:val="000000" w:themeColor="text1"/>
          <w:spacing w:val="-6"/>
          <w:lang w:val="es-MX"/>
        </w:rPr>
        <w:t>của</w:t>
      </w:r>
      <w:proofErr w:type="spellEnd"/>
      <w:r w:rsidRPr="00AE25EC">
        <w:rPr>
          <w:color w:val="000000" w:themeColor="text1"/>
          <w:spacing w:val="-6"/>
          <w:lang w:val="es-MX"/>
        </w:rPr>
        <w:t xml:space="preserve"> </w:t>
      </w:r>
      <w:proofErr w:type="spellStart"/>
      <w:r w:rsidRPr="00AE25EC">
        <w:rPr>
          <w:color w:val="000000" w:themeColor="text1"/>
          <w:spacing w:val="-6"/>
          <w:lang w:val="es-MX"/>
        </w:rPr>
        <w:t>cộng</w:t>
      </w:r>
      <w:proofErr w:type="spellEnd"/>
      <w:r w:rsidRPr="00AE25EC">
        <w:rPr>
          <w:color w:val="000000" w:themeColor="text1"/>
          <w:spacing w:val="-6"/>
          <w:lang w:val="es-MX"/>
        </w:rPr>
        <w:t xml:space="preserve"> </w:t>
      </w:r>
      <w:proofErr w:type="spellStart"/>
      <w:r w:rsidRPr="00AE25EC">
        <w:rPr>
          <w:color w:val="000000" w:themeColor="text1"/>
          <w:spacing w:val="-6"/>
          <w:lang w:val="es-MX"/>
        </w:rPr>
        <w:t>đồng</w:t>
      </w:r>
      <w:proofErr w:type="spellEnd"/>
      <w:r w:rsidRPr="00AE25EC">
        <w:rPr>
          <w:color w:val="000000"/>
          <w:shd w:val="clear" w:color="auto" w:fill="FFFFFF"/>
        </w:rPr>
        <w:t xml:space="preserve"> </w:t>
      </w:r>
      <w:proofErr w:type="spellStart"/>
      <w:r w:rsidRPr="00AE25EC">
        <w:rPr>
          <w:color w:val="000000"/>
          <w:shd w:val="clear" w:color="auto" w:fill="FFFFFF"/>
        </w:rPr>
        <w:t>theo</w:t>
      </w:r>
      <w:proofErr w:type="spellEnd"/>
      <w:r w:rsidRPr="00AE25EC">
        <w:rPr>
          <w:color w:val="000000"/>
          <w:shd w:val="clear" w:color="auto" w:fill="FFFFFF"/>
        </w:rPr>
        <w:t xml:space="preserve"> </w:t>
      </w:r>
      <w:proofErr w:type="spellStart"/>
      <w:r w:rsidRPr="00AE25EC">
        <w:rPr>
          <w:color w:val="000000"/>
          <w:shd w:val="clear" w:color="auto" w:fill="FFFFFF"/>
        </w:rPr>
        <w:t>quy</w:t>
      </w:r>
      <w:proofErr w:type="spellEnd"/>
      <w:r w:rsidRPr="00AE25EC">
        <w:rPr>
          <w:color w:val="000000"/>
          <w:shd w:val="clear" w:color="auto" w:fill="FFFFFF"/>
        </w:rPr>
        <w:t xml:space="preserve"> </w:t>
      </w:r>
      <w:proofErr w:type="spellStart"/>
      <w:r w:rsidRPr="00AE25EC">
        <w:rPr>
          <w:color w:val="000000"/>
          <w:shd w:val="clear" w:color="auto" w:fill="FFFFFF"/>
        </w:rPr>
        <w:t>định</w:t>
      </w:r>
      <w:proofErr w:type="spellEnd"/>
      <w:r w:rsidRPr="00AE25EC">
        <w:rPr>
          <w:color w:val="000000"/>
          <w:shd w:val="clear" w:color="auto" w:fill="FFFFFF"/>
        </w:rPr>
        <w:t xml:space="preserve"> </w:t>
      </w:r>
      <w:proofErr w:type="spellStart"/>
      <w:r w:rsidRPr="00AE25EC">
        <w:rPr>
          <w:color w:val="000000"/>
          <w:shd w:val="clear" w:color="auto" w:fill="FFFFFF"/>
        </w:rPr>
        <w:t>tại</w:t>
      </w:r>
      <w:proofErr w:type="spellEnd"/>
      <w:r w:rsidRPr="00AE25EC">
        <w:rPr>
          <w:color w:val="000000"/>
          <w:shd w:val="clear" w:color="auto" w:fill="FFFFFF"/>
        </w:rPr>
        <w:t xml:space="preserve"> </w:t>
      </w:r>
      <w:proofErr w:type="spellStart"/>
      <w:r w:rsidRPr="00AE25EC">
        <w:rPr>
          <w:color w:val="000000"/>
          <w:shd w:val="clear" w:color="auto" w:fill="FFFFFF"/>
        </w:rPr>
        <w:t>khoản</w:t>
      </w:r>
      <w:proofErr w:type="spellEnd"/>
      <w:r w:rsidRPr="00AE25EC">
        <w:rPr>
          <w:color w:val="000000"/>
          <w:shd w:val="clear" w:color="auto" w:fill="FFFFFF"/>
        </w:rPr>
        <w:t xml:space="preserve"> </w:t>
      </w:r>
      <w:r>
        <w:rPr>
          <w:color w:val="000000"/>
          <w:shd w:val="clear" w:color="auto" w:fill="FFFFFF"/>
        </w:rPr>
        <w:t>7</w:t>
      </w:r>
      <w:r w:rsidRPr="00AE25EC">
        <w:rPr>
          <w:color w:val="000000"/>
          <w:shd w:val="clear" w:color="auto" w:fill="FFFFFF"/>
        </w:rPr>
        <w:t xml:space="preserve">, </w:t>
      </w:r>
      <w:proofErr w:type="spellStart"/>
      <w:r w:rsidRPr="00AE25EC">
        <w:rPr>
          <w:color w:val="000000"/>
          <w:shd w:val="clear" w:color="auto" w:fill="FFFFFF"/>
        </w:rPr>
        <w:t>Đi</w:t>
      </w:r>
      <w:r>
        <w:rPr>
          <w:color w:val="000000"/>
          <w:shd w:val="clear" w:color="auto" w:fill="FFFFFF"/>
        </w:rPr>
        <w:t>ều</w:t>
      </w:r>
      <w:proofErr w:type="spellEnd"/>
      <w:r>
        <w:rPr>
          <w:color w:val="000000"/>
          <w:shd w:val="clear" w:color="auto" w:fill="FFFFFF"/>
        </w:rPr>
        <w:t xml:space="preserve"> 122 </w:t>
      </w:r>
      <w:proofErr w:type="spellStart"/>
      <w:r>
        <w:rPr>
          <w:color w:val="000000"/>
          <w:shd w:val="clear" w:color="auto" w:fill="FFFFFF"/>
        </w:rPr>
        <w:t>Thông</w:t>
      </w:r>
      <w:proofErr w:type="spellEnd"/>
      <w:r>
        <w:rPr>
          <w:color w:val="000000"/>
          <w:shd w:val="clear" w:color="auto" w:fill="FFFFFF"/>
        </w:rPr>
        <w:t xml:space="preserve"> </w:t>
      </w:r>
      <w:proofErr w:type="spellStart"/>
      <w:r>
        <w:rPr>
          <w:color w:val="000000"/>
          <w:shd w:val="clear" w:color="auto" w:fill="FFFFFF"/>
        </w:rPr>
        <w:t>tư</w:t>
      </w:r>
      <w:proofErr w:type="spellEnd"/>
      <w:r>
        <w:rPr>
          <w:color w:val="000000"/>
          <w:shd w:val="clear" w:color="auto" w:fill="FFFFFF"/>
        </w:rPr>
        <w:t xml:space="preserve"> 55/2023/TT-BTC.</w:t>
      </w:r>
    </w:p>
    <w:p w14:paraId="0F05D530" w14:textId="77777777" w:rsidR="006A2A93" w:rsidRPr="008D766A" w:rsidRDefault="006A2A93" w:rsidP="006A2A93">
      <w:pPr>
        <w:spacing w:before="120" w:after="120"/>
        <w:ind w:firstLine="709"/>
        <w:jc w:val="both"/>
        <w:rPr>
          <w:lang w:val="pt-BR"/>
        </w:rPr>
      </w:pPr>
      <w:r w:rsidRPr="00B72E1E">
        <w:rPr>
          <w:color w:val="000000"/>
          <w:lang w:val="es-MX"/>
        </w:rPr>
        <w:t>2.</w:t>
      </w:r>
      <w:r>
        <w:rPr>
          <w:color w:val="000000"/>
          <w:lang w:val="es-MX"/>
        </w:rPr>
        <w:t xml:space="preserve"> </w:t>
      </w:r>
      <w:proofErr w:type="spellStart"/>
      <w:r>
        <w:rPr>
          <w:color w:val="000000"/>
          <w:lang w:val="es-MX"/>
        </w:rPr>
        <w:t>Hô</w:t>
      </w:r>
      <w:proofErr w:type="spellEnd"/>
      <w:r>
        <w:rPr>
          <w:color w:val="000000"/>
          <w:lang w:val="es-MX"/>
        </w:rPr>
        <w:t xml:space="preserve">̃ </w:t>
      </w:r>
      <w:proofErr w:type="spellStart"/>
      <w:r>
        <w:rPr>
          <w:color w:val="000000"/>
          <w:lang w:val="es-MX"/>
        </w:rPr>
        <w:t>trơ</w:t>
      </w:r>
      <w:proofErr w:type="spellEnd"/>
      <w:r>
        <w:rPr>
          <w:color w:val="000000"/>
          <w:lang w:val="es-MX"/>
        </w:rPr>
        <w:t xml:space="preserve">̣ cho </w:t>
      </w:r>
      <w:proofErr w:type="spellStart"/>
      <w:r>
        <w:rPr>
          <w:color w:val="000000"/>
          <w:lang w:val="es-MX"/>
        </w:rPr>
        <w:t>các</w:t>
      </w:r>
      <w:proofErr w:type="spellEnd"/>
      <w:r>
        <w:rPr>
          <w:color w:val="000000"/>
          <w:lang w:val="es-MX"/>
        </w:rPr>
        <w:t xml:space="preserve"> </w:t>
      </w:r>
      <w:proofErr w:type="spellStart"/>
      <w:r>
        <w:rPr>
          <w:color w:val="000000"/>
          <w:lang w:val="es-MX"/>
        </w:rPr>
        <w:t>mô</w:t>
      </w:r>
      <w:proofErr w:type="spellEnd"/>
      <w:r>
        <w:rPr>
          <w:color w:val="000000"/>
          <w:lang w:val="es-MX"/>
        </w:rPr>
        <w:t xml:space="preserve"> </w:t>
      </w:r>
      <w:proofErr w:type="spellStart"/>
      <w:r>
        <w:rPr>
          <w:color w:val="000000"/>
          <w:lang w:val="es-MX"/>
        </w:rPr>
        <w:t>hình</w:t>
      </w:r>
      <w:proofErr w:type="spellEnd"/>
      <w:r>
        <w:rPr>
          <w:color w:val="000000"/>
          <w:lang w:val="es-MX"/>
        </w:rPr>
        <w:t xml:space="preserve"> </w:t>
      </w:r>
      <w:proofErr w:type="spellStart"/>
      <w:r>
        <w:rPr>
          <w:color w:val="000000"/>
          <w:lang w:val="es-MX"/>
        </w:rPr>
        <w:t>quy</w:t>
      </w:r>
      <w:proofErr w:type="spellEnd"/>
      <w:r>
        <w:rPr>
          <w:color w:val="000000"/>
          <w:lang w:val="es-MX"/>
        </w:rPr>
        <w:t xml:space="preserve"> </w:t>
      </w:r>
      <w:proofErr w:type="spellStart"/>
      <w:r>
        <w:rPr>
          <w:color w:val="000000"/>
          <w:lang w:val="es-MX"/>
        </w:rPr>
        <w:t>định</w:t>
      </w:r>
      <w:proofErr w:type="spellEnd"/>
      <w:r>
        <w:rPr>
          <w:color w:val="000000"/>
          <w:lang w:val="es-MX"/>
        </w:rPr>
        <w:t xml:space="preserve"> </w:t>
      </w:r>
      <w:proofErr w:type="spellStart"/>
      <w:r>
        <w:rPr>
          <w:color w:val="000000"/>
          <w:lang w:val="es-MX"/>
        </w:rPr>
        <w:t>tại</w:t>
      </w:r>
      <w:proofErr w:type="spellEnd"/>
      <w:r>
        <w:rPr>
          <w:color w:val="000000"/>
          <w:lang w:val="es-MX"/>
        </w:rPr>
        <w:t xml:space="preserve"> </w:t>
      </w:r>
      <w:proofErr w:type="spellStart"/>
      <w:r>
        <w:rPr>
          <w:color w:val="000000"/>
          <w:lang w:val="es-MX"/>
        </w:rPr>
        <w:t>khoản</w:t>
      </w:r>
      <w:proofErr w:type="spellEnd"/>
      <w:r>
        <w:rPr>
          <w:color w:val="000000"/>
          <w:lang w:val="es-MX"/>
        </w:rPr>
        <w:t xml:space="preserve"> 1 </w:t>
      </w:r>
      <w:proofErr w:type="spellStart"/>
      <w:r>
        <w:rPr>
          <w:color w:val="000000"/>
          <w:lang w:val="es-MX"/>
        </w:rPr>
        <w:t>điều</w:t>
      </w:r>
      <w:proofErr w:type="spellEnd"/>
      <w:r>
        <w:rPr>
          <w:color w:val="000000"/>
          <w:lang w:val="es-MX"/>
        </w:rPr>
        <w:t xml:space="preserve"> </w:t>
      </w:r>
      <w:proofErr w:type="spellStart"/>
      <w:r>
        <w:rPr>
          <w:color w:val="000000"/>
          <w:lang w:val="es-MX"/>
        </w:rPr>
        <w:t>này</w:t>
      </w:r>
      <w:proofErr w:type="spellEnd"/>
      <w:r>
        <w:rPr>
          <w:color w:val="000000"/>
          <w:lang w:val="es-MX"/>
        </w:rPr>
        <w:t xml:space="preserve"> </w:t>
      </w:r>
      <w:proofErr w:type="spellStart"/>
      <w:r>
        <w:rPr>
          <w:color w:val="000000"/>
          <w:lang w:val="es-MX"/>
        </w:rPr>
        <w:t>không</w:t>
      </w:r>
      <w:proofErr w:type="spellEnd"/>
      <w:r>
        <w:rPr>
          <w:color w:val="000000"/>
          <w:lang w:val="es-MX"/>
        </w:rPr>
        <w:t xml:space="preserve"> quá </w:t>
      </w:r>
      <w:r>
        <w:rPr>
          <w:color w:val="000000" w:themeColor="text1"/>
          <w:spacing w:val="-6"/>
          <w:lang w:val="es-MX" w:eastAsia="vi-VN"/>
        </w:rPr>
        <w:t xml:space="preserve">200 </w:t>
      </w:r>
      <w:proofErr w:type="spellStart"/>
      <w:r>
        <w:rPr>
          <w:color w:val="000000" w:themeColor="text1"/>
          <w:spacing w:val="-6"/>
          <w:lang w:val="es-MX" w:eastAsia="vi-VN"/>
        </w:rPr>
        <w:t>triệu</w:t>
      </w:r>
      <w:proofErr w:type="spellEnd"/>
      <w:r>
        <w:rPr>
          <w:color w:val="000000" w:themeColor="text1"/>
          <w:spacing w:val="-6"/>
          <w:lang w:val="es-MX" w:eastAsia="vi-VN"/>
        </w:rPr>
        <w:t xml:space="preserve"> </w:t>
      </w:r>
      <w:proofErr w:type="spellStart"/>
      <w:r w:rsidRPr="00C40BE2">
        <w:rPr>
          <w:color w:val="000000" w:themeColor="text1"/>
          <w:spacing w:val="-6"/>
          <w:lang w:val="es-MX" w:eastAsia="vi-VN"/>
        </w:rPr>
        <w:t>đồng</w:t>
      </w:r>
      <w:proofErr w:type="spellEnd"/>
      <w:r w:rsidRPr="00C40BE2">
        <w:rPr>
          <w:color w:val="000000" w:themeColor="text1"/>
          <w:spacing w:val="-6"/>
          <w:lang w:val="es-MX" w:eastAsia="vi-VN"/>
        </w:rPr>
        <w:t>/</w:t>
      </w:r>
      <w:proofErr w:type="spellStart"/>
      <w:r w:rsidRPr="00C40BE2">
        <w:rPr>
          <w:color w:val="000000" w:themeColor="text1"/>
          <w:spacing w:val="-6"/>
          <w:lang w:val="es-MX" w:eastAsia="vi-VN"/>
        </w:rPr>
        <w:t>mô</w:t>
      </w:r>
      <w:proofErr w:type="spellEnd"/>
      <w:r w:rsidRPr="00C40BE2">
        <w:rPr>
          <w:color w:val="000000" w:themeColor="text1"/>
          <w:spacing w:val="-6"/>
          <w:lang w:val="es-MX" w:eastAsia="vi-VN"/>
        </w:rPr>
        <w:t xml:space="preserve"> </w:t>
      </w:r>
      <w:proofErr w:type="spellStart"/>
      <w:r w:rsidRPr="00C40BE2">
        <w:rPr>
          <w:color w:val="000000" w:themeColor="text1"/>
          <w:spacing w:val="-6"/>
          <w:lang w:val="es-MX" w:eastAsia="vi-VN"/>
        </w:rPr>
        <w:t>hình</w:t>
      </w:r>
      <w:proofErr w:type="spellEnd"/>
      <w:r w:rsidRPr="00C40BE2">
        <w:rPr>
          <w:color w:val="000000" w:themeColor="text1"/>
          <w:spacing w:val="-6"/>
          <w:lang w:val="es-MX"/>
        </w:rPr>
        <w:t>.</w:t>
      </w:r>
    </w:p>
    <w:p w14:paraId="6DD0490F" w14:textId="77777777" w:rsidR="00805251" w:rsidRDefault="005B21DE" w:rsidP="00805251">
      <w:pPr>
        <w:widowControl w:val="0"/>
        <w:tabs>
          <w:tab w:val="left" w:pos="2445"/>
        </w:tabs>
        <w:spacing w:before="120" w:after="120"/>
        <w:ind w:firstLine="567"/>
        <w:jc w:val="both"/>
        <w:rPr>
          <w:b/>
          <w:spacing w:val="-4"/>
          <w:lang w:val="nl-NL"/>
        </w:rPr>
      </w:pPr>
      <w:r>
        <w:rPr>
          <w:b/>
          <w:spacing w:val="-4"/>
          <w:lang w:val="nl-NL"/>
        </w:rPr>
        <w:t>Điều  29</w:t>
      </w:r>
      <w:r w:rsidR="00805251" w:rsidRPr="00B0106F">
        <w:rPr>
          <w:b/>
          <w:spacing w:val="-4"/>
          <w:lang w:val="nl-NL"/>
        </w:rPr>
        <w:t xml:space="preserve">. </w:t>
      </w:r>
      <w:r w:rsidR="00805251">
        <w:rPr>
          <w:b/>
          <w:spacing w:val="-4"/>
          <w:lang w:val="nl-NL"/>
        </w:rPr>
        <w:t>Chi hỗ trợ động viên, khuyến khích cho các xã phấn đấu</w:t>
      </w:r>
      <w:r w:rsidR="00805251" w:rsidRPr="00B0106F">
        <w:rPr>
          <w:b/>
          <w:spacing w:val="-4"/>
          <w:lang w:val="nl-NL"/>
        </w:rPr>
        <w:t xml:space="preserve"> đạt chuẩn nông thôn mới, nông thôn mới nâng cao, nông thôn mới kiểu mẫu</w:t>
      </w:r>
    </w:p>
    <w:p w14:paraId="6A8FAE3F" w14:textId="77777777" w:rsidR="00805251" w:rsidRDefault="00805251" w:rsidP="00805251">
      <w:pPr>
        <w:shd w:val="clear" w:color="auto" w:fill="FFFFFF"/>
        <w:spacing w:before="120" w:after="120"/>
        <w:ind w:firstLine="567"/>
        <w:jc w:val="both"/>
        <w:rPr>
          <w:color w:val="000000"/>
          <w:lang w:val="nl-NL" w:eastAsia="vi-VN"/>
        </w:rPr>
      </w:pPr>
      <w:r w:rsidRPr="005D3ABC">
        <w:rPr>
          <w:color w:val="000000"/>
          <w:lang w:val="nl-NL" w:eastAsia="vi-VN"/>
        </w:rPr>
        <w:t>1. Đối tượng áp dụng:</w:t>
      </w:r>
      <w:r w:rsidRPr="00443DAD">
        <w:rPr>
          <w:spacing w:val="-4"/>
          <w:lang w:val="nl-NL"/>
        </w:rPr>
        <w:t xml:space="preserve">Chi hỗ trợ </w:t>
      </w:r>
      <w:r>
        <w:rPr>
          <w:spacing w:val="-4"/>
          <w:lang w:val="nl-NL"/>
        </w:rPr>
        <w:t xml:space="preserve">từ nguồn ngân sách Tỉnh để </w:t>
      </w:r>
      <w:r w:rsidRPr="00443DAD">
        <w:rPr>
          <w:spacing w:val="-4"/>
          <w:lang w:val="nl-NL"/>
        </w:rPr>
        <w:t>động viên, khuyến khích cho các xã phấn đấu đạt chuẩn nông thôn mới, nông thôn mới nâng cao, nông thôn mới kiểu mẫu</w:t>
      </w:r>
      <w:r>
        <w:rPr>
          <w:color w:val="000000"/>
          <w:lang w:val="nl-NL" w:eastAsia="vi-VN"/>
        </w:rPr>
        <w:t xml:space="preserve"> Các c</w:t>
      </w:r>
      <w:r w:rsidRPr="0045308C">
        <w:rPr>
          <w:color w:val="000000"/>
          <w:lang w:val="nl-NL" w:eastAsia="vi-VN"/>
        </w:rPr>
        <w:t>ác xã</w:t>
      </w:r>
      <w:r>
        <w:rPr>
          <w:color w:val="000000"/>
          <w:lang w:val="nl-NL" w:eastAsia="vi-VN"/>
        </w:rPr>
        <w:t>, thôn, hộ gia đình</w:t>
      </w:r>
      <w:r w:rsidRPr="0045308C">
        <w:rPr>
          <w:color w:val="000000"/>
          <w:lang w:val="nl-NL" w:eastAsia="vi-VN"/>
        </w:rPr>
        <w:t xml:space="preserve"> trên địa bàn tỉnh Quảng Bình có thành tích, đạt chuẩnnông thôn mới</w:t>
      </w:r>
      <w:r>
        <w:rPr>
          <w:color w:val="000000"/>
          <w:lang w:val="nl-NL" w:eastAsia="vi-VN"/>
        </w:rPr>
        <w:t>,</w:t>
      </w:r>
      <w:r w:rsidRPr="0045308C">
        <w:rPr>
          <w:color w:val="000000"/>
          <w:lang w:val="nl-NL" w:eastAsia="vi-VN"/>
        </w:rPr>
        <w:t xml:space="preserve"> nông thôn mới nâng cao, nông thôn mới kiểu mẫu</w:t>
      </w:r>
      <w:r>
        <w:rPr>
          <w:color w:val="000000"/>
          <w:lang w:val="nl-NL" w:eastAsia="vi-VN"/>
        </w:rPr>
        <w:t xml:space="preserve">, </w:t>
      </w:r>
      <w:r w:rsidRPr="00916648">
        <w:rPr>
          <w:color w:val="000000"/>
          <w:lang w:val="nl-NL" w:eastAsia="vi-VN"/>
        </w:rPr>
        <w:t>khu</w:t>
      </w:r>
      <w:r>
        <w:rPr>
          <w:color w:val="000000"/>
          <w:lang w:val="nl-NL" w:eastAsia="vi-VN"/>
        </w:rPr>
        <w:t xml:space="preserve"> dân cư nông thôn mới kiểu mẫu, </w:t>
      </w:r>
      <w:r w:rsidRPr="00916648">
        <w:rPr>
          <w:color w:val="000000"/>
          <w:lang w:val="nl-NL" w:eastAsia="vi-VN"/>
        </w:rPr>
        <w:t>vườn mẫu nông thôn mới</w:t>
      </w:r>
      <w:r>
        <w:rPr>
          <w:color w:val="000000"/>
          <w:lang w:val="nl-NL" w:eastAsia="vi-VN"/>
        </w:rPr>
        <w:t>, t</w:t>
      </w:r>
      <w:r w:rsidRPr="00B0106F">
        <w:rPr>
          <w:lang w:val="nl-NL"/>
        </w:rPr>
        <w:t>hôn bản khó khăn đạt chuẩn NTM</w:t>
      </w:r>
      <w:r w:rsidRPr="00916648">
        <w:rPr>
          <w:color w:val="000000"/>
          <w:lang w:val="nl-NL" w:eastAsia="vi-VN"/>
        </w:rPr>
        <w:t xml:space="preserve"> giai đoạn </w:t>
      </w:r>
      <w:r w:rsidRPr="00124E8B">
        <w:rPr>
          <w:color w:val="000000"/>
          <w:lang w:val="nl-NL" w:eastAsia="vi-VN"/>
        </w:rPr>
        <w:t>2021 – 2025</w:t>
      </w:r>
      <w:r w:rsidR="00C94F9E">
        <w:rPr>
          <w:color w:val="000000"/>
          <w:lang w:val="nl-NL" w:eastAsia="vi-VN"/>
        </w:rPr>
        <w:t xml:space="preserve"> </w:t>
      </w:r>
      <w:r w:rsidRPr="0045308C">
        <w:rPr>
          <w:color w:val="000000"/>
          <w:lang w:val="nl-NL" w:eastAsia="vi-VN"/>
        </w:rPr>
        <w:t xml:space="preserve">theo tiêu chí của Thủ tướng Chính phủ và Ủy ban nhân dân tỉnh </w:t>
      </w:r>
      <w:r w:rsidRPr="00124E8B">
        <w:rPr>
          <w:color w:val="000000"/>
          <w:lang w:val="nl-NL" w:eastAsia="vi-VN"/>
        </w:rPr>
        <w:t>Quảng Bình</w:t>
      </w:r>
      <w:r w:rsidRPr="0045308C">
        <w:rPr>
          <w:color w:val="000000"/>
          <w:lang w:val="nl-NL" w:eastAsia="vi-VN"/>
        </w:rPr>
        <w:t>, được cấp có thẩm quyền</w:t>
      </w:r>
      <w:r w:rsidR="00C94F9E">
        <w:rPr>
          <w:color w:val="000000"/>
          <w:lang w:val="nl-NL" w:eastAsia="vi-VN"/>
        </w:rPr>
        <w:t xml:space="preserve"> </w:t>
      </w:r>
      <w:r w:rsidRPr="00CD70F1">
        <w:rPr>
          <w:color w:val="000000"/>
          <w:lang w:val="nl-NL" w:eastAsia="vi-VN"/>
        </w:rPr>
        <w:t>quyết định</w:t>
      </w:r>
      <w:r w:rsidR="00C94F9E">
        <w:rPr>
          <w:color w:val="000000"/>
          <w:lang w:val="nl-NL" w:eastAsia="vi-VN"/>
        </w:rPr>
        <w:t xml:space="preserve"> </w:t>
      </w:r>
      <w:r w:rsidRPr="0045308C">
        <w:rPr>
          <w:color w:val="000000"/>
          <w:lang w:val="nl-NL" w:eastAsia="vi-VN"/>
        </w:rPr>
        <w:t xml:space="preserve">công nhận </w:t>
      </w:r>
      <w:r w:rsidRPr="00124E8B">
        <w:rPr>
          <w:color w:val="000000"/>
          <w:lang w:val="nl-NL" w:eastAsia="vi-VN"/>
        </w:rPr>
        <w:t>giai đoạn 2021 - 2025</w:t>
      </w:r>
      <w:r w:rsidRPr="0045308C">
        <w:rPr>
          <w:color w:val="000000"/>
          <w:lang w:val="nl-NL" w:eastAsia="vi-VN"/>
        </w:rPr>
        <w:t>.</w:t>
      </w:r>
    </w:p>
    <w:p w14:paraId="251C9303" w14:textId="77777777" w:rsidR="00805251" w:rsidRPr="00124E8B" w:rsidRDefault="00805251" w:rsidP="00805251">
      <w:pPr>
        <w:shd w:val="clear" w:color="auto" w:fill="FFFFFF"/>
        <w:spacing w:before="120" w:after="120"/>
        <w:ind w:firstLine="567"/>
        <w:jc w:val="both"/>
        <w:rPr>
          <w:color w:val="000000"/>
          <w:lang w:val="nl-NL" w:eastAsia="vi-VN"/>
        </w:rPr>
      </w:pPr>
      <w:r w:rsidRPr="005D3ABC">
        <w:rPr>
          <w:bCs/>
          <w:color w:val="000000"/>
          <w:lang w:val="nl-NL" w:eastAsia="vi-VN"/>
        </w:rPr>
        <w:t>2. Nguyên tắc hỗ trợ:</w:t>
      </w:r>
      <w:r w:rsidR="00B979E7">
        <w:rPr>
          <w:bCs/>
          <w:color w:val="000000"/>
          <w:lang w:val="nl-NL" w:eastAsia="vi-VN"/>
        </w:rPr>
        <w:t xml:space="preserve"> </w:t>
      </w:r>
      <w:r w:rsidRPr="00124E8B">
        <w:rPr>
          <w:color w:val="000000"/>
          <w:lang w:val="nl-NL" w:eastAsia="vi-VN"/>
        </w:rPr>
        <w:t>Mỗi đối tượng chỉ được xét</w:t>
      </w:r>
      <w:r>
        <w:rPr>
          <w:color w:val="000000"/>
          <w:lang w:val="nl-NL" w:eastAsia="vi-VN"/>
        </w:rPr>
        <w:t xml:space="preserve"> hỗ trợ</w:t>
      </w:r>
      <w:r w:rsidRPr="00124E8B">
        <w:rPr>
          <w:color w:val="000000"/>
          <w:lang w:val="nl-NL" w:eastAsia="vi-VN"/>
        </w:rPr>
        <w:t xml:space="preserve"> một lần cho mỗi mức</w:t>
      </w:r>
      <w:r>
        <w:rPr>
          <w:color w:val="000000"/>
          <w:lang w:val="nl-NL" w:eastAsia="vi-VN"/>
        </w:rPr>
        <w:t xml:space="preserve"> hỗ trợ</w:t>
      </w:r>
      <w:r w:rsidRPr="00124E8B">
        <w:rPr>
          <w:color w:val="000000"/>
          <w:lang w:val="nl-NL" w:eastAsia="vi-VN"/>
        </w:rPr>
        <w:t>.</w:t>
      </w:r>
    </w:p>
    <w:p w14:paraId="544091B0" w14:textId="77777777" w:rsidR="00805251" w:rsidRPr="005D506E" w:rsidRDefault="00805251" w:rsidP="00805251">
      <w:pPr>
        <w:shd w:val="clear" w:color="auto" w:fill="FFFFFF"/>
        <w:spacing w:before="120" w:after="120"/>
        <w:ind w:firstLine="567"/>
        <w:jc w:val="both"/>
        <w:rPr>
          <w:color w:val="000000"/>
          <w:lang w:val="nl-NL" w:eastAsia="vi-VN"/>
        </w:rPr>
      </w:pPr>
      <w:r w:rsidRPr="005D506E">
        <w:rPr>
          <w:color w:val="000000"/>
          <w:lang w:val="nl-NL" w:eastAsia="vi-VN"/>
        </w:rPr>
        <w:t>3. Mức hỗ trợ:</w:t>
      </w:r>
    </w:p>
    <w:p w14:paraId="4C21DE3C" w14:textId="77777777" w:rsidR="00805251" w:rsidRPr="00B0106F" w:rsidRDefault="00805251" w:rsidP="00805251">
      <w:pPr>
        <w:pStyle w:val="NormalWeb"/>
        <w:shd w:val="clear" w:color="auto" w:fill="FFFFFF"/>
        <w:spacing w:before="120" w:beforeAutospacing="0" w:after="120" w:afterAutospacing="0"/>
        <w:ind w:firstLine="720"/>
        <w:jc w:val="both"/>
        <w:rPr>
          <w:sz w:val="28"/>
          <w:szCs w:val="28"/>
          <w:lang w:val="nl-NL"/>
        </w:rPr>
      </w:pPr>
      <w:r>
        <w:rPr>
          <w:sz w:val="28"/>
          <w:szCs w:val="28"/>
          <w:lang w:val="nl-NL"/>
        </w:rPr>
        <w:lastRenderedPageBreak/>
        <w:t xml:space="preserve">a) Xã đạt chuẩn NTM nâng cao: </w:t>
      </w:r>
      <w:r w:rsidRPr="00B0106F">
        <w:rPr>
          <w:sz w:val="28"/>
          <w:szCs w:val="28"/>
          <w:lang w:val="nl-NL"/>
        </w:rPr>
        <w:t xml:space="preserve">Ngân sách tỉnh hỗ trợ </w:t>
      </w:r>
      <w:r>
        <w:rPr>
          <w:sz w:val="28"/>
          <w:szCs w:val="28"/>
          <w:lang w:val="nl-NL"/>
        </w:rPr>
        <w:t>500 triệu</w:t>
      </w:r>
      <w:r w:rsidRPr="00B0106F">
        <w:rPr>
          <w:sz w:val="28"/>
          <w:szCs w:val="28"/>
          <w:lang w:val="nl-NL"/>
        </w:rPr>
        <w:t xml:space="preserve"> đồng/xã.</w:t>
      </w:r>
    </w:p>
    <w:p w14:paraId="4A5780B5" w14:textId="77777777" w:rsidR="00805251" w:rsidRPr="00B0106F" w:rsidRDefault="00805251" w:rsidP="00805251">
      <w:pPr>
        <w:pStyle w:val="NormalWeb"/>
        <w:shd w:val="clear" w:color="auto" w:fill="FFFFFF"/>
        <w:spacing w:before="120" w:beforeAutospacing="0" w:after="120" w:afterAutospacing="0"/>
        <w:ind w:firstLine="720"/>
        <w:jc w:val="both"/>
        <w:rPr>
          <w:sz w:val="28"/>
          <w:szCs w:val="28"/>
          <w:lang w:val="nl-NL"/>
        </w:rPr>
      </w:pPr>
      <w:r>
        <w:rPr>
          <w:sz w:val="28"/>
          <w:szCs w:val="28"/>
          <w:lang w:val="nl-NL"/>
        </w:rPr>
        <w:t xml:space="preserve">b) Xã đạt chuẩn NTM kiểu mẫu: </w:t>
      </w:r>
      <w:r w:rsidRPr="00B0106F">
        <w:rPr>
          <w:sz w:val="28"/>
          <w:szCs w:val="28"/>
          <w:lang w:val="nl-NL"/>
        </w:rPr>
        <w:t xml:space="preserve">Ngân sách tỉnh hỗ trợ </w:t>
      </w:r>
      <w:r>
        <w:rPr>
          <w:sz w:val="28"/>
          <w:szCs w:val="28"/>
          <w:lang w:val="nl-NL"/>
        </w:rPr>
        <w:t xml:space="preserve">1.000 triệu </w:t>
      </w:r>
      <w:r w:rsidRPr="00B0106F">
        <w:rPr>
          <w:sz w:val="28"/>
          <w:szCs w:val="28"/>
          <w:lang w:val="nl-NL"/>
        </w:rPr>
        <w:t>đồng/xã.</w:t>
      </w:r>
    </w:p>
    <w:p w14:paraId="19F18296" w14:textId="77777777" w:rsidR="00805251" w:rsidRPr="00B0106F" w:rsidRDefault="00805251" w:rsidP="00805251">
      <w:pPr>
        <w:pStyle w:val="NormalWeb"/>
        <w:shd w:val="clear" w:color="auto" w:fill="FFFFFF"/>
        <w:spacing w:before="120" w:beforeAutospacing="0" w:after="120" w:afterAutospacing="0"/>
        <w:ind w:firstLine="720"/>
        <w:jc w:val="both"/>
        <w:rPr>
          <w:sz w:val="28"/>
          <w:szCs w:val="28"/>
          <w:lang w:val="nl-NL"/>
        </w:rPr>
      </w:pPr>
      <w:r>
        <w:rPr>
          <w:sz w:val="28"/>
          <w:szCs w:val="28"/>
          <w:lang w:val="nl-NL"/>
        </w:rPr>
        <w:t>c)</w:t>
      </w:r>
      <w:r w:rsidRPr="00B0106F">
        <w:rPr>
          <w:sz w:val="28"/>
          <w:szCs w:val="28"/>
          <w:lang w:val="nl-NL"/>
        </w:rPr>
        <w:t xml:space="preserve"> Khu dân cư NTM kiểu mẫu: Ngân sách tỉnh hỗ trợ </w:t>
      </w:r>
      <w:r>
        <w:rPr>
          <w:sz w:val="28"/>
          <w:szCs w:val="28"/>
          <w:lang w:val="nl-NL"/>
        </w:rPr>
        <w:t>150</w:t>
      </w:r>
      <w:r w:rsidRPr="00B0106F">
        <w:rPr>
          <w:sz w:val="28"/>
          <w:szCs w:val="28"/>
          <w:lang w:val="nl-NL"/>
        </w:rPr>
        <w:t xml:space="preserve"> triệu đồng/1 KDC.</w:t>
      </w:r>
    </w:p>
    <w:p w14:paraId="612B7E5F" w14:textId="77777777" w:rsidR="00805251" w:rsidRPr="00B0106F" w:rsidRDefault="00805251" w:rsidP="00805251">
      <w:pPr>
        <w:pStyle w:val="NormalWeb"/>
        <w:shd w:val="clear" w:color="auto" w:fill="FFFFFF"/>
        <w:spacing w:before="120" w:beforeAutospacing="0" w:after="120" w:afterAutospacing="0"/>
        <w:ind w:firstLine="720"/>
        <w:jc w:val="both"/>
        <w:rPr>
          <w:sz w:val="28"/>
          <w:szCs w:val="28"/>
          <w:lang w:val="nl-NL"/>
        </w:rPr>
      </w:pPr>
      <w:r>
        <w:rPr>
          <w:sz w:val="28"/>
          <w:szCs w:val="28"/>
          <w:lang w:val="nl-NL"/>
        </w:rPr>
        <w:t>d)</w:t>
      </w:r>
      <w:r w:rsidRPr="00B0106F">
        <w:rPr>
          <w:sz w:val="28"/>
          <w:szCs w:val="28"/>
          <w:lang w:val="nl-NL"/>
        </w:rPr>
        <w:t xml:space="preserve"> Vườn mẫu NTM: Ngân sách tỉnh hỗ trợ 10 triệu đồng/vườn mẫu.</w:t>
      </w:r>
    </w:p>
    <w:p w14:paraId="5C9BE019" w14:textId="77777777" w:rsidR="00805251" w:rsidRPr="005B21DE" w:rsidRDefault="00805251" w:rsidP="005B21DE">
      <w:pPr>
        <w:pStyle w:val="NormalWeb"/>
        <w:shd w:val="clear" w:color="auto" w:fill="FFFFFF"/>
        <w:spacing w:before="120" w:beforeAutospacing="0" w:after="120" w:afterAutospacing="0"/>
        <w:ind w:firstLine="720"/>
        <w:jc w:val="both"/>
        <w:rPr>
          <w:sz w:val="28"/>
          <w:szCs w:val="28"/>
          <w:lang w:val="nl-NL"/>
        </w:rPr>
      </w:pPr>
      <w:r>
        <w:rPr>
          <w:sz w:val="28"/>
          <w:szCs w:val="28"/>
          <w:lang w:val="nl-NL"/>
        </w:rPr>
        <w:t>e)</w:t>
      </w:r>
      <w:r w:rsidRPr="00B0106F">
        <w:rPr>
          <w:sz w:val="28"/>
          <w:szCs w:val="28"/>
          <w:lang w:val="nl-NL"/>
        </w:rPr>
        <w:t xml:space="preserve"> Thôn bản khó khăn đạt chuẩn NTM: Ngân sách tỉnh hỗ trợ </w:t>
      </w:r>
      <w:r>
        <w:rPr>
          <w:sz w:val="28"/>
          <w:szCs w:val="28"/>
          <w:lang w:val="nl-NL"/>
        </w:rPr>
        <w:t>250</w:t>
      </w:r>
      <w:r w:rsidRPr="00B0106F">
        <w:rPr>
          <w:sz w:val="28"/>
          <w:szCs w:val="28"/>
          <w:lang w:val="nl-NL"/>
        </w:rPr>
        <w:t xml:space="preserve"> triệu đồng/TBKK.</w:t>
      </w:r>
    </w:p>
    <w:p w14:paraId="62F0F3E6" w14:textId="77777777" w:rsidR="00CC31BF" w:rsidRPr="00CC31BF" w:rsidRDefault="00CC31BF" w:rsidP="00E339DA">
      <w:pPr>
        <w:pStyle w:val="NormalWeb"/>
        <w:shd w:val="clear" w:color="auto" w:fill="FFFFFF"/>
        <w:spacing w:before="120" w:beforeAutospacing="0" w:after="120" w:afterAutospacing="0"/>
        <w:ind w:firstLine="720"/>
        <w:jc w:val="both"/>
        <w:rPr>
          <w:b/>
          <w:sz w:val="28"/>
          <w:szCs w:val="28"/>
          <w:lang w:val="nl-NL"/>
        </w:rPr>
      </w:pPr>
      <w:r w:rsidRPr="00CC31BF">
        <w:rPr>
          <w:b/>
          <w:sz w:val="28"/>
          <w:szCs w:val="28"/>
          <w:lang w:val="nl-NL"/>
        </w:rPr>
        <w:t xml:space="preserve">Điều </w:t>
      </w:r>
      <w:r w:rsidR="005B21DE">
        <w:rPr>
          <w:b/>
          <w:sz w:val="28"/>
          <w:szCs w:val="28"/>
          <w:lang w:val="nl-NL"/>
        </w:rPr>
        <w:t>30</w:t>
      </w:r>
      <w:r w:rsidRPr="00CC31BF">
        <w:rPr>
          <w:b/>
          <w:sz w:val="28"/>
          <w:szCs w:val="28"/>
          <w:lang w:val="nl-NL"/>
        </w:rPr>
        <w:t>. Điều khoản chuyển tiếp</w:t>
      </w:r>
    </w:p>
    <w:p w14:paraId="50C9B012" w14:textId="77777777" w:rsidR="00E339DA" w:rsidRDefault="00DF0D9D" w:rsidP="005B21DE">
      <w:pPr>
        <w:spacing w:before="40" w:after="40"/>
        <w:ind w:firstLine="567"/>
        <w:jc w:val="both"/>
      </w:pPr>
      <w:r>
        <w:rPr>
          <w:bCs/>
          <w:iCs/>
          <w:spacing w:val="-2"/>
          <w:lang w:val="pt-BR"/>
        </w:rPr>
        <w:t xml:space="preserve">Đối với các nhiệm vụ </w:t>
      </w:r>
      <w:r w:rsidR="000959A1" w:rsidRPr="009025B3">
        <w:rPr>
          <w:bCs/>
          <w:iCs/>
          <w:spacing w:val="-2"/>
          <w:lang w:val="pt-BR"/>
        </w:rPr>
        <w:t>của 03 Chương trình MTQG</w:t>
      </w:r>
      <w:r w:rsidR="00361EAD">
        <w:rPr>
          <w:bCs/>
          <w:iCs/>
          <w:spacing w:val="-2"/>
          <w:lang w:val="pt-BR"/>
        </w:rPr>
        <w:t xml:space="preserve"> </w:t>
      </w:r>
      <w:r w:rsidRPr="009025B3">
        <w:rPr>
          <w:bCs/>
          <w:iCs/>
          <w:spacing w:val="-2"/>
          <w:lang w:val="pt-BR"/>
        </w:rPr>
        <w:t>đã được cấp</w:t>
      </w:r>
      <w:r>
        <w:rPr>
          <w:bCs/>
          <w:iCs/>
          <w:spacing w:val="-2"/>
          <w:lang w:val="pt-BR"/>
        </w:rPr>
        <w:t xml:space="preserve"> có thẩm quyền phê duyệt, phân bổ kinh phí thực hiện trước thời điểm Nghị quyết này</w:t>
      </w:r>
      <w:r w:rsidR="000D3778">
        <w:rPr>
          <w:bCs/>
          <w:iCs/>
          <w:spacing w:val="-2"/>
          <w:lang w:val="pt-BR"/>
        </w:rPr>
        <w:t xml:space="preserve"> có hiệu lực</w:t>
      </w:r>
      <w:r>
        <w:rPr>
          <w:bCs/>
          <w:iCs/>
          <w:spacing w:val="-2"/>
          <w:lang w:val="pt-BR"/>
        </w:rPr>
        <w:t xml:space="preserve"> thì tiếp tục thực hiện theo </w:t>
      </w:r>
      <w:r w:rsidR="005B21DE">
        <w:rPr>
          <w:bCs/>
          <w:iCs/>
          <w:spacing w:val="-2"/>
          <w:lang w:val="pt-BR"/>
        </w:rPr>
        <w:t>quyết định phê duyệt của cấp có thẩm quyền và các quy định của pháp luật có liên quan.</w:t>
      </w:r>
    </w:p>
    <w:p w14:paraId="6474837F" w14:textId="77777777" w:rsidR="00914CA9" w:rsidRDefault="00914CA9" w:rsidP="00686DB2">
      <w:pPr>
        <w:pStyle w:val="NormalWeb"/>
        <w:shd w:val="clear" w:color="auto" w:fill="FFFFFF"/>
        <w:spacing w:before="0" w:beforeAutospacing="0" w:after="0" w:afterAutospacing="0" w:line="264" w:lineRule="auto"/>
        <w:ind w:firstLine="561"/>
        <w:jc w:val="both"/>
        <w:rPr>
          <w:sz w:val="28"/>
          <w:szCs w:val="28"/>
          <w:lang w:val="nl-NL"/>
        </w:rPr>
      </w:pPr>
    </w:p>
    <w:sectPr w:rsidR="00914CA9" w:rsidSect="00932AE1">
      <w:headerReference w:type="even" r:id="rId9"/>
      <w:headerReference w:type="default" r:id="rId10"/>
      <w:footerReference w:type="even" r:id="rId11"/>
      <w:footerReference w:type="default" r:id="rId12"/>
      <w:headerReference w:type="first" r:id="rId13"/>
      <w:pgSz w:w="11909" w:h="16834" w:code="9"/>
      <w:pgMar w:top="1134" w:right="851" w:bottom="1134" w:left="1701" w:header="0" w:footer="845"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FEE69" w14:textId="77777777" w:rsidR="00277051" w:rsidRDefault="00277051">
      <w:r>
        <w:separator/>
      </w:r>
    </w:p>
  </w:endnote>
  <w:endnote w:type="continuationSeparator" w:id="0">
    <w:p w14:paraId="0636DAE0" w14:textId="77777777" w:rsidR="00277051" w:rsidRDefault="0027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Arial"/>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1C1C" w14:textId="77777777" w:rsidR="008817DD" w:rsidRDefault="00A56930" w:rsidP="00787D4B">
    <w:pPr>
      <w:pStyle w:val="Footer"/>
      <w:framePr w:wrap="around" w:vAnchor="text" w:hAnchor="margin" w:xAlign="right" w:y="1"/>
      <w:rPr>
        <w:rStyle w:val="PageNumber"/>
      </w:rPr>
    </w:pPr>
    <w:r>
      <w:rPr>
        <w:rStyle w:val="PageNumber"/>
      </w:rPr>
      <w:fldChar w:fldCharType="begin"/>
    </w:r>
    <w:r w:rsidR="008817DD">
      <w:rPr>
        <w:rStyle w:val="PageNumber"/>
      </w:rPr>
      <w:instrText xml:space="preserve">PAGE  </w:instrText>
    </w:r>
    <w:r>
      <w:rPr>
        <w:rStyle w:val="PageNumber"/>
      </w:rPr>
      <w:fldChar w:fldCharType="end"/>
    </w:r>
  </w:p>
  <w:p w14:paraId="09D51CD1" w14:textId="77777777" w:rsidR="008817DD" w:rsidRDefault="008817DD" w:rsidP="00787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97EA" w14:textId="77777777" w:rsidR="008817DD" w:rsidRPr="00B46AB3" w:rsidRDefault="00A56930" w:rsidP="008869F1">
    <w:pPr>
      <w:pStyle w:val="Footer"/>
      <w:spacing w:after="0"/>
      <w:ind w:firstLine="0"/>
      <w:jc w:val="center"/>
      <w:rPr>
        <w:color w:val="auto"/>
        <w:sz w:val="22"/>
        <w:szCs w:val="22"/>
      </w:rPr>
    </w:pPr>
    <w:r w:rsidRPr="00B46AB3">
      <w:rPr>
        <w:color w:val="auto"/>
        <w:sz w:val="22"/>
        <w:szCs w:val="22"/>
      </w:rPr>
      <w:fldChar w:fldCharType="begin"/>
    </w:r>
    <w:r w:rsidR="008817DD" w:rsidRPr="00B46AB3">
      <w:rPr>
        <w:color w:val="auto"/>
        <w:sz w:val="22"/>
        <w:szCs w:val="22"/>
      </w:rPr>
      <w:instrText xml:space="preserve"> PAGE   \* MERGEFORMAT </w:instrText>
    </w:r>
    <w:r w:rsidRPr="00B46AB3">
      <w:rPr>
        <w:color w:val="auto"/>
        <w:sz w:val="22"/>
        <w:szCs w:val="22"/>
      </w:rPr>
      <w:fldChar w:fldCharType="separate"/>
    </w:r>
    <w:r w:rsidR="009655DB">
      <w:rPr>
        <w:noProof/>
        <w:color w:val="auto"/>
        <w:sz w:val="22"/>
        <w:szCs w:val="22"/>
      </w:rPr>
      <w:t>2</w:t>
    </w:r>
    <w:r w:rsidRPr="00B46AB3">
      <w:rPr>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BB15" w14:textId="77777777" w:rsidR="00277051" w:rsidRDefault="00277051">
      <w:r>
        <w:separator/>
      </w:r>
    </w:p>
  </w:footnote>
  <w:footnote w:type="continuationSeparator" w:id="0">
    <w:p w14:paraId="68256568" w14:textId="77777777" w:rsidR="00277051" w:rsidRDefault="00277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91EE" w14:textId="77777777" w:rsidR="008817DD" w:rsidRDefault="00A56930" w:rsidP="00E23DDC">
    <w:pPr>
      <w:pStyle w:val="Header"/>
      <w:framePr w:wrap="around" w:vAnchor="text" w:hAnchor="margin" w:xAlign="outside" w:y="1"/>
      <w:rPr>
        <w:rStyle w:val="PageNumber"/>
      </w:rPr>
    </w:pPr>
    <w:r>
      <w:rPr>
        <w:rStyle w:val="PageNumber"/>
      </w:rPr>
      <w:fldChar w:fldCharType="begin"/>
    </w:r>
    <w:r w:rsidR="008817DD">
      <w:rPr>
        <w:rStyle w:val="PageNumber"/>
      </w:rPr>
      <w:instrText xml:space="preserve">PAGE  </w:instrText>
    </w:r>
    <w:r>
      <w:rPr>
        <w:rStyle w:val="PageNumber"/>
      </w:rPr>
      <w:fldChar w:fldCharType="end"/>
    </w:r>
  </w:p>
  <w:p w14:paraId="01C429E3" w14:textId="77777777" w:rsidR="008817DD" w:rsidRDefault="008817DD"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86"/>
      <w:gridCol w:w="4722"/>
      <w:gridCol w:w="2123"/>
    </w:tblGrid>
    <w:tr w:rsidR="008817DD" w:rsidRPr="00EE56CA" w14:paraId="7CB5B853" w14:textId="77777777" w:rsidTr="00C2204A">
      <w:trPr>
        <w:trHeight w:val="392"/>
      </w:trPr>
      <w:tc>
        <w:tcPr>
          <w:tcW w:w="2410" w:type="dxa"/>
          <w:vAlign w:val="bottom"/>
        </w:tcPr>
        <w:p w14:paraId="5D879572" w14:textId="77777777" w:rsidR="008817DD" w:rsidRPr="00A54FA1" w:rsidRDefault="008817DD" w:rsidP="00C2204A">
          <w:pPr>
            <w:pStyle w:val="Header"/>
            <w:spacing w:after="0"/>
            <w:ind w:left="-126" w:right="360" w:firstLine="360"/>
            <w:jc w:val="left"/>
            <w:rPr>
              <w:color w:val="auto"/>
              <w:spacing w:val="4"/>
              <w:sz w:val="28"/>
              <w:szCs w:val="28"/>
            </w:rPr>
          </w:pPr>
        </w:p>
      </w:tc>
      <w:tc>
        <w:tcPr>
          <w:tcW w:w="4757" w:type="dxa"/>
          <w:vAlign w:val="bottom"/>
        </w:tcPr>
        <w:p w14:paraId="357D2829" w14:textId="77777777" w:rsidR="008817DD" w:rsidRPr="00A54FA1" w:rsidRDefault="008817DD"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1D7A6D09" w14:textId="77777777" w:rsidR="008817DD" w:rsidRPr="00A54FA1" w:rsidRDefault="008817DD" w:rsidP="00C2204A">
          <w:pPr>
            <w:pStyle w:val="Header"/>
            <w:spacing w:after="0"/>
            <w:ind w:right="-91" w:firstLine="0"/>
            <w:jc w:val="right"/>
            <w:rPr>
              <w:color w:val="auto"/>
              <w:spacing w:val="4"/>
              <w:sz w:val="28"/>
              <w:szCs w:val="28"/>
            </w:rPr>
          </w:pPr>
        </w:p>
      </w:tc>
    </w:tr>
  </w:tbl>
  <w:p w14:paraId="626D41FC" w14:textId="77777777" w:rsidR="008817DD" w:rsidRPr="00EE56CA" w:rsidRDefault="009655DB" w:rsidP="00D749D3">
    <w:pPr>
      <w:pStyle w:val="Header"/>
      <w:spacing w:after="0"/>
      <w:ind w:right="360" w:firstLine="0"/>
      <w:rPr>
        <w:color w:val="auto"/>
      </w:rPr>
    </w:pPr>
    <w:r>
      <w:rPr>
        <w:noProof/>
      </w:rPr>
      <mc:AlternateContent>
        <mc:Choice Requires="wps">
          <w:drawing>
            <wp:anchor distT="4294967292" distB="4294967292" distL="114300" distR="114300" simplePos="0" relativeHeight="251657728" behindDoc="0" locked="0" layoutInCell="1" allowOverlap="1" wp14:anchorId="0548CFC6" wp14:editId="55578511">
              <wp:simplePos x="0" y="0"/>
              <wp:positionH relativeFrom="column">
                <wp:posOffset>5080</wp:posOffset>
              </wp:positionH>
              <wp:positionV relativeFrom="paragraph">
                <wp:posOffset>81914</wp:posOffset>
              </wp:positionV>
              <wp:extent cx="5937250" cy="0"/>
              <wp:effectExtent l="0" t="19050" r="635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3E9EA"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225B" w14:textId="77777777" w:rsidR="008817DD" w:rsidRPr="0025753E" w:rsidRDefault="008817DD"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DB47" w14:textId="77777777" w:rsidR="008817DD" w:rsidRDefault="008817DD"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2"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3" w15:restartNumberingAfterBreak="0">
    <w:nsid w:val="419A6C18"/>
    <w:multiLevelType w:val="hybridMultilevel"/>
    <w:tmpl w:val="4BC8993A"/>
    <w:lvl w:ilvl="0" w:tplc="E92CDF98">
      <w:start w:val="1"/>
      <w:numFmt w:val="decimal"/>
      <w:lvlText w:val="%1."/>
      <w:lvlJc w:val="left"/>
      <w:pPr>
        <w:ind w:left="1770" w:hanging="105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5"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2"/>
  </w:num>
  <w:num w:numId="2">
    <w:abstractNumId w:val="4"/>
  </w:num>
  <w:num w:numId="3">
    <w:abstractNumId w:val="6"/>
  </w:num>
  <w:num w:numId="4">
    <w:abstractNumId w:val="1"/>
  </w:num>
  <w:num w:numId="5">
    <w:abstractNumId w:val="7"/>
  </w:num>
  <w:num w:numId="6">
    <w:abstractNumId w:val="0"/>
  </w:num>
  <w:num w:numId="7">
    <w:abstractNumId w:val="5"/>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2"/>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C6"/>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B2A"/>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26B"/>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17FEE"/>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2D"/>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4FA8"/>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7E"/>
    <w:rsid w:val="000318F2"/>
    <w:rsid w:val="00031B50"/>
    <w:rsid w:val="00032116"/>
    <w:rsid w:val="00032376"/>
    <w:rsid w:val="00032A88"/>
    <w:rsid w:val="00032BB6"/>
    <w:rsid w:val="00032E2E"/>
    <w:rsid w:val="00032E44"/>
    <w:rsid w:val="000330B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1FE4"/>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0D"/>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B3D"/>
    <w:rsid w:val="00047C96"/>
    <w:rsid w:val="00047CB3"/>
    <w:rsid w:val="00047DA0"/>
    <w:rsid w:val="0005002C"/>
    <w:rsid w:val="000500EF"/>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3A4"/>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3E27"/>
    <w:rsid w:val="000948EC"/>
    <w:rsid w:val="00094D9D"/>
    <w:rsid w:val="00094E77"/>
    <w:rsid w:val="00094F07"/>
    <w:rsid w:val="000958D7"/>
    <w:rsid w:val="000958E5"/>
    <w:rsid w:val="000959A1"/>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6EC"/>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562"/>
    <w:rsid w:val="000A792A"/>
    <w:rsid w:val="000A79FF"/>
    <w:rsid w:val="000A7A54"/>
    <w:rsid w:val="000A7CE9"/>
    <w:rsid w:val="000A7DC2"/>
    <w:rsid w:val="000A7DE1"/>
    <w:rsid w:val="000B0090"/>
    <w:rsid w:val="000B00F6"/>
    <w:rsid w:val="000B02A9"/>
    <w:rsid w:val="000B0693"/>
    <w:rsid w:val="000B0814"/>
    <w:rsid w:val="000B0B74"/>
    <w:rsid w:val="000B0D14"/>
    <w:rsid w:val="000B0D66"/>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2BD"/>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6C"/>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4EA"/>
    <w:rsid w:val="000D063F"/>
    <w:rsid w:val="000D06C2"/>
    <w:rsid w:val="000D0702"/>
    <w:rsid w:val="000D0740"/>
    <w:rsid w:val="000D0800"/>
    <w:rsid w:val="000D0803"/>
    <w:rsid w:val="000D0841"/>
    <w:rsid w:val="000D08EC"/>
    <w:rsid w:val="000D0BDD"/>
    <w:rsid w:val="000D0BEE"/>
    <w:rsid w:val="000D0CB6"/>
    <w:rsid w:val="000D0E7D"/>
    <w:rsid w:val="000D112F"/>
    <w:rsid w:val="000D115A"/>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778"/>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9DE"/>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46"/>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225"/>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1FE"/>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2FF7"/>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C6"/>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1A9"/>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0D51"/>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01C"/>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E8B"/>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E8C"/>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164"/>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881"/>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BC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3BD"/>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3E5"/>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3D6B"/>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567"/>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BF6"/>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23"/>
    <w:rsid w:val="00185C31"/>
    <w:rsid w:val="00185CC5"/>
    <w:rsid w:val="00185E86"/>
    <w:rsid w:val="00185F61"/>
    <w:rsid w:val="0018613B"/>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1C"/>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6FD"/>
    <w:rsid w:val="00195A65"/>
    <w:rsid w:val="00195CE6"/>
    <w:rsid w:val="00195D02"/>
    <w:rsid w:val="00196340"/>
    <w:rsid w:val="001963BA"/>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0E6"/>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2D"/>
    <w:rsid w:val="001C71C1"/>
    <w:rsid w:val="001C71CE"/>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8F3"/>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9"/>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D7E29"/>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33D"/>
    <w:rsid w:val="0020047D"/>
    <w:rsid w:val="002005F2"/>
    <w:rsid w:val="00200629"/>
    <w:rsid w:val="002006A5"/>
    <w:rsid w:val="00200983"/>
    <w:rsid w:val="00200BF0"/>
    <w:rsid w:val="00200BF7"/>
    <w:rsid w:val="00200C4A"/>
    <w:rsid w:val="00200C61"/>
    <w:rsid w:val="00200F19"/>
    <w:rsid w:val="0020131C"/>
    <w:rsid w:val="002016A3"/>
    <w:rsid w:val="002017C9"/>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13"/>
    <w:rsid w:val="002112F4"/>
    <w:rsid w:val="002112F9"/>
    <w:rsid w:val="002114F2"/>
    <w:rsid w:val="00211819"/>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27EE3"/>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48B"/>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027"/>
    <w:rsid w:val="00240266"/>
    <w:rsid w:val="00240303"/>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7E8"/>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8F"/>
    <w:rsid w:val="00245AD4"/>
    <w:rsid w:val="00245BA8"/>
    <w:rsid w:val="00245E17"/>
    <w:rsid w:val="00245F0F"/>
    <w:rsid w:val="00246090"/>
    <w:rsid w:val="002460E4"/>
    <w:rsid w:val="00246210"/>
    <w:rsid w:val="002462F6"/>
    <w:rsid w:val="002464C0"/>
    <w:rsid w:val="0024661C"/>
    <w:rsid w:val="00246835"/>
    <w:rsid w:val="00246902"/>
    <w:rsid w:val="00246A55"/>
    <w:rsid w:val="00246AB0"/>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57"/>
    <w:rsid w:val="002503B0"/>
    <w:rsid w:val="0025041A"/>
    <w:rsid w:val="0025048E"/>
    <w:rsid w:val="00250560"/>
    <w:rsid w:val="00250562"/>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2DC"/>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42"/>
    <w:rsid w:val="002702A4"/>
    <w:rsid w:val="0027055C"/>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051"/>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7DA"/>
    <w:rsid w:val="00284811"/>
    <w:rsid w:val="002849D1"/>
    <w:rsid w:val="00284B72"/>
    <w:rsid w:val="00285132"/>
    <w:rsid w:val="00285435"/>
    <w:rsid w:val="002855EE"/>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8E2"/>
    <w:rsid w:val="00287C56"/>
    <w:rsid w:val="002901EB"/>
    <w:rsid w:val="002902FD"/>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3F1"/>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80E"/>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E3C"/>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DD2"/>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0D5"/>
    <w:rsid w:val="002B6146"/>
    <w:rsid w:val="002B628D"/>
    <w:rsid w:val="002B62C6"/>
    <w:rsid w:val="002B68A3"/>
    <w:rsid w:val="002B692B"/>
    <w:rsid w:val="002B6A70"/>
    <w:rsid w:val="002B6C76"/>
    <w:rsid w:val="002B6E4B"/>
    <w:rsid w:val="002B70D7"/>
    <w:rsid w:val="002B7228"/>
    <w:rsid w:val="002B72E6"/>
    <w:rsid w:val="002B7324"/>
    <w:rsid w:val="002B76B9"/>
    <w:rsid w:val="002B7708"/>
    <w:rsid w:val="002B77B1"/>
    <w:rsid w:val="002B7837"/>
    <w:rsid w:val="002B7849"/>
    <w:rsid w:val="002B7867"/>
    <w:rsid w:val="002B7B2B"/>
    <w:rsid w:val="002B7B2F"/>
    <w:rsid w:val="002B7C1B"/>
    <w:rsid w:val="002B7C4D"/>
    <w:rsid w:val="002B7CE8"/>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7DC"/>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C7FD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21D"/>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5F1C"/>
    <w:rsid w:val="002D6337"/>
    <w:rsid w:val="002D64D5"/>
    <w:rsid w:val="002D64F0"/>
    <w:rsid w:val="002D669C"/>
    <w:rsid w:val="002D6B79"/>
    <w:rsid w:val="002D6C48"/>
    <w:rsid w:val="002D6C5F"/>
    <w:rsid w:val="002D6CDA"/>
    <w:rsid w:val="002D6E5C"/>
    <w:rsid w:val="002D6F7C"/>
    <w:rsid w:val="002D6FA7"/>
    <w:rsid w:val="002D7006"/>
    <w:rsid w:val="002D73D6"/>
    <w:rsid w:val="002D75CD"/>
    <w:rsid w:val="002D765E"/>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03"/>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0F7"/>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2D7"/>
    <w:rsid w:val="002F25F2"/>
    <w:rsid w:val="002F289D"/>
    <w:rsid w:val="002F29A4"/>
    <w:rsid w:val="002F2C60"/>
    <w:rsid w:val="002F2CE8"/>
    <w:rsid w:val="002F2D4A"/>
    <w:rsid w:val="002F2F5E"/>
    <w:rsid w:val="002F31F7"/>
    <w:rsid w:val="002F3245"/>
    <w:rsid w:val="002F3362"/>
    <w:rsid w:val="002F34F4"/>
    <w:rsid w:val="002F3568"/>
    <w:rsid w:val="002F3658"/>
    <w:rsid w:val="002F386F"/>
    <w:rsid w:val="002F38E6"/>
    <w:rsid w:val="002F3906"/>
    <w:rsid w:val="002F3AEE"/>
    <w:rsid w:val="002F40FD"/>
    <w:rsid w:val="002F41EE"/>
    <w:rsid w:val="002F4875"/>
    <w:rsid w:val="002F4A1A"/>
    <w:rsid w:val="002F4A6B"/>
    <w:rsid w:val="002F4AE4"/>
    <w:rsid w:val="002F4E55"/>
    <w:rsid w:val="002F528D"/>
    <w:rsid w:val="002F57D5"/>
    <w:rsid w:val="002F5825"/>
    <w:rsid w:val="002F59AD"/>
    <w:rsid w:val="002F59DA"/>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4D5"/>
    <w:rsid w:val="0030356E"/>
    <w:rsid w:val="00303665"/>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845"/>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32A"/>
    <w:rsid w:val="0031647B"/>
    <w:rsid w:val="003167CE"/>
    <w:rsid w:val="00316850"/>
    <w:rsid w:val="00316901"/>
    <w:rsid w:val="00316926"/>
    <w:rsid w:val="00316D15"/>
    <w:rsid w:val="00316E54"/>
    <w:rsid w:val="0031723D"/>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B6B"/>
    <w:rsid w:val="00326DB5"/>
    <w:rsid w:val="00326EBF"/>
    <w:rsid w:val="00327014"/>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112"/>
    <w:rsid w:val="00332406"/>
    <w:rsid w:val="00332695"/>
    <w:rsid w:val="003326CA"/>
    <w:rsid w:val="003326D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267"/>
    <w:rsid w:val="00340343"/>
    <w:rsid w:val="003403A0"/>
    <w:rsid w:val="003405E2"/>
    <w:rsid w:val="00340743"/>
    <w:rsid w:val="003407DC"/>
    <w:rsid w:val="00340C03"/>
    <w:rsid w:val="00340CCE"/>
    <w:rsid w:val="00340D58"/>
    <w:rsid w:val="00340D83"/>
    <w:rsid w:val="00340D9C"/>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18"/>
    <w:rsid w:val="00352241"/>
    <w:rsid w:val="00352285"/>
    <w:rsid w:val="00352570"/>
    <w:rsid w:val="00352611"/>
    <w:rsid w:val="0035289E"/>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994"/>
    <w:rsid w:val="00356BE5"/>
    <w:rsid w:val="00356C94"/>
    <w:rsid w:val="00356FD4"/>
    <w:rsid w:val="0035758E"/>
    <w:rsid w:val="003576B0"/>
    <w:rsid w:val="00357D27"/>
    <w:rsid w:val="00357EE2"/>
    <w:rsid w:val="00357F58"/>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331"/>
    <w:rsid w:val="00361424"/>
    <w:rsid w:val="00361479"/>
    <w:rsid w:val="0036149C"/>
    <w:rsid w:val="003615FD"/>
    <w:rsid w:val="0036177B"/>
    <w:rsid w:val="00361958"/>
    <w:rsid w:val="00361A1A"/>
    <w:rsid w:val="00361A94"/>
    <w:rsid w:val="00361B9A"/>
    <w:rsid w:val="00361BE5"/>
    <w:rsid w:val="00361EAD"/>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484B"/>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44"/>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708"/>
    <w:rsid w:val="003757B7"/>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C17"/>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7FF"/>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502"/>
    <w:rsid w:val="00396A54"/>
    <w:rsid w:val="00396D85"/>
    <w:rsid w:val="00397134"/>
    <w:rsid w:val="003973FB"/>
    <w:rsid w:val="00397550"/>
    <w:rsid w:val="00397583"/>
    <w:rsid w:val="00397FD0"/>
    <w:rsid w:val="003A02E8"/>
    <w:rsid w:val="003A0309"/>
    <w:rsid w:val="003A0470"/>
    <w:rsid w:val="003A05CF"/>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33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392"/>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7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16F"/>
    <w:rsid w:val="003C42B0"/>
    <w:rsid w:val="003C4523"/>
    <w:rsid w:val="003C4894"/>
    <w:rsid w:val="003C4978"/>
    <w:rsid w:val="003C49FF"/>
    <w:rsid w:val="003C4BBE"/>
    <w:rsid w:val="003C4DB0"/>
    <w:rsid w:val="003C4E18"/>
    <w:rsid w:val="003C4E32"/>
    <w:rsid w:val="003C508A"/>
    <w:rsid w:val="003C51D0"/>
    <w:rsid w:val="003C55E9"/>
    <w:rsid w:val="003C59F9"/>
    <w:rsid w:val="003C5CAC"/>
    <w:rsid w:val="003C602D"/>
    <w:rsid w:val="003C6151"/>
    <w:rsid w:val="003C6553"/>
    <w:rsid w:val="003C65AE"/>
    <w:rsid w:val="003C667F"/>
    <w:rsid w:val="003C6847"/>
    <w:rsid w:val="003C6AF9"/>
    <w:rsid w:val="003C6B53"/>
    <w:rsid w:val="003C6B81"/>
    <w:rsid w:val="003C6B87"/>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4ECA"/>
    <w:rsid w:val="003D503A"/>
    <w:rsid w:val="003D5734"/>
    <w:rsid w:val="003D5DB9"/>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1B"/>
    <w:rsid w:val="003E7B58"/>
    <w:rsid w:val="003E7BA7"/>
    <w:rsid w:val="003E7BD3"/>
    <w:rsid w:val="003E7DF2"/>
    <w:rsid w:val="003E7F5E"/>
    <w:rsid w:val="003F0749"/>
    <w:rsid w:val="003F088E"/>
    <w:rsid w:val="003F0C49"/>
    <w:rsid w:val="003F0E18"/>
    <w:rsid w:val="003F0F8A"/>
    <w:rsid w:val="003F1259"/>
    <w:rsid w:val="003F1363"/>
    <w:rsid w:val="003F14AF"/>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19"/>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017"/>
    <w:rsid w:val="004133FA"/>
    <w:rsid w:val="00413423"/>
    <w:rsid w:val="00413557"/>
    <w:rsid w:val="0041356A"/>
    <w:rsid w:val="00413720"/>
    <w:rsid w:val="004137B3"/>
    <w:rsid w:val="00413820"/>
    <w:rsid w:val="004138D9"/>
    <w:rsid w:val="0041394A"/>
    <w:rsid w:val="00413A65"/>
    <w:rsid w:val="00413CE5"/>
    <w:rsid w:val="0041424F"/>
    <w:rsid w:val="0041437B"/>
    <w:rsid w:val="004143EE"/>
    <w:rsid w:val="004145D5"/>
    <w:rsid w:val="004145E9"/>
    <w:rsid w:val="004149B6"/>
    <w:rsid w:val="00414A2E"/>
    <w:rsid w:val="00414D35"/>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4B1"/>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B05"/>
    <w:rsid w:val="00425C6A"/>
    <w:rsid w:val="00425EAF"/>
    <w:rsid w:val="00425EEA"/>
    <w:rsid w:val="00426037"/>
    <w:rsid w:val="004261A7"/>
    <w:rsid w:val="004261D2"/>
    <w:rsid w:val="0042632E"/>
    <w:rsid w:val="00426384"/>
    <w:rsid w:val="004263D2"/>
    <w:rsid w:val="004264AD"/>
    <w:rsid w:val="00426AF2"/>
    <w:rsid w:val="00426B2B"/>
    <w:rsid w:val="00426B3B"/>
    <w:rsid w:val="00426B7F"/>
    <w:rsid w:val="00426D56"/>
    <w:rsid w:val="00426D7C"/>
    <w:rsid w:val="00426E0E"/>
    <w:rsid w:val="00426E37"/>
    <w:rsid w:val="00426EE7"/>
    <w:rsid w:val="0042701A"/>
    <w:rsid w:val="004270AE"/>
    <w:rsid w:val="00427115"/>
    <w:rsid w:val="004271E3"/>
    <w:rsid w:val="00427292"/>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8E"/>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2FE9"/>
    <w:rsid w:val="00443439"/>
    <w:rsid w:val="00443491"/>
    <w:rsid w:val="004437ED"/>
    <w:rsid w:val="004438C2"/>
    <w:rsid w:val="0044397E"/>
    <w:rsid w:val="00443ABA"/>
    <w:rsid w:val="00443B11"/>
    <w:rsid w:val="00443BF3"/>
    <w:rsid w:val="00443D4D"/>
    <w:rsid w:val="00443DA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5BC9"/>
    <w:rsid w:val="004462A0"/>
    <w:rsid w:val="00446397"/>
    <w:rsid w:val="004463B0"/>
    <w:rsid w:val="004467DB"/>
    <w:rsid w:val="0044690F"/>
    <w:rsid w:val="004469FC"/>
    <w:rsid w:val="00446DB6"/>
    <w:rsid w:val="00446E60"/>
    <w:rsid w:val="004473A2"/>
    <w:rsid w:val="00447697"/>
    <w:rsid w:val="00447986"/>
    <w:rsid w:val="00447AC8"/>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9B"/>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66C"/>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38"/>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361"/>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B80"/>
    <w:rsid w:val="00481F03"/>
    <w:rsid w:val="0048227A"/>
    <w:rsid w:val="00482349"/>
    <w:rsid w:val="00482402"/>
    <w:rsid w:val="0048243D"/>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9C"/>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63D"/>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87"/>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D86"/>
    <w:rsid w:val="004C7E43"/>
    <w:rsid w:val="004D021D"/>
    <w:rsid w:val="004D032A"/>
    <w:rsid w:val="004D0434"/>
    <w:rsid w:val="004D0441"/>
    <w:rsid w:val="004D079D"/>
    <w:rsid w:val="004D0960"/>
    <w:rsid w:val="004D0B0C"/>
    <w:rsid w:val="004D0ECB"/>
    <w:rsid w:val="004D178A"/>
    <w:rsid w:val="004D193B"/>
    <w:rsid w:val="004D1A95"/>
    <w:rsid w:val="004D1DE4"/>
    <w:rsid w:val="004D1F6C"/>
    <w:rsid w:val="004D202B"/>
    <w:rsid w:val="004D20C5"/>
    <w:rsid w:val="004D2399"/>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6F5"/>
    <w:rsid w:val="004D670C"/>
    <w:rsid w:val="004D672C"/>
    <w:rsid w:val="004D6A89"/>
    <w:rsid w:val="004D6C39"/>
    <w:rsid w:val="004D6DF2"/>
    <w:rsid w:val="004D6F77"/>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3EE8"/>
    <w:rsid w:val="004E4277"/>
    <w:rsid w:val="004E43C7"/>
    <w:rsid w:val="004E43DE"/>
    <w:rsid w:val="004E449A"/>
    <w:rsid w:val="004E4605"/>
    <w:rsid w:val="004E4729"/>
    <w:rsid w:val="004E4938"/>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4A8"/>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5F"/>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E8F"/>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78D"/>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07EE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782"/>
    <w:rsid w:val="005117A2"/>
    <w:rsid w:val="0051193B"/>
    <w:rsid w:val="005119D4"/>
    <w:rsid w:val="00511AFD"/>
    <w:rsid w:val="00511CA0"/>
    <w:rsid w:val="005121DE"/>
    <w:rsid w:val="00512720"/>
    <w:rsid w:val="00512A8C"/>
    <w:rsid w:val="00512B45"/>
    <w:rsid w:val="00512C8E"/>
    <w:rsid w:val="00512E1D"/>
    <w:rsid w:val="00512E7F"/>
    <w:rsid w:val="00512EB4"/>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436"/>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D04"/>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60"/>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03"/>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47"/>
    <w:rsid w:val="00547174"/>
    <w:rsid w:val="0054727B"/>
    <w:rsid w:val="00547402"/>
    <w:rsid w:val="0054761A"/>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97A"/>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4D"/>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774"/>
    <w:rsid w:val="00566A91"/>
    <w:rsid w:val="00566B09"/>
    <w:rsid w:val="00566D4A"/>
    <w:rsid w:val="00566DCD"/>
    <w:rsid w:val="00566EC5"/>
    <w:rsid w:val="00566FB1"/>
    <w:rsid w:val="00566FE0"/>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2F5"/>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6FE8"/>
    <w:rsid w:val="0057703F"/>
    <w:rsid w:val="00577295"/>
    <w:rsid w:val="005773B7"/>
    <w:rsid w:val="005773DD"/>
    <w:rsid w:val="00577816"/>
    <w:rsid w:val="00577B40"/>
    <w:rsid w:val="00577CDD"/>
    <w:rsid w:val="00577D4F"/>
    <w:rsid w:val="00577F74"/>
    <w:rsid w:val="00580230"/>
    <w:rsid w:val="005803BB"/>
    <w:rsid w:val="0058040F"/>
    <w:rsid w:val="00580480"/>
    <w:rsid w:val="00580514"/>
    <w:rsid w:val="0058089B"/>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6E71"/>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29"/>
    <w:rsid w:val="00593EB4"/>
    <w:rsid w:val="00594073"/>
    <w:rsid w:val="00594432"/>
    <w:rsid w:val="0059492B"/>
    <w:rsid w:val="00594EE1"/>
    <w:rsid w:val="00594F46"/>
    <w:rsid w:val="0059505B"/>
    <w:rsid w:val="0059508F"/>
    <w:rsid w:val="00595112"/>
    <w:rsid w:val="00595300"/>
    <w:rsid w:val="0059558F"/>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283"/>
    <w:rsid w:val="00597424"/>
    <w:rsid w:val="0059742D"/>
    <w:rsid w:val="00597E2E"/>
    <w:rsid w:val="00597F08"/>
    <w:rsid w:val="005A02C2"/>
    <w:rsid w:val="005A0811"/>
    <w:rsid w:val="005A0937"/>
    <w:rsid w:val="005A093F"/>
    <w:rsid w:val="005A0D91"/>
    <w:rsid w:val="005A13C6"/>
    <w:rsid w:val="005A15B9"/>
    <w:rsid w:val="005A16A6"/>
    <w:rsid w:val="005A1B86"/>
    <w:rsid w:val="005A1FA6"/>
    <w:rsid w:val="005A20C3"/>
    <w:rsid w:val="005A22F7"/>
    <w:rsid w:val="005A26B1"/>
    <w:rsid w:val="005A287F"/>
    <w:rsid w:val="005A2BF9"/>
    <w:rsid w:val="005A2C01"/>
    <w:rsid w:val="005A2C9D"/>
    <w:rsid w:val="005A3030"/>
    <w:rsid w:val="005A305F"/>
    <w:rsid w:val="005A30E6"/>
    <w:rsid w:val="005A31AC"/>
    <w:rsid w:val="005A33D6"/>
    <w:rsid w:val="005A349D"/>
    <w:rsid w:val="005A3732"/>
    <w:rsid w:val="005A3742"/>
    <w:rsid w:val="005A392D"/>
    <w:rsid w:val="005A3A98"/>
    <w:rsid w:val="005A3C4F"/>
    <w:rsid w:val="005A3C77"/>
    <w:rsid w:val="005A3E89"/>
    <w:rsid w:val="005A3F88"/>
    <w:rsid w:val="005A4629"/>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5F0E"/>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1DE"/>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24F"/>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ABC"/>
    <w:rsid w:val="005D3D15"/>
    <w:rsid w:val="005D3D1F"/>
    <w:rsid w:val="005D3F11"/>
    <w:rsid w:val="005D40D7"/>
    <w:rsid w:val="005D42A9"/>
    <w:rsid w:val="005D436E"/>
    <w:rsid w:val="005D457C"/>
    <w:rsid w:val="005D46CF"/>
    <w:rsid w:val="005D4795"/>
    <w:rsid w:val="005D4868"/>
    <w:rsid w:val="005D4FC1"/>
    <w:rsid w:val="005D506E"/>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6D05"/>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E7DA3"/>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5C"/>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3B3"/>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B75"/>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9C0"/>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2FCF"/>
    <w:rsid w:val="0062339A"/>
    <w:rsid w:val="00623BDB"/>
    <w:rsid w:val="00623BFE"/>
    <w:rsid w:val="00623E4A"/>
    <w:rsid w:val="0062444F"/>
    <w:rsid w:val="0062449E"/>
    <w:rsid w:val="00624841"/>
    <w:rsid w:val="00625020"/>
    <w:rsid w:val="006255E1"/>
    <w:rsid w:val="00625638"/>
    <w:rsid w:val="00625B9F"/>
    <w:rsid w:val="00625CEA"/>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1E5A"/>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21E"/>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22"/>
    <w:rsid w:val="006405DA"/>
    <w:rsid w:val="00640635"/>
    <w:rsid w:val="00640E91"/>
    <w:rsid w:val="00640F64"/>
    <w:rsid w:val="00641103"/>
    <w:rsid w:val="0064148C"/>
    <w:rsid w:val="006415D0"/>
    <w:rsid w:val="006417F9"/>
    <w:rsid w:val="00641884"/>
    <w:rsid w:val="006419EB"/>
    <w:rsid w:val="00641A9C"/>
    <w:rsid w:val="00641C82"/>
    <w:rsid w:val="00641F2F"/>
    <w:rsid w:val="00642176"/>
    <w:rsid w:val="006422B0"/>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0EE4"/>
    <w:rsid w:val="006511F5"/>
    <w:rsid w:val="00651295"/>
    <w:rsid w:val="0065140E"/>
    <w:rsid w:val="00651425"/>
    <w:rsid w:val="00651618"/>
    <w:rsid w:val="00651A09"/>
    <w:rsid w:val="00651B35"/>
    <w:rsid w:val="00651BAF"/>
    <w:rsid w:val="00651C52"/>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A35"/>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3"/>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52E"/>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46"/>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9F4"/>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CF6"/>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54"/>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4BC7"/>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98"/>
    <w:rsid w:val="006861D0"/>
    <w:rsid w:val="00686775"/>
    <w:rsid w:val="006868B7"/>
    <w:rsid w:val="00686B05"/>
    <w:rsid w:val="00686C63"/>
    <w:rsid w:val="00686CBE"/>
    <w:rsid w:val="00686D54"/>
    <w:rsid w:val="00686DB2"/>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EF9"/>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A93"/>
    <w:rsid w:val="006A2B88"/>
    <w:rsid w:val="006A2EAC"/>
    <w:rsid w:val="006A2F69"/>
    <w:rsid w:val="006A3465"/>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072"/>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A6B"/>
    <w:rsid w:val="006B6CA8"/>
    <w:rsid w:val="006B6E11"/>
    <w:rsid w:val="006B6E6E"/>
    <w:rsid w:val="006B6F54"/>
    <w:rsid w:val="006B6F6B"/>
    <w:rsid w:val="006B7035"/>
    <w:rsid w:val="006B7101"/>
    <w:rsid w:val="006B7192"/>
    <w:rsid w:val="006B77DB"/>
    <w:rsid w:val="006B7812"/>
    <w:rsid w:val="006B7938"/>
    <w:rsid w:val="006B7B53"/>
    <w:rsid w:val="006B7CC1"/>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CA7"/>
    <w:rsid w:val="006C3F8A"/>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5F05"/>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6E2"/>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3C"/>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0CC"/>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540"/>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AD4"/>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CB5"/>
    <w:rsid w:val="00701E38"/>
    <w:rsid w:val="00701E59"/>
    <w:rsid w:val="00701EDB"/>
    <w:rsid w:val="00701FAF"/>
    <w:rsid w:val="0070246C"/>
    <w:rsid w:val="007026CF"/>
    <w:rsid w:val="00702C75"/>
    <w:rsid w:val="00702E16"/>
    <w:rsid w:val="0070318A"/>
    <w:rsid w:val="00703228"/>
    <w:rsid w:val="007036E4"/>
    <w:rsid w:val="007045D9"/>
    <w:rsid w:val="00704642"/>
    <w:rsid w:val="00704775"/>
    <w:rsid w:val="00704809"/>
    <w:rsid w:val="007048FB"/>
    <w:rsid w:val="00704B25"/>
    <w:rsid w:val="00704DF9"/>
    <w:rsid w:val="0070508E"/>
    <w:rsid w:val="007055C9"/>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186"/>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7EE"/>
    <w:rsid w:val="007259E5"/>
    <w:rsid w:val="00725E2A"/>
    <w:rsid w:val="007261C4"/>
    <w:rsid w:val="00726200"/>
    <w:rsid w:val="007262A7"/>
    <w:rsid w:val="00726426"/>
    <w:rsid w:val="00726428"/>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9B"/>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A49"/>
    <w:rsid w:val="00745B11"/>
    <w:rsid w:val="00745B99"/>
    <w:rsid w:val="00745D62"/>
    <w:rsid w:val="00745DD3"/>
    <w:rsid w:val="0074613F"/>
    <w:rsid w:val="00746272"/>
    <w:rsid w:val="00746283"/>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0F94"/>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E78"/>
    <w:rsid w:val="00771F52"/>
    <w:rsid w:val="00772E47"/>
    <w:rsid w:val="007730EE"/>
    <w:rsid w:val="0077337B"/>
    <w:rsid w:val="00773632"/>
    <w:rsid w:val="007736B3"/>
    <w:rsid w:val="00773B4B"/>
    <w:rsid w:val="00773DA2"/>
    <w:rsid w:val="007740F6"/>
    <w:rsid w:val="0077416E"/>
    <w:rsid w:val="0077420C"/>
    <w:rsid w:val="0077467A"/>
    <w:rsid w:val="00774F59"/>
    <w:rsid w:val="00774F69"/>
    <w:rsid w:val="00775065"/>
    <w:rsid w:val="0077516F"/>
    <w:rsid w:val="007755AE"/>
    <w:rsid w:val="00775AC2"/>
    <w:rsid w:val="00775D51"/>
    <w:rsid w:val="00775DF2"/>
    <w:rsid w:val="00775E01"/>
    <w:rsid w:val="00776192"/>
    <w:rsid w:val="00776440"/>
    <w:rsid w:val="00776774"/>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3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531"/>
    <w:rsid w:val="007825E3"/>
    <w:rsid w:val="00782792"/>
    <w:rsid w:val="00782816"/>
    <w:rsid w:val="00782850"/>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C94"/>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87E3D"/>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AC"/>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20"/>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B7"/>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2F0"/>
    <w:rsid w:val="007A76FE"/>
    <w:rsid w:val="007A78FB"/>
    <w:rsid w:val="007A7ECE"/>
    <w:rsid w:val="007B0031"/>
    <w:rsid w:val="007B039B"/>
    <w:rsid w:val="007B07B0"/>
    <w:rsid w:val="007B0C0F"/>
    <w:rsid w:val="007B0CD8"/>
    <w:rsid w:val="007B0E61"/>
    <w:rsid w:val="007B10B6"/>
    <w:rsid w:val="007B11C5"/>
    <w:rsid w:val="007B174D"/>
    <w:rsid w:val="007B1991"/>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2B"/>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8C0"/>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30"/>
    <w:rsid w:val="007D6776"/>
    <w:rsid w:val="007D6ABC"/>
    <w:rsid w:val="007D76E3"/>
    <w:rsid w:val="007D7BC7"/>
    <w:rsid w:val="007E017E"/>
    <w:rsid w:val="007E0253"/>
    <w:rsid w:val="007E03A6"/>
    <w:rsid w:val="007E0424"/>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93D"/>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64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5AB"/>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251"/>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605"/>
    <w:rsid w:val="008078A5"/>
    <w:rsid w:val="00807940"/>
    <w:rsid w:val="00807E10"/>
    <w:rsid w:val="00807F54"/>
    <w:rsid w:val="00807F5F"/>
    <w:rsid w:val="0081026C"/>
    <w:rsid w:val="00810490"/>
    <w:rsid w:val="00810496"/>
    <w:rsid w:val="008104A0"/>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ABF"/>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8E8"/>
    <w:rsid w:val="00815C10"/>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CDC"/>
    <w:rsid w:val="00821F8E"/>
    <w:rsid w:val="008220DB"/>
    <w:rsid w:val="0082229C"/>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31"/>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BE7"/>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5E91"/>
    <w:rsid w:val="0083620E"/>
    <w:rsid w:val="00836473"/>
    <w:rsid w:val="0083647B"/>
    <w:rsid w:val="0083653B"/>
    <w:rsid w:val="00836A92"/>
    <w:rsid w:val="00836CA1"/>
    <w:rsid w:val="00836FB3"/>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57F"/>
    <w:rsid w:val="00843735"/>
    <w:rsid w:val="0084383F"/>
    <w:rsid w:val="00843C8E"/>
    <w:rsid w:val="00843F94"/>
    <w:rsid w:val="00843FCD"/>
    <w:rsid w:val="00844311"/>
    <w:rsid w:val="0084470B"/>
    <w:rsid w:val="00844B4E"/>
    <w:rsid w:val="00844CEB"/>
    <w:rsid w:val="00844D67"/>
    <w:rsid w:val="00844F29"/>
    <w:rsid w:val="008450C7"/>
    <w:rsid w:val="0084529D"/>
    <w:rsid w:val="00845314"/>
    <w:rsid w:val="0084571A"/>
    <w:rsid w:val="008458F7"/>
    <w:rsid w:val="008459CE"/>
    <w:rsid w:val="00845C36"/>
    <w:rsid w:val="00845C57"/>
    <w:rsid w:val="00845D47"/>
    <w:rsid w:val="008463ED"/>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088"/>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82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1D"/>
    <w:rsid w:val="00872936"/>
    <w:rsid w:val="00872C08"/>
    <w:rsid w:val="00872C8F"/>
    <w:rsid w:val="00872D67"/>
    <w:rsid w:val="00872E73"/>
    <w:rsid w:val="0087312C"/>
    <w:rsid w:val="00873185"/>
    <w:rsid w:val="00873309"/>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3"/>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2FD"/>
    <w:rsid w:val="008813A6"/>
    <w:rsid w:val="00881465"/>
    <w:rsid w:val="0088167D"/>
    <w:rsid w:val="008817D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239"/>
    <w:rsid w:val="00892385"/>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2F56"/>
    <w:rsid w:val="008A317C"/>
    <w:rsid w:val="008A3194"/>
    <w:rsid w:val="008A3466"/>
    <w:rsid w:val="008A34CE"/>
    <w:rsid w:val="008A357B"/>
    <w:rsid w:val="008A36D1"/>
    <w:rsid w:val="008A3A8F"/>
    <w:rsid w:val="008A3B66"/>
    <w:rsid w:val="008A3CB9"/>
    <w:rsid w:val="008A40D6"/>
    <w:rsid w:val="008A412D"/>
    <w:rsid w:val="008A4525"/>
    <w:rsid w:val="008A46F9"/>
    <w:rsid w:val="008A4844"/>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DC6"/>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C61"/>
    <w:rsid w:val="008C6D23"/>
    <w:rsid w:val="008C6DC4"/>
    <w:rsid w:val="008C7134"/>
    <w:rsid w:val="008C7280"/>
    <w:rsid w:val="008C72C3"/>
    <w:rsid w:val="008C7687"/>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91"/>
    <w:rsid w:val="008D2ADE"/>
    <w:rsid w:val="008D2CC3"/>
    <w:rsid w:val="008D2D95"/>
    <w:rsid w:val="008D3045"/>
    <w:rsid w:val="008D30FB"/>
    <w:rsid w:val="008D310A"/>
    <w:rsid w:val="008D32EE"/>
    <w:rsid w:val="008D390B"/>
    <w:rsid w:val="008D3BD0"/>
    <w:rsid w:val="008D3D30"/>
    <w:rsid w:val="008D3E25"/>
    <w:rsid w:val="008D3F1D"/>
    <w:rsid w:val="008D40E2"/>
    <w:rsid w:val="008D41C2"/>
    <w:rsid w:val="008D41F4"/>
    <w:rsid w:val="008D4645"/>
    <w:rsid w:val="008D46A5"/>
    <w:rsid w:val="008D486C"/>
    <w:rsid w:val="008D4894"/>
    <w:rsid w:val="008D48B1"/>
    <w:rsid w:val="008D493E"/>
    <w:rsid w:val="008D497E"/>
    <w:rsid w:val="008D49D6"/>
    <w:rsid w:val="008D4B8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3A4"/>
    <w:rsid w:val="008D6438"/>
    <w:rsid w:val="008D6493"/>
    <w:rsid w:val="008D657A"/>
    <w:rsid w:val="008D65A7"/>
    <w:rsid w:val="008D679A"/>
    <w:rsid w:val="008D67AD"/>
    <w:rsid w:val="008D6FE3"/>
    <w:rsid w:val="008D70E1"/>
    <w:rsid w:val="008D725D"/>
    <w:rsid w:val="008D730E"/>
    <w:rsid w:val="008D766A"/>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7F3"/>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570"/>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0EEB"/>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BC6"/>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38"/>
    <w:rsid w:val="0090257B"/>
    <w:rsid w:val="009025A4"/>
    <w:rsid w:val="009025B3"/>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5A2"/>
    <w:rsid w:val="00911678"/>
    <w:rsid w:val="00911946"/>
    <w:rsid w:val="00911A0D"/>
    <w:rsid w:val="00911C2C"/>
    <w:rsid w:val="00911D2C"/>
    <w:rsid w:val="0091216E"/>
    <w:rsid w:val="00912284"/>
    <w:rsid w:val="0091234F"/>
    <w:rsid w:val="0091267C"/>
    <w:rsid w:val="009127D9"/>
    <w:rsid w:val="00912AB3"/>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4CA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A84"/>
    <w:rsid w:val="00920CA2"/>
    <w:rsid w:val="00920CD5"/>
    <w:rsid w:val="00920F78"/>
    <w:rsid w:val="00921399"/>
    <w:rsid w:val="009215DF"/>
    <w:rsid w:val="009216C3"/>
    <w:rsid w:val="009217C5"/>
    <w:rsid w:val="009217E0"/>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5D"/>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4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AE1"/>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BF1"/>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4DD"/>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26"/>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7E"/>
    <w:rsid w:val="00954E86"/>
    <w:rsid w:val="00955200"/>
    <w:rsid w:val="0095573B"/>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5D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D5B"/>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7E3"/>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E8B"/>
    <w:rsid w:val="00986F19"/>
    <w:rsid w:val="009870DE"/>
    <w:rsid w:val="009873B9"/>
    <w:rsid w:val="009875F5"/>
    <w:rsid w:val="00987742"/>
    <w:rsid w:val="00987CE3"/>
    <w:rsid w:val="00987D71"/>
    <w:rsid w:val="00987FB8"/>
    <w:rsid w:val="00990203"/>
    <w:rsid w:val="00990327"/>
    <w:rsid w:val="00990338"/>
    <w:rsid w:val="0099060D"/>
    <w:rsid w:val="00990DEA"/>
    <w:rsid w:val="00991282"/>
    <w:rsid w:val="0099130B"/>
    <w:rsid w:val="00991327"/>
    <w:rsid w:val="009915CA"/>
    <w:rsid w:val="00991615"/>
    <w:rsid w:val="0099169B"/>
    <w:rsid w:val="0099193B"/>
    <w:rsid w:val="00991D26"/>
    <w:rsid w:val="00991E5C"/>
    <w:rsid w:val="00992271"/>
    <w:rsid w:val="00992604"/>
    <w:rsid w:val="009928A8"/>
    <w:rsid w:val="00992B71"/>
    <w:rsid w:val="00992BA2"/>
    <w:rsid w:val="00992BA3"/>
    <w:rsid w:val="00992C7C"/>
    <w:rsid w:val="00992C87"/>
    <w:rsid w:val="00992E84"/>
    <w:rsid w:val="00992FCF"/>
    <w:rsid w:val="00993006"/>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739"/>
    <w:rsid w:val="009A277E"/>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0"/>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79C"/>
    <w:rsid w:val="009B7BC1"/>
    <w:rsid w:val="009B7DB4"/>
    <w:rsid w:val="009B7ECA"/>
    <w:rsid w:val="009C024D"/>
    <w:rsid w:val="009C036D"/>
    <w:rsid w:val="009C04DC"/>
    <w:rsid w:val="009C0559"/>
    <w:rsid w:val="009C07F4"/>
    <w:rsid w:val="009C0853"/>
    <w:rsid w:val="009C0953"/>
    <w:rsid w:val="009C0C8E"/>
    <w:rsid w:val="009C0E6C"/>
    <w:rsid w:val="009C12D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EA9"/>
    <w:rsid w:val="009C3F68"/>
    <w:rsid w:val="009C40F0"/>
    <w:rsid w:val="009C46A3"/>
    <w:rsid w:val="009C46D0"/>
    <w:rsid w:val="009C4C04"/>
    <w:rsid w:val="009C4D99"/>
    <w:rsid w:val="009C4ED1"/>
    <w:rsid w:val="009C4F6D"/>
    <w:rsid w:val="009C4F7A"/>
    <w:rsid w:val="009C512A"/>
    <w:rsid w:val="009C52AE"/>
    <w:rsid w:val="009C5325"/>
    <w:rsid w:val="009C5335"/>
    <w:rsid w:val="009C5384"/>
    <w:rsid w:val="009C54B2"/>
    <w:rsid w:val="009C5543"/>
    <w:rsid w:val="009C578C"/>
    <w:rsid w:val="009C58E3"/>
    <w:rsid w:val="009C5A28"/>
    <w:rsid w:val="009C5A58"/>
    <w:rsid w:val="009C5B23"/>
    <w:rsid w:val="009C5BD7"/>
    <w:rsid w:val="009C5E92"/>
    <w:rsid w:val="009C6090"/>
    <w:rsid w:val="009C612C"/>
    <w:rsid w:val="009C61FE"/>
    <w:rsid w:val="009C65A1"/>
    <w:rsid w:val="009C69C8"/>
    <w:rsid w:val="009C6BC5"/>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1B4"/>
    <w:rsid w:val="009D42A7"/>
    <w:rsid w:val="009D4441"/>
    <w:rsid w:val="009D455D"/>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D7F95"/>
    <w:rsid w:val="009E029D"/>
    <w:rsid w:val="009E02F6"/>
    <w:rsid w:val="009E03B4"/>
    <w:rsid w:val="009E0590"/>
    <w:rsid w:val="009E0880"/>
    <w:rsid w:val="009E0915"/>
    <w:rsid w:val="009E0AA4"/>
    <w:rsid w:val="009E0B68"/>
    <w:rsid w:val="009E0D51"/>
    <w:rsid w:val="009E1527"/>
    <w:rsid w:val="009E166F"/>
    <w:rsid w:val="009E1777"/>
    <w:rsid w:val="009E17F9"/>
    <w:rsid w:val="009E18DD"/>
    <w:rsid w:val="009E1B6D"/>
    <w:rsid w:val="009E1CB1"/>
    <w:rsid w:val="009E1E5E"/>
    <w:rsid w:val="009E2140"/>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1CF"/>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984"/>
    <w:rsid w:val="009E7A0B"/>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0A1"/>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247"/>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0FB8"/>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49"/>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56A"/>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1D21"/>
    <w:rsid w:val="00A1211F"/>
    <w:rsid w:val="00A12333"/>
    <w:rsid w:val="00A12348"/>
    <w:rsid w:val="00A125F9"/>
    <w:rsid w:val="00A12890"/>
    <w:rsid w:val="00A1295E"/>
    <w:rsid w:val="00A12F59"/>
    <w:rsid w:val="00A13292"/>
    <w:rsid w:val="00A139FB"/>
    <w:rsid w:val="00A13A7D"/>
    <w:rsid w:val="00A13E70"/>
    <w:rsid w:val="00A13F8E"/>
    <w:rsid w:val="00A13FC0"/>
    <w:rsid w:val="00A1411B"/>
    <w:rsid w:val="00A141AE"/>
    <w:rsid w:val="00A141E2"/>
    <w:rsid w:val="00A142BB"/>
    <w:rsid w:val="00A143A2"/>
    <w:rsid w:val="00A145CE"/>
    <w:rsid w:val="00A14683"/>
    <w:rsid w:val="00A148C8"/>
    <w:rsid w:val="00A14A5F"/>
    <w:rsid w:val="00A14B14"/>
    <w:rsid w:val="00A14E1F"/>
    <w:rsid w:val="00A150C3"/>
    <w:rsid w:val="00A150CB"/>
    <w:rsid w:val="00A15BA1"/>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95A"/>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2D8"/>
    <w:rsid w:val="00A22339"/>
    <w:rsid w:val="00A2243C"/>
    <w:rsid w:val="00A2254B"/>
    <w:rsid w:val="00A22949"/>
    <w:rsid w:val="00A22B87"/>
    <w:rsid w:val="00A22D4C"/>
    <w:rsid w:val="00A23385"/>
    <w:rsid w:val="00A235CD"/>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BDD"/>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2A4"/>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020"/>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24"/>
    <w:rsid w:val="00A44568"/>
    <w:rsid w:val="00A44688"/>
    <w:rsid w:val="00A44A34"/>
    <w:rsid w:val="00A44B3B"/>
    <w:rsid w:val="00A44E47"/>
    <w:rsid w:val="00A44EEA"/>
    <w:rsid w:val="00A4503A"/>
    <w:rsid w:val="00A4540E"/>
    <w:rsid w:val="00A455C5"/>
    <w:rsid w:val="00A455E0"/>
    <w:rsid w:val="00A4566E"/>
    <w:rsid w:val="00A456DF"/>
    <w:rsid w:val="00A456EA"/>
    <w:rsid w:val="00A457AA"/>
    <w:rsid w:val="00A45950"/>
    <w:rsid w:val="00A45955"/>
    <w:rsid w:val="00A45A6E"/>
    <w:rsid w:val="00A45C2C"/>
    <w:rsid w:val="00A46223"/>
    <w:rsid w:val="00A462A9"/>
    <w:rsid w:val="00A463AA"/>
    <w:rsid w:val="00A4659E"/>
    <w:rsid w:val="00A4666C"/>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930"/>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3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E80"/>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E55"/>
    <w:rsid w:val="00A73FC9"/>
    <w:rsid w:val="00A740C8"/>
    <w:rsid w:val="00A742CB"/>
    <w:rsid w:val="00A743EB"/>
    <w:rsid w:val="00A748AB"/>
    <w:rsid w:val="00A748BB"/>
    <w:rsid w:val="00A7493C"/>
    <w:rsid w:val="00A74CF2"/>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5FD1"/>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931"/>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24D"/>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79"/>
    <w:rsid w:val="00A915EA"/>
    <w:rsid w:val="00A9197A"/>
    <w:rsid w:val="00A91A48"/>
    <w:rsid w:val="00A91D7B"/>
    <w:rsid w:val="00A91E71"/>
    <w:rsid w:val="00A9257E"/>
    <w:rsid w:val="00A92813"/>
    <w:rsid w:val="00A929A1"/>
    <w:rsid w:val="00A92A04"/>
    <w:rsid w:val="00A92A15"/>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C58"/>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EDD"/>
    <w:rsid w:val="00AA4F8E"/>
    <w:rsid w:val="00AA53FB"/>
    <w:rsid w:val="00AA568B"/>
    <w:rsid w:val="00AA575A"/>
    <w:rsid w:val="00AA5AC2"/>
    <w:rsid w:val="00AA5CFE"/>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4C1"/>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BF1"/>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B25"/>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3F99"/>
    <w:rsid w:val="00AD422F"/>
    <w:rsid w:val="00AD46A3"/>
    <w:rsid w:val="00AD4968"/>
    <w:rsid w:val="00AD4CA7"/>
    <w:rsid w:val="00AD504C"/>
    <w:rsid w:val="00AD512D"/>
    <w:rsid w:val="00AD5146"/>
    <w:rsid w:val="00AD522E"/>
    <w:rsid w:val="00AD54AB"/>
    <w:rsid w:val="00AD557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80D"/>
    <w:rsid w:val="00AE1977"/>
    <w:rsid w:val="00AE1BF9"/>
    <w:rsid w:val="00AE1E33"/>
    <w:rsid w:val="00AE1E74"/>
    <w:rsid w:val="00AE21BC"/>
    <w:rsid w:val="00AE21FB"/>
    <w:rsid w:val="00AE2205"/>
    <w:rsid w:val="00AE2398"/>
    <w:rsid w:val="00AE23BB"/>
    <w:rsid w:val="00AE25EC"/>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43"/>
    <w:rsid w:val="00AE59E3"/>
    <w:rsid w:val="00AE5C3A"/>
    <w:rsid w:val="00AE5D1A"/>
    <w:rsid w:val="00AE5E90"/>
    <w:rsid w:val="00AE6017"/>
    <w:rsid w:val="00AE62A2"/>
    <w:rsid w:val="00AE63C8"/>
    <w:rsid w:val="00AE6458"/>
    <w:rsid w:val="00AE65E0"/>
    <w:rsid w:val="00AE69B5"/>
    <w:rsid w:val="00AE69EE"/>
    <w:rsid w:val="00AE6C64"/>
    <w:rsid w:val="00AE6C81"/>
    <w:rsid w:val="00AE6D53"/>
    <w:rsid w:val="00AE6EEA"/>
    <w:rsid w:val="00AE73DF"/>
    <w:rsid w:val="00AE7516"/>
    <w:rsid w:val="00AE7690"/>
    <w:rsid w:val="00AE76C9"/>
    <w:rsid w:val="00AE7747"/>
    <w:rsid w:val="00AE77BA"/>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6FA"/>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06F"/>
    <w:rsid w:val="00B01221"/>
    <w:rsid w:val="00B01271"/>
    <w:rsid w:val="00B0141F"/>
    <w:rsid w:val="00B015B1"/>
    <w:rsid w:val="00B0199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3BA"/>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41"/>
    <w:rsid w:val="00B10CB0"/>
    <w:rsid w:val="00B10EA4"/>
    <w:rsid w:val="00B10EE8"/>
    <w:rsid w:val="00B10FA1"/>
    <w:rsid w:val="00B11140"/>
    <w:rsid w:val="00B11337"/>
    <w:rsid w:val="00B11461"/>
    <w:rsid w:val="00B115FB"/>
    <w:rsid w:val="00B116EA"/>
    <w:rsid w:val="00B11838"/>
    <w:rsid w:val="00B11843"/>
    <w:rsid w:val="00B1184B"/>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6AA"/>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980"/>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0EB"/>
    <w:rsid w:val="00B22664"/>
    <w:rsid w:val="00B22716"/>
    <w:rsid w:val="00B229A5"/>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3C"/>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4DD"/>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0E"/>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1C8"/>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704"/>
    <w:rsid w:val="00B50B84"/>
    <w:rsid w:val="00B50B9F"/>
    <w:rsid w:val="00B50EEA"/>
    <w:rsid w:val="00B50FE4"/>
    <w:rsid w:val="00B510A8"/>
    <w:rsid w:val="00B51122"/>
    <w:rsid w:val="00B51374"/>
    <w:rsid w:val="00B513CF"/>
    <w:rsid w:val="00B5151E"/>
    <w:rsid w:val="00B51548"/>
    <w:rsid w:val="00B5166B"/>
    <w:rsid w:val="00B516BA"/>
    <w:rsid w:val="00B516C4"/>
    <w:rsid w:val="00B518A1"/>
    <w:rsid w:val="00B5195F"/>
    <w:rsid w:val="00B51987"/>
    <w:rsid w:val="00B5198B"/>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EF0"/>
    <w:rsid w:val="00B53F68"/>
    <w:rsid w:val="00B54087"/>
    <w:rsid w:val="00B544B5"/>
    <w:rsid w:val="00B544CA"/>
    <w:rsid w:val="00B54606"/>
    <w:rsid w:val="00B54662"/>
    <w:rsid w:val="00B547BF"/>
    <w:rsid w:val="00B549A7"/>
    <w:rsid w:val="00B54B0B"/>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9E5"/>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9C7"/>
    <w:rsid w:val="00B71AC3"/>
    <w:rsid w:val="00B71F9A"/>
    <w:rsid w:val="00B7200D"/>
    <w:rsid w:val="00B720AB"/>
    <w:rsid w:val="00B72111"/>
    <w:rsid w:val="00B7214E"/>
    <w:rsid w:val="00B72205"/>
    <w:rsid w:val="00B72636"/>
    <w:rsid w:val="00B72708"/>
    <w:rsid w:val="00B72C2A"/>
    <w:rsid w:val="00B72E1E"/>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BA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841"/>
    <w:rsid w:val="00B868C4"/>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AA7"/>
    <w:rsid w:val="00B90C3E"/>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164"/>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9E7"/>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48"/>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5CE"/>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5DE"/>
    <w:rsid w:val="00BB161C"/>
    <w:rsid w:val="00BB1748"/>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A45"/>
    <w:rsid w:val="00BB4BDF"/>
    <w:rsid w:val="00BB4D02"/>
    <w:rsid w:val="00BB4D9D"/>
    <w:rsid w:val="00BB4DC0"/>
    <w:rsid w:val="00BB4DE1"/>
    <w:rsid w:val="00BB4E00"/>
    <w:rsid w:val="00BB5188"/>
    <w:rsid w:val="00BB5452"/>
    <w:rsid w:val="00BB56D0"/>
    <w:rsid w:val="00BB583A"/>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B7E9A"/>
    <w:rsid w:val="00BC01A7"/>
    <w:rsid w:val="00BC0259"/>
    <w:rsid w:val="00BC0732"/>
    <w:rsid w:val="00BC0870"/>
    <w:rsid w:val="00BC089B"/>
    <w:rsid w:val="00BC08DF"/>
    <w:rsid w:val="00BC0B2C"/>
    <w:rsid w:val="00BC0D17"/>
    <w:rsid w:val="00BC15B0"/>
    <w:rsid w:val="00BC15D0"/>
    <w:rsid w:val="00BC1F33"/>
    <w:rsid w:val="00BC1F4A"/>
    <w:rsid w:val="00BC21C4"/>
    <w:rsid w:val="00BC2906"/>
    <w:rsid w:val="00BC2922"/>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A4A"/>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3FE0"/>
    <w:rsid w:val="00BD42BE"/>
    <w:rsid w:val="00BD42BF"/>
    <w:rsid w:val="00BD436D"/>
    <w:rsid w:val="00BD43D0"/>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2D7"/>
    <w:rsid w:val="00BD739D"/>
    <w:rsid w:val="00BD74CE"/>
    <w:rsid w:val="00BD74DB"/>
    <w:rsid w:val="00BD76C8"/>
    <w:rsid w:val="00BD783E"/>
    <w:rsid w:val="00BD78E4"/>
    <w:rsid w:val="00BD79E0"/>
    <w:rsid w:val="00BE0052"/>
    <w:rsid w:val="00BE0224"/>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637"/>
    <w:rsid w:val="00BE4A58"/>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D41"/>
    <w:rsid w:val="00BE7E03"/>
    <w:rsid w:val="00BF012E"/>
    <w:rsid w:val="00BF048C"/>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3F9A"/>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915"/>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AD3"/>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C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0DCB"/>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2"/>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E4A"/>
    <w:rsid w:val="00C36F62"/>
    <w:rsid w:val="00C370F0"/>
    <w:rsid w:val="00C371D7"/>
    <w:rsid w:val="00C37BC8"/>
    <w:rsid w:val="00C37D17"/>
    <w:rsid w:val="00C37F02"/>
    <w:rsid w:val="00C400A4"/>
    <w:rsid w:val="00C401D3"/>
    <w:rsid w:val="00C40329"/>
    <w:rsid w:val="00C4046B"/>
    <w:rsid w:val="00C40577"/>
    <w:rsid w:val="00C40633"/>
    <w:rsid w:val="00C40AE2"/>
    <w:rsid w:val="00C40B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23"/>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224"/>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298"/>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AC9"/>
    <w:rsid w:val="00C61C50"/>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042"/>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1C4"/>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5EA"/>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CE9"/>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9AA"/>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4F9E"/>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9C2"/>
    <w:rsid w:val="00CA6AD4"/>
    <w:rsid w:val="00CA6CCD"/>
    <w:rsid w:val="00CA6EC7"/>
    <w:rsid w:val="00CA6ECA"/>
    <w:rsid w:val="00CA6F3B"/>
    <w:rsid w:val="00CA71FA"/>
    <w:rsid w:val="00CA7231"/>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0F1"/>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1BF"/>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4F2"/>
    <w:rsid w:val="00CC65E8"/>
    <w:rsid w:val="00CC68C5"/>
    <w:rsid w:val="00CC6919"/>
    <w:rsid w:val="00CC69AA"/>
    <w:rsid w:val="00CC6B5C"/>
    <w:rsid w:val="00CC6EC8"/>
    <w:rsid w:val="00CC6F33"/>
    <w:rsid w:val="00CC6F78"/>
    <w:rsid w:val="00CC6F7A"/>
    <w:rsid w:val="00CC7140"/>
    <w:rsid w:val="00CC719B"/>
    <w:rsid w:val="00CC720D"/>
    <w:rsid w:val="00CC7A3D"/>
    <w:rsid w:val="00CC7D36"/>
    <w:rsid w:val="00CC7FE3"/>
    <w:rsid w:val="00CD007E"/>
    <w:rsid w:val="00CD010D"/>
    <w:rsid w:val="00CD0120"/>
    <w:rsid w:val="00CD03EA"/>
    <w:rsid w:val="00CD0630"/>
    <w:rsid w:val="00CD0650"/>
    <w:rsid w:val="00CD09A6"/>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13"/>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47"/>
    <w:rsid w:val="00CE3EB9"/>
    <w:rsid w:val="00CE3F0A"/>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0D2"/>
    <w:rsid w:val="00CE7223"/>
    <w:rsid w:val="00CE76AC"/>
    <w:rsid w:val="00CE76F6"/>
    <w:rsid w:val="00CE79A2"/>
    <w:rsid w:val="00CF00C1"/>
    <w:rsid w:val="00CF0218"/>
    <w:rsid w:val="00CF02A0"/>
    <w:rsid w:val="00CF02C7"/>
    <w:rsid w:val="00CF03F5"/>
    <w:rsid w:val="00CF0551"/>
    <w:rsid w:val="00CF0B9C"/>
    <w:rsid w:val="00CF0CC9"/>
    <w:rsid w:val="00CF0D8E"/>
    <w:rsid w:val="00CF10D8"/>
    <w:rsid w:val="00CF121F"/>
    <w:rsid w:val="00CF1441"/>
    <w:rsid w:val="00CF14A4"/>
    <w:rsid w:val="00CF1581"/>
    <w:rsid w:val="00CF1B67"/>
    <w:rsid w:val="00CF1B85"/>
    <w:rsid w:val="00CF1D18"/>
    <w:rsid w:val="00CF1E36"/>
    <w:rsid w:val="00CF20AC"/>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451"/>
    <w:rsid w:val="00CF357C"/>
    <w:rsid w:val="00CF3622"/>
    <w:rsid w:val="00CF3721"/>
    <w:rsid w:val="00CF3751"/>
    <w:rsid w:val="00CF39AF"/>
    <w:rsid w:val="00CF3B76"/>
    <w:rsid w:val="00CF4110"/>
    <w:rsid w:val="00CF4372"/>
    <w:rsid w:val="00CF49FD"/>
    <w:rsid w:val="00CF4A05"/>
    <w:rsid w:val="00CF50DD"/>
    <w:rsid w:val="00CF5223"/>
    <w:rsid w:val="00CF54FD"/>
    <w:rsid w:val="00CF56F7"/>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657"/>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836"/>
    <w:rsid w:val="00D02B57"/>
    <w:rsid w:val="00D02CDF"/>
    <w:rsid w:val="00D03075"/>
    <w:rsid w:val="00D033CC"/>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41B"/>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45"/>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0CF"/>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27EFA"/>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3C0"/>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897"/>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0DEE"/>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121"/>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7FB"/>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181"/>
    <w:rsid w:val="00D84597"/>
    <w:rsid w:val="00D84751"/>
    <w:rsid w:val="00D84930"/>
    <w:rsid w:val="00D84A98"/>
    <w:rsid w:val="00D84ABB"/>
    <w:rsid w:val="00D84B77"/>
    <w:rsid w:val="00D84C6A"/>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46E"/>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1E8"/>
    <w:rsid w:val="00DB72F6"/>
    <w:rsid w:val="00DB7901"/>
    <w:rsid w:val="00DB7B45"/>
    <w:rsid w:val="00DB7D10"/>
    <w:rsid w:val="00DB7D57"/>
    <w:rsid w:val="00DB7D84"/>
    <w:rsid w:val="00DB7F14"/>
    <w:rsid w:val="00DB7F3C"/>
    <w:rsid w:val="00DC00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A50"/>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7C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A47"/>
    <w:rsid w:val="00DE7BB4"/>
    <w:rsid w:val="00DE7D8E"/>
    <w:rsid w:val="00DF001D"/>
    <w:rsid w:val="00DF0153"/>
    <w:rsid w:val="00DF0226"/>
    <w:rsid w:val="00DF02BC"/>
    <w:rsid w:val="00DF05BE"/>
    <w:rsid w:val="00DF090F"/>
    <w:rsid w:val="00DF0D70"/>
    <w:rsid w:val="00DF0D9D"/>
    <w:rsid w:val="00DF0E65"/>
    <w:rsid w:val="00DF0EE0"/>
    <w:rsid w:val="00DF0F27"/>
    <w:rsid w:val="00DF0F3F"/>
    <w:rsid w:val="00DF0FD2"/>
    <w:rsid w:val="00DF1302"/>
    <w:rsid w:val="00DF1403"/>
    <w:rsid w:val="00DF142C"/>
    <w:rsid w:val="00DF15C9"/>
    <w:rsid w:val="00DF1642"/>
    <w:rsid w:val="00DF1AB0"/>
    <w:rsid w:val="00DF1CEE"/>
    <w:rsid w:val="00DF1F62"/>
    <w:rsid w:val="00DF2032"/>
    <w:rsid w:val="00DF21B3"/>
    <w:rsid w:val="00DF23C7"/>
    <w:rsid w:val="00DF2402"/>
    <w:rsid w:val="00DF2482"/>
    <w:rsid w:val="00DF2606"/>
    <w:rsid w:val="00DF26B3"/>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888"/>
    <w:rsid w:val="00E07902"/>
    <w:rsid w:val="00E07D04"/>
    <w:rsid w:val="00E07E7C"/>
    <w:rsid w:val="00E07EE1"/>
    <w:rsid w:val="00E07F75"/>
    <w:rsid w:val="00E102DD"/>
    <w:rsid w:val="00E10355"/>
    <w:rsid w:val="00E1035E"/>
    <w:rsid w:val="00E1036F"/>
    <w:rsid w:val="00E10461"/>
    <w:rsid w:val="00E10579"/>
    <w:rsid w:val="00E1079C"/>
    <w:rsid w:val="00E10A90"/>
    <w:rsid w:val="00E10DEF"/>
    <w:rsid w:val="00E1122B"/>
    <w:rsid w:val="00E11441"/>
    <w:rsid w:val="00E1178E"/>
    <w:rsid w:val="00E117B0"/>
    <w:rsid w:val="00E11847"/>
    <w:rsid w:val="00E11A60"/>
    <w:rsid w:val="00E11A7B"/>
    <w:rsid w:val="00E11BC8"/>
    <w:rsid w:val="00E11F61"/>
    <w:rsid w:val="00E11F6C"/>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1F"/>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0C2"/>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AFF"/>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9DA"/>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47A2B"/>
    <w:rsid w:val="00E50017"/>
    <w:rsid w:val="00E5012D"/>
    <w:rsid w:val="00E501B4"/>
    <w:rsid w:val="00E50381"/>
    <w:rsid w:val="00E5076B"/>
    <w:rsid w:val="00E50ABB"/>
    <w:rsid w:val="00E50AF2"/>
    <w:rsid w:val="00E50B4E"/>
    <w:rsid w:val="00E50E48"/>
    <w:rsid w:val="00E51DCA"/>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2"/>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AF"/>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08C"/>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44"/>
    <w:rsid w:val="00E81ADB"/>
    <w:rsid w:val="00E81CF5"/>
    <w:rsid w:val="00E81F97"/>
    <w:rsid w:val="00E8212E"/>
    <w:rsid w:val="00E82314"/>
    <w:rsid w:val="00E8244A"/>
    <w:rsid w:val="00E824FD"/>
    <w:rsid w:val="00E82527"/>
    <w:rsid w:val="00E826AD"/>
    <w:rsid w:val="00E8282E"/>
    <w:rsid w:val="00E8297D"/>
    <w:rsid w:val="00E82A0C"/>
    <w:rsid w:val="00E82B6C"/>
    <w:rsid w:val="00E82CB8"/>
    <w:rsid w:val="00E82E9F"/>
    <w:rsid w:val="00E83094"/>
    <w:rsid w:val="00E83206"/>
    <w:rsid w:val="00E833BB"/>
    <w:rsid w:val="00E83643"/>
    <w:rsid w:val="00E83769"/>
    <w:rsid w:val="00E8381F"/>
    <w:rsid w:val="00E83AAA"/>
    <w:rsid w:val="00E83B0D"/>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55"/>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A88"/>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3F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006"/>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92A"/>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5A9"/>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1CA"/>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9D2"/>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3C42"/>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0F"/>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3E60"/>
    <w:rsid w:val="00EE4176"/>
    <w:rsid w:val="00EE4234"/>
    <w:rsid w:val="00EE44BB"/>
    <w:rsid w:val="00EE48AE"/>
    <w:rsid w:val="00EE4F1B"/>
    <w:rsid w:val="00EE5194"/>
    <w:rsid w:val="00EE5376"/>
    <w:rsid w:val="00EE56CA"/>
    <w:rsid w:val="00EE5825"/>
    <w:rsid w:val="00EE5984"/>
    <w:rsid w:val="00EE5BB6"/>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BF"/>
    <w:rsid w:val="00EF13C3"/>
    <w:rsid w:val="00EF1522"/>
    <w:rsid w:val="00EF1658"/>
    <w:rsid w:val="00EF176A"/>
    <w:rsid w:val="00EF1801"/>
    <w:rsid w:val="00EF181B"/>
    <w:rsid w:val="00EF1A15"/>
    <w:rsid w:val="00EF23CF"/>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3F98"/>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69"/>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44"/>
    <w:rsid w:val="00F316A1"/>
    <w:rsid w:val="00F31871"/>
    <w:rsid w:val="00F318E2"/>
    <w:rsid w:val="00F31C8C"/>
    <w:rsid w:val="00F31D92"/>
    <w:rsid w:val="00F32676"/>
    <w:rsid w:val="00F3268F"/>
    <w:rsid w:val="00F326B1"/>
    <w:rsid w:val="00F327A0"/>
    <w:rsid w:val="00F327AE"/>
    <w:rsid w:val="00F3281F"/>
    <w:rsid w:val="00F3293C"/>
    <w:rsid w:val="00F32E45"/>
    <w:rsid w:val="00F32EE4"/>
    <w:rsid w:val="00F331D5"/>
    <w:rsid w:val="00F33276"/>
    <w:rsid w:val="00F332EB"/>
    <w:rsid w:val="00F3339C"/>
    <w:rsid w:val="00F333A8"/>
    <w:rsid w:val="00F3359A"/>
    <w:rsid w:val="00F337B6"/>
    <w:rsid w:val="00F3386A"/>
    <w:rsid w:val="00F33CC6"/>
    <w:rsid w:val="00F33EFB"/>
    <w:rsid w:val="00F341FD"/>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0FDD"/>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BA8"/>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CAC"/>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BAD"/>
    <w:rsid w:val="00F55C3C"/>
    <w:rsid w:val="00F55CBB"/>
    <w:rsid w:val="00F560F5"/>
    <w:rsid w:val="00F560FA"/>
    <w:rsid w:val="00F56177"/>
    <w:rsid w:val="00F561C1"/>
    <w:rsid w:val="00F561FD"/>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9F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5D69"/>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2F7"/>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566E"/>
    <w:rsid w:val="00F8601B"/>
    <w:rsid w:val="00F86092"/>
    <w:rsid w:val="00F86648"/>
    <w:rsid w:val="00F86714"/>
    <w:rsid w:val="00F86B7A"/>
    <w:rsid w:val="00F86C6B"/>
    <w:rsid w:val="00F86DBF"/>
    <w:rsid w:val="00F87140"/>
    <w:rsid w:val="00F8739B"/>
    <w:rsid w:val="00F873A6"/>
    <w:rsid w:val="00F878F4"/>
    <w:rsid w:val="00F87916"/>
    <w:rsid w:val="00F87E80"/>
    <w:rsid w:val="00F87F9D"/>
    <w:rsid w:val="00F87FCC"/>
    <w:rsid w:val="00F90023"/>
    <w:rsid w:val="00F90223"/>
    <w:rsid w:val="00F90375"/>
    <w:rsid w:val="00F903EA"/>
    <w:rsid w:val="00F9051D"/>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1F7"/>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729"/>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80F"/>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9CD"/>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876"/>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7E"/>
    <w:rsid w:val="00FD3F86"/>
    <w:rsid w:val="00FD4176"/>
    <w:rsid w:val="00FD4356"/>
    <w:rsid w:val="00FD458D"/>
    <w:rsid w:val="00FD465E"/>
    <w:rsid w:val="00FD46D9"/>
    <w:rsid w:val="00FD47AA"/>
    <w:rsid w:val="00FD498E"/>
    <w:rsid w:val="00FD4EA3"/>
    <w:rsid w:val="00FD51CC"/>
    <w:rsid w:val="00FD5583"/>
    <w:rsid w:val="00FD55D7"/>
    <w:rsid w:val="00FD598C"/>
    <w:rsid w:val="00FD5B68"/>
    <w:rsid w:val="00FD5E0C"/>
    <w:rsid w:val="00FD5F6F"/>
    <w:rsid w:val="00FD667F"/>
    <w:rsid w:val="00FD66A9"/>
    <w:rsid w:val="00FD6817"/>
    <w:rsid w:val="00FD6B75"/>
    <w:rsid w:val="00FD6E41"/>
    <w:rsid w:val="00FD6F76"/>
    <w:rsid w:val="00FD728B"/>
    <w:rsid w:val="00FD735D"/>
    <w:rsid w:val="00FD73F7"/>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654"/>
    <w:rsid w:val="00FE3794"/>
    <w:rsid w:val="00FE3868"/>
    <w:rsid w:val="00FE3BF1"/>
    <w:rsid w:val="00FE3CB7"/>
    <w:rsid w:val="00FE3DBA"/>
    <w:rsid w:val="00FE40CD"/>
    <w:rsid w:val="00FE4249"/>
    <w:rsid w:val="00FE438B"/>
    <w:rsid w:val="00FE46D0"/>
    <w:rsid w:val="00FE47F0"/>
    <w:rsid w:val="00FE4B8E"/>
    <w:rsid w:val="00FE4BEA"/>
    <w:rsid w:val="00FE4C3D"/>
    <w:rsid w:val="00FE4D90"/>
    <w:rsid w:val="00FE4E46"/>
    <w:rsid w:val="00FE5138"/>
    <w:rsid w:val="00FE527F"/>
    <w:rsid w:val="00FE539B"/>
    <w:rsid w:val="00FE5438"/>
    <w:rsid w:val="00FE55CD"/>
    <w:rsid w:val="00FE590A"/>
    <w:rsid w:val="00FE5AF8"/>
    <w:rsid w:val="00FE5D0A"/>
    <w:rsid w:val="00FE6157"/>
    <w:rsid w:val="00FE61A7"/>
    <w:rsid w:val="00FE639F"/>
    <w:rsid w:val="00FE6500"/>
    <w:rsid w:val="00FE6688"/>
    <w:rsid w:val="00FE66E0"/>
    <w:rsid w:val="00FE685A"/>
    <w:rsid w:val="00FE6AB2"/>
    <w:rsid w:val="00FE6B73"/>
    <w:rsid w:val="00FE6BF6"/>
    <w:rsid w:val="00FE6BFB"/>
    <w:rsid w:val="00FE6DCC"/>
    <w:rsid w:val="00FE6F15"/>
    <w:rsid w:val="00FE6FA5"/>
    <w:rsid w:val="00FE6FA7"/>
    <w:rsid w:val="00FE7140"/>
    <w:rsid w:val="00FE742E"/>
    <w:rsid w:val="00FE7492"/>
    <w:rsid w:val="00FE77F1"/>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3F38"/>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 w:val="00FF7F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8859F1"/>
  <w15:docId w15:val="{E9214C36-2EBC-46B7-925F-593EAD74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aliases w:val=" Char Char Char,Обычный (веб)1,Обычный (веб) Знак,Обычный (веб) Знак1,Обычный (веб) Знак Знак,webb,Char Char Char Char Char Char Char Char Char Char Char Char Char Char Char,Char Char Cha, Char Char"/>
    <w:basedOn w:val="Normal"/>
    <w:link w:val="NormalWebChar"/>
    <w:uiPriority w:val="99"/>
    <w:qFormat/>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VnTime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VnTime + Not Italic"/>
    <w:basedOn w:val="StyleHeading3VnTime"/>
    <w:link w:val="StyleStyleHeading3VnTimeNotItalicChar"/>
    <w:uiPriority w:val="99"/>
    <w:rsid w:val="006601C1"/>
    <w:rPr>
      <w:i w:val="0"/>
    </w:rPr>
  </w:style>
  <w:style w:type="character" w:customStyle="1" w:styleId="StyleStyleHeading3VnTimeNotItalicChar">
    <w:name w:val="Style Style Heading 3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0">
    <w:name w:val="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6"/>
      </w:numPr>
    </w:pPr>
  </w:style>
  <w:style w:type="paragraph" w:styleId="ListParagraph">
    <w:name w:val="List Paragraph"/>
    <w:basedOn w:val="Normal"/>
    <w:qFormat/>
    <w:rsid w:val="005542EA"/>
    <w:pPr>
      <w:ind w:left="720"/>
    </w:pPr>
    <w:rPr>
      <w:spacing w:val="0"/>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webb Char,Char Char Char Char Char Char Char Char Char Char Char Char Char Char Char Char,Char Char Cha Char"/>
    <w:link w:val="NormalWeb"/>
    <w:uiPriority w:val="99"/>
    <w:qFormat/>
    <w:locked/>
    <w:rsid w:val="003C6B87"/>
    <w:rPr>
      <w:color w:val="000000"/>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148644321">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158882717">
      <w:bodyDiv w:val="1"/>
      <w:marLeft w:val="0"/>
      <w:marRight w:val="0"/>
      <w:marTop w:val="0"/>
      <w:marBottom w:val="0"/>
      <w:divBdr>
        <w:top w:val="none" w:sz="0" w:space="0" w:color="auto"/>
        <w:left w:val="none" w:sz="0" w:space="0" w:color="auto"/>
        <w:bottom w:val="none" w:sz="0" w:space="0" w:color="auto"/>
        <w:right w:val="none" w:sz="0" w:space="0" w:color="auto"/>
      </w:divBdr>
    </w:div>
    <w:div w:id="1342195956">
      <w:bodyDiv w:val="1"/>
      <w:marLeft w:val="0"/>
      <w:marRight w:val="0"/>
      <w:marTop w:val="0"/>
      <w:marBottom w:val="0"/>
      <w:divBdr>
        <w:top w:val="none" w:sz="0" w:space="0" w:color="auto"/>
        <w:left w:val="none" w:sz="0" w:space="0" w:color="auto"/>
        <w:bottom w:val="none" w:sz="0" w:space="0" w:color="auto"/>
        <w:right w:val="none" w:sz="0" w:space="0" w:color="auto"/>
      </w:divBdr>
    </w:div>
    <w:div w:id="1527137683">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 w:id="2091730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quyet-dinh-925-qd-ttg-2022-chuong-trinh-bao-ve-moi-truong-cap-nuoc-sach-nong-thon-524441.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6FDE7-28C8-4607-B2C0-773227E06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4929</Words>
  <Characters>28098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32962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DELL</cp:lastModifiedBy>
  <cp:revision>2</cp:revision>
  <cp:lastPrinted>2023-10-30T03:01:00Z</cp:lastPrinted>
  <dcterms:created xsi:type="dcterms:W3CDTF">2023-12-04T08:13:00Z</dcterms:created>
  <dcterms:modified xsi:type="dcterms:W3CDTF">2023-12-04T08:13:00Z</dcterms:modified>
</cp:coreProperties>
</file>