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9882"/>
      </w:tblGrid>
      <w:tr w:rsidR="00D0722B" w:rsidRPr="000322D4" w14:paraId="1CA5EE5E" w14:textId="77777777" w:rsidTr="00A5373D">
        <w:trPr>
          <w:trHeight w:val="841"/>
        </w:trPr>
        <w:tc>
          <w:tcPr>
            <w:tcW w:w="5812" w:type="dxa"/>
          </w:tcPr>
          <w:p w14:paraId="5A3C3046" w14:textId="6FAD4F38" w:rsidR="00A5373D" w:rsidRPr="000322D4" w:rsidRDefault="00D0722B" w:rsidP="00B25999">
            <w:pPr>
              <w:ind w:firstLine="0"/>
              <w:jc w:val="center"/>
              <w:rPr>
                <w:b/>
                <w:sz w:val="26"/>
                <w:szCs w:val="26"/>
              </w:rPr>
            </w:pPr>
            <w:r w:rsidRPr="000322D4">
              <w:rPr>
                <w:b/>
                <w:sz w:val="26"/>
                <w:szCs w:val="26"/>
              </w:rPr>
              <w:t>CHÍNH</w:t>
            </w:r>
            <w:r w:rsidR="00A5373D" w:rsidRPr="000322D4">
              <w:rPr>
                <w:b/>
                <w:bCs/>
                <w:sz w:val="26"/>
                <w:szCs w:val="26"/>
                <w:lang w:val="en-US"/>
              </w:rPr>
              <mc:AlternateContent>
                <mc:Choice Requires="wps">
                  <w:drawing>
                    <wp:anchor distT="0" distB="0" distL="114300" distR="114300" simplePos="0" relativeHeight="251661312" behindDoc="0" locked="0" layoutInCell="1" allowOverlap="1" wp14:anchorId="7B1E7BD6" wp14:editId="75F7A3C3">
                      <wp:simplePos x="0" y="0"/>
                      <wp:positionH relativeFrom="margin">
                        <wp:align>center</wp:align>
                      </wp:positionH>
                      <wp:positionV relativeFrom="paragraph">
                        <wp:posOffset>234757</wp:posOffset>
                      </wp:positionV>
                      <wp:extent cx="850789"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5078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F8D9F6" id="Straight Connector 1"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8.5pt" to="6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" strokecolor="black [3213]" strokeweight=".5pt">
                      <v:stroke joinstyle="miter"/>
                      <w10:wrap anchorx="margin"/>
                    </v:line>
                  </w:pict>
                </mc:Fallback>
              </mc:AlternateContent>
            </w:r>
            <w:r w:rsidRPr="000322D4">
              <w:rPr>
                <w:b/>
                <w:sz w:val="26"/>
                <w:szCs w:val="26"/>
              </w:rPr>
              <w:t xml:space="preserve"> PHỦ</w:t>
            </w:r>
          </w:p>
        </w:tc>
        <w:tc>
          <w:tcPr>
            <w:tcW w:w="9882" w:type="dxa"/>
          </w:tcPr>
          <w:p w14:paraId="1106B3F4" w14:textId="2D4FA358" w:rsidR="00A5373D" w:rsidRPr="000322D4" w:rsidRDefault="00A5373D" w:rsidP="00A5373D">
            <w:pPr>
              <w:ind w:firstLine="0"/>
              <w:jc w:val="center"/>
              <w:rPr>
                <w:b/>
              </w:rPr>
            </w:pPr>
            <w:r w:rsidRPr="000322D4">
              <w:rPr>
                <w:b/>
              </w:rPr>
              <w:t>CỘNG HÒA XÃ HỘI CHỦ NGHĨA VIỆT NAM</w:t>
            </w:r>
          </w:p>
          <w:p w14:paraId="633A2409" w14:textId="0CF01411" w:rsidR="00A5373D" w:rsidRPr="000322D4" w:rsidRDefault="00A5373D" w:rsidP="00A5373D">
            <w:pPr>
              <w:ind w:firstLine="0"/>
              <w:jc w:val="center"/>
              <w:rPr>
                <w:b/>
              </w:rPr>
            </w:pPr>
            <w:r w:rsidRPr="000322D4">
              <w:rPr>
                <w:b/>
              </w:rPr>
              <w:t>Độc lập - Tự do - Hạnh phúc</w:t>
            </w:r>
          </w:p>
          <w:p w14:paraId="713E8047" w14:textId="02A3A77A" w:rsidR="00A5373D" w:rsidRPr="000322D4" w:rsidRDefault="00A5373D" w:rsidP="00A5373D">
            <w:pPr>
              <w:ind w:firstLine="0"/>
              <w:jc w:val="center"/>
              <w:rPr>
                <w:b/>
              </w:rPr>
            </w:pPr>
            <w:r w:rsidRPr="000322D4">
              <w:rPr>
                <w:b/>
                <w:lang w:val="en-US"/>
              </w:rPr>
              <mc:AlternateContent>
                <mc:Choice Requires="wps">
                  <w:drawing>
                    <wp:anchor distT="0" distB="0" distL="114300" distR="114300" simplePos="0" relativeHeight="251662336" behindDoc="0" locked="0" layoutInCell="1" allowOverlap="1" wp14:anchorId="5B5C9C3B" wp14:editId="756EECA6">
                      <wp:simplePos x="0" y="0"/>
                      <wp:positionH relativeFrom="column">
                        <wp:posOffset>2151726</wp:posOffset>
                      </wp:positionH>
                      <wp:positionV relativeFrom="paragraph">
                        <wp:posOffset>13269</wp:posOffset>
                      </wp:positionV>
                      <wp:extent cx="21850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85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21FAD8"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9.45pt,1.05pt" to="34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" strokecolor="black [3200]" strokeweight=".5pt">
                      <v:stroke joinstyle="miter"/>
                    </v:line>
                  </w:pict>
                </mc:Fallback>
              </mc:AlternateContent>
            </w:r>
          </w:p>
          <w:p w14:paraId="037AE4BE" w14:textId="20267692" w:rsidR="00A5373D" w:rsidRPr="000322D4" w:rsidRDefault="00A5373D" w:rsidP="005E452E">
            <w:pPr>
              <w:ind w:firstLine="0"/>
              <w:jc w:val="center"/>
              <w:rPr>
                <w:i/>
              </w:rPr>
            </w:pPr>
            <w:r w:rsidRPr="000322D4">
              <w:rPr>
                <w:i/>
              </w:rPr>
              <w:t xml:space="preserve">Hà Nội, ngày </w:t>
            </w:r>
            <w:r w:rsidR="005E452E">
              <w:rPr>
                <w:i/>
                <w:lang w:val="en-US"/>
              </w:rPr>
              <w:t>01</w:t>
            </w:r>
            <w:r w:rsidRPr="000322D4">
              <w:rPr>
                <w:i/>
              </w:rPr>
              <w:t xml:space="preserve"> tháng </w:t>
            </w:r>
            <w:r w:rsidR="005E452E">
              <w:rPr>
                <w:i/>
                <w:lang w:val="en-US"/>
              </w:rPr>
              <w:t>5</w:t>
            </w:r>
            <w:r w:rsidR="00A00359" w:rsidRPr="000322D4">
              <w:rPr>
                <w:i/>
              </w:rPr>
              <w:t xml:space="preserve"> </w:t>
            </w:r>
            <w:r w:rsidRPr="000322D4">
              <w:rPr>
                <w:i/>
              </w:rPr>
              <w:t xml:space="preserve"> năm </w:t>
            </w:r>
            <w:r w:rsidR="00A00359" w:rsidRPr="000322D4">
              <w:rPr>
                <w:i/>
              </w:rPr>
              <w:t>2025</w:t>
            </w:r>
          </w:p>
        </w:tc>
      </w:tr>
    </w:tbl>
    <w:p w14:paraId="49DD523F" w14:textId="77777777" w:rsidR="00B25999" w:rsidRPr="000322D4" w:rsidRDefault="00B25999" w:rsidP="00B25999"/>
    <w:p w14:paraId="76A1DAE4" w14:textId="31870D54" w:rsidR="00A00359" w:rsidRPr="000322D4" w:rsidRDefault="008A12D6" w:rsidP="00B25999">
      <w:pPr>
        <w:ind w:firstLine="0"/>
        <w:jc w:val="center"/>
        <w:rPr>
          <w:b/>
          <w:bCs/>
          <w:sz w:val="26"/>
          <w:szCs w:val="26"/>
        </w:rPr>
      </w:pPr>
      <w:r w:rsidRPr="000322D4">
        <w:rPr>
          <w:b/>
          <w:bCs/>
          <w:sz w:val="26"/>
          <w:szCs w:val="26"/>
        </w:rPr>
        <w:t>BẢNG</w:t>
      </w:r>
      <w:r w:rsidR="00A5373D" w:rsidRPr="000322D4">
        <w:rPr>
          <w:b/>
          <w:bCs/>
          <w:sz w:val="26"/>
          <w:szCs w:val="26"/>
        </w:rPr>
        <w:t xml:space="preserve"> </w:t>
      </w:r>
      <w:r w:rsidR="004B5D52" w:rsidRPr="000322D4">
        <w:rPr>
          <w:b/>
          <w:bCs/>
          <w:sz w:val="26"/>
          <w:szCs w:val="26"/>
        </w:rPr>
        <w:t>SO SÁNH</w:t>
      </w:r>
      <w:r w:rsidR="00BA1E7E" w:rsidRPr="000322D4">
        <w:rPr>
          <w:b/>
          <w:bCs/>
          <w:sz w:val="26"/>
          <w:szCs w:val="26"/>
        </w:rPr>
        <w:t xml:space="preserve"> DỰ THẢO LUẬT CÁN BỘ, CÔNG CHỨC (SỬA ĐỔI)</w:t>
      </w:r>
      <w:r w:rsidR="004B5D52" w:rsidRPr="000322D4">
        <w:rPr>
          <w:b/>
          <w:bCs/>
          <w:sz w:val="26"/>
          <w:szCs w:val="26"/>
        </w:rPr>
        <w:t xml:space="preserve"> </w:t>
      </w:r>
      <w:r w:rsidR="00CB1C54" w:rsidRPr="000322D4">
        <w:rPr>
          <w:b/>
          <w:bCs/>
          <w:sz w:val="26"/>
          <w:szCs w:val="26"/>
        </w:rPr>
        <w:br/>
      </w:r>
      <w:r w:rsidR="004B5D52" w:rsidRPr="000322D4">
        <w:rPr>
          <w:b/>
          <w:bCs/>
          <w:sz w:val="26"/>
          <w:szCs w:val="26"/>
        </w:rPr>
        <w:t>VÀ LUẬT CÁN BỘ, CÔNG CHỨC HIỆN HÀNH</w:t>
      </w:r>
    </w:p>
    <w:p w14:paraId="1163A387" w14:textId="5FEA2D8F" w:rsidR="00B25999" w:rsidRPr="000322D4" w:rsidRDefault="00A5373D" w:rsidP="00BA1E7E">
      <w:pPr>
        <w:ind w:firstLine="0"/>
        <w:jc w:val="center"/>
        <w:rPr>
          <w:bCs/>
          <w:i/>
          <w:sz w:val="26"/>
          <w:szCs w:val="26"/>
        </w:rPr>
      </w:pPr>
      <w:r w:rsidRPr="000322D4">
        <w:rPr>
          <w:bCs/>
          <w:i/>
          <w:sz w:val="26"/>
          <w:szCs w:val="26"/>
          <w:lang w:val="en-US"/>
        </w:rPr>
        <mc:AlternateContent>
          <mc:Choice Requires="wps">
            <w:drawing>
              <wp:anchor distT="0" distB="0" distL="114300" distR="114300" simplePos="0" relativeHeight="251663360" behindDoc="0" locked="0" layoutInCell="1" allowOverlap="1" wp14:anchorId="17AB308B" wp14:editId="24386537">
                <wp:simplePos x="0" y="0"/>
                <wp:positionH relativeFrom="column">
                  <wp:posOffset>3652397</wp:posOffset>
                </wp:positionH>
                <wp:positionV relativeFrom="paragraph">
                  <wp:posOffset>68343</wp:posOffset>
                </wp:positionV>
                <wp:extent cx="2388358"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3883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6FD377"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7.6pt,5.4pt" to="475.6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" strokecolor="black [3200]" strokeweight=".5pt">
                <v:stroke joinstyle="miter"/>
              </v:line>
            </w:pict>
          </mc:Fallback>
        </mc:AlternateContent>
      </w:r>
    </w:p>
    <w:p w14:paraId="272A68C9" w14:textId="77777777" w:rsidR="00BA1E7E" w:rsidRPr="000322D4" w:rsidRDefault="00A5373D" w:rsidP="00B25999">
      <w:pPr>
        <w:ind w:firstLine="0"/>
        <w:rPr>
          <w:b/>
          <w:bCs/>
          <w:sz w:val="14"/>
          <w:szCs w:val="14"/>
        </w:rPr>
      </w:pPr>
      <w:r w:rsidRPr="000322D4">
        <w:rPr>
          <w:b/>
          <w:bCs/>
        </w:rPr>
        <w:tab/>
      </w:r>
    </w:p>
    <w:tbl>
      <w:tblPr>
        <w:tblpPr w:leftFromText="180" w:rightFromText="180" w:vertAnchor="text" w:tblpXSpec="center" w:tblpY="1"/>
        <w:tblOverlap w:val="never"/>
        <w:tblW w:w="15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232"/>
        <w:gridCol w:w="5231"/>
        <w:gridCol w:w="5231"/>
      </w:tblGrid>
      <w:tr w:rsidR="004B5D52" w:rsidRPr="000322D4" w14:paraId="20C6185B" w14:textId="77777777" w:rsidTr="00860AAB">
        <w:trPr>
          <w:tblHeader/>
          <w:jc w:val="center"/>
        </w:trPr>
        <w:tc>
          <w:tcPr>
            <w:tcW w:w="5232" w:type="dxa"/>
            <w:shd w:val="clear" w:color="auto" w:fill="auto"/>
          </w:tcPr>
          <w:p w14:paraId="0B24117C" w14:textId="62BD0C01" w:rsidR="004B5D52" w:rsidRPr="000322D4" w:rsidRDefault="00433025" w:rsidP="00EE4ED3">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QUY ĐỊNH HIỆN HÀNH</w:t>
            </w:r>
          </w:p>
        </w:tc>
        <w:tc>
          <w:tcPr>
            <w:tcW w:w="5231" w:type="dxa"/>
            <w:shd w:val="clear" w:color="auto" w:fill="auto"/>
          </w:tcPr>
          <w:p w14:paraId="01BF7766" w14:textId="6C4B43B4" w:rsidR="004B5D52" w:rsidRPr="000322D4" w:rsidRDefault="00433025" w:rsidP="00EE4ED3">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QUY ĐỊNH TẠI DỰ THẢO LUẬT</w:t>
            </w:r>
          </w:p>
        </w:tc>
        <w:tc>
          <w:tcPr>
            <w:tcW w:w="5231" w:type="dxa"/>
            <w:shd w:val="clear" w:color="auto" w:fill="auto"/>
            <w:hideMark/>
          </w:tcPr>
          <w:p w14:paraId="2954441F" w14:textId="7892F28D" w:rsidR="004B5D52" w:rsidRPr="000322D4" w:rsidRDefault="00433025" w:rsidP="00EE4ED3">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THUYẾT MINH</w:t>
            </w:r>
          </w:p>
        </w:tc>
      </w:tr>
      <w:tr w:rsidR="004B5D52" w:rsidRPr="000322D4" w14:paraId="4796062A" w14:textId="77777777" w:rsidTr="00860AAB">
        <w:trPr>
          <w:jc w:val="center"/>
        </w:trPr>
        <w:tc>
          <w:tcPr>
            <w:tcW w:w="5232" w:type="dxa"/>
            <w:shd w:val="clear" w:color="auto" w:fill="auto"/>
          </w:tcPr>
          <w:p w14:paraId="2DC9BAE2" w14:textId="5FB187DD" w:rsidR="004B5D52" w:rsidRPr="000322D4" w:rsidRDefault="004B5D52" w:rsidP="00EE4ED3">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xml:space="preserve">Chương </w:t>
            </w:r>
            <w:bookmarkStart w:id="0" w:name="RANGE!B4"/>
            <w:r w:rsidRPr="000322D4">
              <w:rPr>
                <w:rFonts w:eastAsia="Times New Roman"/>
                <w:b/>
                <w:bCs/>
                <w:color w:val="000000"/>
                <w:kern w:val="0"/>
                <w:sz w:val="26"/>
                <w:szCs w:val="26"/>
                <w14:ligatures w14:val="none"/>
              </w:rPr>
              <w:t>I</w:t>
            </w:r>
          </w:p>
          <w:p w14:paraId="6E1A14CA" w14:textId="1260FCAA" w:rsidR="004B5D52" w:rsidRPr="000322D4" w:rsidRDefault="004B5D52" w:rsidP="00EE4ED3">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NHỮNG QUY ĐỊNH CHUNG</w:t>
            </w:r>
            <w:bookmarkEnd w:id="0"/>
          </w:p>
        </w:tc>
        <w:tc>
          <w:tcPr>
            <w:tcW w:w="5231" w:type="dxa"/>
            <w:shd w:val="clear" w:color="auto" w:fill="auto"/>
          </w:tcPr>
          <w:p w14:paraId="4DCFDC99" w14:textId="77777777" w:rsidR="00233528" w:rsidRPr="000322D4" w:rsidRDefault="00233528" w:rsidP="00EE4ED3">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Chương I</w:t>
            </w:r>
            <w:bookmarkStart w:id="1" w:name="_GoBack"/>
            <w:bookmarkEnd w:id="1"/>
          </w:p>
          <w:p w14:paraId="799C71FB" w14:textId="3A4EBBD0" w:rsidR="004B5D52" w:rsidRPr="000322D4" w:rsidRDefault="00233528" w:rsidP="00EE4ED3">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NHỮNG QUY ĐỊNH CHUNG</w:t>
            </w:r>
          </w:p>
        </w:tc>
        <w:tc>
          <w:tcPr>
            <w:tcW w:w="5231" w:type="dxa"/>
            <w:shd w:val="clear" w:color="auto" w:fill="auto"/>
          </w:tcPr>
          <w:p w14:paraId="01CD99E8" w14:textId="77777777" w:rsidR="004B5D52" w:rsidRPr="000322D4" w:rsidRDefault="004B5D52" w:rsidP="00EE4ED3">
            <w:pPr>
              <w:widowControl w:val="0"/>
              <w:ind w:firstLine="0"/>
              <w:jc w:val="center"/>
              <w:rPr>
                <w:rFonts w:eastAsia="Times New Roman"/>
                <w:b/>
                <w:bCs/>
                <w:color w:val="000000"/>
                <w:kern w:val="0"/>
                <w:sz w:val="26"/>
                <w:szCs w:val="26"/>
                <w14:ligatures w14:val="none"/>
              </w:rPr>
            </w:pPr>
          </w:p>
        </w:tc>
      </w:tr>
      <w:tr w:rsidR="004B5D52" w:rsidRPr="000322D4" w14:paraId="33DB0543" w14:textId="77777777" w:rsidTr="00860AAB">
        <w:trPr>
          <w:jc w:val="center"/>
        </w:trPr>
        <w:tc>
          <w:tcPr>
            <w:tcW w:w="5232" w:type="dxa"/>
            <w:shd w:val="clear" w:color="auto" w:fill="auto"/>
            <w:hideMark/>
          </w:tcPr>
          <w:p w14:paraId="57FDAE68" w14:textId="1B568829" w:rsidR="004B5D52" w:rsidRPr="000322D4" w:rsidRDefault="004B5D52" w:rsidP="00EE4ED3">
            <w:pPr>
              <w:widowControl w:val="0"/>
              <w:ind w:firstLine="0"/>
              <w:jc w:val="left"/>
              <w:rPr>
                <w:rFonts w:eastAsia="Times New Roman"/>
                <w:b/>
                <w:bCs/>
                <w:color w:val="000000"/>
                <w:kern w:val="0"/>
                <w:sz w:val="26"/>
                <w:szCs w:val="26"/>
                <w14:ligatures w14:val="none"/>
              </w:rPr>
            </w:pPr>
            <w:bookmarkStart w:id="2" w:name="RANGE!B5"/>
            <w:r w:rsidRPr="000322D4">
              <w:rPr>
                <w:rFonts w:eastAsia="Times New Roman"/>
                <w:b/>
                <w:bCs/>
                <w:color w:val="000000"/>
                <w:kern w:val="0"/>
                <w:sz w:val="26"/>
                <w:szCs w:val="26"/>
                <w14:ligatures w14:val="none"/>
              </w:rPr>
              <w:t>Điều 1. Phạm vi điều chỉnh và đối tượng áp dụng</w:t>
            </w:r>
            <w:bookmarkEnd w:id="2"/>
          </w:p>
        </w:tc>
        <w:tc>
          <w:tcPr>
            <w:tcW w:w="5231" w:type="dxa"/>
            <w:shd w:val="clear" w:color="auto" w:fill="auto"/>
            <w:hideMark/>
          </w:tcPr>
          <w:p w14:paraId="3A18C158" w14:textId="77777777" w:rsidR="004B5D52" w:rsidRPr="000322D4" w:rsidRDefault="004B5D52" w:rsidP="00026B76">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1. Phạm vi điều chỉnh và đối tượng áp dụng</w:t>
            </w:r>
          </w:p>
        </w:tc>
        <w:tc>
          <w:tcPr>
            <w:tcW w:w="5231" w:type="dxa"/>
            <w:shd w:val="clear" w:color="auto" w:fill="auto"/>
            <w:hideMark/>
          </w:tcPr>
          <w:p w14:paraId="62BE2695" w14:textId="77777777" w:rsidR="004B5D52" w:rsidRPr="000322D4" w:rsidRDefault="004B5D52"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4B5D52" w:rsidRPr="000322D4" w14:paraId="6A830BC2" w14:textId="77777777" w:rsidTr="00860AAB">
        <w:trPr>
          <w:jc w:val="center"/>
        </w:trPr>
        <w:tc>
          <w:tcPr>
            <w:tcW w:w="5232" w:type="dxa"/>
            <w:shd w:val="clear" w:color="auto" w:fill="auto"/>
            <w:hideMark/>
          </w:tcPr>
          <w:p w14:paraId="78EDC508"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Luật này quy định về cán bộ, công chức; bầu cử, tuyển dụng, sử dụng, quản lý cán bộ, công chức; nghĩa vụ, quyền của cán bộ, công chức </w:t>
            </w:r>
            <w:r w:rsidRPr="000322D4">
              <w:rPr>
                <w:rFonts w:eastAsia="Times New Roman"/>
                <w:strike/>
                <w:color w:val="000000"/>
                <w:kern w:val="0"/>
                <w:sz w:val="26"/>
                <w:szCs w:val="26"/>
                <w14:ligatures w14:val="none"/>
              </w:rPr>
              <w:t>và điều kiện bảo đảm thi hành công vụ.</w:t>
            </w:r>
          </w:p>
        </w:tc>
        <w:tc>
          <w:tcPr>
            <w:tcW w:w="5231" w:type="dxa"/>
            <w:shd w:val="clear" w:color="auto" w:fill="auto"/>
            <w:hideMark/>
          </w:tcPr>
          <w:p w14:paraId="54ACC0A9" w14:textId="47B138AF"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1. Luật này quy định về cán bộ, công chức; nghĩa vụ, quyền của cán bộ, công chức; bầu cử, tuyển dụng, sử dụng, quản lý cán bộ, công chức </w:t>
            </w:r>
            <w:r w:rsidRPr="000322D4">
              <w:rPr>
                <w:rFonts w:eastAsia="Times New Roman"/>
                <w:b/>
                <w:i/>
                <w:color w:val="000000"/>
                <w:kern w:val="0"/>
                <w:sz w:val="26"/>
                <w:szCs w:val="26"/>
                <w14:ligatures w14:val="none"/>
              </w:rPr>
              <w:t>trong cơ quan của Đảng Cộng sản Việt Nam, Nhà nước, Mặt trận Tổ quốc Việt Nam, tổ chức chính trị - xã hội ở trung ương, ở tỉnh, thành phố trực thuộc trung ương (sau đây gọi chung là cấp tỉnh), ở xã, phường, đặc khu (sau đây gọi chung là cấp xã).</w:t>
            </w:r>
            <w:r w:rsidRPr="000322D4">
              <w:rPr>
                <w:rFonts w:eastAsia="Times New Roman"/>
                <w:color w:val="000000"/>
                <w:kern w:val="0"/>
                <w:sz w:val="26"/>
                <w:szCs w:val="26"/>
                <w14:ligatures w14:val="none"/>
              </w:rPr>
              <w:t xml:space="preserve"> </w:t>
            </w:r>
          </w:p>
        </w:tc>
        <w:tc>
          <w:tcPr>
            <w:tcW w:w="5231" w:type="dxa"/>
            <w:shd w:val="clear" w:color="auto" w:fill="auto"/>
            <w:hideMark/>
          </w:tcPr>
          <w:p w14:paraId="0267FDDF" w14:textId="79DC7F03"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Chỉnh lý bảo đảm bao quát đầy đủ về phạm vi điều chỉnh và đối tượng áp </w:t>
            </w:r>
            <w:r w:rsidR="00AA1F29" w:rsidRPr="000322D4">
              <w:rPr>
                <w:rFonts w:eastAsia="Times New Roman"/>
                <w:color w:val="000000"/>
                <w:kern w:val="0"/>
                <w:sz w:val="26"/>
                <w:szCs w:val="26"/>
                <w14:ligatures w14:val="none"/>
              </w:rPr>
              <w:t>dụng,</w:t>
            </w:r>
            <w:r w:rsidRPr="000322D4">
              <w:rPr>
                <w:rFonts w:eastAsia="Times New Roman"/>
                <w:color w:val="000000"/>
                <w:kern w:val="0"/>
                <w:sz w:val="26"/>
                <w:szCs w:val="26"/>
                <w14:ligatures w14:val="none"/>
              </w:rPr>
              <w:t xml:space="preserve"> </w:t>
            </w:r>
            <w:r w:rsidR="00AA1F29" w:rsidRPr="000322D4">
              <w:rPr>
                <w:rFonts w:eastAsia="Times New Roman"/>
                <w:color w:val="000000"/>
                <w:kern w:val="0"/>
                <w:sz w:val="26"/>
                <w:szCs w:val="26"/>
                <w14:ligatures w14:val="none"/>
              </w:rPr>
              <w:t>trong các cơ quan của hệ thống chính trị ở Trung ương, ở cấp tỉnh, cấp xã</w:t>
            </w:r>
          </w:p>
        </w:tc>
      </w:tr>
      <w:tr w:rsidR="004B5D52" w:rsidRPr="000322D4" w14:paraId="38CD1821" w14:textId="77777777" w:rsidTr="00860AAB">
        <w:trPr>
          <w:jc w:val="center"/>
        </w:trPr>
        <w:tc>
          <w:tcPr>
            <w:tcW w:w="5232" w:type="dxa"/>
            <w:shd w:val="clear" w:color="auto" w:fill="auto"/>
            <w:hideMark/>
          </w:tcPr>
          <w:p w14:paraId="52A4DA4B" w14:textId="77777777" w:rsidR="004B5D52" w:rsidRPr="000322D4" w:rsidRDefault="004B5D52"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19575FB7" w14:textId="3B3C728A" w:rsidR="004B5D52" w:rsidRPr="000322D4" w:rsidRDefault="0042591B" w:rsidP="00EE4ED3">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2</w:t>
            </w:r>
            <w:r w:rsidR="004B5D52" w:rsidRPr="000322D4">
              <w:rPr>
                <w:rFonts w:eastAsia="Times New Roman"/>
                <w:b/>
                <w:i/>
                <w:color w:val="000000"/>
                <w:kern w:val="0"/>
                <w:sz w:val="26"/>
                <w:szCs w:val="26"/>
                <w14:ligatures w14:val="none"/>
              </w:rPr>
              <w:t>. Việc áp dụng các quy định đối với cán bộ, công chức tại đơn vị hành chính – kinh tế đặc biệt do Quốc hội quyết định.</w:t>
            </w:r>
          </w:p>
        </w:tc>
        <w:tc>
          <w:tcPr>
            <w:tcW w:w="5231" w:type="dxa"/>
            <w:shd w:val="clear" w:color="auto" w:fill="auto"/>
            <w:hideMark/>
          </w:tcPr>
          <w:p w14:paraId="47FFBB9C" w14:textId="37E6F0AC"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Bổ sung </w:t>
            </w:r>
            <w:r w:rsidR="00AA1F29" w:rsidRPr="000322D4">
              <w:rPr>
                <w:rFonts w:eastAsia="Times New Roman"/>
                <w:color w:val="000000"/>
                <w:kern w:val="0"/>
                <w:sz w:val="26"/>
                <w:szCs w:val="26"/>
                <w14:ligatures w14:val="none"/>
              </w:rPr>
              <w:t>để phù hợp,</w:t>
            </w:r>
            <w:r w:rsidRPr="000322D4">
              <w:rPr>
                <w:rFonts w:eastAsia="Times New Roman"/>
                <w:color w:val="000000"/>
                <w:kern w:val="0"/>
                <w:sz w:val="26"/>
                <w:szCs w:val="26"/>
                <w14:ligatures w14:val="none"/>
              </w:rPr>
              <w:t xml:space="preserve"> </w:t>
            </w:r>
            <w:r w:rsidR="00AA1F29" w:rsidRPr="000322D4">
              <w:rPr>
                <w:rFonts w:eastAsia="Times New Roman"/>
                <w:color w:val="000000"/>
                <w:kern w:val="0"/>
                <w:sz w:val="26"/>
                <w:szCs w:val="26"/>
                <w14:ligatures w14:val="none"/>
              </w:rPr>
              <w:t>đồng bộ</w:t>
            </w:r>
            <w:r w:rsidRPr="000322D4">
              <w:rPr>
                <w:rFonts w:eastAsia="Times New Roman"/>
                <w:color w:val="000000"/>
                <w:kern w:val="0"/>
                <w:sz w:val="26"/>
                <w:szCs w:val="26"/>
                <w14:ligatures w14:val="none"/>
              </w:rPr>
              <w:t xml:space="preserve"> với Luật Tổ chức chính quyền địa phương</w:t>
            </w:r>
          </w:p>
        </w:tc>
      </w:tr>
      <w:tr w:rsidR="004B5D52" w:rsidRPr="000322D4" w14:paraId="7B24F4FC" w14:textId="77777777" w:rsidTr="00860AAB">
        <w:trPr>
          <w:jc w:val="center"/>
        </w:trPr>
        <w:tc>
          <w:tcPr>
            <w:tcW w:w="5232" w:type="dxa"/>
            <w:shd w:val="clear" w:color="auto" w:fill="auto"/>
            <w:hideMark/>
          </w:tcPr>
          <w:p w14:paraId="7E7CE518" w14:textId="77777777" w:rsidR="004B5D52" w:rsidRPr="000322D4" w:rsidRDefault="004B5D52" w:rsidP="00EE4ED3">
            <w:pPr>
              <w:widowControl w:val="0"/>
              <w:ind w:firstLine="0"/>
              <w:jc w:val="left"/>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4. Cán bộ, công chức</w:t>
            </w:r>
          </w:p>
        </w:tc>
        <w:tc>
          <w:tcPr>
            <w:tcW w:w="5231" w:type="dxa"/>
            <w:shd w:val="clear" w:color="auto" w:fill="auto"/>
            <w:hideMark/>
          </w:tcPr>
          <w:p w14:paraId="186DB41F" w14:textId="77777777" w:rsidR="004B5D52" w:rsidRPr="000322D4" w:rsidRDefault="004B5D52" w:rsidP="00EE4ED3">
            <w:pPr>
              <w:widowControl w:val="0"/>
              <w:ind w:firstLine="0"/>
              <w:jc w:val="left"/>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2. Cán bộ, công chức</w:t>
            </w:r>
          </w:p>
        </w:tc>
        <w:tc>
          <w:tcPr>
            <w:tcW w:w="5231" w:type="dxa"/>
            <w:shd w:val="clear" w:color="auto" w:fill="auto"/>
            <w:hideMark/>
          </w:tcPr>
          <w:p w14:paraId="43A3BA0A" w14:textId="77777777" w:rsidR="004B5D52" w:rsidRPr="000322D4" w:rsidRDefault="004B5D52"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4B5D52" w:rsidRPr="000322D4" w14:paraId="2EBC516C" w14:textId="77777777" w:rsidTr="00860AAB">
        <w:trPr>
          <w:jc w:val="center"/>
        </w:trPr>
        <w:tc>
          <w:tcPr>
            <w:tcW w:w="5232" w:type="dxa"/>
            <w:shd w:val="clear" w:color="auto" w:fill="auto"/>
            <w:hideMark/>
          </w:tcPr>
          <w:p w14:paraId="08DF4C12" w14:textId="6B5E1376" w:rsidR="004B5D52" w:rsidRPr="000322D4" w:rsidRDefault="004B5D52" w:rsidP="00EE4ED3">
            <w:pPr>
              <w:widowControl w:val="0"/>
              <w:ind w:firstLine="0"/>
              <w:rPr>
                <w:rFonts w:eastAsia="Times New Roman"/>
                <w:color w:val="000000"/>
                <w:kern w:val="0"/>
                <w:sz w:val="26"/>
                <w:szCs w:val="26"/>
                <w14:ligatures w14:val="none"/>
              </w:rPr>
            </w:pPr>
            <w:bookmarkStart w:id="3" w:name="RANGE!B10"/>
            <w:r w:rsidRPr="000322D4">
              <w:rPr>
                <w:rFonts w:eastAsia="Times New Roman"/>
                <w:color w:val="000000"/>
                <w:kern w:val="0"/>
                <w:sz w:val="26"/>
                <w:szCs w:val="26"/>
                <w14:ligatures w14:val="none"/>
              </w:rPr>
              <w:t xml:space="preserve">1. Cán bộ là công dân Việt Nam, được bầu cử, phê chuẩn, bổ nhiệm giữ chức vụ, chức danh theo nhiệm kỳ trong cơ quan của Đảng Cộng sản Việt Nam, Nhà nước, tổ chức chính trị - xã hội ở trung ương, ở tỉnh, thành phố trực thuộc Trung ương </w:t>
            </w:r>
            <w:r w:rsidRPr="000322D4">
              <w:rPr>
                <w:rFonts w:eastAsia="Times New Roman"/>
                <w:strike/>
                <w:color w:val="000000"/>
                <w:kern w:val="0"/>
                <w:sz w:val="26"/>
                <w:szCs w:val="26"/>
                <w14:ligatures w14:val="none"/>
              </w:rPr>
              <w:t>(sau đây gọi chung là cấp tỉnh</w:t>
            </w:r>
            <w:r w:rsidRPr="000322D4">
              <w:rPr>
                <w:rFonts w:eastAsia="Times New Roman"/>
                <w:color w:val="000000"/>
                <w:kern w:val="0"/>
                <w:sz w:val="26"/>
                <w:szCs w:val="26"/>
                <w14:ligatures w14:val="none"/>
              </w:rPr>
              <w:t>), ở huyện, quận, thị xã, thành phố thuộc tỉnh (</w:t>
            </w:r>
            <w:r w:rsidRPr="000322D4">
              <w:rPr>
                <w:rFonts w:eastAsia="Times New Roman"/>
                <w:strike/>
                <w:color w:val="000000"/>
                <w:kern w:val="0"/>
                <w:sz w:val="26"/>
                <w:szCs w:val="26"/>
                <w14:ligatures w14:val="none"/>
              </w:rPr>
              <w:t>sau đây gọi chung là cấp huyện),</w:t>
            </w:r>
            <w:r w:rsidRPr="000322D4">
              <w:rPr>
                <w:rFonts w:eastAsia="Times New Roman"/>
                <w:color w:val="000000"/>
                <w:kern w:val="0"/>
                <w:sz w:val="26"/>
                <w:szCs w:val="26"/>
                <w14:ligatures w14:val="none"/>
              </w:rPr>
              <w:t xml:space="preserve"> trong biên chế và hưởng lương từ ngân </w:t>
            </w:r>
            <w:r w:rsidRPr="000322D4">
              <w:rPr>
                <w:rFonts w:eastAsia="Times New Roman"/>
                <w:color w:val="000000"/>
                <w:kern w:val="0"/>
                <w:sz w:val="26"/>
                <w:szCs w:val="26"/>
                <w14:ligatures w14:val="none"/>
              </w:rPr>
              <w:lastRenderedPageBreak/>
              <w:t>sách nhà nước.</w:t>
            </w:r>
            <w:bookmarkEnd w:id="3"/>
          </w:p>
        </w:tc>
        <w:tc>
          <w:tcPr>
            <w:tcW w:w="5231" w:type="dxa"/>
            <w:shd w:val="clear" w:color="auto" w:fill="auto"/>
            <w:hideMark/>
          </w:tcPr>
          <w:p w14:paraId="79760695" w14:textId="5F44C696"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lastRenderedPageBreak/>
              <w:t>1. Cán bộ là</w:t>
            </w:r>
            <w:r w:rsidR="0042591B" w:rsidRPr="000322D4">
              <w:rPr>
                <w:sz w:val="26"/>
                <w:szCs w:val="26"/>
              </w:rPr>
              <w:t xml:space="preserve"> </w:t>
            </w:r>
            <w:r w:rsidR="003D025B" w:rsidRPr="000322D4">
              <w:rPr>
                <w:rFonts w:eastAsia="Times New Roman"/>
                <w:color w:val="000000"/>
                <w:kern w:val="0"/>
                <w:sz w:val="26"/>
                <w:szCs w:val="26"/>
                <w14:ligatures w14:val="none"/>
              </w:rPr>
              <w:t>công dân</w:t>
            </w:r>
            <w:r w:rsidR="0042591B" w:rsidRPr="000322D4">
              <w:rPr>
                <w:rFonts w:eastAsia="Times New Roman"/>
                <w:color w:val="000000"/>
                <w:kern w:val="0"/>
                <w:sz w:val="26"/>
                <w:szCs w:val="26"/>
                <w14:ligatures w14:val="none"/>
              </w:rPr>
              <w:t xml:space="preserve"> Việt Nam</w:t>
            </w:r>
            <w:r w:rsidRPr="000322D4">
              <w:rPr>
                <w:rFonts w:eastAsia="Times New Roman"/>
                <w:color w:val="000000"/>
                <w:kern w:val="0"/>
                <w:sz w:val="26"/>
                <w:szCs w:val="26"/>
                <w14:ligatures w14:val="none"/>
              </w:rPr>
              <w:t xml:space="preserve">, được bầu cử, phê chuẩn, bổ nhiệm hoặc chỉ định giữ chức vụ, chức danh theo nhiệm kỳ trong cơ quan của Đảng Cộng sản Việt Nam, Nhà nước, </w:t>
            </w:r>
            <w:r w:rsidRPr="000322D4">
              <w:rPr>
                <w:rFonts w:eastAsia="Times New Roman"/>
                <w:b/>
                <w:i/>
                <w:color w:val="000000"/>
                <w:kern w:val="0"/>
                <w:sz w:val="26"/>
                <w:szCs w:val="26"/>
                <w14:ligatures w14:val="none"/>
              </w:rPr>
              <w:t>Mặt trận Tổ quốc Việt Nam</w:t>
            </w:r>
            <w:r w:rsidRPr="000322D4">
              <w:rPr>
                <w:rFonts w:eastAsia="Times New Roman"/>
                <w:color w:val="000000"/>
                <w:kern w:val="0"/>
                <w:sz w:val="26"/>
                <w:szCs w:val="26"/>
                <w14:ligatures w14:val="none"/>
              </w:rPr>
              <w:t xml:space="preserve">, tổ chức chính trị - xã hội ở trung ương, ở cấp tỉnh, </w:t>
            </w:r>
            <w:r w:rsidRPr="000322D4">
              <w:rPr>
                <w:rFonts w:eastAsia="Times New Roman"/>
                <w:b/>
                <w:i/>
                <w:color w:val="000000"/>
                <w:kern w:val="0"/>
                <w:sz w:val="26"/>
                <w:szCs w:val="26"/>
                <w14:ligatures w14:val="none"/>
              </w:rPr>
              <w:t xml:space="preserve">ở cấp </w:t>
            </w:r>
            <w:r w:rsidR="00AA1F29" w:rsidRPr="000322D4">
              <w:rPr>
                <w:rFonts w:eastAsia="Times New Roman"/>
                <w:b/>
                <w:i/>
                <w:color w:val="000000"/>
                <w:kern w:val="0"/>
                <w:sz w:val="26"/>
                <w:szCs w:val="26"/>
                <w14:ligatures w14:val="none"/>
              </w:rPr>
              <w:t>xã,</w:t>
            </w:r>
            <w:r w:rsidRPr="000322D4">
              <w:rPr>
                <w:rFonts w:eastAsia="Times New Roman"/>
                <w:color w:val="000000"/>
                <w:kern w:val="0"/>
                <w:sz w:val="26"/>
                <w:szCs w:val="26"/>
                <w14:ligatures w14:val="none"/>
              </w:rPr>
              <w:t xml:space="preserve"> trong biên chế và hưởng lương từ ngân sách nhà nước.</w:t>
            </w:r>
          </w:p>
        </w:tc>
        <w:tc>
          <w:tcPr>
            <w:tcW w:w="5231" w:type="dxa"/>
            <w:shd w:val="clear" w:color="auto" w:fill="auto"/>
            <w:hideMark/>
          </w:tcPr>
          <w:p w14:paraId="3FE77D3D" w14:textId="786603CC" w:rsidR="004B5D52" w:rsidRPr="000322D4" w:rsidRDefault="00AA1F29"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Sửa đổi khái niệm cán bộ để phù hợp với việc tổ chức chính quyền địa phương 02 cấp trong hệ thống chính trị (thay cấp huyện bằng cấp xã)</w:t>
            </w:r>
          </w:p>
        </w:tc>
      </w:tr>
      <w:tr w:rsidR="004B5D52" w:rsidRPr="000322D4" w14:paraId="0C600AF4" w14:textId="77777777" w:rsidTr="00860AAB">
        <w:trPr>
          <w:jc w:val="center"/>
        </w:trPr>
        <w:tc>
          <w:tcPr>
            <w:tcW w:w="5232" w:type="dxa"/>
            <w:shd w:val="clear" w:color="auto" w:fill="auto"/>
            <w:hideMark/>
          </w:tcPr>
          <w:p w14:paraId="69954B5C"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lastRenderedPageBreak/>
              <w:t xml:space="preserve">2. Công chức là công dân Việt Nam, được tuyển dụng, bổ nhiệm vào ngạch, chức vụ, chức danh tương ứng với vị trí việc làm trong cơ quan của Đảng Cộng sản Việt Nam, Nhà nước, tổ chức chính trị - xã hội ở trung ương, cấp tỉnh, </w:t>
            </w:r>
            <w:r w:rsidRPr="000322D4">
              <w:rPr>
                <w:rFonts w:eastAsia="Times New Roman"/>
                <w:strike/>
                <w:color w:val="000000"/>
                <w:kern w:val="0"/>
                <w:sz w:val="26"/>
                <w:szCs w:val="26"/>
                <w14:ligatures w14:val="none"/>
              </w:rPr>
              <w:t>cấp huyện;</w:t>
            </w:r>
            <w:r w:rsidRPr="000322D4">
              <w:rPr>
                <w:rFonts w:eastAsia="Times New Roman"/>
                <w:color w:val="000000"/>
                <w:kern w:val="0"/>
                <w:sz w:val="26"/>
                <w:szCs w:val="26"/>
                <w14:ligatures w14:val="none"/>
              </w:rPr>
              <w:t xml:space="preserve"> trong cơ quan, đơn vị thuộc Quân đội nhân dân mà không phải là sĩ quan, quân nhân chuyên nghiệp, công nhân quốc phòng; trong cơ quan, đơn vị thuộc Công an nhân dân mà không phải là sĩ quan, hạ sĩ quan phục vụ theo chế độ chuyên nghiệp, công nhân công an, trong biên chế và hưởng lương từ ngân sách nhà nước.</w:t>
            </w:r>
          </w:p>
        </w:tc>
        <w:tc>
          <w:tcPr>
            <w:tcW w:w="5231" w:type="dxa"/>
            <w:shd w:val="clear" w:color="auto" w:fill="auto"/>
            <w:hideMark/>
          </w:tcPr>
          <w:p w14:paraId="1F790435" w14:textId="34A2BE37" w:rsidR="004B5D52" w:rsidRPr="000322D4" w:rsidRDefault="004B5D52" w:rsidP="00EE4ED3">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2. Công chức là</w:t>
            </w:r>
            <w:r w:rsidR="0042591B" w:rsidRPr="000322D4">
              <w:rPr>
                <w:rFonts w:eastAsia="Times New Roman"/>
                <w:b/>
                <w:bCs/>
                <w:i/>
                <w:iCs/>
                <w:color w:val="000000"/>
                <w:kern w:val="0"/>
                <w:sz w:val="26"/>
                <w:szCs w:val="26"/>
                <w14:ligatures w14:val="none"/>
              </w:rPr>
              <w:t xml:space="preserve"> </w:t>
            </w:r>
            <w:r w:rsidR="007411F5" w:rsidRPr="000322D4">
              <w:rPr>
                <w:rFonts w:eastAsia="Times New Roman"/>
                <w:color w:val="000000"/>
                <w:kern w:val="0"/>
                <w:sz w:val="26"/>
                <w:szCs w:val="26"/>
                <w14:ligatures w14:val="none"/>
              </w:rPr>
              <w:t>công dân</w:t>
            </w:r>
            <w:r w:rsidR="0042591B" w:rsidRPr="000322D4">
              <w:rPr>
                <w:rFonts w:eastAsia="Times New Roman"/>
                <w:color w:val="000000"/>
                <w:kern w:val="0"/>
                <w:sz w:val="26"/>
                <w:szCs w:val="26"/>
                <w14:ligatures w14:val="none"/>
              </w:rPr>
              <w:t xml:space="preserve"> Việt Nam</w:t>
            </w:r>
            <w:r w:rsidRPr="000322D4">
              <w:rPr>
                <w:rFonts w:eastAsia="Times New Roman"/>
                <w:color w:val="000000"/>
                <w:spacing w:val="-4"/>
                <w:kern w:val="0"/>
                <w:sz w:val="26"/>
                <w:szCs w:val="26"/>
                <w14:ligatures w14:val="none"/>
              </w:rPr>
              <w:t xml:space="preserve">, được tuyển dụng vào vị trí việc làm trong cơ quan của Đảng Cộng sản Việt Nam, Nhà nước, </w:t>
            </w:r>
            <w:r w:rsidRPr="000322D4">
              <w:rPr>
                <w:rFonts w:eastAsia="Times New Roman"/>
                <w:b/>
                <w:i/>
                <w:color w:val="000000"/>
                <w:spacing w:val="-4"/>
                <w:kern w:val="0"/>
                <w:sz w:val="26"/>
                <w:szCs w:val="26"/>
                <w14:ligatures w14:val="none"/>
              </w:rPr>
              <w:t>Mặt trận Tổ quốc Việt Nam,</w:t>
            </w:r>
            <w:r w:rsidRPr="000322D4">
              <w:rPr>
                <w:rFonts w:eastAsia="Times New Roman"/>
                <w:color w:val="000000"/>
                <w:spacing w:val="-4"/>
                <w:kern w:val="0"/>
                <w:sz w:val="26"/>
                <w:szCs w:val="26"/>
                <w14:ligatures w14:val="none"/>
              </w:rPr>
              <w:t xml:space="preserve"> tổ chức chính trị - xã hội ở trung ương, ở cấp tỉnh, </w:t>
            </w:r>
            <w:r w:rsidRPr="000322D4">
              <w:rPr>
                <w:rFonts w:eastAsia="Times New Roman"/>
                <w:b/>
                <w:i/>
                <w:color w:val="000000"/>
                <w:spacing w:val="-4"/>
                <w:kern w:val="0"/>
                <w:sz w:val="26"/>
                <w:szCs w:val="26"/>
                <w14:ligatures w14:val="none"/>
              </w:rPr>
              <w:t>ở cấp xã</w:t>
            </w:r>
            <w:r w:rsidRPr="000322D4">
              <w:rPr>
                <w:rFonts w:eastAsia="Times New Roman"/>
                <w:color w:val="000000"/>
                <w:spacing w:val="-4"/>
                <w:kern w:val="0"/>
                <w:sz w:val="26"/>
                <w:szCs w:val="26"/>
                <w14:ligatures w14:val="none"/>
              </w:rPr>
              <w:t xml:space="preserve">; trong cơ quan, đơn vị thuộc Quân đội nhân dân mà không phải là sĩ quan, quân nhân chuyên nghiệp, công nhân, </w:t>
            </w:r>
            <w:r w:rsidRPr="000322D4">
              <w:rPr>
                <w:rFonts w:eastAsia="Times New Roman"/>
                <w:b/>
                <w:i/>
                <w:color w:val="000000"/>
                <w:spacing w:val="-4"/>
                <w:kern w:val="0"/>
                <w:sz w:val="26"/>
                <w:szCs w:val="26"/>
                <w14:ligatures w14:val="none"/>
              </w:rPr>
              <w:t>viên chức</w:t>
            </w:r>
            <w:r w:rsidRPr="000322D4">
              <w:rPr>
                <w:rFonts w:eastAsia="Times New Roman"/>
                <w:color w:val="000000"/>
                <w:spacing w:val="-4"/>
                <w:kern w:val="0"/>
                <w:sz w:val="26"/>
                <w:szCs w:val="26"/>
                <w14:ligatures w14:val="none"/>
              </w:rPr>
              <w:t xml:space="preserve"> quốc phòng; trong cơ quan, đơn vị thuộc Công an nhân dân mà không phải là sĩ quan, hạ sĩ quan</w:t>
            </w:r>
            <w:r w:rsidR="0042591B" w:rsidRPr="000322D4">
              <w:rPr>
                <w:rFonts w:eastAsia="Times New Roman"/>
                <w:b/>
                <w:bCs/>
                <w:i/>
                <w:iCs/>
                <w:color w:val="000000"/>
                <w:spacing w:val="-4"/>
                <w:kern w:val="0"/>
                <w:sz w:val="26"/>
                <w:szCs w:val="26"/>
                <w14:ligatures w14:val="none"/>
              </w:rPr>
              <w:t>, chiến sĩ</w:t>
            </w:r>
            <w:r w:rsidRPr="000322D4">
              <w:rPr>
                <w:rFonts w:eastAsia="Times New Roman"/>
                <w:color w:val="000000"/>
                <w:spacing w:val="-4"/>
                <w:kern w:val="0"/>
                <w:sz w:val="26"/>
                <w:szCs w:val="26"/>
                <w14:ligatures w14:val="none"/>
              </w:rPr>
              <w:t xml:space="preserve"> phục vụ theo chế độ chuyên nghiệp, công nhân công an</w:t>
            </w:r>
            <w:r w:rsidRPr="000322D4">
              <w:rPr>
                <w:rFonts w:eastAsia="Times New Roman"/>
                <w:b/>
                <w:i/>
                <w:color w:val="000000"/>
                <w:spacing w:val="-4"/>
                <w:kern w:val="0"/>
                <w:sz w:val="26"/>
                <w:szCs w:val="26"/>
                <w14:ligatures w14:val="none"/>
              </w:rPr>
              <w:t>; trong tổ chức cơ yếu</w:t>
            </w:r>
            <w:r w:rsidRPr="000322D4">
              <w:rPr>
                <w:rFonts w:eastAsia="Times New Roman"/>
                <w:color w:val="000000"/>
                <w:spacing w:val="-4"/>
                <w:kern w:val="0"/>
                <w:sz w:val="26"/>
                <w:szCs w:val="26"/>
                <w14:ligatures w14:val="none"/>
              </w:rPr>
              <w:t xml:space="preserve"> </w:t>
            </w:r>
            <w:r w:rsidRPr="000322D4">
              <w:rPr>
                <w:rFonts w:eastAsia="Times New Roman"/>
                <w:b/>
                <w:i/>
                <w:color w:val="000000"/>
                <w:spacing w:val="-4"/>
                <w:kern w:val="0"/>
                <w:sz w:val="26"/>
                <w:szCs w:val="26"/>
                <w14:ligatures w14:val="none"/>
              </w:rPr>
              <w:t>mà không phải là người làm công tác cơ yếu</w:t>
            </w:r>
            <w:r w:rsidRPr="000322D4">
              <w:rPr>
                <w:rFonts w:eastAsia="Times New Roman"/>
                <w:color w:val="000000"/>
                <w:spacing w:val="-4"/>
                <w:kern w:val="0"/>
                <w:sz w:val="26"/>
                <w:szCs w:val="26"/>
                <w14:ligatures w14:val="none"/>
              </w:rPr>
              <w:t>, trong biên chế và hưởng lương từ ngân sách nhà nước.</w:t>
            </w:r>
          </w:p>
        </w:tc>
        <w:tc>
          <w:tcPr>
            <w:tcW w:w="5231" w:type="dxa"/>
            <w:shd w:val="clear" w:color="auto" w:fill="auto"/>
            <w:hideMark/>
          </w:tcPr>
          <w:p w14:paraId="00A31B6E" w14:textId="105D937D" w:rsidR="004B5D52" w:rsidRPr="000322D4" w:rsidRDefault="00AA1F29" w:rsidP="000322D4">
            <w:pPr>
              <w:widowControl w:val="0"/>
              <w:ind w:firstLine="0"/>
              <w:rPr>
                <w:rFonts w:eastAsia="Times New Roman"/>
                <w:color w:val="000000"/>
                <w:kern w:val="0"/>
                <w:sz w:val="26"/>
                <w:szCs w:val="26"/>
                <w:lang w:val="en-US"/>
                <w14:ligatures w14:val="none"/>
              </w:rPr>
            </w:pPr>
            <w:r w:rsidRPr="000322D4">
              <w:rPr>
                <w:rFonts w:eastAsia="Times New Roman"/>
                <w:color w:val="000000"/>
                <w:kern w:val="0"/>
                <w:sz w:val="26"/>
                <w:szCs w:val="26"/>
                <w14:ligatures w14:val="none"/>
              </w:rPr>
              <w:t>Sửa đổi khái niệm công chức để phù hợp với việc tổ chức chính quyền địa phương 02 cấp trong hệ thống chính trị (thay cấp huyện bằng cấp xã)</w:t>
            </w:r>
            <w:r w:rsidR="000322D4">
              <w:rPr>
                <w:rFonts w:eastAsia="Times New Roman"/>
                <w:color w:val="000000"/>
                <w:kern w:val="0"/>
                <w:sz w:val="26"/>
                <w:szCs w:val="26"/>
                <w:lang w:val="en-US"/>
                <w14:ligatures w14:val="none"/>
              </w:rPr>
              <w:t>;</w:t>
            </w:r>
            <w:r w:rsidR="00BF68BF" w:rsidRPr="000322D4">
              <w:rPr>
                <w:rFonts w:eastAsia="Times New Roman"/>
                <w:color w:val="000000"/>
                <w:kern w:val="0"/>
                <w:sz w:val="26"/>
                <w:szCs w:val="26"/>
                <w:lang w:val="en-US"/>
                <w14:ligatures w14:val="none"/>
              </w:rPr>
              <w:t xml:space="preserve"> </w:t>
            </w:r>
            <w:r w:rsidR="000322D4">
              <w:rPr>
                <w:rFonts w:eastAsia="Times New Roman"/>
                <w:color w:val="000000"/>
                <w:kern w:val="0"/>
                <w:sz w:val="26"/>
                <w:szCs w:val="26"/>
                <w:lang w:val="en-US"/>
                <w14:ligatures w14:val="none"/>
              </w:rPr>
              <w:t>B</w:t>
            </w:r>
            <w:r w:rsidR="00BF68BF" w:rsidRPr="000322D4">
              <w:rPr>
                <w:rFonts w:eastAsia="Times New Roman"/>
                <w:color w:val="000000"/>
                <w:kern w:val="0"/>
                <w:sz w:val="26"/>
                <w:szCs w:val="26"/>
                <w:lang w:val="en-US"/>
                <w14:ligatures w14:val="none"/>
              </w:rPr>
              <w:t>ảo đảm đồng bộ, thống nhất với Luật chuyên ngành có tính chất đặc thù</w:t>
            </w:r>
          </w:p>
        </w:tc>
      </w:tr>
      <w:tr w:rsidR="004B5D52" w:rsidRPr="000322D4" w14:paraId="6F094A3F" w14:textId="77777777" w:rsidTr="00860AAB">
        <w:trPr>
          <w:jc w:val="center"/>
        </w:trPr>
        <w:tc>
          <w:tcPr>
            <w:tcW w:w="5232" w:type="dxa"/>
            <w:shd w:val="clear" w:color="auto" w:fill="auto"/>
            <w:hideMark/>
          </w:tcPr>
          <w:p w14:paraId="618B220D" w14:textId="77777777" w:rsidR="004B5D52" w:rsidRPr="000322D4" w:rsidRDefault="004B5D52" w:rsidP="00EE4ED3">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Cán bộ xã, phường, thị trấn (sau đây gọi chung là cấp xã) là công dân Việt Nam, được bầu cử giữ chức vụ theo nhiệm kỳ trong Thường trực Hội đồng nhân dân, Ủy ban nhân dân, Bí thư, Phó Bí thư Đảng ủy, người đứng đầu tổ chức chính trị - xã hội; công chức cấp xã là công dân Việt Nam được tuyển dụng giữ một chức danh chuyên môn, nghiệp vụ thuộc Ủy ban nhân dân cấp xã, trong biên chế và hưởng lương từ ngân sách nhà nước.</w:t>
            </w:r>
          </w:p>
        </w:tc>
        <w:tc>
          <w:tcPr>
            <w:tcW w:w="5231" w:type="dxa"/>
            <w:shd w:val="clear" w:color="auto" w:fill="auto"/>
            <w:hideMark/>
          </w:tcPr>
          <w:p w14:paraId="31A641C3" w14:textId="77777777" w:rsidR="004B5D52" w:rsidRPr="000322D4" w:rsidRDefault="004B5D52"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5235A50A" w14:textId="79E1D1CD"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Bỏ quy định </w:t>
            </w:r>
            <w:r w:rsidR="00AA1F29" w:rsidRPr="000322D4">
              <w:rPr>
                <w:rFonts w:eastAsia="Times New Roman"/>
                <w:color w:val="000000"/>
                <w:kern w:val="0"/>
                <w:sz w:val="26"/>
                <w:szCs w:val="26"/>
                <w14:ligatures w14:val="none"/>
              </w:rPr>
              <w:t>vì đã đưa cán bộ, công chức cấp xã vào khoản 1, khoản 2 Điều này</w:t>
            </w:r>
          </w:p>
        </w:tc>
      </w:tr>
      <w:tr w:rsidR="004B5D52" w:rsidRPr="000322D4" w14:paraId="7CFE6182" w14:textId="77777777" w:rsidTr="00860AAB">
        <w:trPr>
          <w:jc w:val="center"/>
        </w:trPr>
        <w:tc>
          <w:tcPr>
            <w:tcW w:w="5232" w:type="dxa"/>
            <w:shd w:val="clear" w:color="auto" w:fill="auto"/>
            <w:hideMark/>
          </w:tcPr>
          <w:p w14:paraId="028F1D49" w14:textId="77777777" w:rsidR="004B5D52" w:rsidRPr="007A2136" w:rsidRDefault="004B5D52" w:rsidP="007A2136">
            <w:pPr>
              <w:widowControl w:val="0"/>
              <w:ind w:firstLine="0"/>
              <w:rPr>
                <w:rFonts w:ascii="Times New Roman Bold" w:eastAsia="Times New Roman" w:hAnsi="Times New Roman Bold"/>
                <w:b/>
                <w:bCs/>
                <w:strike/>
                <w:color w:val="000000"/>
                <w:spacing w:val="-4"/>
                <w:kern w:val="0"/>
                <w:sz w:val="26"/>
                <w:szCs w:val="26"/>
                <w14:ligatures w14:val="none"/>
              </w:rPr>
            </w:pPr>
            <w:r w:rsidRPr="007A2136">
              <w:rPr>
                <w:rFonts w:eastAsia="Times New Roman"/>
                <w:b/>
                <w:bCs/>
                <w:strike/>
                <w:color w:val="000000"/>
                <w:spacing w:val="-4"/>
                <w:kern w:val="0"/>
                <w:sz w:val="26"/>
                <w:szCs w:val="26"/>
                <w14:ligatures w14:val="none"/>
              </w:rPr>
              <w:t>Điều 2. Hoạt động công vụ của cán bộ, công chức</w:t>
            </w:r>
          </w:p>
        </w:tc>
        <w:tc>
          <w:tcPr>
            <w:tcW w:w="5231" w:type="dxa"/>
            <w:shd w:val="clear" w:color="auto" w:fill="auto"/>
            <w:hideMark/>
          </w:tcPr>
          <w:p w14:paraId="4763273A" w14:textId="77777777" w:rsidR="004B5D52" w:rsidRPr="000322D4" w:rsidRDefault="004B5D52" w:rsidP="00EE4ED3">
            <w:pPr>
              <w:widowControl w:val="0"/>
              <w:ind w:firstLine="0"/>
              <w:jc w:val="left"/>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w:t>
            </w:r>
          </w:p>
        </w:tc>
        <w:tc>
          <w:tcPr>
            <w:tcW w:w="5231" w:type="dxa"/>
            <w:shd w:val="clear" w:color="auto" w:fill="auto"/>
            <w:hideMark/>
          </w:tcPr>
          <w:p w14:paraId="41E4AE45" w14:textId="77777777" w:rsidR="004B5D52" w:rsidRPr="000322D4" w:rsidRDefault="004B5D52"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4B5D52" w:rsidRPr="000322D4" w14:paraId="6BF968ED" w14:textId="77777777" w:rsidTr="00860AAB">
        <w:trPr>
          <w:jc w:val="center"/>
        </w:trPr>
        <w:tc>
          <w:tcPr>
            <w:tcW w:w="5232" w:type="dxa"/>
            <w:shd w:val="clear" w:color="auto" w:fill="auto"/>
            <w:hideMark/>
          </w:tcPr>
          <w:p w14:paraId="16D6D90E" w14:textId="194328DC" w:rsidR="004B5D52" w:rsidRPr="007A2136" w:rsidRDefault="004B5D52" w:rsidP="00EE4ED3">
            <w:pPr>
              <w:widowControl w:val="0"/>
              <w:ind w:firstLine="0"/>
              <w:rPr>
                <w:rFonts w:eastAsia="Times New Roman"/>
                <w:strike/>
                <w:color w:val="000000"/>
                <w:spacing w:val="-4"/>
                <w:kern w:val="0"/>
                <w:sz w:val="26"/>
                <w:szCs w:val="26"/>
                <w14:ligatures w14:val="none"/>
              </w:rPr>
            </w:pPr>
            <w:bookmarkStart w:id="4" w:name="RANGE!B14"/>
            <w:r w:rsidRPr="007A2136">
              <w:rPr>
                <w:rFonts w:eastAsia="Times New Roman"/>
                <w:strike/>
                <w:color w:val="000000"/>
                <w:spacing w:val="-4"/>
                <w:kern w:val="0"/>
                <w:sz w:val="26"/>
                <w:szCs w:val="26"/>
                <w14:ligatures w14:val="none"/>
              </w:rPr>
              <w:t>Hoạt động công vụ của cán bộ, công chức là việc thực hiện nhiệm vụ, quyền hạn của cán bộ, công chức theo quy định của Luật này và các quy định khác có liên quan.</w:t>
            </w:r>
            <w:bookmarkEnd w:id="4"/>
          </w:p>
        </w:tc>
        <w:tc>
          <w:tcPr>
            <w:tcW w:w="5231" w:type="dxa"/>
            <w:shd w:val="clear" w:color="auto" w:fill="auto"/>
            <w:hideMark/>
          </w:tcPr>
          <w:p w14:paraId="4B51AF46" w14:textId="77777777" w:rsidR="004B5D52" w:rsidRPr="000322D4" w:rsidRDefault="004B5D52"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noWrap/>
            <w:hideMark/>
          </w:tcPr>
          <w:p w14:paraId="17BDEB52" w14:textId="7F2C9586" w:rsidR="004B5D52" w:rsidRPr="000322D4" w:rsidRDefault="002F461F"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Lược bỏ để đồng bộ với phạm vi điều chỉnh của Luật</w:t>
            </w:r>
          </w:p>
        </w:tc>
      </w:tr>
      <w:tr w:rsidR="004B5D52" w:rsidRPr="000322D4" w14:paraId="3BFECB59" w14:textId="77777777" w:rsidTr="00860AAB">
        <w:trPr>
          <w:jc w:val="center"/>
        </w:trPr>
        <w:tc>
          <w:tcPr>
            <w:tcW w:w="5232" w:type="dxa"/>
            <w:shd w:val="clear" w:color="auto" w:fill="auto"/>
            <w:hideMark/>
          </w:tcPr>
          <w:p w14:paraId="2CF419DD" w14:textId="77777777" w:rsidR="004B5D52" w:rsidRPr="000322D4" w:rsidRDefault="004B5D52" w:rsidP="007A2136">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 Các nguyên tắc trong thi hành công vụ</w:t>
            </w:r>
          </w:p>
        </w:tc>
        <w:tc>
          <w:tcPr>
            <w:tcW w:w="5231" w:type="dxa"/>
            <w:shd w:val="clear" w:color="auto" w:fill="auto"/>
            <w:hideMark/>
          </w:tcPr>
          <w:p w14:paraId="2B90FB11" w14:textId="77777777" w:rsidR="004B5D52" w:rsidRPr="000322D4" w:rsidRDefault="004B5D52" w:rsidP="00EE4ED3">
            <w:pPr>
              <w:widowControl w:val="0"/>
              <w:ind w:firstLine="0"/>
              <w:jc w:val="left"/>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xml:space="preserve">Điều 3. Nguyên tắc trong thi hành công vụ </w:t>
            </w:r>
          </w:p>
        </w:tc>
        <w:tc>
          <w:tcPr>
            <w:tcW w:w="5231" w:type="dxa"/>
            <w:shd w:val="clear" w:color="auto" w:fill="auto"/>
            <w:hideMark/>
          </w:tcPr>
          <w:p w14:paraId="73FC9576" w14:textId="77777777" w:rsidR="004B5D52" w:rsidRPr="000322D4" w:rsidRDefault="004B5D52"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4B5D52" w:rsidRPr="000322D4" w14:paraId="36215690" w14:textId="77777777" w:rsidTr="00860AAB">
        <w:trPr>
          <w:jc w:val="center"/>
        </w:trPr>
        <w:tc>
          <w:tcPr>
            <w:tcW w:w="5232" w:type="dxa"/>
            <w:shd w:val="clear" w:color="auto" w:fill="auto"/>
            <w:hideMark/>
          </w:tcPr>
          <w:p w14:paraId="049D25E6"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Tuân thủ Hiến pháp và pháp luật.</w:t>
            </w:r>
          </w:p>
        </w:tc>
        <w:tc>
          <w:tcPr>
            <w:tcW w:w="5231" w:type="dxa"/>
            <w:shd w:val="clear" w:color="auto" w:fill="auto"/>
            <w:hideMark/>
          </w:tcPr>
          <w:p w14:paraId="1BC39F2E"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Tuân thủ Hiến pháp và pháp luật.</w:t>
            </w:r>
          </w:p>
        </w:tc>
        <w:tc>
          <w:tcPr>
            <w:tcW w:w="5231" w:type="dxa"/>
            <w:shd w:val="clear" w:color="auto" w:fill="auto"/>
            <w:hideMark/>
          </w:tcPr>
          <w:p w14:paraId="3ABE6B26" w14:textId="1C357201" w:rsidR="004B5D52" w:rsidRPr="000322D4" w:rsidRDefault="004B5D52"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4B5D52" w:rsidRPr="000322D4" w14:paraId="1AB4D0D6" w14:textId="77777777" w:rsidTr="00860AAB">
        <w:trPr>
          <w:jc w:val="center"/>
        </w:trPr>
        <w:tc>
          <w:tcPr>
            <w:tcW w:w="5232" w:type="dxa"/>
            <w:shd w:val="clear" w:color="auto" w:fill="auto"/>
            <w:hideMark/>
          </w:tcPr>
          <w:p w14:paraId="5A313EBA"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Bảo vệ lợi ích của Nhà nước, quyền, lợi ích hợp pháp của tổ chức, công dân.</w:t>
            </w:r>
          </w:p>
        </w:tc>
        <w:tc>
          <w:tcPr>
            <w:tcW w:w="5231" w:type="dxa"/>
            <w:shd w:val="clear" w:color="auto" w:fill="auto"/>
            <w:hideMark/>
          </w:tcPr>
          <w:p w14:paraId="2E40427C" w14:textId="517CAAED" w:rsidR="004B5D52" w:rsidRPr="007A2136" w:rsidRDefault="004B5D52" w:rsidP="00EE4ED3">
            <w:pPr>
              <w:widowControl w:val="0"/>
              <w:ind w:firstLine="0"/>
              <w:rPr>
                <w:rFonts w:eastAsia="Times New Roman"/>
                <w:color w:val="000000"/>
                <w:spacing w:val="-4"/>
                <w:kern w:val="0"/>
                <w:sz w:val="26"/>
                <w:szCs w:val="26"/>
                <w14:ligatures w14:val="none"/>
              </w:rPr>
            </w:pPr>
            <w:r w:rsidRPr="007A2136">
              <w:rPr>
                <w:rFonts w:eastAsia="Times New Roman"/>
                <w:color w:val="000000"/>
                <w:spacing w:val="-4"/>
                <w:kern w:val="0"/>
                <w:sz w:val="26"/>
                <w:szCs w:val="26"/>
                <w14:ligatures w14:val="none"/>
              </w:rPr>
              <w:t>2</w:t>
            </w:r>
            <w:r w:rsidRPr="007A2136">
              <w:rPr>
                <w:rFonts w:eastAsia="Times New Roman"/>
                <w:b/>
                <w:i/>
                <w:color w:val="000000"/>
                <w:spacing w:val="-4"/>
                <w:kern w:val="0"/>
                <w:sz w:val="26"/>
                <w:szCs w:val="26"/>
                <w14:ligatures w14:val="none"/>
              </w:rPr>
              <w:t>. Tôn trọng, bảo đảm, bảo vệ quyền con người, quyền công dân, bảo vệ lợi ích</w:t>
            </w:r>
            <w:r w:rsidR="001D5B8C" w:rsidRPr="007A2136">
              <w:rPr>
                <w:rFonts w:eastAsia="Times New Roman"/>
                <w:b/>
                <w:i/>
                <w:color w:val="000000"/>
                <w:spacing w:val="-4"/>
                <w:kern w:val="0"/>
                <w:sz w:val="26"/>
                <w:szCs w:val="26"/>
                <w14:ligatures w14:val="none"/>
              </w:rPr>
              <w:t xml:space="preserve"> của N</w:t>
            </w:r>
            <w:r w:rsidRPr="007A2136">
              <w:rPr>
                <w:rFonts w:eastAsia="Times New Roman"/>
                <w:b/>
                <w:i/>
                <w:color w:val="000000"/>
                <w:spacing w:val="-4"/>
                <w:kern w:val="0"/>
                <w:sz w:val="26"/>
                <w:szCs w:val="26"/>
                <w14:ligatures w14:val="none"/>
              </w:rPr>
              <w:t>hà nước, quyền và lợi ích hợp pháp của tổ chức và cá nhân.</w:t>
            </w:r>
          </w:p>
        </w:tc>
        <w:tc>
          <w:tcPr>
            <w:tcW w:w="5231" w:type="dxa"/>
            <w:shd w:val="clear" w:color="auto" w:fill="auto"/>
            <w:hideMark/>
          </w:tcPr>
          <w:p w14:paraId="72434B83" w14:textId="38B73F10"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Chỉnh lý </w:t>
            </w:r>
            <w:r w:rsidR="002F461F" w:rsidRPr="000322D4">
              <w:rPr>
                <w:rFonts w:eastAsia="Times New Roman"/>
                <w:color w:val="000000"/>
                <w:kern w:val="0"/>
                <w:sz w:val="26"/>
                <w:szCs w:val="26"/>
                <w14:ligatures w14:val="none"/>
              </w:rPr>
              <w:t xml:space="preserve">để </w:t>
            </w:r>
            <w:r w:rsidRPr="000322D4">
              <w:rPr>
                <w:rFonts w:eastAsia="Times New Roman"/>
                <w:color w:val="000000"/>
                <w:kern w:val="0"/>
                <w:sz w:val="26"/>
                <w:szCs w:val="26"/>
                <w14:ligatures w14:val="none"/>
              </w:rPr>
              <w:t xml:space="preserve">bảo đảm </w:t>
            </w:r>
            <w:r w:rsidR="002F461F" w:rsidRPr="000322D4">
              <w:rPr>
                <w:rFonts w:eastAsia="Times New Roman"/>
                <w:color w:val="000000"/>
                <w:kern w:val="0"/>
                <w:sz w:val="26"/>
                <w:szCs w:val="26"/>
                <w14:ligatures w14:val="none"/>
              </w:rPr>
              <w:t>toàn diện quyền công dân của công chức</w:t>
            </w:r>
          </w:p>
        </w:tc>
      </w:tr>
      <w:tr w:rsidR="004B5D52" w:rsidRPr="000322D4" w14:paraId="110B289C" w14:textId="77777777" w:rsidTr="00860AAB">
        <w:trPr>
          <w:jc w:val="center"/>
        </w:trPr>
        <w:tc>
          <w:tcPr>
            <w:tcW w:w="5232" w:type="dxa"/>
            <w:shd w:val="clear" w:color="auto" w:fill="auto"/>
            <w:hideMark/>
          </w:tcPr>
          <w:p w14:paraId="45B3904A" w14:textId="097BAFEF" w:rsidR="004B5D52" w:rsidRPr="000322D4" w:rsidRDefault="004B5D52" w:rsidP="00EE4ED3">
            <w:pPr>
              <w:widowControl w:val="0"/>
              <w:ind w:firstLine="0"/>
              <w:rPr>
                <w:rFonts w:eastAsia="Times New Roman"/>
                <w:color w:val="000000"/>
                <w:kern w:val="0"/>
                <w:sz w:val="26"/>
                <w:szCs w:val="26"/>
                <w14:ligatures w14:val="none"/>
              </w:rPr>
            </w:pPr>
            <w:bookmarkStart w:id="5" w:name="RANGE!B18"/>
            <w:r w:rsidRPr="000322D4">
              <w:rPr>
                <w:rFonts w:eastAsia="Times New Roman"/>
                <w:color w:val="000000"/>
                <w:kern w:val="0"/>
                <w:sz w:val="26"/>
                <w:szCs w:val="26"/>
                <w14:ligatures w14:val="none"/>
              </w:rPr>
              <w:t>3. Công khai, minh bạch, đúng thẩm quyền và có sự kiểm tra, giám sát.</w:t>
            </w:r>
            <w:bookmarkEnd w:id="5"/>
          </w:p>
        </w:tc>
        <w:tc>
          <w:tcPr>
            <w:tcW w:w="5231" w:type="dxa"/>
            <w:shd w:val="clear" w:color="auto" w:fill="auto"/>
            <w:hideMark/>
          </w:tcPr>
          <w:p w14:paraId="14B35029"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Công khai, minh bạch, đúng thẩm quyền và có sự kiểm tra, giám sát.</w:t>
            </w:r>
          </w:p>
        </w:tc>
        <w:tc>
          <w:tcPr>
            <w:tcW w:w="5231" w:type="dxa"/>
            <w:vMerge w:val="restart"/>
            <w:shd w:val="clear" w:color="auto" w:fill="auto"/>
            <w:hideMark/>
          </w:tcPr>
          <w:p w14:paraId="3E16F03D" w14:textId="4A6F908A" w:rsidR="004B5D52" w:rsidRPr="000322D4" w:rsidRDefault="004B5D52"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4B5D52" w:rsidRPr="000322D4" w14:paraId="300123A2" w14:textId="77777777" w:rsidTr="00860AAB">
        <w:trPr>
          <w:jc w:val="center"/>
        </w:trPr>
        <w:tc>
          <w:tcPr>
            <w:tcW w:w="5232" w:type="dxa"/>
            <w:shd w:val="clear" w:color="auto" w:fill="auto"/>
            <w:hideMark/>
          </w:tcPr>
          <w:p w14:paraId="46C3E2BF"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Bảo đảm tính hệ thống, thống nhất, liên tục, thông suốt và hiệu quả.</w:t>
            </w:r>
          </w:p>
        </w:tc>
        <w:tc>
          <w:tcPr>
            <w:tcW w:w="5231" w:type="dxa"/>
            <w:shd w:val="clear" w:color="auto" w:fill="auto"/>
            <w:hideMark/>
          </w:tcPr>
          <w:p w14:paraId="63DE9313"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Bảo đảm tính hệ thống, thống nhất, liên tục, thông suốt và hiệu quả.</w:t>
            </w:r>
          </w:p>
        </w:tc>
        <w:tc>
          <w:tcPr>
            <w:tcW w:w="5231" w:type="dxa"/>
            <w:vMerge/>
            <w:shd w:val="clear" w:color="auto" w:fill="auto"/>
            <w:hideMark/>
          </w:tcPr>
          <w:p w14:paraId="6CBD2A00" w14:textId="524E1EBA" w:rsidR="004B5D52" w:rsidRPr="000322D4" w:rsidRDefault="004B5D52" w:rsidP="00EE4ED3">
            <w:pPr>
              <w:widowControl w:val="0"/>
              <w:ind w:firstLine="0"/>
              <w:jc w:val="left"/>
              <w:rPr>
                <w:rFonts w:eastAsia="Times New Roman"/>
                <w:color w:val="000000"/>
                <w:kern w:val="0"/>
                <w:sz w:val="26"/>
                <w:szCs w:val="26"/>
                <w14:ligatures w14:val="none"/>
              </w:rPr>
            </w:pPr>
          </w:p>
        </w:tc>
      </w:tr>
      <w:tr w:rsidR="004B5D52" w:rsidRPr="000322D4" w14:paraId="1222A4B1" w14:textId="77777777" w:rsidTr="00860AAB">
        <w:trPr>
          <w:jc w:val="center"/>
        </w:trPr>
        <w:tc>
          <w:tcPr>
            <w:tcW w:w="5232" w:type="dxa"/>
            <w:shd w:val="clear" w:color="auto" w:fill="auto"/>
            <w:hideMark/>
          </w:tcPr>
          <w:p w14:paraId="1D48082F" w14:textId="2CBA7E2C" w:rsidR="004B5D52" w:rsidRPr="007A2136" w:rsidRDefault="004B5D52" w:rsidP="00EE4ED3">
            <w:pPr>
              <w:widowControl w:val="0"/>
              <w:ind w:firstLine="0"/>
              <w:rPr>
                <w:rFonts w:eastAsia="Times New Roman"/>
                <w:color w:val="000000"/>
                <w:spacing w:val="-14"/>
                <w:kern w:val="0"/>
                <w:sz w:val="26"/>
                <w:szCs w:val="26"/>
                <w14:ligatures w14:val="none"/>
              </w:rPr>
            </w:pPr>
            <w:bookmarkStart w:id="6" w:name="RANGE!B20"/>
            <w:r w:rsidRPr="007A2136">
              <w:rPr>
                <w:rFonts w:eastAsia="Times New Roman"/>
                <w:color w:val="000000"/>
                <w:spacing w:val="-14"/>
                <w:kern w:val="0"/>
                <w:sz w:val="26"/>
                <w:szCs w:val="26"/>
                <w14:ligatures w14:val="none"/>
              </w:rPr>
              <w:t>5. Bảo đảm thứ bậc hành chính và sự phối hợp chặt chẽ.</w:t>
            </w:r>
            <w:bookmarkEnd w:id="6"/>
          </w:p>
        </w:tc>
        <w:tc>
          <w:tcPr>
            <w:tcW w:w="5231" w:type="dxa"/>
            <w:shd w:val="clear" w:color="auto" w:fill="auto"/>
            <w:hideMark/>
          </w:tcPr>
          <w:p w14:paraId="6F6EBDC6" w14:textId="77777777" w:rsidR="004B5D52" w:rsidRPr="007A2136" w:rsidRDefault="004B5D52" w:rsidP="00EE4ED3">
            <w:pPr>
              <w:widowControl w:val="0"/>
              <w:ind w:firstLine="0"/>
              <w:rPr>
                <w:rFonts w:eastAsia="Times New Roman"/>
                <w:color w:val="000000"/>
                <w:spacing w:val="-14"/>
                <w:kern w:val="0"/>
                <w:sz w:val="26"/>
                <w:szCs w:val="26"/>
                <w14:ligatures w14:val="none"/>
              </w:rPr>
            </w:pPr>
            <w:r w:rsidRPr="007A2136">
              <w:rPr>
                <w:rFonts w:eastAsia="Times New Roman"/>
                <w:color w:val="000000"/>
                <w:spacing w:val="-14"/>
                <w:kern w:val="0"/>
                <w:sz w:val="26"/>
                <w:szCs w:val="26"/>
                <w14:ligatures w14:val="none"/>
              </w:rPr>
              <w:t xml:space="preserve">5. Bảo đảm thứ bậc hành chính và sự phối hợp chặt chẽ. </w:t>
            </w:r>
          </w:p>
        </w:tc>
        <w:tc>
          <w:tcPr>
            <w:tcW w:w="5231" w:type="dxa"/>
            <w:vMerge/>
            <w:shd w:val="clear" w:color="auto" w:fill="auto"/>
            <w:hideMark/>
          </w:tcPr>
          <w:p w14:paraId="067358CF" w14:textId="5D455D5D" w:rsidR="004B5D52" w:rsidRPr="000322D4" w:rsidRDefault="004B5D52" w:rsidP="00EE4ED3">
            <w:pPr>
              <w:widowControl w:val="0"/>
              <w:ind w:firstLine="0"/>
              <w:jc w:val="left"/>
              <w:rPr>
                <w:rFonts w:eastAsia="Times New Roman"/>
                <w:color w:val="000000"/>
                <w:kern w:val="0"/>
                <w:sz w:val="26"/>
                <w:szCs w:val="26"/>
                <w14:ligatures w14:val="none"/>
              </w:rPr>
            </w:pPr>
          </w:p>
        </w:tc>
      </w:tr>
      <w:tr w:rsidR="004B5D52" w:rsidRPr="000322D4" w14:paraId="63E4C035" w14:textId="77777777" w:rsidTr="00860AAB">
        <w:trPr>
          <w:jc w:val="center"/>
        </w:trPr>
        <w:tc>
          <w:tcPr>
            <w:tcW w:w="5232" w:type="dxa"/>
            <w:shd w:val="clear" w:color="auto" w:fill="auto"/>
            <w:hideMark/>
          </w:tcPr>
          <w:p w14:paraId="7591CF32" w14:textId="4933EEBD" w:rsidR="004B5D52" w:rsidRPr="007A2136" w:rsidRDefault="004B5D52" w:rsidP="00EE4ED3">
            <w:pPr>
              <w:widowControl w:val="0"/>
              <w:ind w:firstLine="0"/>
              <w:rPr>
                <w:rFonts w:ascii="Times New Roman Bold" w:eastAsia="Times New Roman" w:hAnsi="Times New Roman Bold"/>
                <w:b/>
                <w:bCs/>
                <w:color w:val="000000"/>
                <w:spacing w:val="-6"/>
                <w:kern w:val="0"/>
                <w:sz w:val="26"/>
                <w:szCs w:val="26"/>
                <w14:ligatures w14:val="none"/>
              </w:rPr>
            </w:pPr>
            <w:bookmarkStart w:id="7" w:name="RANGE!B21"/>
            <w:r w:rsidRPr="007A2136">
              <w:rPr>
                <w:rFonts w:ascii="Times New Roman Bold" w:eastAsia="Times New Roman" w:hAnsi="Times New Roman Bold"/>
                <w:b/>
                <w:bCs/>
                <w:color w:val="000000"/>
                <w:spacing w:val="-6"/>
                <w:kern w:val="0"/>
                <w:sz w:val="26"/>
                <w:szCs w:val="26"/>
                <w14:ligatures w14:val="none"/>
              </w:rPr>
              <w:t>Điều 5. Các nguyên tắc quản lý cán bộ, công chức</w:t>
            </w:r>
            <w:bookmarkEnd w:id="7"/>
          </w:p>
        </w:tc>
        <w:tc>
          <w:tcPr>
            <w:tcW w:w="5231" w:type="dxa"/>
            <w:shd w:val="clear" w:color="auto" w:fill="auto"/>
            <w:hideMark/>
          </w:tcPr>
          <w:p w14:paraId="75C6B689" w14:textId="77777777" w:rsidR="004B5D52" w:rsidRPr="000322D4" w:rsidRDefault="004B5D52" w:rsidP="00EE4ED3">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4. Nguyên tắc quản lý cán bộ, công chức</w:t>
            </w:r>
          </w:p>
        </w:tc>
        <w:tc>
          <w:tcPr>
            <w:tcW w:w="5231" w:type="dxa"/>
            <w:shd w:val="clear" w:color="auto" w:fill="auto"/>
            <w:hideMark/>
          </w:tcPr>
          <w:p w14:paraId="63558BE5" w14:textId="77777777" w:rsidR="004B5D52" w:rsidRPr="000322D4" w:rsidRDefault="004B5D52"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4B5D52" w:rsidRPr="000322D4" w14:paraId="14989AB8" w14:textId="77777777" w:rsidTr="00860AAB">
        <w:trPr>
          <w:jc w:val="center"/>
        </w:trPr>
        <w:tc>
          <w:tcPr>
            <w:tcW w:w="5232" w:type="dxa"/>
            <w:shd w:val="clear" w:color="auto" w:fill="auto"/>
            <w:hideMark/>
          </w:tcPr>
          <w:p w14:paraId="1B4864CB"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Bảo đảm sự lãnh đạo của Đảng Cộng sản Việt Nam, sự quản lý của Nhà nước.</w:t>
            </w:r>
          </w:p>
        </w:tc>
        <w:tc>
          <w:tcPr>
            <w:tcW w:w="5231" w:type="dxa"/>
            <w:shd w:val="clear" w:color="auto" w:fill="auto"/>
            <w:hideMark/>
          </w:tcPr>
          <w:p w14:paraId="434F89C6"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Bảo đảm sự lãnh đạo của Đảng Cộng sản Việt Nam, sự quản lý của Nhà nước.</w:t>
            </w:r>
          </w:p>
        </w:tc>
        <w:tc>
          <w:tcPr>
            <w:tcW w:w="5231" w:type="dxa"/>
            <w:vMerge w:val="restart"/>
            <w:shd w:val="clear" w:color="auto" w:fill="auto"/>
            <w:hideMark/>
          </w:tcPr>
          <w:p w14:paraId="5D655C73" w14:textId="309FAE21"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4B5D52" w:rsidRPr="000322D4" w14:paraId="62F18A15" w14:textId="77777777" w:rsidTr="00860AAB">
        <w:trPr>
          <w:jc w:val="center"/>
        </w:trPr>
        <w:tc>
          <w:tcPr>
            <w:tcW w:w="5232" w:type="dxa"/>
            <w:shd w:val="clear" w:color="auto" w:fill="auto"/>
            <w:hideMark/>
          </w:tcPr>
          <w:p w14:paraId="324A894D"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Kết hợp giữa tiêu chuẩn chức danh, vị trí việc làm và chỉ tiêu biên chế.</w:t>
            </w:r>
          </w:p>
        </w:tc>
        <w:tc>
          <w:tcPr>
            <w:tcW w:w="5231" w:type="dxa"/>
            <w:shd w:val="clear" w:color="auto" w:fill="auto"/>
            <w:hideMark/>
          </w:tcPr>
          <w:p w14:paraId="7082279C" w14:textId="179F7E6F"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Kết hợp giữa tiêu chuẩn chức danh, vị trí việc làm và chỉ tiêu biên chế.</w:t>
            </w:r>
          </w:p>
        </w:tc>
        <w:tc>
          <w:tcPr>
            <w:tcW w:w="5231" w:type="dxa"/>
            <w:vMerge/>
            <w:shd w:val="clear" w:color="auto" w:fill="auto"/>
            <w:hideMark/>
          </w:tcPr>
          <w:p w14:paraId="4C36874E" w14:textId="5CC218F4" w:rsidR="004B5D52" w:rsidRPr="000322D4" w:rsidRDefault="004B5D52" w:rsidP="00EE4ED3">
            <w:pPr>
              <w:widowControl w:val="0"/>
              <w:ind w:firstLine="0"/>
              <w:rPr>
                <w:rFonts w:eastAsia="Times New Roman"/>
                <w:color w:val="000000"/>
                <w:kern w:val="0"/>
                <w:sz w:val="26"/>
                <w:szCs w:val="26"/>
                <w14:ligatures w14:val="none"/>
              </w:rPr>
            </w:pPr>
          </w:p>
        </w:tc>
      </w:tr>
      <w:tr w:rsidR="004B5D52" w:rsidRPr="000322D4" w14:paraId="57076D83" w14:textId="77777777" w:rsidTr="00860AAB">
        <w:trPr>
          <w:jc w:val="center"/>
        </w:trPr>
        <w:tc>
          <w:tcPr>
            <w:tcW w:w="5232" w:type="dxa"/>
            <w:shd w:val="clear" w:color="auto" w:fill="auto"/>
            <w:hideMark/>
          </w:tcPr>
          <w:p w14:paraId="4D82AE63" w14:textId="20E747CF" w:rsidR="004B5D52" w:rsidRPr="000322D4" w:rsidRDefault="004B5D52" w:rsidP="00EE4ED3">
            <w:pPr>
              <w:widowControl w:val="0"/>
              <w:ind w:firstLine="0"/>
              <w:rPr>
                <w:rFonts w:eastAsia="Times New Roman"/>
                <w:color w:val="000000"/>
                <w:spacing w:val="-6"/>
                <w:kern w:val="0"/>
                <w:sz w:val="26"/>
                <w:szCs w:val="26"/>
                <w14:ligatures w14:val="none"/>
              </w:rPr>
            </w:pPr>
            <w:bookmarkStart w:id="8" w:name="RANGE!B24"/>
            <w:r w:rsidRPr="000322D4">
              <w:rPr>
                <w:rFonts w:eastAsia="Times New Roman"/>
                <w:color w:val="000000"/>
                <w:spacing w:val="-6"/>
                <w:kern w:val="0"/>
                <w:sz w:val="26"/>
                <w:szCs w:val="26"/>
                <w14:ligatures w14:val="none"/>
              </w:rPr>
              <w:t>3. Thực hiện nguyên tắc tập trung dân chủ, chế độ trách nhiệm cá nhân và phân công, phân cấp rõ ràng.</w:t>
            </w:r>
            <w:bookmarkEnd w:id="8"/>
          </w:p>
        </w:tc>
        <w:tc>
          <w:tcPr>
            <w:tcW w:w="5231" w:type="dxa"/>
            <w:shd w:val="clear" w:color="auto" w:fill="auto"/>
            <w:hideMark/>
          </w:tcPr>
          <w:p w14:paraId="2968EF79" w14:textId="77777777" w:rsidR="004B5D52" w:rsidRPr="007A2136" w:rsidRDefault="004B5D52" w:rsidP="00EE4ED3">
            <w:pPr>
              <w:widowControl w:val="0"/>
              <w:ind w:firstLine="0"/>
              <w:rPr>
                <w:rFonts w:eastAsia="Times New Roman"/>
                <w:color w:val="000000"/>
                <w:spacing w:val="-10"/>
                <w:kern w:val="0"/>
                <w:sz w:val="26"/>
                <w:szCs w:val="26"/>
                <w14:ligatures w14:val="none"/>
              </w:rPr>
            </w:pPr>
            <w:r w:rsidRPr="007A2136">
              <w:rPr>
                <w:rFonts w:eastAsia="Times New Roman"/>
                <w:color w:val="000000"/>
                <w:spacing w:val="-10"/>
                <w:kern w:val="0"/>
                <w:sz w:val="26"/>
                <w:szCs w:val="26"/>
                <w14:ligatures w14:val="none"/>
              </w:rPr>
              <w:t>3. Thực hiện nguyên tắc tập trung dân chủ, chế độ trách nhiệm cá nhân và phân công, phân cấp, phân quyền.</w:t>
            </w:r>
          </w:p>
        </w:tc>
        <w:tc>
          <w:tcPr>
            <w:tcW w:w="5231" w:type="dxa"/>
            <w:vMerge/>
            <w:shd w:val="clear" w:color="auto" w:fill="auto"/>
            <w:hideMark/>
          </w:tcPr>
          <w:p w14:paraId="39B7B0D3" w14:textId="1D441E10" w:rsidR="004B5D52" w:rsidRPr="000322D4" w:rsidRDefault="004B5D52" w:rsidP="00EE4ED3">
            <w:pPr>
              <w:widowControl w:val="0"/>
              <w:ind w:firstLine="0"/>
              <w:rPr>
                <w:rFonts w:eastAsia="Times New Roman"/>
                <w:color w:val="000000"/>
                <w:kern w:val="0"/>
                <w:sz w:val="26"/>
                <w:szCs w:val="26"/>
                <w14:ligatures w14:val="none"/>
              </w:rPr>
            </w:pPr>
          </w:p>
        </w:tc>
      </w:tr>
      <w:tr w:rsidR="004B5D52" w:rsidRPr="000322D4" w14:paraId="565E9C41" w14:textId="77777777" w:rsidTr="00860AAB">
        <w:trPr>
          <w:jc w:val="center"/>
        </w:trPr>
        <w:tc>
          <w:tcPr>
            <w:tcW w:w="5232" w:type="dxa"/>
            <w:shd w:val="clear" w:color="auto" w:fill="auto"/>
            <w:hideMark/>
          </w:tcPr>
          <w:p w14:paraId="6B3A547A"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Việc sử dụng, đánh giá, xếp loại chất lượng cán bộ, công chức phải dựa trên phẩm chất chính trị, đạo đức và năng lực thi hành công vụ.</w:t>
            </w:r>
          </w:p>
        </w:tc>
        <w:tc>
          <w:tcPr>
            <w:tcW w:w="5231" w:type="dxa"/>
            <w:shd w:val="clear" w:color="auto" w:fill="auto"/>
            <w:hideMark/>
          </w:tcPr>
          <w:p w14:paraId="37C7B3A6" w14:textId="739D0D37" w:rsidR="004B5D52" w:rsidRPr="007A2136" w:rsidRDefault="004B5D52" w:rsidP="00EE4ED3">
            <w:pPr>
              <w:widowControl w:val="0"/>
              <w:ind w:firstLine="0"/>
              <w:rPr>
                <w:rFonts w:eastAsia="Times New Roman"/>
                <w:color w:val="000000"/>
                <w:spacing w:val="-2"/>
                <w:kern w:val="0"/>
                <w:sz w:val="26"/>
                <w:szCs w:val="26"/>
                <w14:ligatures w14:val="none"/>
              </w:rPr>
            </w:pPr>
            <w:r w:rsidRPr="007A2136">
              <w:rPr>
                <w:rFonts w:eastAsia="Times New Roman"/>
                <w:color w:val="000000"/>
                <w:spacing w:val="-2"/>
                <w:kern w:val="0"/>
                <w:sz w:val="26"/>
                <w:szCs w:val="26"/>
                <w14:ligatures w14:val="none"/>
              </w:rPr>
              <w:t xml:space="preserve">4. Việc đánh giá, bố trí, sử dụng cán bộ, công chức phải căn cứ vào phẩm chất chính trị, đạo đức, năng lực và </w:t>
            </w:r>
            <w:r w:rsidRPr="007A2136">
              <w:rPr>
                <w:rFonts w:eastAsia="Times New Roman"/>
                <w:b/>
                <w:i/>
                <w:color w:val="000000"/>
                <w:spacing w:val="-2"/>
                <w:kern w:val="0"/>
                <w:sz w:val="26"/>
                <w:szCs w:val="26"/>
                <w14:ligatures w14:val="none"/>
              </w:rPr>
              <w:t>kết quả, hiệu quả thực thi nhiệm vụ theo yêu cầu vị trí việc làm.</w:t>
            </w:r>
          </w:p>
        </w:tc>
        <w:tc>
          <w:tcPr>
            <w:tcW w:w="5231" w:type="dxa"/>
            <w:shd w:val="clear" w:color="auto" w:fill="auto"/>
            <w:hideMark/>
          </w:tcPr>
          <w:p w14:paraId="0343AD5E" w14:textId="42E69340" w:rsidR="004B5D52" w:rsidRPr="000322D4" w:rsidRDefault="00325F48" w:rsidP="00EE4ED3">
            <w:pPr>
              <w:widowControl w:val="0"/>
              <w:ind w:firstLine="0"/>
              <w:rPr>
                <w:rFonts w:eastAsia="Times New Roman"/>
                <w:color w:val="000000"/>
                <w:kern w:val="0"/>
                <w:sz w:val="26"/>
                <w:szCs w:val="26"/>
                <w:lang w:val="en-US"/>
                <w14:ligatures w14:val="none"/>
              </w:rPr>
            </w:pPr>
            <w:r w:rsidRPr="000322D4">
              <w:rPr>
                <w:rFonts w:eastAsia="Times New Roman"/>
                <w:color w:val="000000"/>
                <w:kern w:val="0"/>
                <w:sz w:val="26"/>
                <w:szCs w:val="26"/>
                <w14:ligatures w14:val="none"/>
              </w:rPr>
              <w:t>C</w:t>
            </w:r>
            <w:r w:rsidR="004B5D52" w:rsidRPr="000322D4">
              <w:rPr>
                <w:rFonts w:eastAsia="Times New Roman"/>
                <w:color w:val="000000"/>
                <w:kern w:val="0"/>
                <w:sz w:val="26"/>
                <w:szCs w:val="26"/>
                <w14:ligatures w14:val="none"/>
              </w:rPr>
              <w:t>hỉnh lý</w:t>
            </w:r>
            <w:r w:rsidRPr="000322D4">
              <w:rPr>
                <w:rFonts w:eastAsia="Times New Roman"/>
                <w:color w:val="000000"/>
                <w:kern w:val="0"/>
                <w:sz w:val="26"/>
                <w:szCs w:val="26"/>
                <w14:ligatures w14:val="none"/>
              </w:rPr>
              <w:t>, hoàn thiện quy định</w:t>
            </w:r>
            <w:r w:rsidR="004B5D52" w:rsidRPr="000322D4">
              <w:rPr>
                <w:rFonts w:eastAsia="Times New Roman"/>
                <w:color w:val="000000"/>
                <w:kern w:val="0"/>
                <w:sz w:val="26"/>
                <w:szCs w:val="26"/>
                <w14:ligatures w14:val="none"/>
              </w:rPr>
              <w:t xml:space="preserve"> bảo đảm phù hợp với việc thực hiện </w:t>
            </w:r>
            <w:r w:rsidRPr="000322D4">
              <w:rPr>
                <w:rFonts w:eastAsia="Times New Roman"/>
                <w:color w:val="000000"/>
                <w:kern w:val="0"/>
                <w:sz w:val="26"/>
                <w:szCs w:val="26"/>
                <w14:ligatures w14:val="none"/>
              </w:rPr>
              <w:t xml:space="preserve">sử dụng, </w:t>
            </w:r>
            <w:r w:rsidR="004B5D52" w:rsidRPr="000322D4">
              <w:rPr>
                <w:rFonts w:eastAsia="Times New Roman"/>
                <w:color w:val="000000"/>
                <w:kern w:val="0"/>
                <w:sz w:val="26"/>
                <w:szCs w:val="26"/>
                <w14:ligatures w14:val="none"/>
              </w:rPr>
              <w:t>quản lý cán bộ, công chức thực chất</w:t>
            </w:r>
            <w:r w:rsidRPr="000322D4">
              <w:rPr>
                <w:rFonts w:eastAsia="Times New Roman"/>
                <w:color w:val="000000"/>
                <w:kern w:val="0"/>
                <w:sz w:val="26"/>
                <w:szCs w:val="26"/>
                <w14:ligatures w14:val="none"/>
              </w:rPr>
              <w:t>,</w:t>
            </w:r>
            <w:r w:rsidRPr="000322D4">
              <w:rPr>
                <w:sz w:val="26"/>
                <w:szCs w:val="26"/>
              </w:rPr>
              <w:t xml:space="preserve"> </w:t>
            </w:r>
            <w:r w:rsidR="004B5D52" w:rsidRPr="000322D4">
              <w:rPr>
                <w:rFonts w:eastAsia="Times New Roman"/>
                <w:color w:val="000000"/>
                <w:kern w:val="0"/>
                <w:sz w:val="26"/>
                <w:szCs w:val="26"/>
                <w14:ligatures w14:val="none"/>
              </w:rPr>
              <w:t xml:space="preserve">gắn với kết </w:t>
            </w:r>
            <w:r w:rsidR="00A523FB" w:rsidRPr="000322D4">
              <w:rPr>
                <w:rFonts w:eastAsia="Times New Roman"/>
                <w:color w:val="000000"/>
                <w:kern w:val="0"/>
                <w:sz w:val="26"/>
                <w:szCs w:val="26"/>
                <w14:ligatures w14:val="none"/>
              </w:rPr>
              <w:t xml:space="preserve">quả, </w:t>
            </w:r>
            <w:r w:rsidR="004B5D52" w:rsidRPr="000322D4">
              <w:rPr>
                <w:rFonts w:eastAsia="Times New Roman"/>
                <w:color w:val="000000"/>
                <w:kern w:val="0"/>
                <w:sz w:val="26"/>
                <w:szCs w:val="26"/>
                <w14:ligatures w14:val="none"/>
              </w:rPr>
              <w:t>hiệu quả công việc</w:t>
            </w:r>
          </w:p>
        </w:tc>
      </w:tr>
      <w:tr w:rsidR="004B5D52" w:rsidRPr="000322D4" w14:paraId="65B5FA54" w14:textId="77777777" w:rsidTr="00860AAB">
        <w:trPr>
          <w:jc w:val="center"/>
        </w:trPr>
        <w:tc>
          <w:tcPr>
            <w:tcW w:w="5232" w:type="dxa"/>
            <w:shd w:val="clear" w:color="auto" w:fill="auto"/>
            <w:hideMark/>
          </w:tcPr>
          <w:p w14:paraId="5C314ACB" w14:textId="65B33947" w:rsidR="004B5D52" w:rsidRPr="000322D4" w:rsidRDefault="004B5D52" w:rsidP="00EE4ED3">
            <w:pPr>
              <w:widowControl w:val="0"/>
              <w:ind w:firstLine="0"/>
              <w:rPr>
                <w:rFonts w:eastAsia="Times New Roman"/>
                <w:color w:val="000000"/>
                <w:kern w:val="0"/>
                <w:sz w:val="26"/>
                <w:szCs w:val="26"/>
                <w14:ligatures w14:val="none"/>
              </w:rPr>
            </w:pPr>
            <w:bookmarkStart w:id="9" w:name="RANGE!B26"/>
            <w:r w:rsidRPr="000322D4">
              <w:rPr>
                <w:rFonts w:eastAsia="Times New Roman"/>
                <w:color w:val="000000"/>
                <w:kern w:val="0"/>
                <w:sz w:val="26"/>
                <w:szCs w:val="26"/>
                <w14:ligatures w14:val="none"/>
              </w:rPr>
              <w:t>5. Thực hiện bình đẳng giới.</w:t>
            </w:r>
            <w:bookmarkEnd w:id="9"/>
          </w:p>
        </w:tc>
        <w:tc>
          <w:tcPr>
            <w:tcW w:w="5231" w:type="dxa"/>
            <w:shd w:val="clear" w:color="auto" w:fill="auto"/>
            <w:hideMark/>
          </w:tcPr>
          <w:p w14:paraId="6A0F3FC9"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5. Thực hiện bình đẳng giới.</w:t>
            </w:r>
          </w:p>
        </w:tc>
        <w:tc>
          <w:tcPr>
            <w:tcW w:w="5231" w:type="dxa"/>
            <w:shd w:val="clear" w:color="auto" w:fill="auto"/>
            <w:hideMark/>
          </w:tcPr>
          <w:p w14:paraId="660EED64" w14:textId="728B7C3F"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4B5D52" w:rsidRPr="000322D4" w14:paraId="402FC4BE" w14:textId="77777777" w:rsidTr="00860AAB">
        <w:trPr>
          <w:jc w:val="center"/>
        </w:trPr>
        <w:tc>
          <w:tcPr>
            <w:tcW w:w="5232" w:type="dxa"/>
            <w:shd w:val="clear" w:color="auto" w:fill="auto"/>
            <w:hideMark/>
          </w:tcPr>
          <w:p w14:paraId="7A50B657" w14:textId="77777777" w:rsidR="004B5D52" w:rsidRPr="000322D4" w:rsidRDefault="004B5D52" w:rsidP="00EE4ED3">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6. Chính sách đối với người có tài năng trong hoạt động công vụ</w:t>
            </w:r>
          </w:p>
        </w:tc>
        <w:tc>
          <w:tcPr>
            <w:tcW w:w="5231" w:type="dxa"/>
            <w:shd w:val="clear" w:color="auto" w:fill="auto"/>
            <w:hideMark/>
          </w:tcPr>
          <w:p w14:paraId="05702DA8" w14:textId="5BE85A0B" w:rsidR="004B5D52" w:rsidRPr="000322D4" w:rsidRDefault="004B5D52" w:rsidP="00EE4ED3">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5. Chính sách đối với người có tài năng trong hoạt động công vụ</w:t>
            </w:r>
          </w:p>
        </w:tc>
        <w:tc>
          <w:tcPr>
            <w:tcW w:w="5231" w:type="dxa"/>
            <w:shd w:val="clear" w:color="auto" w:fill="auto"/>
            <w:hideMark/>
          </w:tcPr>
          <w:p w14:paraId="3B9437DC" w14:textId="17B03670" w:rsidR="004B5D52" w:rsidRPr="000322D4" w:rsidRDefault="004B5D52" w:rsidP="00EE4ED3">
            <w:pPr>
              <w:widowControl w:val="0"/>
              <w:ind w:firstLine="0"/>
              <w:rPr>
                <w:rFonts w:eastAsia="Times New Roman"/>
                <w:color w:val="000000"/>
                <w:kern w:val="0"/>
                <w:sz w:val="26"/>
                <w:szCs w:val="26"/>
                <w14:ligatures w14:val="none"/>
              </w:rPr>
            </w:pPr>
          </w:p>
        </w:tc>
      </w:tr>
      <w:tr w:rsidR="002F461F" w:rsidRPr="000322D4" w14:paraId="50C7D99F" w14:textId="77777777" w:rsidTr="00860AAB">
        <w:trPr>
          <w:jc w:val="center"/>
        </w:trPr>
        <w:tc>
          <w:tcPr>
            <w:tcW w:w="5232" w:type="dxa"/>
            <w:shd w:val="clear" w:color="auto" w:fill="auto"/>
            <w:hideMark/>
          </w:tcPr>
          <w:p w14:paraId="029706AF" w14:textId="77777777" w:rsidR="002F461F" w:rsidRPr="000322D4" w:rsidRDefault="002F461F"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1. Nhà nước có chính sách phát hiện, thu hút, trọng dụng và </w:t>
            </w:r>
            <w:r w:rsidRPr="000322D4">
              <w:rPr>
                <w:rFonts w:eastAsia="Times New Roman"/>
                <w:strike/>
                <w:color w:val="000000"/>
                <w:kern w:val="0"/>
                <w:sz w:val="26"/>
                <w:szCs w:val="26"/>
                <w14:ligatures w14:val="none"/>
              </w:rPr>
              <w:t>đãi ngộ xứng đáng</w:t>
            </w:r>
            <w:r w:rsidRPr="000322D4">
              <w:rPr>
                <w:rFonts w:eastAsia="Times New Roman"/>
                <w:color w:val="000000"/>
                <w:kern w:val="0"/>
                <w:sz w:val="26"/>
                <w:szCs w:val="26"/>
                <w14:ligatures w14:val="none"/>
              </w:rPr>
              <w:t xml:space="preserve"> đối với người có tài năng.</w:t>
            </w:r>
          </w:p>
        </w:tc>
        <w:tc>
          <w:tcPr>
            <w:tcW w:w="5231" w:type="dxa"/>
            <w:shd w:val="clear" w:color="auto" w:fill="auto"/>
            <w:hideMark/>
          </w:tcPr>
          <w:p w14:paraId="1D0E78E1" w14:textId="59D1AE36" w:rsidR="002F461F" w:rsidRPr="000322D4" w:rsidRDefault="002F461F" w:rsidP="00EE4ED3">
            <w:pPr>
              <w:widowControl w:val="0"/>
              <w:ind w:firstLine="0"/>
              <w:rPr>
                <w:rFonts w:eastAsia="Times New Roman"/>
                <w:b/>
                <w:i/>
                <w:color w:val="000000"/>
                <w:kern w:val="0"/>
                <w:sz w:val="26"/>
                <w:szCs w:val="26"/>
                <w14:ligatures w14:val="none"/>
              </w:rPr>
            </w:pPr>
            <w:r w:rsidRPr="000322D4">
              <w:rPr>
                <w:rFonts w:eastAsia="Times New Roman"/>
                <w:color w:val="000000"/>
                <w:kern w:val="0"/>
                <w:sz w:val="26"/>
                <w:szCs w:val="26"/>
                <w14:ligatures w14:val="none"/>
              </w:rPr>
              <w:t xml:space="preserve">1. Nhà nước có cơ chế, chính sách </w:t>
            </w:r>
            <w:r w:rsidRPr="000322D4">
              <w:rPr>
                <w:rFonts w:eastAsia="Times New Roman"/>
                <w:b/>
                <w:i/>
                <w:color w:val="000000"/>
                <w:kern w:val="0"/>
                <w:sz w:val="26"/>
                <w:szCs w:val="26"/>
                <w14:ligatures w14:val="none"/>
              </w:rPr>
              <w:t>đặc biệt</w:t>
            </w:r>
            <w:r w:rsidRPr="000322D4">
              <w:rPr>
                <w:rFonts w:eastAsia="Times New Roman"/>
                <w:color w:val="000000"/>
                <w:kern w:val="0"/>
                <w:sz w:val="26"/>
                <w:szCs w:val="26"/>
                <w14:ligatures w14:val="none"/>
              </w:rPr>
              <w:t xml:space="preserve"> để thu hút, trọng dụng đối với người có tài năng trong hoạt động công vụ</w:t>
            </w:r>
            <w:r w:rsidR="008E43E1" w:rsidRPr="000322D4">
              <w:rPr>
                <w:rFonts w:eastAsia="Times New Roman"/>
                <w:color w:val="000000"/>
                <w:kern w:val="0"/>
                <w:sz w:val="26"/>
                <w:szCs w:val="26"/>
                <w14:ligatures w14:val="none"/>
              </w:rPr>
              <w:t>.</w:t>
            </w:r>
          </w:p>
          <w:p w14:paraId="76E80DB6" w14:textId="32144580" w:rsidR="002F461F" w:rsidRPr="000322D4" w:rsidRDefault="002F461F" w:rsidP="00EE4ED3">
            <w:pPr>
              <w:widowControl w:val="0"/>
              <w:ind w:firstLine="0"/>
              <w:rPr>
                <w:rFonts w:eastAsia="Times New Roman"/>
                <w:color w:val="000000"/>
                <w:kern w:val="0"/>
                <w:sz w:val="26"/>
                <w:szCs w:val="26"/>
                <w14:ligatures w14:val="none"/>
              </w:rPr>
            </w:pPr>
          </w:p>
        </w:tc>
        <w:tc>
          <w:tcPr>
            <w:tcW w:w="5231" w:type="dxa"/>
            <w:vMerge w:val="restart"/>
            <w:shd w:val="clear" w:color="auto" w:fill="auto"/>
          </w:tcPr>
          <w:p w14:paraId="3F62EA6B" w14:textId="7A874D9D" w:rsidR="002F461F" w:rsidRPr="000322D4" w:rsidRDefault="002F461F"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Hoàn thiện quy định để thực hiện chủ trương của Đảng về trọng dụng người có tài năng làm việc trong khu vực công</w:t>
            </w:r>
            <w:r w:rsidR="0074193E" w:rsidRPr="000322D4">
              <w:rPr>
                <w:rFonts w:eastAsia="Times New Roman"/>
                <w:color w:val="000000"/>
                <w:kern w:val="0"/>
                <w:sz w:val="26"/>
                <w:szCs w:val="26"/>
                <w14:ligatures w14:val="none"/>
              </w:rPr>
              <w:t>. Dự thảo Luật không quy định khái niệm, tiêu chí cụ thể xác định người có tài năng áp dụng dụng chung với các Bộ, ngành, địa phương; chỉ quy định nguyên tắc Nhà nước có cơ chế, chính sách đặc biệt để thu hút, trọng dụng đối với người có tài năng trong hoạt động công vụ; giao Chính phủ quy định khung chính sách để các Bộ, ngành, địa phương quyết định phù hợp với yêu cẩu, đặc điểm và thực tiễn của cơ quan, tổ chức, đơn vị.</w:t>
            </w:r>
          </w:p>
        </w:tc>
      </w:tr>
      <w:tr w:rsidR="002F461F" w:rsidRPr="000322D4" w14:paraId="78C82A86" w14:textId="77777777" w:rsidTr="00860AAB">
        <w:trPr>
          <w:jc w:val="center"/>
        </w:trPr>
        <w:tc>
          <w:tcPr>
            <w:tcW w:w="5232" w:type="dxa"/>
            <w:shd w:val="clear" w:color="auto" w:fill="auto"/>
          </w:tcPr>
          <w:p w14:paraId="063E20E0" w14:textId="3423E95A" w:rsidR="002F461F" w:rsidRPr="000322D4" w:rsidRDefault="002F461F"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Chính phủ quy định khung chính sách trọng dụng và đãi ngộ đối với người có tài năng trong hoạt động công vụ.</w:t>
            </w:r>
          </w:p>
        </w:tc>
        <w:tc>
          <w:tcPr>
            <w:tcW w:w="5231" w:type="dxa"/>
            <w:shd w:val="clear" w:color="auto" w:fill="auto"/>
          </w:tcPr>
          <w:p w14:paraId="187FEB5F" w14:textId="49B62543" w:rsidR="002F461F" w:rsidRPr="000322D4" w:rsidRDefault="002F461F" w:rsidP="00EE4ED3">
            <w:pPr>
              <w:widowControl w:val="0"/>
              <w:ind w:firstLine="0"/>
              <w:rPr>
                <w:rFonts w:eastAsia="Times New Roman"/>
                <w:color w:val="000000"/>
                <w:spacing w:val="-2"/>
                <w:kern w:val="0"/>
                <w:sz w:val="26"/>
                <w:szCs w:val="26"/>
                <w14:ligatures w14:val="none"/>
              </w:rPr>
            </w:pPr>
            <w:r w:rsidRPr="000322D4">
              <w:rPr>
                <w:rFonts w:eastAsia="Times New Roman"/>
                <w:color w:val="000000"/>
                <w:spacing w:val="-2"/>
                <w:kern w:val="0"/>
                <w:sz w:val="26"/>
                <w:szCs w:val="26"/>
                <w14:ligatures w14:val="none"/>
              </w:rPr>
              <w:t xml:space="preserve">2. Chính phủ quy định </w:t>
            </w:r>
            <w:r w:rsidRPr="000322D4">
              <w:rPr>
                <w:rFonts w:eastAsia="Times New Roman"/>
                <w:b/>
                <w:i/>
                <w:color w:val="000000"/>
                <w:spacing w:val="-2"/>
                <w:kern w:val="0"/>
                <w:sz w:val="26"/>
                <w:szCs w:val="26"/>
                <w14:ligatures w14:val="none"/>
              </w:rPr>
              <w:t>khung cơ chế, chính sách thu hút, trọng dụng và đãi ngộ đối với người có tài năng làm việc trong các cơ quan của Đảng Cộng sản Việt Nam, Nhà nước, Mặt trận Tổ quốc Việt Nam, tổ chức chính trị - xã hội. Kinh phí thực hiện chính sách thu hút, trọng dụng đối với người có tài năng được bố trí từ ngân sách nhà nước và các nguồn huy động hợp pháp khác</w:t>
            </w:r>
            <w:r w:rsidR="000C48DF" w:rsidRPr="000322D4">
              <w:rPr>
                <w:rFonts w:eastAsia="Times New Roman"/>
                <w:b/>
                <w:i/>
                <w:color w:val="000000"/>
                <w:spacing w:val="-2"/>
                <w:kern w:val="0"/>
                <w:sz w:val="26"/>
                <w:szCs w:val="26"/>
                <w14:ligatures w14:val="none"/>
              </w:rPr>
              <w:t>.</w:t>
            </w:r>
          </w:p>
        </w:tc>
        <w:tc>
          <w:tcPr>
            <w:tcW w:w="5231" w:type="dxa"/>
            <w:vMerge/>
            <w:shd w:val="clear" w:color="auto" w:fill="auto"/>
          </w:tcPr>
          <w:p w14:paraId="7E75659D" w14:textId="03118D81" w:rsidR="002F461F" w:rsidRPr="000322D4" w:rsidRDefault="002F461F" w:rsidP="00EE4ED3">
            <w:pPr>
              <w:widowControl w:val="0"/>
              <w:ind w:firstLine="0"/>
              <w:rPr>
                <w:rFonts w:eastAsia="Times New Roman"/>
                <w:color w:val="000000"/>
                <w:kern w:val="0"/>
                <w:sz w:val="26"/>
                <w:szCs w:val="26"/>
                <w14:ligatures w14:val="none"/>
              </w:rPr>
            </w:pPr>
          </w:p>
        </w:tc>
      </w:tr>
      <w:tr w:rsidR="002F461F" w:rsidRPr="000322D4" w14:paraId="40F5AB58" w14:textId="77777777" w:rsidTr="00860AAB">
        <w:trPr>
          <w:jc w:val="center"/>
        </w:trPr>
        <w:tc>
          <w:tcPr>
            <w:tcW w:w="5232" w:type="dxa"/>
            <w:shd w:val="clear" w:color="auto" w:fill="auto"/>
            <w:hideMark/>
          </w:tcPr>
          <w:p w14:paraId="47B645F4" w14:textId="37753340" w:rsidR="002F461F" w:rsidRPr="000322D4" w:rsidRDefault="002F461F"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3. </w:t>
            </w:r>
            <w:r w:rsidRPr="000322D4">
              <w:rPr>
                <w:rFonts w:eastAsia="Times New Roman"/>
                <w:strike/>
                <w:color w:val="000000"/>
                <w:kern w:val="0"/>
                <w:sz w:val="26"/>
                <w:szCs w:val="26"/>
                <w14:ligatures w14:val="none"/>
              </w:rPr>
              <w:t>Căn cứ vào quy định của Chính phủ, người đứng đầu cơ quan quy định tại các điểm a, b, c và đ khoản 1 Điều 39 của Luật này quyết định chế độ trọng dụng và đãi ngộ đối với người có tài năng trong hoạt động công vụ trong cơ quan, tổ chức, đơn vị thuộc phạm vi quản lý; Hội đồng nhân dân cấp tỉnh quy định chính sách trọng dụng và đãi ngộ đối với người có tài năng trong hoạt động công vụ trong cơ quan, tổ chức, đơn vị do cấp tỉnh quản lý.</w:t>
            </w:r>
          </w:p>
        </w:tc>
        <w:tc>
          <w:tcPr>
            <w:tcW w:w="5231" w:type="dxa"/>
            <w:shd w:val="clear" w:color="auto" w:fill="auto"/>
            <w:hideMark/>
          </w:tcPr>
          <w:p w14:paraId="36A68525" w14:textId="166E7208" w:rsidR="002F461F" w:rsidRPr="000322D4" w:rsidRDefault="000E3625" w:rsidP="00EE4ED3">
            <w:pPr>
              <w:widowControl w:val="0"/>
              <w:ind w:firstLine="0"/>
              <w:rPr>
                <w:rFonts w:eastAsia="Times New Roman"/>
                <w:b/>
                <w:bCs/>
                <w:i/>
                <w:iCs/>
                <w:color w:val="000000"/>
                <w:kern w:val="0"/>
                <w:sz w:val="26"/>
                <w:szCs w:val="26"/>
                <w14:ligatures w14:val="none"/>
              </w:rPr>
            </w:pPr>
            <w:r w:rsidRPr="000322D4">
              <w:rPr>
                <w:rFonts w:eastAsia="Times New Roman"/>
                <w:color w:val="000000"/>
                <w:kern w:val="0"/>
                <w:sz w:val="26"/>
                <w:szCs w:val="26"/>
                <w14:ligatures w14:val="none"/>
              </w:rPr>
              <w:t>3. Căn cứ vào quy định của Chính phủ và</w:t>
            </w:r>
            <w:r w:rsidRPr="000322D4">
              <w:rPr>
                <w:rFonts w:eastAsia="Times New Roman"/>
                <w:b/>
                <w:bCs/>
                <w:i/>
                <w:iCs/>
                <w:color w:val="000000"/>
                <w:kern w:val="0"/>
                <w:sz w:val="26"/>
                <w:szCs w:val="26"/>
                <w14:ligatures w14:val="none"/>
              </w:rPr>
              <w:t xml:space="preserve"> định hướng phát triển ngành, lĩnh vực chiến lược, trọng tâm của quốc gia, địa phương, người đứng đầu bộ, ngành, cơ quan trung ương</w:t>
            </w:r>
            <w:r w:rsidR="00C0090E" w:rsidRPr="000322D4">
              <w:rPr>
                <w:rFonts w:eastAsia="Times New Roman"/>
                <w:b/>
                <w:bCs/>
                <w:i/>
                <w:iCs/>
                <w:color w:val="000000"/>
                <w:kern w:val="0"/>
                <w:sz w:val="26"/>
                <w:szCs w:val="26"/>
                <w:lang w:val="en-US"/>
                <w14:ligatures w14:val="none"/>
              </w:rPr>
              <w:t xml:space="preserve"> hoặc</w:t>
            </w:r>
            <w:r w:rsidRPr="000322D4">
              <w:rPr>
                <w:rFonts w:eastAsia="Times New Roman"/>
                <w:b/>
                <w:bCs/>
                <w:i/>
                <w:iCs/>
                <w:color w:val="000000"/>
                <w:kern w:val="0"/>
                <w:sz w:val="26"/>
                <w:szCs w:val="26"/>
                <w14:ligatures w14:val="none"/>
              </w:rPr>
              <w:t xml:space="preserve"> Hội đồng nhân dân cấp tỉnh xác định những ngành, lĩnh vực cần ưu tiên sử dụng nguồn nhân lực chất lượng cao trong từng giai đoạn và chính sách thu hút, trọng dụng người có tài năng làm việc trong cơ quan, tổ chức, đơn vị thuộc phạm vi quản lý phù hợp với khả năng ngân sách và thẩm quyền quản lý cán bộ, công chức theo phân cấp.</w:t>
            </w:r>
          </w:p>
        </w:tc>
        <w:tc>
          <w:tcPr>
            <w:tcW w:w="5231" w:type="dxa"/>
            <w:vMerge/>
            <w:shd w:val="clear" w:color="auto" w:fill="auto"/>
            <w:hideMark/>
          </w:tcPr>
          <w:p w14:paraId="2D4EBEAD" w14:textId="5E2518AA" w:rsidR="002F461F" w:rsidRPr="000322D4" w:rsidRDefault="002F461F" w:rsidP="00EE4ED3">
            <w:pPr>
              <w:widowControl w:val="0"/>
              <w:ind w:firstLine="0"/>
              <w:jc w:val="left"/>
              <w:rPr>
                <w:rFonts w:eastAsia="Times New Roman"/>
                <w:color w:val="000000"/>
                <w:kern w:val="0"/>
                <w:sz w:val="26"/>
                <w:szCs w:val="26"/>
                <w14:ligatures w14:val="none"/>
              </w:rPr>
            </w:pPr>
          </w:p>
        </w:tc>
      </w:tr>
      <w:tr w:rsidR="004B5D52" w:rsidRPr="000322D4" w14:paraId="10EABEDE" w14:textId="77777777" w:rsidTr="00860AAB">
        <w:trPr>
          <w:jc w:val="center"/>
        </w:trPr>
        <w:tc>
          <w:tcPr>
            <w:tcW w:w="5232" w:type="dxa"/>
            <w:shd w:val="clear" w:color="auto" w:fill="auto"/>
            <w:hideMark/>
          </w:tcPr>
          <w:p w14:paraId="1B59042E" w14:textId="77777777" w:rsidR="004B5D52" w:rsidRPr="000322D4" w:rsidRDefault="004B5D52" w:rsidP="00EE4ED3">
            <w:pPr>
              <w:widowControl w:val="0"/>
              <w:ind w:firstLine="0"/>
              <w:rPr>
                <w:rFonts w:eastAsia="Times New Roman"/>
                <w:b/>
                <w:bCs/>
                <w:color w:val="000000"/>
                <w:spacing w:val="-6"/>
                <w:kern w:val="0"/>
                <w:sz w:val="26"/>
                <w:szCs w:val="26"/>
                <w14:ligatures w14:val="none"/>
              </w:rPr>
            </w:pPr>
            <w:r w:rsidRPr="000322D4">
              <w:rPr>
                <w:rFonts w:eastAsia="Times New Roman"/>
                <w:b/>
                <w:bCs/>
                <w:color w:val="000000"/>
                <w:spacing w:val="-6"/>
                <w:kern w:val="0"/>
                <w:sz w:val="26"/>
                <w:szCs w:val="26"/>
                <w14:ligatures w14:val="none"/>
              </w:rPr>
              <w:t>Điều 7. Giải thích từ ngữ</w:t>
            </w:r>
          </w:p>
          <w:p w14:paraId="16079103" w14:textId="6BA38A5E" w:rsidR="004B5D52" w:rsidRPr="007A2136" w:rsidRDefault="004B5D52" w:rsidP="00EE4ED3">
            <w:pPr>
              <w:widowControl w:val="0"/>
              <w:ind w:firstLine="0"/>
              <w:rPr>
                <w:rFonts w:eastAsia="Times New Roman"/>
                <w:b/>
                <w:bCs/>
                <w:color w:val="000000"/>
                <w:spacing w:val="-10"/>
                <w:kern w:val="0"/>
                <w:sz w:val="26"/>
                <w:szCs w:val="26"/>
                <w14:ligatures w14:val="none"/>
              </w:rPr>
            </w:pPr>
            <w:r w:rsidRPr="007A2136">
              <w:rPr>
                <w:rFonts w:eastAsia="Times New Roman"/>
                <w:color w:val="000000"/>
                <w:spacing w:val="-10"/>
                <w:kern w:val="0"/>
                <w:sz w:val="26"/>
                <w:szCs w:val="26"/>
                <w14:ligatures w14:val="none"/>
              </w:rPr>
              <w:t>Trong Luật này, các từ ngữ sau đây được hiểu như sau:</w:t>
            </w:r>
          </w:p>
        </w:tc>
        <w:tc>
          <w:tcPr>
            <w:tcW w:w="5231" w:type="dxa"/>
            <w:shd w:val="clear" w:color="auto" w:fill="auto"/>
            <w:hideMark/>
          </w:tcPr>
          <w:p w14:paraId="260F35C2" w14:textId="77777777" w:rsidR="004B5D52" w:rsidRPr="000322D4" w:rsidRDefault="004B5D52" w:rsidP="00EE4ED3">
            <w:pPr>
              <w:widowControl w:val="0"/>
              <w:ind w:firstLine="0"/>
              <w:rPr>
                <w:rFonts w:eastAsia="Times New Roman"/>
                <w:b/>
                <w:bCs/>
                <w:color w:val="000000"/>
                <w:spacing w:val="-6"/>
                <w:kern w:val="0"/>
                <w:sz w:val="26"/>
                <w:szCs w:val="26"/>
                <w14:ligatures w14:val="none"/>
              </w:rPr>
            </w:pPr>
            <w:r w:rsidRPr="000322D4">
              <w:rPr>
                <w:rFonts w:eastAsia="Times New Roman"/>
                <w:b/>
                <w:bCs/>
                <w:color w:val="000000"/>
                <w:spacing w:val="-6"/>
                <w:kern w:val="0"/>
                <w:sz w:val="26"/>
                <w:szCs w:val="26"/>
                <w14:ligatures w14:val="none"/>
              </w:rPr>
              <w:t xml:space="preserve">Điều 6. Giải thích từ ngữ         </w:t>
            </w:r>
          </w:p>
          <w:p w14:paraId="3B52D4D7" w14:textId="331E221B" w:rsidR="004B5D52" w:rsidRPr="007A2136" w:rsidRDefault="004B5D52" w:rsidP="00EE4ED3">
            <w:pPr>
              <w:widowControl w:val="0"/>
              <w:ind w:firstLine="0"/>
              <w:rPr>
                <w:rFonts w:eastAsia="Times New Roman"/>
                <w:b/>
                <w:bCs/>
                <w:color w:val="000000"/>
                <w:spacing w:val="-10"/>
                <w:kern w:val="0"/>
                <w:sz w:val="26"/>
                <w:szCs w:val="26"/>
                <w14:ligatures w14:val="none"/>
              </w:rPr>
            </w:pPr>
            <w:r w:rsidRPr="007A2136">
              <w:rPr>
                <w:rFonts w:eastAsia="Times New Roman"/>
                <w:color w:val="000000"/>
                <w:spacing w:val="-10"/>
                <w:kern w:val="0"/>
                <w:sz w:val="26"/>
                <w:szCs w:val="26"/>
                <w14:ligatures w14:val="none"/>
              </w:rPr>
              <w:t>Trong Luật này, các từ ngữ sau đây được hiểu như sau:</w:t>
            </w:r>
          </w:p>
        </w:tc>
        <w:tc>
          <w:tcPr>
            <w:tcW w:w="5231" w:type="dxa"/>
            <w:shd w:val="clear" w:color="auto" w:fill="auto"/>
            <w:hideMark/>
          </w:tcPr>
          <w:p w14:paraId="50D140F1" w14:textId="77777777" w:rsidR="004B5D52" w:rsidRPr="000322D4" w:rsidRDefault="004B5D52"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73BC1125" w14:textId="06B544F5" w:rsidR="004B5D52" w:rsidRPr="000322D4" w:rsidRDefault="004B5D52"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4B5D52" w:rsidRPr="000322D4" w14:paraId="0FB0C520" w14:textId="77777777" w:rsidTr="00860AAB">
        <w:trPr>
          <w:jc w:val="center"/>
        </w:trPr>
        <w:tc>
          <w:tcPr>
            <w:tcW w:w="5232" w:type="dxa"/>
            <w:shd w:val="clear" w:color="auto" w:fill="auto"/>
            <w:hideMark/>
          </w:tcPr>
          <w:p w14:paraId="37EDAEBD"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3455614D" w14:textId="286EA57F"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w:t>
            </w:r>
            <w:r w:rsidRPr="000322D4">
              <w:rPr>
                <w:rFonts w:eastAsia="Times New Roman"/>
                <w:b/>
                <w:i/>
                <w:color w:val="000000"/>
                <w:kern w:val="0"/>
                <w:sz w:val="26"/>
                <w:szCs w:val="26"/>
                <w14:ligatures w14:val="none"/>
              </w:rPr>
              <w:t>. Công vụ là hoạt động do cán bộ, công chức thực hiện nghĩa vụ, quyền hạn được giao theo quy định của cấp có thẩm quyền và của pháp luật, nhằm thực hiện quản lý nhà nước và đáp ứng nhu cầu chung của xã hội.</w:t>
            </w:r>
          </w:p>
        </w:tc>
        <w:tc>
          <w:tcPr>
            <w:tcW w:w="5231" w:type="dxa"/>
            <w:shd w:val="clear" w:color="auto" w:fill="auto"/>
            <w:hideMark/>
          </w:tcPr>
          <w:p w14:paraId="4A829C3E" w14:textId="481822B4" w:rsidR="004B5D52" w:rsidRPr="000322D4" w:rsidRDefault="002F461F"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Bổ sung khái niệm công vụ trong hoạt động của công chức để làm cơ sở thực hiện quyền, nghĩa vụ của công chức</w:t>
            </w:r>
          </w:p>
        </w:tc>
      </w:tr>
      <w:tr w:rsidR="004B5D52" w:rsidRPr="000322D4" w14:paraId="0D5BF337" w14:textId="77777777" w:rsidTr="00860AAB">
        <w:trPr>
          <w:jc w:val="center"/>
        </w:trPr>
        <w:tc>
          <w:tcPr>
            <w:tcW w:w="5232" w:type="dxa"/>
            <w:shd w:val="clear" w:color="auto" w:fill="auto"/>
            <w:hideMark/>
          </w:tcPr>
          <w:p w14:paraId="5A9DC34B"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w:t>
            </w:r>
            <w:r w:rsidRPr="007A2136">
              <w:rPr>
                <w:rFonts w:eastAsia="Times New Roman"/>
                <w:i/>
                <w:color w:val="000000"/>
                <w:kern w:val="0"/>
                <w:sz w:val="26"/>
                <w:szCs w:val="26"/>
                <w14:ligatures w14:val="none"/>
              </w:rPr>
              <w:t>Cơ quan quản lý cán bộ, công chức</w:t>
            </w:r>
            <w:r w:rsidRPr="000322D4">
              <w:rPr>
                <w:rFonts w:eastAsia="Times New Roman"/>
                <w:color w:val="000000"/>
                <w:kern w:val="0"/>
                <w:sz w:val="26"/>
                <w:szCs w:val="26"/>
                <w14:ligatures w14:val="none"/>
              </w:rPr>
              <w:t xml:space="preserve"> là cơ quan, tổ chức, đơn vị </w:t>
            </w:r>
            <w:r w:rsidRPr="007A2136">
              <w:rPr>
                <w:rFonts w:eastAsia="Times New Roman"/>
                <w:strike/>
                <w:color w:val="000000"/>
                <w:kern w:val="0"/>
                <w:sz w:val="26"/>
                <w:szCs w:val="26"/>
                <w14:ligatures w14:val="none"/>
              </w:rPr>
              <w:t>được giao</w:t>
            </w:r>
            <w:r w:rsidRPr="000322D4">
              <w:rPr>
                <w:rFonts w:eastAsia="Times New Roman"/>
                <w:color w:val="000000"/>
                <w:kern w:val="0"/>
                <w:sz w:val="26"/>
                <w:szCs w:val="26"/>
                <w14:ligatures w14:val="none"/>
              </w:rPr>
              <w:t xml:space="preserve"> thẩm quyền tuyển dụng, bổ nhiệm, nâng ngạch, nâng lương, cho thôi việc, nghỉ hưu, giải quyết chế độ, chính sách và khen thưởng, kỷ luật đối với cán bộ, công chức.</w:t>
            </w:r>
          </w:p>
        </w:tc>
        <w:tc>
          <w:tcPr>
            <w:tcW w:w="5231" w:type="dxa"/>
            <w:shd w:val="clear" w:color="auto" w:fill="auto"/>
            <w:hideMark/>
          </w:tcPr>
          <w:p w14:paraId="7159F700" w14:textId="185E288E"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2. </w:t>
            </w:r>
            <w:r w:rsidRPr="007A2136">
              <w:rPr>
                <w:rFonts w:eastAsia="Times New Roman"/>
                <w:i/>
                <w:color w:val="000000"/>
                <w:kern w:val="0"/>
                <w:sz w:val="26"/>
                <w:szCs w:val="26"/>
                <w14:ligatures w14:val="none"/>
              </w:rPr>
              <w:t>Cơ quan quản lý cán bộ, công chức</w:t>
            </w:r>
            <w:r w:rsidRPr="000322D4">
              <w:rPr>
                <w:rFonts w:eastAsia="Times New Roman"/>
                <w:color w:val="000000"/>
                <w:kern w:val="0"/>
                <w:sz w:val="26"/>
                <w:szCs w:val="26"/>
                <w14:ligatures w14:val="none"/>
              </w:rPr>
              <w:t xml:space="preserve"> là cơ quan, tổ chức </w:t>
            </w:r>
            <w:r w:rsidR="001D5B8C" w:rsidRPr="007A2136">
              <w:rPr>
                <w:rFonts w:eastAsia="Times New Roman"/>
                <w:b/>
                <w:i/>
                <w:color w:val="000000"/>
                <w:kern w:val="0"/>
                <w:sz w:val="26"/>
                <w:szCs w:val="26"/>
                <w14:ligatures w14:val="none"/>
              </w:rPr>
              <w:t>có</w:t>
            </w:r>
            <w:r w:rsidRPr="000322D4">
              <w:rPr>
                <w:rFonts w:eastAsia="Times New Roman"/>
                <w:color w:val="000000"/>
                <w:kern w:val="0"/>
                <w:sz w:val="26"/>
                <w:szCs w:val="26"/>
                <w14:ligatures w14:val="none"/>
              </w:rPr>
              <w:t xml:space="preserve"> thẩm quyền tuyển dụng, bổ nhiệm, </w:t>
            </w:r>
            <w:r w:rsidRPr="000322D4">
              <w:rPr>
                <w:rFonts w:eastAsia="Times New Roman"/>
                <w:b/>
                <w:i/>
                <w:color w:val="000000"/>
                <w:kern w:val="0"/>
                <w:sz w:val="26"/>
                <w:szCs w:val="26"/>
                <w14:ligatures w14:val="none"/>
              </w:rPr>
              <w:t>chỉ định</w:t>
            </w:r>
            <w:r w:rsidRPr="000322D4">
              <w:rPr>
                <w:rFonts w:eastAsia="Times New Roman"/>
                <w:color w:val="000000"/>
                <w:kern w:val="0"/>
                <w:sz w:val="26"/>
                <w:szCs w:val="26"/>
                <w14:ligatures w14:val="none"/>
              </w:rPr>
              <w:t xml:space="preserve">, </w:t>
            </w:r>
            <w:r w:rsidRPr="000322D4">
              <w:rPr>
                <w:rFonts w:eastAsia="Times New Roman"/>
                <w:b/>
                <w:i/>
                <w:color w:val="000000"/>
                <w:kern w:val="0"/>
                <w:sz w:val="26"/>
                <w:szCs w:val="26"/>
                <w14:ligatures w14:val="none"/>
              </w:rPr>
              <w:t>điều động</w:t>
            </w:r>
            <w:r w:rsidRPr="000322D4">
              <w:rPr>
                <w:rFonts w:eastAsia="Times New Roman"/>
                <w:color w:val="000000"/>
                <w:kern w:val="0"/>
                <w:sz w:val="26"/>
                <w:szCs w:val="26"/>
                <w14:ligatures w14:val="none"/>
              </w:rPr>
              <w:t xml:space="preserve">, </w:t>
            </w:r>
            <w:r w:rsidRPr="000322D4">
              <w:rPr>
                <w:rFonts w:eastAsia="Times New Roman"/>
                <w:b/>
                <w:i/>
                <w:color w:val="000000"/>
                <w:kern w:val="0"/>
                <w:sz w:val="26"/>
                <w:szCs w:val="26"/>
                <w14:ligatures w14:val="none"/>
              </w:rPr>
              <w:t>luân chuyển, bố trí, kiểm tra, đánh giá</w:t>
            </w:r>
            <w:r w:rsidRPr="000322D4">
              <w:rPr>
                <w:rFonts w:eastAsia="Times New Roman"/>
                <w:color w:val="000000"/>
                <w:kern w:val="0"/>
                <w:sz w:val="26"/>
                <w:szCs w:val="26"/>
                <w14:ligatures w14:val="none"/>
              </w:rPr>
              <w:t xml:space="preserve">, </w:t>
            </w:r>
            <w:r w:rsidRPr="000322D4">
              <w:rPr>
                <w:rFonts w:eastAsia="Times New Roman"/>
                <w:b/>
                <w:i/>
                <w:color w:val="000000"/>
                <w:kern w:val="0"/>
                <w:sz w:val="26"/>
                <w:szCs w:val="26"/>
                <w14:ligatures w14:val="none"/>
              </w:rPr>
              <w:t>đào tạo, bồi dưỡng,</w:t>
            </w:r>
            <w:r w:rsidRPr="000322D4">
              <w:rPr>
                <w:rFonts w:eastAsia="Times New Roman"/>
                <w:color w:val="000000"/>
                <w:kern w:val="0"/>
                <w:sz w:val="26"/>
                <w:szCs w:val="26"/>
                <w14:ligatures w14:val="none"/>
              </w:rPr>
              <w:t xml:space="preserve"> khen thưởng, kỷ luật, </w:t>
            </w:r>
            <w:r w:rsidRPr="000322D4">
              <w:rPr>
                <w:rFonts w:eastAsia="Times New Roman"/>
                <w:b/>
                <w:i/>
                <w:color w:val="000000"/>
                <w:kern w:val="0"/>
                <w:sz w:val="26"/>
                <w:szCs w:val="26"/>
                <w14:ligatures w14:val="none"/>
              </w:rPr>
              <w:t>miễn nhiệm, bãi nhiệm,</w:t>
            </w:r>
            <w:r w:rsidRPr="000322D4">
              <w:rPr>
                <w:rFonts w:eastAsia="Times New Roman"/>
                <w:color w:val="000000"/>
                <w:kern w:val="0"/>
                <w:sz w:val="26"/>
                <w:szCs w:val="26"/>
                <w14:ligatures w14:val="none"/>
              </w:rPr>
              <w:t xml:space="preserve"> cho thôi việc, nghỉ hưu, giải quyết chế độ, chính sách và </w:t>
            </w:r>
            <w:r w:rsidRPr="000322D4">
              <w:rPr>
                <w:rFonts w:eastAsia="Times New Roman"/>
                <w:b/>
                <w:i/>
                <w:color w:val="000000"/>
                <w:kern w:val="0"/>
                <w:sz w:val="26"/>
                <w:szCs w:val="26"/>
                <w14:ligatures w14:val="none"/>
              </w:rPr>
              <w:t>các nội dung khác</w:t>
            </w:r>
            <w:r w:rsidRPr="000322D4">
              <w:rPr>
                <w:rFonts w:eastAsia="Times New Roman"/>
                <w:color w:val="000000"/>
                <w:kern w:val="0"/>
                <w:sz w:val="26"/>
                <w:szCs w:val="26"/>
                <w14:ligatures w14:val="none"/>
              </w:rPr>
              <w:t xml:space="preserve"> trong công tác quản lý đối với cán bộ, công chức.</w:t>
            </w:r>
          </w:p>
        </w:tc>
        <w:tc>
          <w:tcPr>
            <w:tcW w:w="5231" w:type="dxa"/>
            <w:shd w:val="clear" w:color="auto" w:fill="auto"/>
            <w:hideMark/>
          </w:tcPr>
          <w:p w14:paraId="2365A447" w14:textId="628222DD"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Trên cơ sở kế thừa quy định hiện hành, bổ sung đầy đủ các nội dung quản lý thuộc thẩm quyền</w:t>
            </w:r>
          </w:p>
        </w:tc>
      </w:tr>
      <w:tr w:rsidR="004B5D52" w:rsidRPr="000322D4" w14:paraId="2479240B" w14:textId="77777777" w:rsidTr="00860AAB">
        <w:trPr>
          <w:jc w:val="center"/>
        </w:trPr>
        <w:tc>
          <w:tcPr>
            <w:tcW w:w="5232" w:type="dxa"/>
            <w:shd w:val="clear" w:color="auto" w:fill="auto"/>
            <w:hideMark/>
          </w:tcPr>
          <w:p w14:paraId="3A550F76" w14:textId="7777777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Cơ quan sử dụng cán bộ, công chức là cơ quan, tổ chức, đơn vị được giao thẩm quyền quản lý, phân công, bố trí, kiểm tra việc thực hiện nhiệm vụ, quyền hạn của cán bộ, công chức.</w:t>
            </w:r>
          </w:p>
        </w:tc>
        <w:tc>
          <w:tcPr>
            <w:tcW w:w="5231" w:type="dxa"/>
            <w:shd w:val="clear" w:color="auto" w:fill="auto"/>
            <w:hideMark/>
          </w:tcPr>
          <w:p w14:paraId="6C3EF170" w14:textId="1CE10EED"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3. </w:t>
            </w:r>
            <w:r w:rsidRPr="007A2136">
              <w:rPr>
                <w:rFonts w:eastAsia="Times New Roman"/>
                <w:i/>
                <w:color w:val="000000"/>
                <w:kern w:val="0"/>
                <w:sz w:val="26"/>
                <w:szCs w:val="26"/>
                <w14:ligatures w14:val="none"/>
              </w:rPr>
              <w:t>Cơ quan sử dụng cán bộ, công chức</w:t>
            </w:r>
            <w:r w:rsidRPr="000322D4">
              <w:rPr>
                <w:rFonts w:eastAsia="Times New Roman"/>
                <w:color w:val="000000"/>
                <w:kern w:val="0"/>
                <w:sz w:val="26"/>
                <w:szCs w:val="26"/>
                <w14:ligatures w14:val="none"/>
              </w:rPr>
              <w:t xml:space="preserve"> là cơ quan, tổ chức, đơn vị được giao thẩm quyền sử dụng, phân công, bố trí, kiểm tra và đánh giá việc thực hiện nhiệm vụ, quyền hạn của cán bộ, công chức và </w:t>
            </w:r>
            <w:r w:rsidRPr="000322D4">
              <w:rPr>
                <w:rFonts w:eastAsia="Times New Roman"/>
                <w:b/>
                <w:i/>
                <w:color w:val="000000"/>
                <w:kern w:val="0"/>
                <w:sz w:val="26"/>
                <w:szCs w:val="26"/>
                <w14:ligatures w14:val="none"/>
              </w:rPr>
              <w:t>các thẩm quyền khác theo phân cấp.</w:t>
            </w:r>
            <w:r w:rsidRPr="000322D4">
              <w:rPr>
                <w:rFonts w:eastAsia="Times New Roman"/>
                <w:color w:val="000000"/>
                <w:kern w:val="0"/>
                <w:sz w:val="26"/>
                <w:szCs w:val="26"/>
                <w14:ligatures w14:val="none"/>
              </w:rPr>
              <w:t xml:space="preserve"> </w:t>
            </w:r>
          </w:p>
        </w:tc>
        <w:tc>
          <w:tcPr>
            <w:tcW w:w="5231" w:type="dxa"/>
            <w:shd w:val="clear" w:color="auto" w:fill="auto"/>
            <w:hideMark/>
          </w:tcPr>
          <w:p w14:paraId="45C15225" w14:textId="49134FD7"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 chỉnh lý cho phù hợp</w:t>
            </w:r>
          </w:p>
        </w:tc>
      </w:tr>
      <w:tr w:rsidR="004B5D52" w:rsidRPr="000322D4" w14:paraId="1F4A7DB3" w14:textId="77777777" w:rsidTr="00860AAB">
        <w:trPr>
          <w:jc w:val="center"/>
        </w:trPr>
        <w:tc>
          <w:tcPr>
            <w:tcW w:w="5232" w:type="dxa"/>
            <w:shd w:val="clear" w:color="auto" w:fill="auto"/>
            <w:hideMark/>
          </w:tcPr>
          <w:p w14:paraId="0258C8CF" w14:textId="54299358" w:rsidR="004B5D52" w:rsidRPr="000322D4" w:rsidRDefault="004B5D52" w:rsidP="00EE4ED3">
            <w:pPr>
              <w:widowControl w:val="0"/>
              <w:ind w:firstLine="0"/>
              <w:rPr>
                <w:rFonts w:eastAsia="Times New Roman"/>
                <w:color w:val="000000"/>
                <w:kern w:val="0"/>
                <w:sz w:val="26"/>
                <w:szCs w:val="26"/>
                <w14:ligatures w14:val="none"/>
              </w:rPr>
            </w:pPr>
            <w:bookmarkStart w:id="10" w:name="RANGE!B36"/>
            <w:r w:rsidRPr="000322D4">
              <w:rPr>
                <w:rFonts w:eastAsia="Times New Roman"/>
                <w:color w:val="000000"/>
                <w:kern w:val="0"/>
                <w:sz w:val="26"/>
                <w:szCs w:val="26"/>
                <w14:ligatures w14:val="none"/>
              </w:rPr>
              <w:t xml:space="preserve">3. Vị trí việc làm là công việc gắn với chức danh, chức vụ, </w:t>
            </w:r>
            <w:r w:rsidRPr="000322D4">
              <w:rPr>
                <w:rFonts w:eastAsia="Times New Roman"/>
                <w:strike/>
                <w:color w:val="000000"/>
                <w:kern w:val="0"/>
                <w:sz w:val="26"/>
                <w:szCs w:val="26"/>
                <w14:ligatures w14:val="none"/>
              </w:rPr>
              <w:t>cơ cấu</w:t>
            </w:r>
            <w:r w:rsidRPr="000322D4">
              <w:rPr>
                <w:rFonts w:eastAsia="Times New Roman"/>
                <w:color w:val="000000"/>
                <w:kern w:val="0"/>
                <w:sz w:val="26"/>
                <w:szCs w:val="26"/>
                <w14:ligatures w14:val="none"/>
              </w:rPr>
              <w:t xml:space="preserve"> và ngạch công chức </w:t>
            </w:r>
            <w:r w:rsidRPr="000322D4">
              <w:rPr>
                <w:rFonts w:eastAsia="Times New Roman"/>
                <w:strike/>
                <w:color w:val="000000"/>
                <w:kern w:val="0"/>
                <w:sz w:val="26"/>
                <w:szCs w:val="26"/>
                <w14:ligatures w14:val="none"/>
              </w:rPr>
              <w:t>để xác định biên chế và bố trí công chức trong cơ quan, tổ chức, đơn vị.</w:t>
            </w:r>
            <w:bookmarkEnd w:id="10"/>
          </w:p>
        </w:tc>
        <w:tc>
          <w:tcPr>
            <w:tcW w:w="5231" w:type="dxa"/>
            <w:shd w:val="clear" w:color="auto" w:fill="auto"/>
            <w:hideMark/>
          </w:tcPr>
          <w:p w14:paraId="231C6998" w14:textId="22ABCB94" w:rsidR="004B5D52" w:rsidRPr="000322D4" w:rsidRDefault="004B5D52"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4. </w:t>
            </w:r>
            <w:r w:rsidR="008E43E1" w:rsidRPr="000322D4">
              <w:rPr>
                <w:sz w:val="26"/>
                <w:szCs w:val="26"/>
              </w:rPr>
              <w:t xml:space="preserve"> </w:t>
            </w:r>
            <w:r w:rsidR="008E43E1" w:rsidRPr="007A2136">
              <w:rPr>
                <w:rFonts w:eastAsia="Times New Roman"/>
                <w:i/>
                <w:color w:val="000000"/>
                <w:kern w:val="0"/>
                <w:sz w:val="26"/>
                <w:szCs w:val="26"/>
                <w14:ligatures w14:val="none"/>
              </w:rPr>
              <w:t>Vị trí việc làm</w:t>
            </w:r>
            <w:r w:rsidR="008E43E1" w:rsidRPr="000322D4">
              <w:rPr>
                <w:rFonts w:eastAsia="Times New Roman"/>
                <w:color w:val="000000"/>
                <w:kern w:val="0"/>
                <w:sz w:val="26"/>
                <w:szCs w:val="26"/>
                <w14:ligatures w14:val="none"/>
              </w:rPr>
              <w:t xml:space="preserve"> là công việc gắn với chức vụ, chức danh, ngạch công chức trên cơ sở chức năng, nhiệm vụ cụ thể của cơ quan, tổ chức, đơn vị.</w:t>
            </w:r>
          </w:p>
        </w:tc>
        <w:tc>
          <w:tcPr>
            <w:tcW w:w="5231" w:type="dxa"/>
            <w:shd w:val="clear" w:color="auto" w:fill="auto"/>
            <w:hideMark/>
          </w:tcPr>
          <w:p w14:paraId="140BAF23" w14:textId="0E7B6CB1" w:rsidR="004B5D52" w:rsidRPr="000322D4" w:rsidRDefault="004B5D52" w:rsidP="00EE4ED3">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 xml:space="preserve">Sửa đổi </w:t>
            </w:r>
            <w:r w:rsidR="002F461F" w:rsidRPr="000322D4">
              <w:rPr>
                <w:rFonts w:eastAsia="Times New Roman"/>
                <w:color w:val="000000"/>
                <w:spacing w:val="-4"/>
                <w:kern w:val="0"/>
                <w:sz w:val="26"/>
                <w:szCs w:val="26"/>
                <w14:ligatures w14:val="none"/>
              </w:rPr>
              <w:t>khái niệm vị trí việc làm để làm cơ sở quy định việc xây dựng và quản lý cán bộ, công chức theo vị trí việc làm</w:t>
            </w:r>
          </w:p>
        </w:tc>
      </w:tr>
      <w:tr w:rsidR="001600B3" w:rsidRPr="000322D4" w14:paraId="3F851CCD" w14:textId="77777777" w:rsidTr="00860AAB">
        <w:trPr>
          <w:jc w:val="center"/>
        </w:trPr>
        <w:tc>
          <w:tcPr>
            <w:tcW w:w="5232" w:type="dxa"/>
            <w:shd w:val="clear" w:color="auto" w:fill="auto"/>
            <w:hideMark/>
          </w:tcPr>
          <w:p w14:paraId="2CB9F048" w14:textId="77777777"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4. Ngạch là tên gọi thể hiện thứ bậc về </w:t>
            </w:r>
            <w:r w:rsidRPr="000322D4">
              <w:rPr>
                <w:rFonts w:eastAsia="Times New Roman"/>
                <w:strike/>
                <w:color w:val="000000"/>
                <w:kern w:val="0"/>
                <w:sz w:val="26"/>
                <w:szCs w:val="26"/>
                <w14:ligatures w14:val="none"/>
              </w:rPr>
              <w:t>năng lực và</w:t>
            </w:r>
            <w:r w:rsidRPr="000322D4">
              <w:rPr>
                <w:rFonts w:eastAsia="Times New Roman"/>
                <w:color w:val="000000"/>
                <w:kern w:val="0"/>
                <w:sz w:val="26"/>
                <w:szCs w:val="26"/>
                <w14:ligatures w14:val="none"/>
              </w:rPr>
              <w:t xml:space="preserve"> trình độ chuyên môn, nghiệp vụ của công chức.</w:t>
            </w:r>
          </w:p>
        </w:tc>
        <w:tc>
          <w:tcPr>
            <w:tcW w:w="5231" w:type="dxa"/>
            <w:shd w:val="clear" w:color="auto" w:fill="auto"/>
          </w:tcPr>
          <w:p w14:paraId="7443C947" w14:textId="261966B6"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5. </w:t>
            </w:r>
            <w:r w:rsidRPr="007A2136">
              <w:rPr>
                <w:rFonts w:eastAsia="Times New Roman"/>
                <w:i/>
                <w:color w:val="000000"/>
                <w:kern w:val="0"/>
                <w:sz w:val="26"/>
                <w:szCs w:val="26"/>
                <w14:ligatures w14:val="none"/>
              </w:rPr>
              <w:t xml:space="preserve">Ngạch </w:t>
            </w:r>
            <w:r w:rsidRPr="000322D4">
              <w:rPr>
                <w:rFonts w:eastAsia="Times New Roman"/>
                <w:color w:val="000000"/>
                <w:kern w:val="0"/>
                <w:sz w:val="26"/>
                <w:szCs w:val="26"/>
                <w14:ligatures w14:val="none"/>
              </w:rPr>
              <w:t>là tên gọi thể hiện thứ bậc về trình độ chuyên môn, nghiệp vụ của công chức.</w:t>
            </w:r>
          </w:p>
        </w:tc>
        <w:tc>
          <w:tcPr>
            <w:tcW w:w="5231" w:type="dxa"/>
            <w:shd w:val="clear" w:color="auto" w:fill="auto"/>
            <w:hideMark/>
          </w:tcPr>
          <w:p w14:paraId="678DA1CD" w14:textId="76535B46"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 chỉnh lý cho phù hợp</w:t>
            </w:r>
          </w:p>
        </w:tc>
      </w:tr>
      <w:tr w:rsidR="001600B3" w:rsidRPr="000322D4" w14:paraId="2A421872" w14:textId="77777777" w:rsidTr="00860AAB">
        <w:trPr>
          <w:jc w:val="center"/>
        </w:trPr>
        <w:tc>
          <w:tcPr>
            <w:tcW w:w="5232" w:type="dxa"/>
            <w:shd w:val="clear" w:color="auto" w:fill="auto"/>
          </w:tcPr>
          <w:p w14:paraId="4967C32F" w14:textId="77777777" w:rsidR="001600B3" w:rsidRPr="000322D4" w:rsidRDefault="001600B3" w:rsidP="00EE4ED3">
            <w:pPr>
              <w:widowControl w:val="0"/>
              <w:ind w:firstLine="0"/>
              <w:rPr>
                <w:rFonts w:eastAsia="Times New Roman"/>
                <w:color w:val="000000"/>
                <w:kern w:val="0"/>
                <w:sz w:val="26"/>
                <w:szCs w:val="26"/>
                <w14:ligatures w14:val="none"/>
              </w:rPr>
            </w:pPr>
          </w:p>
        </w:tc>
        <w:tc>
          <w:tcPr>
            <w:tcW w:w="5231" w:type="dxa"/>
            <w:shd w:val="clear" w:color="auto" w:fill="auto"/>
          </w:tcPr>
          <w:p w14:paraId="2CB7B9F7" w14:textId="53813384" w:rsidR="001600B3" w:rsidRPr="000322D4" w:rsidRDefault="001600B3" w:rsidP="00EE4ED3">
            <w:pPr>
              <w:widowControl w:val="0"/>
              <w:ind w:firstLine="0"/>
              <w:rPr>
                <w:rFonts w:eastAsia="Times New Roman"/>
                <w:b/>
                <w:bCs/>
                <w:i/>
                <w:iCs/>
                <w:color w:val="000000"/>
                <w:kern w:val="0"/>
                <w:sz w:val="26"/>
                <w:szCs w:val="26"/>
                <w14:ligatures w14:val="none"/>
              </w:rPr>
            </w:pPr>
            <w:r w:rsidRPr="000322D4">
              <w:rPr>
                <w:b/>
                <w:bCs/>
                <w:i/>
                <w:iCs/>
                <w:sz w:val="26"/>
                <w:szCs w:val="26"/>
              </w:rPr>
              <w:t>6. Chỉ định là việc cấp có thẩm quyền quyết định giao cán bộ giữ chức vụ, chức danh lãnh đạo, quản lý không qua bầu cử.</w:t>
            </w:r>
          </w:p>
        </w:tc>
        <w:tc>
          <w:tcPr>
            <w:tcW w:w="5231" w:type="dxa"/>
            <w:shd w:val="clear" w:color="auto" w:fill="auto"/>
          </w:tcPr>
          <w:p w14:paraId="1F66150B" w14:textId="66EAEFD4"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Bổ sung</w:t>
            </w:r>
            <w:r w:rsidR="0074193E" w:rsidRPr="000322D4">
              <w:rPr>
                <w:rFonts w:eastAsia="Times New Roman"/>
                <w:color w:val="000000"/>
                <w:kern w:val="0"/>
                <w:sz w:val="26"/>
                <w:szCs w:val="26"/>
                <w14:ligatures w14:val="none"/>
              </w:rPr>
              <w:t xml:space="preserve"> </w:t>
            </w:r>
            <w:r w:rsidRPr="000322D4">
              <w:rPr>
                <w:rFonts w:eastAsia="Times New Roman"/>
                <w:color w:val="000000"/>
                <w:kern w:val="0"/>
                <w:sz w:val="26"/>
                <w:szCs w:val="26"/>
                <w14:ligatures w14:val="none"/>
              </w:rPr>
              <w:t xml:space="preserve">để bảo đảm </w:t>
            </w:r>
            <w:r w:rsidR="0074193E" w:rsidRPr="000322D4">
              <w:rPr>
                <w:rFonts w:eastAsia="Times New Roman"/>
                <w:color w:val="000000"/>
                <w:kern w:val="0"/>
                <w:sz w:val="26"/>
                <w:szCs w:val="26"/>
                <w14:ligatures w14:val="none"/>
              </w:rPr>
              <w:t xml:space="preserve">cập nhật, </w:t>
            </w:r>
            <w:r w:rsidRPr="000322D4">
              <w:rPr>
                <w:rFonts w:eastAsia="Times New Roman"/>
                <w:color w:val="000000"/>
                <w:kern w:val="0"/>
                <w:sz w:val="26"/>
                <w:szCs w:val="26"/>
                <w14:ligatures w14:val="none"/>
              </w:rPr>
              <w:t>đồng bộ với công tác cán bộ của Đảng</w:t>
            </w:r>
          </w:p>
        </w:tc>
      </w:tr>
      <w:tr w:rsidR="001600B3" w:rsidRPr="000322D4" w14:paraId="715A36FC" w14:textId="77777777" w:rsidTr="00860AAB">
        <w:trPr>
          <w:jc w:val="center"/>
        </w:trPr>
        <w:tc>
          <w:tcPr>
            <w:tcW w:w="5232" w:type="dxa"/>
            <w:shd w:val="clear" w:color="auto" w:fill="auto"/>
            <w:hideMark/>
          </w:tcPr>
          <w:p w14:paraId="77CE1701" w14:textId="67D974A8" w:rsidR="001600B3" w:rsidRPr="000322D4" w:rsidRDefault="001600B3" w:rsidP="00EE4ED3">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 xml:space="preserve">10. Điều động là việc </w:t>
            </w:r>
            <w:r w:rsidRPr="000322D4">
              <w:rPr>
                <w:rFonts w:eastAsia="Times New Roman"/>
                <w:strike/>
                <w:color w:val="000000"/>
                <w:spacing w:val="-4"/>
                <w:kern w:val="0"/>
                <w:sz w:val="26"/>
                <w:szCs w:val="26"/>
                <w14:ligatures w14:val="none"/>
              </w:rPr>
              <w:t>cán bộ, công chức được</w:t>
            </w:r>
            <w:r w:rsidRPr="000322D4">
              <w:rPr>
                <w:rFonts w:eastAsia="Times New Roman"/>
                <w:color w:val="000000"/>
                <w:spacing w:val="-4"/>
                <w:kern w:val="0"/>
                <w:sz w:val="26"/>
                <w:szCs w:val="26"/>
                <w14:ligatures w14:val="none"/>
              </w:rPr>
              <w:t xml:space="preserve"> cơ quan có thẩm quyền quyết định chuyển từ cơ quan, tổ chức, đơn vị này đến làm việc ở cơ quan, tổ chức, đơn vị khác.</w:t>
            </w:r>
          </w:p>
        </w:tc>
        <w:tc>
          <w:tcPr>
            <w:tcW w:w="5231" w:type="dxa"/>
            <w:shd w:val="clear" w:color="auto" w:fill="auto"/>
            <w:hideMark/>
          </w:tcPr>
          <w:p w14:paraId="38556CBC" w14:textId="4D404E36" w:rsidR="001600B3" w:rsidRPr="000322D4" w:rsidRDefault="001600B3" w:rsidP="00EE4ED3">
            <w:pPr>
              <w:widowControl w:val="0"/>
              <w:ind w:firstLine="0"/>
              <w:rPr>
                <w:rFonts w:eastAsia="Times New Roman"/>
                <w:color w:val="000000"/>
                <w:kern w:val="0"/>
                <w:sz w:val="26"/>
                <w:szCs w:val="26"/>
                <w14:ligatures w14:val="none"/>
              </w:rPr>
            </w:pPr>
            <w:r w:rsidRPr="000322D4">
              <w:rPr>
                <w:sz w:val="26"/>
                <w:szCs w:val="26"/>
              </w:rPr>
              <w:t xml:space="preserve">7. </w:t>
            </w:r>
            <w:r w:rsidRPr="007A2136">
              <w:rPr>
                <w:i/>
                <w:sz w:val="26"/>
                <w:szCs w:val="26"/>
              </w:rPr>
              <w:t>Điều động</w:t>
            </w:r>
            <w:r w:rsidRPr="000322D4">
              <w:rPr>
                <w:sz w:val="26"/>
                <w:szCs w:val="26"/>
              </w:rPr>
              <w:t xml:space="preserve"> là việc cấp có thẩm quyền quyết định chuyển cán bộ, công chức từ cơ quan, tổ chức, đơn vị này đến làm việc ở cơ quan, tổ chức, đơn vị khác.</w:t>
            </w:r>
          </w:p>
        </w:tc>
        <w:tc>
          <w:tcPr>
            <w:tcW w:w="5231" w:type="dxa"/>
            <w:shd w:val="clear" w:color="auto" w:fill="auto"/>
            <w:hideMark/>
          </w:tcPr>
          <w:p w14:paraId="40394D60" w14:textId="5A7F27D7"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 chỉnh lý kỹ thuật bảo đảm phù hợp về chủ thể thực hiện công tác điều động</w:t>
            </w:r>
          </w:p>
        </w:tc>
      </w:tr>
      <w:tr w:rsidR="001600B3" w:rsidRPr="000322D4" w14:paraId="58CAD509" w14:textId="77777777" w:rsidTr="00860AAB">
        <w:trPr>
          <w:jc w:val="center"/>
        </w:trPr>
        <w:tc>
          <w:tcPr>
            <w:tcW w:w="5232" w:type="dxa"/>
            <w:shd w:val="clear" w:color="auto" w:fill="auto"/>
            <w:hideMark/>
          </w:tcPr>
          <w:p w14:paraId="6886DCC5" w14:textId="5D4FEA71"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5. Bổ nhiệm là việc cán bộ, công chức được quyết định giữ một chức vụ lãnh đạo, quản lý </w:t>
            </w:r>
            <w:r w:rsidRPr="000322D4">
              <w:rPr>
                <w:rFonts w:eastAsia="Times New Roman"/>
                <w:strike/>
                <w:color w:val="000000"/>
                <w:kern w:val="0"/>
                <w:sz w:val="26"/>
                <w:szCs w:val="26"/>
                <w14:ligatures w14:val="none"/>
              </w:rPr>
              <w:t>hoặc một ngạch theo quy định của pháp luật</w:t>
            </w:r>
            <w:r w:rsidRPr="000322D4">
              <w:rPr>
                <w:rFonts w:eastAsia="Times New Roman"/>
                <w:color w:val="000000"/>
                <w:kern w:val="0"/>
                <w:sz w:val="26"/>
                <w:szCs w:val="26"/>
                <w14:ligatures w14:val="none"/>
              </w:rPr>
              <w:t>.</w:t>
            </w:r>
          </w:p>
        </w:tc>
        <w:tc>
          <w:tcPr>
            <w:tcW w:w="5231" w:type="dxa"/>
            <w:shd w:val="clear" w:color="auto" w:fill="auto"/>
            <w:hideMark/>
          </w:tcPr>
          <w:p w14:paraId="18D0737F" w14:textId="624251C6" w:rsidR="001600B3" w:rsidRPr="000322D4" w:rsidRDefault="001600B3" w:rsidP="00EE4ED3">
            <w:pPr>
              <w:widowControl w:val="0"/>
              <w:ind w:firstLine="0"/>
              <w:rPr>
                <w:rFonts w:eastAsia="Times New Roman"/>
                <w:color w:val="000000"/>
                <w:kern w:val="0"/>
                <w:sz w:val="26"/>
                <w:szCs w:val="26"/>
                <w14:ligatures w14:val="none"/>
              </w:rPr>
            </w:pPr>
            <w:r w:rsidRPr="000322D4">
              <w:rPr>
                <w:sz w:val="26"/>
                <w:szCs w:val="26"/>
              </w:rPr>
              <w:t xml:space="preserve">8. </w:t>
            </w:r>
            <w:r w:rsidRPr="007A2136">
              <w:rPr>
                <w:i/>
                <w:sz w:val="26"/>
                <w:szCs w:val="26"/>
              </w:rPr>
              <w:t>Bổ nhiệm</w:t>
            </w:r>
            <w:r w:rsidRPr="000322D4">
              <w:rPr>
                <w:sz w:val="26"/>
                <w:szCs w:val="26"/>
              </w:rPr>
              <w:t xml:space="preserve"> là việc cấp có thẩm quyền quyết định giao cán bộ, công chức giữ một chức vụ, chức danh trong cơ quan, tổ chức, đơn vị.</w:t>
            </w:r>
          </w:p>
        </w:tc>
        <w:tc>
          <w:tcPr>
            <w:tcW w:w="5231" w:type="dxa"/>
            <w:shd w:val="clear" w:color="auto" w:fill="auto"/>
            <w:hideMark/>
          </w:tcPr>
          <w:p w14:paraId="0FEB8144" w14:textId="610308E5"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Kế thừa và chỉnh lý cho </w:t>
            </w:r>
            <w:r w:rsidR="0074193E" w:rsidRPr="000322D4">
              <w:rPr>
                <w:rFonts w:eastAsia="Times New Roman"/>
                <w:color w:val="000000"/>
                <w:kern w:val="0"/>
                <w:sz w:val="26"/>
                <w:szCs w:val="26"/>
                <w14:ligatures w14:val="none"/>
              </w:rPr>
              <w:t>phù hợp</w:t>
            </w:r>
          </w:p>
        </w:tc>
      </w:tr>
      <w:tr w:rsidR="001600B3" w:rsidRPr="000322D4" w14:paraId="409D8A73" w14:textId="77777777" w:rsidTr="00860AAB">
        <w:trPr>
          <w:jc w:val="center"/>
        </w:trPr>
        <w:tc>
          <w:tcPr>
            <w:tcW w:w="5232" w:type="dxa"/>
            <w:shd w:val="clear" w:color="auto" w:fill="auto"/>
            <w:hideMark/>
          </w:tcPr>
          <w:p w14:paraId="6BDACD04" w14:textId="274D2C8C" w:rsidR="001600B3" w:rsidRPr="000322D4" w:rsidRDefault="001600B3" w:rsidP="00EE4ED3">
            <w:pPr>
              <w:widowControl w:val="0"/>
              <w:ind w:firstLine="0"/>
              <w:rPr>
                <w:rFonts w:eastAsia="Times New Roman"/>
                <w:color w:val="000000"/>
                <w:kern w:val="0"/>
                <w:sz w:val="26"/>
                <w:szCs w:val="26"/>
                <w14:ligatures w14:val="none"/>
              </w:rPr>
            </w:pPr>
            <w:bookmarkStart w:id="11" w:name="RANGE!B44"/>
            <w:r w:rsidRPr="000322D4">
              <w:rPr>
                <w:rFonts w:eastAsia="Times New Roman"/>
                <w:color w:val="000000"/>
                <w:kern w:val="0"/>
                <w:sz w:val="26"/>
                <w:szCs w:val="26"/>
                <w14:ligatures w14:val="none"/>
              </w:rPr>
              <w:t>11. Luân chuyển là việc cán bộ, công chức lãnh đạo, quản lý được cử hoặc bổ nhiệm giữ một chức danh lãnh đạo, quản lý khác trong một thời hạn nhất định để tiếp tục được đào tạo, bồi dưỡng và rèn luyện theo yêu cầu nhiệm vụ.</w:t>
            </w:r>
            <w:bookmarkEnd w:id="11"/>
          </w:p>
        </w:tc>
        <w:tc>
          <w:tcPr>
            <w:tcW w:w="5231" w:type="dxa"/>
            <w:shd w:val="clear" w:color="auto" w:fill="auto"/>
            <w:hideMark/>
          </w:tcPr>
          <w:p w14:paraId="43F7F762" w14:textId="602A3C49" w:rsidR="001600B3" w:rsidRPr="000322D4" w:rsidRDefault="001600B3" w:rsidP="00EE4ED3">
            <w:pPr>
              <w:widowControl w:val="0"/>
              <w:ind w:firstLine="0"/>
              <w:rPr>
                <w:rFonts w:eastAsia="Times New Roman"/>
                <w:color w:val="000000"/>
                <w:kern w:val="0"/>
                <w:sz w:val="26"/>
                <w:szCs w:val="26"/>
                <w14:ligatures w14:val="none"/>
              </w:rPr>
            </w:pPr>
            <w:r w:rsidRPr="000322D4">
              <w:rPr>
                <w:sz w:val="26"/>
                <w:szCs w:val="26"/>
              </w:rPr>
              <w:t xml:space="preserve">9. </w:t>
            </w:r>
            <w:r w:rsidRPr="007A2136">
              <w:rPr>
                <w:i/>
                <w:sz w:val="26"/>
                <w:szCs w:val="26"/>
              </w:rPr>
              <w:t>Luân chuyển</w:t>
            </w:r>
            <w:r w:rsidRPr="000322D4">
              <w:rPr>
                <w:sz w:val="26"/>
                <w:szCs w:val="26"/>
              </w:rPr>
              <w:t xml:space="preserve"> là việc cấp có thẩm quyền phân công hoặc bổ nhiệm cán bộ, công chức lãnh đạo, quản lý giữ một chức vụ, chức danh lãnh đạo, quản lý khác trong một thời hạn nhất định để tiếp tục đào tạo, bồi dưỡng và rèn luyện theo yêu cầu nhiệm vụ hoặc theo yêu cầu của chức danh được quy hoạch.</w:t>
            </w:r>
          </w:p>
        </w:tc>
        <w:tc>
          <w:tcPr>
            <w:tcW w:w="5231" w:type="dxa"/>
            <w:shd w:val="clear" w:color="auto" w:fill="auto"/>
            <w:hideMark/>
          </w:tcPr>
          <w:p w14:paraId="1ADA37DB" w14:textId="1B3B2575"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và chỉnh lý cho phù hợp</w:t>
            </w:r>
          </w:p>
        </w:tc>
      </w:tr>
      <w:tr w:rsidR="001600B3" w:rsidRPr="000322D4" w14:paraId="77D94D33" w14:textId="77777777" w:rsidTr="00860AAB">
        <w:trPr>
          <w:jc w:val="center"/>
        </w:trPr>
        <w:tc>
          <w:tcPr>
            <w:tcW w:w="5232" w:type="dxa"/>
            <w:shd w:val="clear" w:color="auto" w:fill="auto"/>
            <w:hideMark/>
          </w:tcPr>
          <w:p w14:paraId="5C2249D9" w14:textId="78E7EFB1"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12. Biệt phái là việc công chức của cơ quan, tổ chức, đơn vị này được cử đến làm việc tại cơ quan, tổ chức, đơn vị khác theo yêu cầu nhiệm vụ.</w:t>
            </w:r>
          </w:p>
          <w:p w14:paraId="6CF737BD" w14:textId="057FF4D7" w:rsidR="001600B3" w:rsidRPr="000322D4" w:rsidRDefault="001600B3" w:rsidP="00EE4ED3">
            <w:pPr>
              <w:widowControl w:val="0"/>
              <w:ind w:firstLine="0"/>
              <w:rPr>
                <w:rFonts w:eastAsia="Times New Roman"/>
                <w:color w:val="000000"/>
                <w:kern w:val="0"/>
                <w:sz w:val="26"/>
                <w:szCs w:val="26"/>
                <w14:ligatures w14:val="none"/>
              </w:rPr>
            </w:pPr>
          </w:p>
        </w:tc>
        <w:tc>
          <w:tcPr>
            <w:tcW w:w="5231" w:type="dxa"/>
            <w:shd w:val="clear" w:color="auto" w:fill="auto"/>
            <w:hideMark/>
          </w:tcPr>
          <w:p w14:paraId="63224FF5" w14:textId="45C312AE" w:rsidR="001600B3" w:rsidRPr="000322D4" w:rsidRDefault="001600B3" w:rsidP="00EE4ED3">
            <w:pPr>
              <w:widowControl w:val="0"/>
              <w:ind w:firstLine="0"/>
              <w:rPr>
                <w:rFonts w:eastAsia="Times New Roman"/>
                <w:color w:val="000000"/>
                <w:kern w:val="0"/>
                <w:sz w:val="26"/>
                <w:szCs w:val="26"/>
                <w14:ligatures w14:val="none"/>
              </w:rPr>
            </w:pPr>
            <w:r w:rsidRPr="000322D4">
              <w:rPr>
                <w:sz w:val="26"/>
                <w:szCs w:val="26"/>
              </w:rPr>
              <w:t xml:space="preserve">10. </w:t>
            </w:r>
            <w:r w:rsidRPr="007A2136">
              <w:rPr>
                <w:i/>
                <w:sz w:val="26"/>
                <w:szCs w:val="26"/>
              </w:rPr>
              <w:t>Biệt phái</w:t>
            </w:r>
            <w:r w:rsidRPr="000322D4">
              <w:rPr>
                <w:sz w:val="26"/>
                <w:szCs w:val="26"/>
              </w:rPr>
              <w:t xml:space="preserve"> là việc công chức của cơ quan, tổ chức, đơn vị này được cử đến làm việc tại cơ quan, tổ chức, đơn vị khác theo yêu cầu nhiệm vụ.</w:t>
            </w:r>
          </w:p>
        </w:tc>
        <w:tc>
          <w:tcPr>
            <w:tcW w:w="5231" w:type="dxa"/>
            <w:shd w:val="clear" w:color="auto" w:fill="auto"/>
            <w:hideMark/>
          </w:tcPr>
          <w:p w14:paraId="36626569" w14:textId="430354A3"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1600B3" w:rsidRPr="000322D4" w14:paraId="25B3829E" w14:textId="77777777" w:rsidTr="00860AAB">
        <w:trPr>
          <w:jc w:val="center"/>
        </w:trPr>
        <w:tc>
          <w:tcPr>
            <w:tcW w:w="5232" w:type="dxa"/>
            <w:shd w:val="clear" w:color="auto" w:fill="auto"/>
          </w:tcPr>
          <w:p w14:paraId="3C45ABA4" w14:textId="26D456E2"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13. Từ chức là việc cán bộ, công chức lãnh đạo, quản lý đề nghị được thôi giữ chức vụ khi chưa hết nhiệm kỳ hoặc chưa hết thời hạn bổ nhiệm.</w:t>
            </w:r>
          </w:p>
        </w:tc>
        <w:tc>
          <w:tcPr>
            <w:tcW w:w="5231" w:type="dxa"/>
            <w:shd w:val="clear" w:color="auto" w:fill="auto"/>
          </w:tcPr>
          <w:p w14:paraId="57D680F4" w14:textId="288815BE" w:rsidR="001600B3" w:rsidRPr="000322D4" w:rsidRDefault="001600B3" w:rsidP="00EE4ED3">
            <w:pPr>
              <w:widowControl w:val="0"/>
              <w:ind w:firstLine="0"/>
              <w:rPr>
                <w:rFonts w:eastAsia="Times New Roman"/>
                <w:color w:val="000000"/>
                <w:spacing w:val="-4"/>
                <w:kern w:val="0"/>
                <w:sz w:val="26"/>
                <w:szCs w:val="26"/>
                <w14:ligatures w14:val="none"/>
              </w:rPr>
            </w:pPr>
            <w:r w:rsidRPr="000322D4">
              <w:rPr>
                <w:sz w:val="26"/>
                <w:szCs w:val="26"/>
              </w:rPr>
              <w:t xml:space="preserve">11. </w:t>
            </w:r>
            <w:r w:rsidRPr="007A2136">
              <w:rPr>
                <w:i/>
                <w:sz w:val="26"/>
                <w:szCs w:val="26"/>
              </w:rPr>
              <w:t>Từ chức</w:t>
            </w:r>
            <w:r w:rsidRPr="000322D4">
              <w:rPr>
                <w:sz w:val="26"/>
                <w:szCs w:val="26"/>
              </w:rPr>
              <w:t xml:space="preserve"> là việc cán bộ, công chức lãnh đạo, quản lý tự nguyện xin thôi giữ chức vụ, chức danh khi chưa hết nhiệm kỳ hoặc chưa hết thời hạn bổ nhiệm.</w:t>
            </w:r>
          </w:p>
        </w:tc>
        <w:tc>
          <w:tcPr>
            <w:tcW w:w="5231" w:type="dxa"/>
            <w:shd w:val="clear" w:color="auto" w:fill="auto"/>
          </w:tcPr>
          <w:p w14:paraId="5B1DEA54" w14:textId="77C76E87"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Kế thừa và chỉnh lý </w:t>
            </w:r>
            <w:r w:rsidR="0074193E" w:rsidRPr="000322D4">
              <w:rPr>
                <w:rFonts w:eastAsia="Times New Roman"/>
                <w:color w:val="000000"/>
                <w:kern w:val="0"/>
                <w:sz w:val="26"/>
                <w:szCs w:val="26"/>
                <w14:ligatures w14:val="none"/>
              </w:rPr>
              <w:t>để bảo đảm đồng bộ với quy định của Đảng</w:t>
            </w:r>
          </w:p>
        </w:tc>
      </w:tr>
      <w:tr w:rsidR="001600B3" w:rsidRPr="000322D4" w14:paraId="70619673" w14:textId="77777777" w:rsidTr="00860AAB">
        <w:trPr>
          <w:jc w:val="center"/>
        </w:trPr>
        <w:tc>
          <w:tcPr>
            <w:tcW w:w="5232" w:type="dxa"/>
            <w:shd w:val="clear" w:color="auto" w:fill="auto"/>
          </w:tcPr>
          <w:p w14:paraId="7341FE81" w14:textId="7DFAC7EC"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6. Miễn nhiệm là việc cán bộ, công chức được thôi giữ chức vụ, chức danh khi chưa hết nhiệm kỳ hoặc chưa hết thời hạn bổ nhiệm.</w:t>
            </w:r>
          </w:p>
        </w:tc>
        <w:tc>
          <w:tcPr>
            <w:tcW w:w="5231" w:type="dxa"/>
            <w:shd w:val="clear" w:color="auto" w:fill="auto"/>
          </w:tcPr>
          <w:p w14:paraId="45CDA196" w14:textId="10153E34" w:rsidR="001600B3" w:rsidRPr="000322D4" w:rsidRDefault="001600B3" w:rsidP="00EE4ED3">
            <w:pPr>
              <w:widowControl w:val="0"/>
              <w:ind w:firstLine="0"/>
              <w:rPr>
                <w:sz w:val="26"/>
                <w:szCs w:val="26"/>
              </w:rPr>
            </w:pPr>
            <w:r w:rsidRPr="000322D4">
              <w:rPr>
                <w:sz w:val="26"/>
                <w:szCs w:val="26"/>
              </w:rPr>
              <w:t xml:space="preserve">12. </w:t>
            </w:r>
            <w:r w:rsidRPr="007A2136">
              <w:rPr>
                <w:i/>
                <w:sz w:val="26"/>
                <w:szCs w:val="26"/>
              </w:rPr>
              <w:t>Miễn nhiệm</w:t>
            </w:r>
            <w:r w:rsidRPr="000322D4">
              <w:rPr>
                <w:sz w:val="26"/>
                <w:szCs w:val="26"/>
              </w:rPr>
              <w:t xml:space="preserve"> là việc cấp có thẩm quyền quyết định cho cán bộ, công chức lãnh đạo, quản lý thôi giữ chức vụ, chức danh khi chưa hết nhiệm kỳ hoặc chưa hết thời hạn bổ nhiệm.</w:t>
            </w:r>
          </w:p>
        </w:tc>
        <w:tc>
          <w:tcPr>
            <w:tcW w:w="5231" w:type="dxa"/>
            <w:shd w:val="clear" w:color="auto" w:fill="auto"/>
          </w:tcPr>
          <w:p w14:paraId="7CBCC1BE" w14:textId="3CB386B5"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Kế thừa và chỉnh lý </w:t>
            </w:r>
            <w:r w:rsidR="0074193E" w:rsidRPr="000322D4">
              <w:rPr>
                <w:rFonts w:eastAsia="Times New Roman"/>
                <w:color w:val="000000"/>
                <w:kern w:val="0"/>
                <w:sz w:val="26"/>
                <w:szCs w:val="26"/>
                <w14:ligatures w14:val="none"/>
              </w:rPr>
              <w:t>để bảo đảm đồng bộ với quy định của Đảng</w:t>
            </w:r>
          </w:p>
        </w:tc>
      </w:tr>
      <w:tr w:rsidR="001600B3" w:rsidRPr="000322D4" w14:paraId="6F8CA953" w14:textId="77777777" w:rsidTr="00860AAB">
        <w:trPr>
          <w:jc w:val="center"/>
        </w:trPr>
        <w:tc>
          <w:tcPr>
            <w:tcW w:w="5232" w:type="dxa"/>
            <w:shd w:val="clear" w:color="auto" w:fill="auto"/>
          </w:tcPr>
          <w:p w14:paraId="6C95E0CC" w14:textId="77777777" w:rsidR="001600B3" w:rsidRPr="000322D4" w:rsidRDefault="001600B3" w:rsidP="00EE4ED3">
            <w:pPr>
              <w:widowControl w:val="0"/>
              <w:ind w:firstLine="0"/>
              <w:rPr>
                <w:rFonts w:eastAsia="Times New Roman"/>
                <w:strike/>
                <w:color w:val="000000"/>
                <w:spacing w:val="-4"/>
                <w:kern w:val="0"/>
                <w:sz w:val="26"/>
                <w:szCs w:val="26"/>
                <w14:ligatures w14:val="none"/>
              </w:rPr>
            </w:pPr>
          </w:p>
        </w:tc>
        <w:tc>
          <w:tcPr>
            <w:tcW w:w="5231" w:type="dxa"/>
            <w:shd w:val="clear" w:color="auto" w:fill="auto"/>
          </w:tcPr>
          <w:p w14:paraId="4CDDF130" w14:textId="3122473D" w:rsidR="001600B3" w:rsidRPr="007A2136" w:rsidRDefault="001600B3" w:rsidP="00EE4ED3">
            <w:pPr>
              <w:widowControl w:val="0"/>
              <w:ind w:firstLine="0"/>
              <w:rPr>
                <w:rFonts w:eastAsia="Times New Roman"/>
                <w:color w:val="000000"/>
                <w:kern w:val="0"/>
                <w:sz w:val="26"/>
                <w:szCs w:val="26"/>
                <w:lang w:val="en-US"/>
                <w14:ligatures w14:val="none"/>
              </w:rPr>
            </w:pPr>
            <w:r w:rsidRPr="007A2136">
              <w:rPr>
                <w:sz w:val="26"/>
                <w:szCs w:val="26"/>
              </w:rPr>
              <w:t xml:space="preserve">13. </w:t>
            </w:r>
            <w:r w:rsidRPr="007A2136">
              <w:rPr>
                <w:i/>
                <w:sz w:val="26"/>
                <w:szCs w:val="26"/>
              </w:rPr>
              <w:t>Tạm đình chỉ công tác</w:t>
            </w:r>
            <w:r w:rsidRPr="007A2136">
              <w:rPr>
                <w:sz w:val="26"/>
                <w:szCs w:val="26"/>
              </w:rPr>
              <w:t xml:space="preserve"> là việc cấp có thẩm quyền quyết định buộc cán bộ, công chức dừng thực hiện chức trách, nhiệm vụ được giao trong thời hạn nhất định.</w:t>
            </w:r>
          </w:p>
        </w:tc>
        <w:tc>
          <w:tcPr>
            <w:tcW w:w="5231" w:type="dxa"/>
            <w:shd w:val="clear" w:color="auto" w:fill="auto"/>
          </w:tcPr>
          <w:p w14:paraId="797A9AAC" w14:textId="15C0558A"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Bổ sung giải thích từ ngữ </w:t>
            </w:r>
            <w:r w:rsidR="0074193E" w:rsidRPr="000322D4">
              <w:rPr>
                <w:rFonts w:eastAsia="Times New Roman"/>
                <w:color w:val="000000"/>
                <w:kern w:val="0"/>
                <w:sz w:val="26"/>
                <w:szCs w:val="26"/>
                <w14:ligatures w14:val="none"/>
              </w:rPr>
              <w:t>để bảo đảm đồng bộ với quy định của Đảng</w:t>
            </w:r>
          </w:p>
        </w:tc>
      </w:tr>
      <w:tr w:rsidR="001600B3" w:rsidRPr="000322D4" w14:paraId="4157B233" w14:textId="77777777" w:rsidTr="00860AAB">
        <w:trPr>
          <w:jc w:val="center"/>
        </w:trPr>
        <w:tc>
          <w:tcPr>
            <w:tcW w:w="5232" w:type="dxa"/>
            <w:shd w:val="clear" w:color="auto" w:fill="auto"/>
            <w:hideMark/>
          </w:tcPr>
          <w:p w14:paraId="0FD6ED7D" w14:textId="2E0EC778" w:rsidR="001600B3" w:rsidRPr="000322D4" w:rsidRDefault="001600B3" w:rsidP="00EE4ED3">
            <w:pPr>
              <w:widowControl w:val="0"/>
              <w:ind w:firstLine="0"/>
              <w:rPr>
                <w:rFonts w:eastAsia="Times New Roman"/>
                <w:strike/>
                <w:color w:val="000000"/>
                <w:spacing w:val="-4"/>
                <w:kern w:val="0"/>
                <w:sz w:val="26"/>
                <w:szCs w:val="26"/>
                <w14:ligatures w14:val="none"/>
              </w:rPr>
            </w:pPr>
            <w:r w:rsidRPr="000322D4">
              <w:rPr>
                <w:rFonts w:eastAsia="Times New Roman"/>
                <w:strike/>
                <w:color w:val="000000"/>
                <w:spacing w:val="-4"/>
                <w:kern w:val="0"/>
                <w:sz w:val="26"/>
                <w:szCs w:val="26"/>
                <w14:ligatures w14:val="none"/>
              </w:rPr>
              <w:t>9. Cách chức là việc cán bộ, công chức lãnh đạo, quản lý không được tiếp tục giữ chức vụ lãnh đạo, quản lý khi chưa hết nhiệm kỳ hoặc chưa hết thời hạn bổ nhiệm.</w:t>
            </w:r>
          </w:p>
        </w:tc>
        <w:tc>
          <w:tcPr>
            <w:tcW w:w="5231" w:type="dxa"/>
            <w:shd w:val="clear" w:color="auto" w:fill="auto"/>
            <w:hideMark/>
          </w:tcPr>
          <w:p w14:paraId="43618723" w14:textId="438523F8" w:rsidR="001600B3" w:rsidRPr="000322D4" w:rsidRDefault="001600B3" w:rsidP="00EE4ED3">
            <w:pPr>
              <w:widowControl w:val="0"/>
              <w:ind w:firstLine="0"/>
              <w:rPr>
                <w:rFonts w:eastAsia="Times New Roman"/>
                <w:color w:val="000000"/>
                <w:kern w:val="0"/>
                <w:sz w:val="26"/>
                <w:szCs w:val="26"/>
                <w14:ligatures w14:val="none"/>
              </w:rPr>
            </w:pPr>
          </w:p>
        </w:tc>
        <w:tc>
          <w:tcPr>
            <w:tcW w:w="5231" w:type="dxa"/>
            <w:vMerge w:val="restart"/>
            <w:shd w:val="clear" w:color="auto" w:fill="auto"/>
            <w:hideMark/>
          </w:tcPr>
          <w:p w14:paraId="0F8A226F" w14:textId="634E2815"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Sửa đổi phù hợp với quy định về các hình thức kỷ luật đối với cán bộ, công chức</w:t>
            </w:r>
          </w:p>
        </w:tc>
      </w:tr>
      <w:tr w:rsidR="001600B3" w:rsidRPr="000322D4" w14:paraId="57C29ECB" w14:textId="77777777" w:rsidTr="00860AAB">
        <w:trPr>
          <w:jc w:val="center"/>
        </w:trPr>
        <w:tc>
          <w:tcPr>
            <w:tcW w:w="5232" w:type="dxa"/>
            <w:shd w:val="clear" w:color="auto" w:fill="auto"/>
            <w:hideMark/>
          </w:tcPr>
          <w:p w14:paraId="54382A55" w14:textId="53FF2F23" w:rsidR="001600B3" w:rsidRPr="000322D4" w:rsidRDefault="001600B3" w:rsidP="00EE4ED3">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7. Bãi nhiệm là việc cán bộ không được tiếp tục giữ chức vụ, chức danh khi chưa hết nhiệm kỳ.</w:t>
            </w:r>
          </w:p>
        </w:tc>
        <w:tc>
          <w:tcPr>
            <w:tcW w:w="5231" w:type="dxa"/>
            <w:shd w:val="clear" w:color="auto" w:fill="auto"/>
            <w:hideMark/>
          </w:tcPr>
          <w:p w14:paraId="09BCD919" w14:textId="77777777"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2CE13BDF" w14:textId="69ACAA92" w:rsidR="001600B3" w:rsidRPr="000322D4" w:rsidRDefault="001600B3" w:rsidP="00EE4ED3">
            <w:pPr>
              <w:widowControl w:val="0"/>
              <w:ind w:firstLine="0"/>
              <w:jc w:val="left"/>
              <w:rPr>
                <w:rFonts w:eastAsia="Times New Roman"/>
                <w:color w:val="000000"/>
                <w:kern w:val="0"/>
                <w:sz w:val="26"/>
                <w:szCs w:val="26"/>
                <w14:ligatures w14:val="none"/>
              </w:rPr>
            </w:pPr>
          </w:p>
        </w:tc>
      </w:tr>
      <w:tr w:rsidR="001600B3" w:rsidRPr="000322D4" w14:paraId="389D1D44" w14:textId="77777777" w:rsidTr="00860AAB">
        <w:trPr>
          <w:jc w:val="center"/>
        </w:trPr>
        <w:tc>
          <w:tcPr>
            <w:tcW w:w="5232" w:type="dxa"/>
            <w:shd w:val="clear" w:color="auto" w:fill="auto"/>
            <w:hideMark/>
          </w:tcPr>
          <w:p w14:paraId="62D779C2" w14:textId="55FEF6A5" w:rsidR="001600B3" w:rsidRPr="000322D4" w:rsidRDefault="001600B3" w:rsidP="00EE4ED3">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8. Giáng chức là việc công chức giữ chức vụ lãnh đạo, quản lý bị hạ xuống chức vụ thấp hơn</w:t>
            </w:r>
            <w:r w:rsidR="0074193E" w:rsidRPr="000322D4">
              <w:rPr>
                <w:rFonts w:eastAsia="Times New Roman"/>
                <w:strike/>
                <w:color w:val="000000"/>
                <w:kern w:val="0"/>
                <w:sz w:val="26"/>
                <w:szCs w:val="26"/>
                <w14:ligatures w14:val="none"/>
              </w:rPr>
              <w:t>.</w:t>
            </w:r>
          </w:p>
        </w:tc>
        <w:tc>
          <w:tcPr>
            <w:tcW w:w="5231" w:type="dxa"/>
            <w:shd w:val="clear" w:color="auto" w:fill="auto"/>
            <w:hideMark/>
          </w:tcPr>
          <w:p w14:paraId="7F6705E1" w14:textId="77777777"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2E5972FD" w14:textId="7D685FE8" w:rsidR="001600B3" w:rsidRPr="000322D4" w:rsidRDefault="001600B3" w:rsidP="00EE4ED3">
            <w:pPr>
              <w:widowControl w:val="0"/>
              <w:ind w:firstLine="0"/>
              <w:rPr>
                <w:rFonts w:eastAsia="Times New Roman"/>
                <w:color w:val="000000"/>
                <w:kern w:val="0"/>
                <w:sz w:val="26"/>
                <w:szCs w:val="26"/>
                <w:lang w:val="en-US"/>
                <w14:ligatures w14:val="none"/>
              </w:rPr>
            </w:pPr>
            <w:r w:rsidRPr="000322D4">
              <w:rPr>
                <w:rFonts w:eastAsia="Times New Roman"/>
                <w:color w:val="000000"/>
                <w:kern w:val="0"/>
                <w:sz w:val="26"/>
                <w:szCs w:val="26"/>
                <w14:ligatures w14:val="none"/>
              </w:rPr>
              <w:t xml:space="preserve">Lược bỏ hình thức kỷ luật giáng chức để bảo đảm đồng bộ, thống nhất </w:t>
            </w:r>
            <w:r w:rsidR="00467DF9" w:rsidRPr="000322D4">
              <w:rPr>
                <w:rFonts w:eastAsia="Times New Roman"/>
                <w:color w:val="000000"/>
                <w:kern w:val="0"/>
                <w:sz w:val="26"/>
                <w:szCs w:val="26"/>
                <w:lang w:val="en-US"/>
                <w14:ligatures w14:val="none"/>
              </w:rPr>
              <w:t>với</w:t>
            </w:r>
            <w:r w:rsidR="00467DF9" w:rsidRPr="000322D4">
              <w:rPr>
                <w:rFonts w:eastAsia="Times New Roman"/>
                <w:color w:val="000000"/>
                <w:kern w:val="0"/>
                <w:sz w:val="26"/>
                <w:szCs w:val="26"/>
                <w14:ligatures w14:val="none"/>
              </w:rPr>
              <w:t xml:space="preserve"> quy định kỷ luật Đảng </w:t>
            </w:r>
            <w:r w:rsidRPr="000322D4">
              <w:rPr>
                <w:rFonts w:eastAsia="Times New Roman"/>
                <w:color w:val="000000"/>
                <w:kern w:val="0"/>
                <w:sz w:val="26"/>
                <w:szCs w:val="26"/>
                <w14:ligatures w14:val="none"/>
              </w:rPr>
              <w:t>về số lượng các hình thức kỷ luật áp dụng đối với công chức lãnh đạo, quản lý</w:t>
            </w:r>
            <w:r w:rsidR="00467DF9" w:rsidRPr="000322D4">
              <w:rPr>
                <w:rFonts w:eastAsia="Times New Roman"/>
                <w:color w:val="000000"/>
                <w:kern w:val="0"/>
                <w:sz w:val="26"/>
                <w:szCs w:val="26"/>
                <w:lang w:val="en-US"/>
                <w14:ligatures w14:val="none"/>
              </w:rPr>
              <w:t>.</w:t>
            </w:r>
          </w:p>
        </w:tc>
      </w:tr>
      <w:tr w:rsidR="001600B3" w:rsidRPr="000322D4" w14:paraId="43601A19" w14:textId="77777777" w:rsidTr="00860AAB">
        <w:trPr>
          <w:jc w:val="center"/>
        </w:trPr>
        <w:tc>
          <w:tcPr>
            <w:tcW w:w="5232" w:type="dxa"/>
            <w:shd w:val="clear" w:color="auto" w:fill="auto"/>
            <w:hideMark/>
          </w:tcPr>
          <w:p w14:paraId="300AA2B6" w14:textId="77777777" w:rsidR="001600B3" w:rsidRPr="000322D4" w:rsidRDefault="001600B3" w:rsidP="00EE4ED3">
            <w:pPr>
              <w:widowControl w:val="0"/>
              <w:ind w:firstLine="0"/>
              <w:jc w:val="center"/>
              <w:rPr>
                <w:rFonts w:eastAsia="Times New Roman"/>
                <w:b/>
                <w:bCs/>
                <w:color w:val="000000"/>
                <w:spacing w:val="-12"/>
                <w:kern w:val="0"/>
                <w:sz w:val="26"/>
                <w:szCs w:val="26"/>
                <w14:ligatures w14:val="none"/>
              </w:rPr>
            </w:pPr>
            <w:bookmarkStart w:id="12" w:name="RANGE!B47"/>
            <w:r w:rsidRPr="000322D4">
              <w:rPr>
                <w:rFonts w:eastAsia="Times New Roman"/>
                <w:b/>
                <w:bCs/>
                <w:color w:val="000000"/>
                <w:spacing w:val="-12"/>
                <w:kern w:val="0"/>
                <w:sz w:val="26"/>
                <w:szCs w:val="26"/>
                <w14:ligatures w14:val="none"/>
              </w:rPr>
              <w:t xml:space="preserve">Chương </w:t>
            </w:r>
            <w:bookmarkStart w:id="13" w:name="RANGE!B48"/>
            <w:bookmarkEnd w:id="12"/>
            <w:r w:rsidRPr="000322D4">
              <w:rPr>
                <w:rFonts w:eastAsia="Times New Roman"/>
                <w:b/>
                <w:bCs/>
                <w:color w:val="000000"/>
                <w:spacing w:val="-12"/>
                <w:kern w:val="0"/>
                <w:sz w:val="26"/>
                <w:szCs w:val="26"/>
                <w14:ligatures w14:val="none"/>
              </w:rPr>
              <w:t>II</w:t>
            </w:r>
          </w:p>
          <w:p w14:paraId="71C138AD" w14:textId="3C812C88" w:rsidR="001600B3" w:rsidRPr="000322D4" w:rsidRDefault="007A2136" w:rsidP="00EE4ED3">
            <w:pPr>
              <w:widowControl w:val="0"/>
              <w:ind w:firstLine="0"/>
              <w:jc w:val="center"/>
              <w:rPr>
                <w:rFonts w:eastAsia="Times New Roman"/>
                <w:b/>
                <w:bCs/>
                <w:color w:val="000000"/>
                <w:spacing w:val="-12"/>
                <w:kern w:val="0"/>
                <w:sz w:val="26"/>
                <w:szCs w:val="26"/>
                <w14:ligatures w14:val="none"/>
              </w:rPr>
            </w:pPr>
            <w:r w:rsidRPr="007A2136">
              <w:rPr>
                <w:rFonts w:ascii="Times New Roman Bold" w:eastAsia="Times New Roman" w:hAnsi="Times New Roman Bold"/>
                <w:b/>
                <w:bCs/>
                <w:color w:val="000000"/>
                <w:kern w:val="0"/>
                <w:sz w:val="26"/>
                <w:szCs w:val="26"/>
                <w14:ligatures w14:val="none"/>
              </w:rPr>
              <w:t xml:space="preserve">NGHĨA VỤ, QUYỀN CỦA CÁN BỘ, </w:t>
            </w:r>
            <w:r>
              <w:rPr>
                <w:rFonts w:asciiTheme="minorHAnsi" w:eastAsia="Times New Roman" w:hAnsiTheme="minorHAnsi"/>
                <w:b/>
                <w:bCs/>
                <w:color w:val="000000"/>
                <w:kern w:val="0"/>
                <w:sz w:val="26"/>
                <w:szCs w:val="26"/>
                <w14:ligatures w14:val="none"/>
              </w:rPr>
              <w:br/>
            </w:r>
            <w:r w:rsidRPr="007A2136">
              <w:rPr>
                <w:rFonts w:ascii="Times New Roman Bold" w:eastAsia="Times New Roman" w:hAnsi="Times New Roman Bold"/>
                <w:b/>
                <w:bCs/>
                <w:color w:val="000000"/>
                <w:kern w:val="0"/>
                <w:sz w:val="26"/>
                <w:szCs w:val="26"/>
                <w14:ligatures w14:val="none"/>
              </w:rPr>
              <w:t>CÔNG CHỨC</w:t>
            </w:r>
            <w:bookmarkEnd w:id="13"/>
          </w:p>
        </w:tc>
        <w:tc>
          <w:tcPr>
            <w:tcW w:w="5231" w:type="dxa"/>
            <w:shd w:val="clear" w:color="auto" w:fill="auto"/>
            <w:hideMark/>
          </w:tcPr>
          <w:p w14:paraId="32A253F8" w14:textId="77777777" w:rsidR="001600B3" w:rsidRPr="000322D4" w:rsidRDefault="001600B3" w:rsidP="00EE4ED3">
            <w:pPr>
              <w:widowControl w:val="0"/>
              <w:ind w:firstLine="0"/>
              <w:jc w:val="center"/>
              <w:rPr>
                <w:rFonts w:eastAsia="Times New Roman"/>
                <w:b/>
                <w:bCs/>
                <w:color w:val="000000"/>
                <w:spacing w:val="-12"/>
                <w:kern w:val="0"/>
                <w:sz w:val="26"/>
                <w:szCs w:val="26"/>
                <w14:ligatures w14:val="none"/>
              </w:rPr>
            </w:pPr>
            <w:r w:rsidRPr="000322D4">
              <w:rPr>
                <w:rFonts w:eastAsia="Times New Roman"/>
                <w:b/>
                <w:bCs/>
                <w:color w:val="000000"/>
                <w:spacing w:val="-12"/>
                <w:kern w:val="0"/>
                <w:sz w:val="26"/>
                <w:szCs w:val="26"/>
                <w14:ligatures w14:val="none"/>
              </w:rPr>
              <w:t>CHƯƠNG II</w:t>
            </w:r>
          </w:p>
          <w:p w14:paraId="1CA833D2" w14:textId="76047BDA" w:rsidR="001600B3" w:rsidRPr="007A2136" w:rsidRDefault="001600B3" w:rsidP="00EE4ED3">
            <w:pPr>
              <w:widowControl w:val="0"/>
              <w:ind w:firstLine="0"/>
              <w:jc w:val="center"/>
              <w:rPr>
                <w:rFonts w:ascii="Times New Roman Bold" w:eastAsia="Times New Roman" w:hAnsi="Times New Roman Bold"/>
                <w:b/>
                <w:bCs/>
                <w:color w:val="000000"/>
                <w:kern w:val="0"/>
                <w:sz w:val="26"/>
                <w:szCs w:val="26"/>
                <w14:ligatures w14:val="none"/>
              </w:rPr>
            </w:pPr>
            <w:r w:rsidRPr="007A2136">
              <w:rPr>
                <w:rFonts w:ascii="Times New Roman Bold" w:eastAsia="Times New Roman" w:hAnsi="Times New Roman Bold"/>
                <w:b/>
                <w:bCs/>
                <w:color w:val="000000"/>
                <w:kern w:val="0"/>
                <w:sz w:val="26"/>
                <w:szCs w:val="26"/>
                <w14:ligatures w14:val="none"/>
              </w:rPr>
              <w:t xml:space="preserve">NGHĨA VỤ, QUYỀN CỦA CÁN BỘ, </w:t>
            </w:r>
            <w:r w:rsidR="007A2136">
              <w:rPr>
                <w:rFonts w:asciiTheme="minorHAnsi" w:eastAsia="Times New Roman" w:hAnsiTheme="minorHAnsi"/>
                <w:b/>
                <w:bCs/>
                <w:color w:val="000000"/>
                <w:kern w:val="0"/>
                <w:sz w:val="26"/>
                <w:szCs w:val="26"/>
                <w14:ligatures w14:val="none"/>
              </w:rPr>
              <w:br/>
            </w:r>
            <w:r w:rsidRPr="007A2136">
              <w:rPr>
                <w:rFonts w:ascii="Times New Roman Bold" w:eastAsia="Times New Roman" w:hAnsi="Times New Roman Bold"/>
                <w:b/>
                <w:bCs/>
                <w:color w:val="000000"/>
                <w:kern w:val="0"/>
                <w:sz w:val="26"/>
                <w:szCs w:val="26"/>
                <w14:ligatures w14:val="none"/>
              </w:rPr>
              <w:t>CÔNG CHỨC</w:t>
            </w:r>
          </w:p>
        </w:tc>
        <w:tc>
          <w:tcPr>
            <w:tcW w:w="5231" w:type="dxa"/>
            <w:shd w:val="clear" w:color="auto" w:fill="auto"/>
            <w:hideMark/>
          </w:tcPr>
          <w:p w14:paraId="1342F96A" w14:textId="69168B53" w:rsidR="001600B3" w:rsidRPr="000322D4" w:rsidRDefault="001600B3" w:rsidP="00EE4ED3">
            <w:pPr>
              <w:widowControl w:val="0"/>
              <w:ind w:firstLine="0"/>
              <w:jc w:val="center"/>
              <w:rPr>
                <w:rFonts w:eastAsia="Times New Roman"/>
                <w:color w:val="000000"/>
                <w:kern w:val="0"/>
                <w:sz w:val="26"/>
                <w:szCs w:val="26"/>
                <w14:ligatures w14:val="none"/>
              </w:rPr>
            </w:pPr>
          </w:p>
          <w:p w14:paraId="7BD8B336" w14:textId="20EBDDAC" w:rsidR="001600B3" w:rsidRPr="000322D4" w:rsidRDefault="001600B3" w:rsidP="00EE4ED3">
            <w:pPr>
              <w:widowControl w:val="0"/>
              <w:ind w:firstLine="0"/>
              <w:jc w:val="center"/>
              <w:rPr>
                <w:rFonts w:eastAsia="Times New Roman"/>
                <w:color w:val="000000"/>
                <w:kern w:val="0"/>
                <w:sz w:val="26"/>
                <w:szCs w:val="26"/>
                <w14:ligatures w14:val="none"/>
              </w:rPr>
            </w:pPr>
          </w:p>
        </w:tc>
      </w:tr>
      <w:tr w:rsidR="001600B3" w:rsidRPr="000322D4" w14:paraId="015E5D96" w14:textId="77777777" w:rsidTr="00860AAB">
        <w:trPr>
          <w:jc w:val="center"/>
        </w:trPr>
        <w:tc>
          <w:tcPr>
            <w:tcW w:w="5232" w:type="dxa"/>
            <w:shd w:val="clear" w:color="auto" w:fill="auto"/>
            <w:hideMark/>
          </w:tcPr>
          <w:p w14:paraId="7B707793" w14:textId="77777777" w:rsidR="001600B3" w:rsidRPr="000322D4" w:rsidRDefault="001600B3" w:rsidP="00EE4ED3">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1</w:t>
            </w:r>
          </w:p>
          <w:p w14:paraId="1C79F47B" w14:textId="59CBD327" w:rsidR="001600B3" w:rsidRPr="000322D4" w:rsidRDefault="001600B3" w:rsidP="00EE4ED3">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NGHĨA VỤ CỦA CÁN BỘ, CÔNG CHỨC</w:t>
            </w:r>
          </w:p>
        </w:tc>
        <w:tc>
          <w:tcPr>
            <w:tcW w:w="5231" w:type="dxa"/>
            <w:shd w:val="clear" w:color="auto" w:fill="auto"/>
            <w:hideMark/>
          </w:tcPr>
          <w:p w14:paraId="1E59063D" w14:textId="77777777" w:rsidR="001600B3" w:rsidRPr="000322D4" w:rsidRDefault="001600B3" w:rsidP="00EE4ED3">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1</w:t>
            </w:r>
          </w:p>
          <w:p w14:paraId="0DA4C93C" w14:textId="64C61679" w:rsidR="001600B3" w:rsidRPr="000322D4" w:rsidRDefault="001600B3" w:rsidP="00EE4ED3">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NGHĨA VỤ CỦA CÁN BỘ, CÔNG CHỨC</w:t>
            </w:r>
          </w:p>
        </w:tc>
        <w:tc>
          <w:tcPr>
            <w:tcW w:w="5231" w:type="dxa"/>
            <w:shd w:val="clear" w:color="auto" w:fill="auto"/>
            <w:hideMark/>
          </w:tcPr>
          <w:p w14:paraId="121EB8B6" w14:textId="13A3E641" w:rsidR="001600B3" w:rsidRPr="000322D4" w:rsidRDefault="001600B3" w:rsidP="00EE4ED3">
            <w:pPr>
              <w:widowControl w:val="0"/>
              <w:ind w:firstLine="0"/>
              <w:jc w:val="center"/>
              <w:rPr>
                <w:rFonts w:eastAsia="Times New Roman"/>
                <w:color w:val="000000"/>
                <w:kern w:val="0"/>
                <w:sz w:val="26"/>
                <w:szCs w:val="26"/>
                <w14:ligatures w14:val="none"/>
              </w:rPr>
            </w:pPr>
          </w:p>
          <w:p w14:paraId="05C8BF45" w14:textId="11C50C21" w:rsidR="001600B3" w:rsidRPr="000322D4" w:rsidRDefault="001600B3" w:rsidP="00EE4ED3">
            <w:pPr>
              <w:widowControl w:val="0"/>
              <w:ind w:firstLine="0"/>
              <w:jc w:val="center"/>
              <w:rPr>
                <w:rFonts w:eastAsia="Times New Roman"/>
                <w:color w:val="000000"/>
                <w:kern w:val="0"/>
                <w:sz w:val="26"/>
                <w:szCs w:val="26"/>
                <w14:ligatures w14:val="none"/>
              </w:rPr>
            </w:pPr>
          </w:p>
        </w:tc>
      </w:tr>
      <w:tr w:rsidR="001600B3" w:rsidRPr="000322D4" w14:paraId="5798AB50" w14:textId="77777777" w:rsidTr="00860AAB">
        <w:trPr>
          <w:jc w:val="center"/>
        </w:trPr>
        <w:tc>
          <w:tcPr>
            <w:tcW w:w="5232" w:type="dxa"/>
            <w:shd w:val="clear" w:color="auto" w:fill="auto"/>
            <w:hideMark/>
          </w:tcPr>
          <w:p w14:paraId="6A09796D" w14:textId="052EDE17" w:rsidR="001600B3" w:rsidRPr="000322D4" w:rsidRDefault="001600B3" w:rsidP="00EE4ED3">
            <w:pPr>
              <w:widowControl w:val="0"/>
              <w:ind w:firstLine="0"/>
              <w:rPr>
                <w:rFonts w:eastAsia="Times New Roman"/>
                <w:b/>
                <w:bCs/>
                <w:color w:val="000000"/>
                <w:kern w:val="0"/>
                <w:sz w:val="26"/>
                <w:szCs w:val="26"/>
                <w14:ligatures w14:val="none"/>
              </w:rPr>
            </w:pPr>
            <w:bookmarkStart w:id="14" w:name="RANGE!B51"/>
            <w:r w:rsidRPr="000322D4">
              <w:rPr>
                <w:rFonts w:eastAsia="Times New Roman"/>
                <w:b/>
                <w:bCs/>
                <w:color w:val="000000"/>
                <w:kern w:val="0"/>
                <w:sz w:val="26"/>
                <w:szCs w:val="26"/>
                <w14:ligatures w14:val="none"/>
              </w:rPr>
              <w:t>Điều 8. Nghĩa vụ của cán bộ, công chức đối với Đảng, Nhà nước và Nhân dân</w:t>
            </w:r>
            <w:bookmarkEnd w:id="14"/>
          </w:p>
        </w:tc>
        <w:tc>
          <w:tcPr>
            <w:tcW w:w="5231" w:type="dxa"/>
            <w:shd w:val="clear" w:color="auto" w:fill="auto"/>
            <w:hideMark/>
          </w:tcPr>
          <w:p w14:paraId="088447BB" w14:textId="057475F3" w:rsidR="001600B3" w:rsidRPr="000322D4" w:rsidRDefault="001600B3" w:rsidP="00EE4ED3">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7. Nghĩa vụ của cán bộ, công chức đối với Đảng, Nhà nước và Nhân dân</w:t>
            </w:r>
          </w:p>
        </w:tc>
        <w:tc>
          <w:tcPr>
            <w:tcW w:w="5231" w:type="dxa"/>
            <w:shd w:val="clear" w:color="auto" w:fill="auto"/>
            <w:hideMark/>
          </w:tcPr>
          <w:p w14:paraId="55C09172" w14:textId="77777777" w:rsidR="001600B3" w:rsidRPr="000322D4" w:rsidRDefault="001600B3" w:rsidP="00EE4ED3">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1600B3" w:rsidRPr="000322D4" w14:paraId="15DCE161" w14:textId="77777777" w:rsidTr="00860AAB">
        <w:trPr>
          <w:jc w:val="center"/>
        </w:trPr>
        <w:tc>
          <w:tcPr>
            <w:tcW w:w="5232" w:type="dxa"/>
            <w:shd w:val="clear" w:color="auto" w:fill="auto"/>
            <w:hideMark/>
          </w:tcPr>
          <w:p w14:paraId="36CB5CEF" w14:textId="4BFB3B68" w:rsidR="001600B3" w:rsidRPr="000322D4" w:rsidRDefault="001600B3" w:rsidP="00EE4ED3">
            <w:pPr>
              <w:widowControl w:val="0"/>
              <w:ind w:firstLine="0"/>
              <w:rPr>
                <w:rFonts w:eastAsia="Times New Roman"/>
                <w:color w:val="000000"/>
                <w:kern w:val="0"/>
                <w:sz w:val="26"/>
                <w:szCs w:val="26"/>
                <w14:ligatures w14:val="none"/>
              </w:rPr>
            </w:pPr>
            <w:bookmarkStart w:id="15" w:name="RANGE!B52"/>
            <w:r w:rsidRPr="000322D4">
              <w:rPr>
                <w:rFonts w:eastAsia="Times New Roman"/>
                <w:color w:val="000000"/>
                <w:kern w:val="0"/>
                <w:sz w:val="26"/>
                <w:szCs w:val="26"/>
                <w14:ligatures w14:val="none"/>
              </w:rPr>
              <w:t>1. Trung thành với Đảng Cộng sản Việt Nam, Nhà nước Cộng hòa xã hội chủ nghĩa Việt Nam; bảo vệ danh dự Tổ quốc và lợi ích quốc gia.</w:t>
            </w:r>
            <w:bookmarkEnd w:id="15"/>
          </w:p>
        </w:tc>
        <w:tc>
          <w:tcPr>
            <w:tcW w:w="5231" w:type="dxa"/>
            <w:shd w:val="clear" w:color="auto" w:fill="auto"/>
            <w:hideMark/>
          </w:tcPr>
          <w:p w14:paraId="32B909A0" w14:textId="77777777"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Trung thành với Đảng Cộng sản Việt Nam, Nhà nước Cộng hòa xã hội chủ nghĩa Việt Nam; bảo vệ danh dự Tổ quốc và lợi ích quốc gia.</w:t>
            </w:r>
          </w:p>
        </w:tc>
        <w:tc>
          <w:tcPr>
            <w:tcW w:w="5231" w:type="dxa"/>
            <w:shd w:val="clear" w:color="auto" w:fill="auto"/>
            <w:hideMark/>
          </w:tcPr>
          <w:p w14:paraId="7FB31FEE" w14:textId="02997528"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1600B3" w:rsidRPr="000322D4" w14:paraId="3216CE1A" w14:textId="77777777" w:rsidTr="00860AAB">
        <w:trPr>
          <w:jc w:val="center"/>
        </w:trPr>
        <w:tc>
          <w:tcPr>
            <w:tcW w:w="5232" w:type="dxa"/>
            <w:shd w:val="clear" w:color="auto" w:fill="auto"/>
            <w:hideMark/>
          </w:tcPr>
          <w:p w14:paraId="1A7EB328" w14:textId="77777777"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Tôn trọng Nhân dân, tận tụy phục vụ Nhân dân.</w:t>
            </w:r>
          </w:p>
        </w:tc>
        <w:tc>
          <w:tcPr>
            <w:tcW w:w="5231" w:type="dxa"/>
            <w:shd w:val="clear" w:color="auto" w:fill="auto"/>
            <w:hideMark/>
          </w:tcPr>
          <w:p w14:paraId="09ABB890" w14:textId="77777777"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2. </w:t>
            </w:r>
            <w:r w:rsidRPr="000322D4">
              <w:rPr>
                <w:rFonts w:eastAsia="Times New Roman"/>
                <w:b/>
                <w:i/>
                <w:color w:val="000000"/>
                <w:kern w:val="0"/>
                <w:sz w:val="26"/>
                <w:szCs w:val="26"/>
                <w14:ligatures w14:val="none"/>
              </w:rPr>
              <w:t>Tôn trọng và bảo vệ quyền con người,</w:t>
            </w:r>
            <w:r w:rsidRPr="000322D4">
              <w:rPr>
                <w:rFonts w:eastAsia="Times New Roman"/>
                <w:color w:val="000000"/>
                <w:kern w:val="0"/>
                <w:sz w:val="26"/>
                <w:szCs w:val="26"/>
                <w14:ligatures w14:val="none"/>
              </w:rPr>
              <w:t xml:space="preserve"> </w:t>
            </w:r>
            <w:r w:rsidRPr="000322D4">
              <w:rPr>
                <w:rFonts w:eastAsia="Times New Roman"/>
                <w:b/>
                <w:i/>
                <w:color w:val="000000"/>
                <w:kern w:val="0"/>
                <w:sz w:val="26"/>
                <w:szCs w:val="26"/>
                <w14:ligatures w14:val="none"/>
              </w:rPr>
              <w:t>quyền công dân,</w:t>
            </w:r>
            <w:r w:rsidRPr="000322D4">
              <w:rPr>
                <w:rFonts w:eastAsia="Times New Roman"/>
                <w:color w:val="000000"/>
                <w:kern w:val="0"/>
                <w:sz w:val="26"/>
                <w:szCs w:val="26"/>
                <w14:ligatures w14:val="none"/>
              </w:rPr>
              <w:t xml:space="preserve"> tận tụy phục vụ Nhân dân.</w:t>
            </w:r>
          </w:p>
        </w:tc>
        <w:tc>
          <w:tcPr>
            <w:tcW w:w="5231" w:type="dxa"/>
            <w:shd w:val="clear" w:color="auto" w:fill="auto"/>
            <w:hideMark/>
          </w:tcPr>
          <w:p w14:paraId="1BD4142D" w14:textId="208D6F0F"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Chỉnh lý bảo đảm phù hợp với khoản 2 Điều 3 dự thảo Luật</w:t>
            </w:r>
          </w:p>
        </w:tc>
      </w:tr>
      <w:tr w:rsidR="001600B3" w:rsidRPr="000322D4" w14:paraId="33BFEB1B" w14:textId="77777777" w:rsidTr="00860AAB">
        <w:trPr>
          <w:jc w:val="center"/>
        </w:trPr>
        <w:tc>
          <w:tcPr>
            <w:tcW w:w="5232" w:type="dxa"/>
            <w:shd w:val="clear" w:color="auto" w:fill="auto"/>
            <w:hideMark/>
          </w:tcPr>
          <w:p w14:paraId="46711B1E" w14:textId="77777777"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Liên hệ chặt chẽ với Nhân dân, lắng nghe ý kiến và chịu sự giám sát của Nhân dân.</w:t>
            </w:r>
          </w:p>
        </w:tc>
        <w:tc>
          <w:tcPr>
            <w:tcW w:w="5231" w:type="dxa"/>
            <w:shd w:val="clear" w:color="auto" w:fill="auto"/>
            <w:hideMark/>
          </w:tcPr>
          <w:p w14:paraId="7C2A226A" w14:textId="77777777"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Liên hệ chặt chẽ với Nhân dân, lắng nghe ý kiến và chịu sự giám sát của Nhân dân.</w:t>
            </w:r>
          </w:p>
        </w:tc>
        <w:tc>
          <w:tcPr>
            <w:tcW w:w="5231" w:type="dxa"/>
            <w:vMerge w:val="restart"/>
            <w:shd w:val="clear" w:color="auto" w:fill="auto"/>
            <w:hideMark/>
          </w:tcPr>
          <w:p w14:paraId="51B9CF0D" w14:textId="77777777"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77773883" w14:textId="5CB97BFE"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1600B3" w:rsidRPr="000322D4" w14:paraId="2CD6E7A5" w14:textId="77777777" w:rsidTr="00860AAB">
        <w:trPr>
          <w:jc w:val="center"/>
        </w:trPr>
        <w:tc>
          <w:tcPr>
            <w:tcW w:w="5232" w:type="dxa"/>
            <w:shd w:val="clear" w:color="auto" w:fill="auto"/>
            <w:hideMark/>
          </w:tcPr>
          <w:p w14:paraId="1A895990" w14:textId="77777777" w:rsidR="001600B3" w:rsidRPr="007A2136" w:rsidRDefault="001600B3" w:rsidP="00EE4ED3">
            <w:pPr>
              <w:widowControl w:val="0"/>
              <w:ind w:firstLine="0"/>
              <w:rPr>
                <w:rFonts w:eastAsia="Times New Roman"/>
                <w:color w:val="000000"/>
                <w:spacing w:val="-4"/>
                <w:kern w:val="0"/>
                <w:sz w:val="26"/>
                <w:szCs w:val="26"/>
                <w14:ligatures w14:val="none"/>
              </w:rPr>
            </w:pPr>
            <w:r w:rsidRPr="007A2136">
              <w:rPr>
                <w:rFonts w:eastAsia="Times New Roman"/>
                <w:color w:val="000000"/>
                <w:spacing w:val="-4"/>
                <w:kern w:val="0"/>
                <w:sz w:val="26"/>
                <w:szCs w:val="26"/>
                <w14:ligatures w14:val="none"/>
              </w:rPr>
              <w:t>4. Chấp hành nghiêm chỉnh đường lối, chủ trương, chính sách của Đảng và pháp luật của Nhà nước.</w:t>
            </w:r>
          </w:p>
        </w:tc>
        <w:tc>
          <w:tcPr>
            <w:tcW w:w="5231" w:type="dxa"/>
            <w:shd w:val="clear" w:color="auto" w:fill="auto"/>
            <w:hideMark/>
          </w:tcPr>
          <w:p w14:paraId="223DB6B7" w14:textId="77777777"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Chấp hành nghiêm chỉnh đường lối, chủ trương, chính sách của Đảng và pháp luật.</w:t>
            </w:r>
          </w:p>
        </w:tc>
        <w:tc>
          <w:tcPr>
            <w:tcW w:w="5231" w:type="dxa"/>
            <w:vMerge/>
            <w:shd w:val="clear" w:color="auto" w:fill="auto"/>
            <w:hideMark/>
          </w:tcPr>
          <w:p w14:paraId="3497564F" w14:textId="304492A0" w:rsidR="001600B3" w:rsidRPr="000322D4" w:rsidRDefault="001600B3" w:rsidP="00EE4ED3">
            <w:pPr>
              <w:widowControl w:val="0"/>
              <w:ind w:firstLine="0"/>
              <w:rPr>
                <w:rFonts w:eastAsia="Times New Roman"/>
                <w:color w:val="000000"/>
                <w:kern w:val="0"/>
                <w:sz w:val="26"/>
                <w:szCs w:val="26"/>
                <w14:ligatures w14:val="none"/>
              </w:rPr>
            </w:pPr>
          </w:p>
        </w:tc>
      </w:tr>
      <w:tr w:rsidR="001600B3" w:rsidRPr="000322D4" w14:paraId="5E90175E" w14:textId="77777777" w:rsidTr="00860AAB">
        <w:trPr>
          <w:jc w:val="center"/>
        </w:trPr>
        <w:tc>
          <w:tcPr>
            <w:tcW w:w="5232" w:type="dxa"/>
            <w:shd w:val="clear" w:color="auto" w:fill="auto"/>
            <w:hideMark/>
          </w:tcPr>
          <w:p w14:paraId="4259AB49" w14:textId="77777777" w:rsidR="001600B3" w:rsidRPr="000322D4" w:rsidRDefault="001600B3" w:rsidP="00EE4ED3">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9. Nghĩa vụ của cán bộ, công chức trong thi hành công vụ</w:t>
            </w:r>
          </w:p>
        </w:tc>
        <w:tc>
          <w:tcPr>
            <w:tcW w:w="5231" w:type="dxa"/>
            <w:shd w:val="clear" w:color="auto" w:fill="auto"/>
            <w:hideMark/>
          </w:tcPr>
          <w:p w14:paraId="050CE1A5" w14:textId="77777777" w:rsidR="001600B3" w:rsidRPr="000322D4" w:rsidRDefault="001600B3" w:rsidP="00EE4ED3">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8. Nghĩa vụ của cán bộ, công chức trong thi hành công vụ</w:t>
            </w:r>
          </w:p>
        </w:tc>
        <w:tc>
          <w:tcPr>
            <w:tcW w:w="5231" w:type="dxa"/>
            <w:shd w:val="clear" w:color="auto" w:fill="auto"/>
          </w:tcPr>
          <w:p w14:paraId="5A392D6A" w14:textId="6ADB62B4" w:rsidR="001600B3" w:rsidRPr="000322D4" w:rsidRDefault="001600B3" w:rsidP="0074193E">
            <w:pPr>
              <w:widowControl w:val="0"/>
              <w:ind w:firstLine="0"/>
              <w:rPr>
                <w:rFonts w:eastAsia="Times New Roman"/>
                <w:color w:val="000000"/>
                <w:kern w:val="0"/>
                <w:sz w:val="26"/>
                <w:szCs w:val="26"/>
                <w14:ligatures w14:val="none"/>
              </w:rPr>
            </w:pPr>
          </w:p>
        </w:tc>
      </w:tr>
      <w:tr w:rsidR="001600B3" w:rsidRPr="000322D4" w14:paraId="76B422DF" w14:textId="77777777" w:rsidTr="00860AAB">
        <w:trPr>
          <w:jc w:val="center"/>
        </w:trPr>
        <w:tc>
          <w:tcPr>
            <w:tcW w:w="5232" w:type="dxa"/>
            <w:shd w:val="clear" w:color="auto" w:fill="auto"/>
            <w:hideMark/>
          </w:tcPr>
          <w:p w14:paraId="408C2FCD" w14:textId="527B8053" w:rsidR="001600B3" w:rsidRPr="000322D4" w:rsidRDefault="001600B3" w:rsidP="00EE4ED3">
            <w:pPr>
              <w:widowControl w:val="0"/>
              <w:ind w:firstLine="0"/>
              <w:rPr>
                <w:rFonts w:eastAsia="Times New Roman"/>
                <w:color w:val="000000"/>
                <w:kern w:val="0"/>
                <w:sz w:val="26"/>
                <w:szCs w:val="26"/>
                <w14:ligatures w14:val="none"/>
              </w:rPr>
            </w:pPr>
            <w:bookmarkStart w:id="16" w:name="RANGE!B57"/>
            <w:r w:rsidRPr="000322D4">
              <w:rPr>
                <w:rFonts w:eastAsia="Times New Roman"/>
                <w:color w:val="000000"/>
                <w:kern w:val="0"/>
                <w:sz w:val="26"/>
                <w:szCs w:val="26"/>
                <w14:ligatures w14:val="none"/>
              </w:rPr>
              <w:t>1. Thực hiện đúng, đầy đủ và chịu trách nhiệm về kết quả thực hiện nhiệm vụ, quyền hạn được giao.</w:t>
            </w:r>
            <w:bookmarkEnd w:id="16"/>
          </w:p>
        </w:tc>
        <w:tc>
          <w:tcPr>
            <w:tcW w:w="5231" w:type="dxa"/>
            <w:shd w:val="clear" w:color="auto" w:fill="auto"/>
            <w:hideMark/>
          </w:tcPr>
          <w:p w14:paraId="5D12A3D0" w14:textId="6972C1B1" w:rsidR="001600B3" w:rsidRPr="000322D4" w:rsidRDefault="001600B3" w:rsidP="00EE4ED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1. Thực hiện đúng, đầy đủ và chịu trách nhiệm về kết quả thực hiện nhiệm vụ, quyền hạn được giao; </w:t>
            </w:r>
            <w:r w:rsidRPr="000322D4">
              <w:rPr>
                <w:rFonts w:eastAsia="Times New Roman"/>
                <w:b/>
                <w:bCs/>
                <w:i/>
                <w:iCs/>
                <w:color w:val="000000"/>
                <w:kern w:val="0"/>
                <w:sz w:val="26"/>
                <w:szCs w:val="26"/>
                <w14:ligatures w14:val="none"/>
              </w:rPr>
              <w:t>chủ động nâng cao năng lực để thích ứng với công việc và chuyển đổi số.</w:t>
            </w:r>
          </w:p>
        </w:tc>
        <w:tc>
          <w:tcPr>
            <w:tcW w:w="5231" w:type="dxa"/>
            <w:shd w:val="clear" w:color="auto" w:fill="auto"/>
            <w:hideMark/>
          </w:tcPr>
          <w:p w14:paraId="2F234252" w14:textId="46C01C03" w:rsidR="001600B3"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và chỉnh lý để đáp ứng yêu cầu theo giai đoạn mới.</w:t>
            </w:r>
          </w:p>
        </w:tc>
      </w:tr>
      <w:tr w:rsidR="0074193E" w:rsidRPr="000322D4" w14:paraId="46885466" w14:textId="77777777" w:rsidTr="00860AAB">
        <w:trPr>
          <w:jc w:val="center"/>
        </w:trPr>
        <w:tc>
          <w:tcPr>
            <w:tcW w:w="5232" w:type="dxa"/>
            <w:shd w:val="clear" w:color="auto" w:fill="auto"/>
            <w:hideMark/>
          </w:tcPr>
          <w:p w14:paraId="6A7FA1A1" w14:textId="2A8BDE73" w:rsidR="0074193E" w:rsidRPr="000322D4" w:rsidRDefault="0074193E" w:rsidP="0074193E">
            <w:pPr>
              <w:widowControl w:val="0"/>
              <w:ind w:firstLine="0"/>
              <w:rPr>
                <w:rFonts w:eastAsia="Times New Roman"/>
                <w:color w:val="000000"/>
                <w:kern w:val="0"/>
                <w:sz w:val="26"/>
                <w:szCs w:val="26"/>
                <w14:ligatures w14:val="none"/>
              </w:rPr>
            </w:pPr>
            <w:bookmarkStart w:id="17" w:name="RANGE!B58"/>
            <w:r w:rsidRPr="000322D4">
              <w:rPr>
                <w:rFonts w:eastAsia="Times New Roman"/>
                <w:color w:val="000000"/>
                <w:kern w:val="0"/>
                <w:sz w:val="26"/>
                <w:szCs w:val="26"/>
                <w14:ligatures w14:val="none"/>
              </w:rPr>
              <w:t>2. Có ý thức tổ chức kỷ luật; nghiêm chỉnh chấp hành nội quy, quy chế của cơ quan, tổ chức, đơn vị; báo cáo người có thẩm quyền khi phát hiện hành vi vi phạm pháp luật trong cơ quan, tổ chức, đơn vị; bảo vệ bí mật nhà nước.</w:t>
            </w:r>
            <w:bookmarkEnd w:id="17"/>
          </w:p>
        </w:tc>
        <w:tc>
          <w:tcPr>
            <w:tcW w:w="5231" w:type="dxa"/>
            <w:shd w:val="clear" w:color="auto" w:fill="auto"/>
            <w:hideMark/>
          </w:tcPr>
          <w:p w14:paraId="3D688604"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Có ý thức tổ chức kỷ luật; nghiêm chỉnh chấp hành nội quy, quy chế của cơ quan, tổ chức, đơn vị; báo cáo người có thẩm quyền khi phát hiện hành vi vi phạm pháp luật trong cơ quan, tổ chức, đơn vị; bảo vệ bí mật nhà nước.</w:t>
            </w:r>
          </w:p>
        </w:tc>
        <w:tc>
          <w:tcPr>
            <w:tcW w:w="5231" w:type="dxa"/>
            <w:vMerge w:val="restart"/>
            <w:shd w:val="clear" w:color="auto" w:fill="auto"/>
            <w:hideMark/>
          </w:tcPr>
          <w:p w14:paraId="6DEA09D6" w14:textId="2A3795D5"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74193E" w:rsidRPr="000322D4" w14:paraId="3CF61F98" w14:textId="77777777" w:rsidTr="00860AAB">
        <w:trPr>
          <w:jc w:val="center"/>
        </w:trPr>
        <w:tc>
          <w:tcPr>
            <w:tcW w:w="5232" w:type="dxa"/>
            <w:shd w:val="clear" w:color="auto" w:fill="auto"/>
            <w:hideMark/>
          </w:tcPr>
          <w:p w14:paraId="52484A78" w14:textId="751C48A2" w:rsidR="0074193E" w:rsidRPr="000322D4" w:rsidRDefault="0074193E" w:rsidP="0074193E">
            <w:pPr>
              <w:widowControl w:val="0"/>
              <w:ind w:firstLine="0"/>
              <w:rPr>
                <w:rFonts w:eastAsia="Times New Roman"/>
                <w:color w:val="000000"/>
                <w:kern w:val="0"/>
                <w:sz w:val="26"/>
                <w:szCs w:val="26"/>
                <w14:ligatures w14:val="none"/>
              </w:rPr>
            </w:pPr>
            <w:bookmarkStart w:id="18" w:name="RANGE!B59"/>
            <w:r w:rsidRPr="000322D4">
              <w:rPr>
                <w:rFonts w:eastAsia="Times New Roman"/>
                <w:color w:val="000000"/>
                <w:kern w:val="0"/>
                <w:sz w:val="26"/>
                <w:szCs w:val="26"/>
                <w14:ligatures w14:val="none"/>
              </w:rPr>
              <w:t>3. Chủ động và phối hợp chặt chẽ trong thi hành công vụ; giữ gìn đoàn kết trong cơ quan, tổ chức, đơn vị.</w:t>
            </w:r>
            <w:bookmarkEnd w:id="18"/>
          </w:p>
        </w:tc>
        <w:tc>
          <w:tcPr>
            <w:tcW w:w="5231" w:type="dxa"/>
            <w:shd w:val="clear" w:color="auto" w:fill="auto"/>
            <w:hideMark/>
          </w:tcPr>
          <w:p w14:paraId="3A5DC153" w14:textId="77777777" w:rsidR="0074193E" w:rsidRPr="000322D4" w:rsidRDefault="0074193E" w:rsidP="0074193E">
            <w:pPr>
              <w:widowControl w:val="0"/>
              <w:ind w:firstLine="0"/>
              <w:rPr>
                <w:rFonts w:eastAsia="Times New Roman"/>
                <w:color w:val="000000"/>
                <w:spacing w:val="-6"/>
                <w:kern w:val="0"/>
                <w:sz w:val="26"/>
                <w:szCs w:val="26"/>
                <w14:ligatures w14:val="none"/>
              </w:rPr>
            </w:pPr>
            <w:r w:rsidRPr="000322D4">
              <w:rPr>
                <w:rFonts w:eastAsia="Times New Roman"/>
                <w:color w:val="000000"/>
                <w:spacing w:val="-6"/>
                <w:kern w:val="0"/>
                <w:sz w:val="26"/>
                <w:szCs w:val="26"/>
                <w14:ligatures w14:val="none"/>
              </w:rPr>
              <w:t>3. Chủ động và phối hợp chặt chẽ trong thi hành công vụ; giữ gìn đoàn kết trong cơ quan, tổ chức, đơn vị.</w:t>
            </w:r>
          </w:p>
        </w:tc>
        <w:tc>
          <w:tcPr>
            <w:tcW w:w="5231" w:type="dxa"/>
            <w:vMerge/>
            <w:shd w:val="clear" w:color="auto" w:fill="auto"/>
            <w:hideMark/>
          </w:tcPr>
          <w:p w14:paraId="39CE5DED" w14:textId="0827053A"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41D6641A" w14:textId="77777777" w:rsidTr="00860AAB">
        <w:trPr>
          <w:jc w:val="center"/>
        </w:trPr>
        <w:tc>
          <w:tcPr>
            <w:tcW w:w="5232" w:type="dxa"/>
            <w:shd w:val="clear" w:color="auto" w:fill="auto"/>
            <w:hideMark/>
          </w:tcPr>
          <w:p w14:paraId="73F3C606" w14:textId="6F5C0E7A" w:rsidR="0074193E" w:rsidRPr="000322D4" w:rsidRDefault="0074193E" w:rsidP="0074193E">
            <w:pPr>
              <w:widowControl w:val="0"/>
              <w:ind w:firstLine="0"/>
              <w:rPr>
                <w:rFonts w:eastAsia="Times New Roman"/>
                <w:color w:val="000000"/>
                <w:kern w:val="0"/>
                <w:sz w:val="26"/>
                <w:szCs w:val="26"/>
                <w14:ligatures w14:val="none"/>
              </w:rPr>
            </w:pPr>
            <w:bookmarkStart w:id="19" w:name="RANGE!B60"/>
            <w:r w:rsidRPr="000322D4">
              <w:rPr>
                <w:rFonts w:eastAsia="Times New Roman"/>
                <w:color w:val="000000"/>
                <w:kern w:val="0"/>
                <w:sz w:val="26"/>
                <w:szCs w:val="26"/>
                <w14:ligatures w14:val="none"/>
              </w:rPr>
              <w:t>4. Bảo vệ, quản lý và sử dụng hiệu quả, tiết kiệm tài sản nhà nước được giao.</w:t>
            </w:r>
            <w:bookmarkEnd w:id="19"/>
          </w:p>
        </w:tc>
        <w:tc>
          <w:tcPr>
            <w:tcW w:w="5231" w:type="dxa"/>
            <w:shd w:val="clear" w:color="auto" w:fill="auto"/>
            <w:hideMark/>
          </w:tcPr>
          <w:p w14:paraId="6A00CA6A"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Bảo vệ, quản lý và sử dụng hiệu quả, tiết kiệm tài sản nhà nước được giao.</w:t>
            </w:r>
          </w:p>
        </w:tc>
        <w:tc>
          <w:tcPr>
            <w:tcW w:w="5231" w:type="dxa"/>
            <w:vMerge/>
            <w:shd w:val="clear" w:color="auto" w:fill="auto"/>
            <w:hideMark/>
          </w:tcPr>
          <w:p w14:paraId="3B6236A0" w14:textId="16D9FB82"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279097FC" w14:textId="77777777" w:rsidTr="00860AAB">
        <w:trPr>
          <w:jc w:val="center"/>
        </w:trPr>
        <w:tc>
          <w:tcPr>
            <w:tcW w:w="5232" w:type="dxa"/>
            <w:shd w:val="clear" w:color="auto" w:fill="auto"/>
            <w:hideMark/>
          </w:tcPr>
          <w:p w14:paraId="02BDDD0A" w14:textId="295AD6EE" w:rsidR="0074193E" w:rsidRPr="000322D4" w:rsidRDefault="0074193E" w:rsidP="0074193E">
            <w:pPr>
              <w:widowControl w:val="0"/>
              <w:ind w:firstLine="0"/>
              <w:rPr>
                <w:rFonts w:eastAsia="Times New Roman"/>
                <w:color w:val="000000"/>
                <w:spacing w:val="-4"/>
                <w:kern w:val="0"/>
                <w:sz w:val="26"/>
                <w:szCs w:val="26"/>
                <w14:ligatures w14:val="none"/>
              </w:rPr>
            </w:pPr>
            <w:bookmarkStart w:id="20" w:name="RANGE!B61"/>
            <w:r w:rsidRPr="000322D4">
              <w:rPr>
                <w:rFonts w:eastAsia="Times New Roman"/>
                <w:color w:val="000000"/>
                <w:spacing w:val="-4"/>
                <w:kern w:val="0"/>
                <w:sz w:val="26"/>
                <w:szCs w:val="26"/>
                <w14:ligatures w14:val="none"/>
              </w:rPr>
              <w:t>5. Chấp hành quyết định của cấp trên. Khi có căn cứ cho rằng quyết định đó là trái pháp luật thì phải kịp thời báo cáo bằng văn bản với người ra quyết định; trường hợp người ra quyết định vẫn quyết định việc thi hành thì phải có văn bản và người thi hành phải chấp hành nhưng không chịu trách nhiệm về hậu quả của việc thi hành, đồng thời báo cáo cấp trên trực tiếp của người ra quyết định. Người ra quyết định phải chịu trách nhiệm trước pháp luật về quyết định của mình.</w:t>
            </w:r>
            <w:bookmarkEnd w:id="20"/>
          </w:p>
        </w:tc>
        <w:tc>
          <w:tcPr>
            <w:tcW w:w="5231" w:type="dxa"/>
            <w:shd w:val="clear" w:color="auto" w:fill="auto"/>
            <w:hideMark/>
          </w:tcPr>
          <w:p w14:paraId="48D577EA" w14:textId="77777777" w:rsidR="0074193E" w:rsidRPr="000322D4" w:rsidRDefault="0074193E" w:rsidP="0074193E">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5. Chấp hành quyết định của cấp trên. Khi có căn cứ cho rằng quyết định đó là trái pháp luật thì phải kịp thời báo cáo bằng văn bản với người ra quyết định; trường hợp người ra quyết định vẫn quyết định việc thi hành thì phải có văn bản và người thi hành phải chấp hành nhưng không chịu trách nhiệm về hậu quả của việc thi hành, đồng thời báo cáo cấp trên trực tiếp của người ra quyết định. Người ra quyết định phải chịu trách nhiệm trước pháp luật về quyết định của mình.</w:t>
            </w:r>
          </w:p>
        </w:tc>
        <w:tc>
          <w:tcPr>
            <w:tcW w:w="5231" w:type="dxa"/>
            <w:vMerge/>
            <w:shd w:val="clear" w:color="auto" w:fill="auto"/>
            <w:hideMark/>
          </w:tcPr>
          <w:p w14:paraId="40661717" w14:textId="4867A3C9"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02841BF1" w14:textId="77777777" w:rsidTr="00860AAB">
        <w:trPr>
          <w:jc w:val="center"/>
        </w:trPr>
        <w:tc>
          <w:tcPr>
            <w:tcW w:w="5232" w:type="dxa"/>
            <w:shd w:val="clear" w:color="auto" w:fill="auto"/>
            <w:hideMark/>
          </w:tcPr>
          <w:p w14:paraId="784FC553"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6. Các nghĩa vụ khác theo quy định của pháp luật.</w:t>
            </w:r>
          </w:p>
        </w:tc>
        <w:tc>
          <w:tcPr>
            <w:tcW w:w="5231" w:type="dxa"/>
            <w:shd w:val="clear" w:color="auto" w:fill="auto"/>
            <w:hideMark/>
          </w:tcPr>
          <w:p w14:paraId="2751F691" w14:textId="2361BE68"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6. Các nghĩa vụ khác theo quy định của pháp luật và quy định của cấp có thẩm quyền.</w:t>
            </w:r>
          </w:p>
        </w:tc>
        <w:tc>
          <w:tcPr>
            <w:tcW w:w="5231" w:type="dxa"/>
            <w:vMerge/>
            <w:shd w:val="clear" w:color="auto" w:fill="auto"/>
            <w:hideMark/>
          </w:tcPr>
          <w:p w14:paraId="0E6CE46E" w14:textId="6E3A4451"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2349D689" w14:textId="77777777" w:rsidTr="00860AAB">
        <w:trPr>
          <w:jc w:val="center"/>
        </w:trPr>
        <w:tc>
          <w:tcPr>
            <w:tcW w:w="5232" w:type="dxa"/>
            <w:shd w:val="clear" w:color="auto" w:fill="auto"/>
            <w:hideMark/>
          </w:tcPr>
          <w:p w14:paraId="6286320F"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10. Nghĩa vụ của cán bộ, công chức là người đứng đầu</w:t>
            </w:r>
          </w:p>
        </w:tc>
        <w:tc>
          <w:tcPr>
            <w:tcW w:w="5231" w:type="dxa"/>
            <w:shd w:val="clear" w:color="auto" w:fill="auto"/>
            <w:hideMark/>
          </w:tcPr>
          <w:p w14:paraId="513B5618"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9. Nghĩa vụ của cán bộ, công chức là người đứng đầu</w:t>
            </w:r>
          </w:p>
        </w:tc>
        <w:tc>
          <w:tcPr>
            <w:tcW w:w="5231" w:type="dxa"/>
            <w:shd w:val="clear" w:color="auto" w:fill="auto"/>
            <w:hideMark/>
          </w:tcPr>
          <w:p w14:paraId="6C62BF17" w14:textId="6C643DDA" w:rsidR="0074193E" w:rsidRPr="000322D4" w:rsidRDefault="0074193E" w:rsidP="0074193E">
            <w:pPr>
              <w:widowControl w:val="0"/>
              <w:ind w:firstLine="0"/>
              <w:rPr>
                <w:rFonts w:eastAsia="Times New Roman"/>
                <w:color w:val="000000"/>
                <w:kern w:val="0"/>
                <w:sz w:val="26"/>
                <w:szCs w:val="26"/>
                <w14:ligatures w14:val="none"/>
              </w:rPr>
            </w:pPr>
          </w:p>
        </w:tc>
      </w:tr>
      <w:tr w:rsidR="00C0090E" w:rsidRPr="000322D4" w14:paraId="64EF142C" w14:textId="77777777" w:rsidTr="00860AAB">
        <w:trPr>
          <w:jc w:val="center"/>
        </w:trPr>
        <w:tc>
          <w:tcPr>
            <w:tcW w:w="5232" w:type="dxa"/>
            <w:shd w:val="clear" w:color="auto" w:fill="auto"/>
            <w:hideMark/>
          </w:tcPr>
          <w:p w14:paraId="47BC2DBB" w14:textId="3C4B4B70" w:rsidR="00C0090E" w:rsidRPr="000322D4" w:rsidRDefault="00C0090E" w:rsidP="0074193E">
            <w:pPr>
              <w:widowControl w:val="0"/>
              <w:ind w:firstLine="0"/>
              <w:rPr>
                <w:rFonts w:eastAsia="Times New Roman"/>
                <w:color w:val="000000"/>
                <w:kern w:val="0"/>
                <w:sz w:val="26"/>
                <w:szCs w:val="26"/>
                <w14:ligatures w14:val="none"/>
              </w:rPr>
            </w:pPr>
            <w:bookmarkStart w:id="21" w:name="RANGE!B64"/>
            <w:r w:rsidRPr="000322D4">
              <w:rPr>
                <w:rFonts w:eastAsia="Times New Roman"/>
                <w:color w:val="000000"/>
                <w:kern w:val="0"/>
                <w:sz w:val="26"/>
                <w:szCs w:val="26"/>
                <w14:ligatures w14:val="none"/>
              </w:rPr>
              <w:t>Ngoài việc thực hiện quy định tại Điều 8 và Điều 9 của Luật này, cán bộ, công chức là người đứng đầu cơ quan, tổ chức, đơn vị còn phải thực hiện các nghĩa vụ sau đây:</w:t>
            </w:r>
            <w:bookmarkEnd w:id="21"/>
          </w:p>
        </w:tc>
        <w:tc>
          <w:tcPr>
            <w:tcW w:w="5231" w:type="dxa"/>
            <w:shd w:val="clear" w:color="auto" w:fill="auto"/>
            <w:hideMark/>
          </w:tcPr>
          <w:p w14:paraId="19333208" w14:textId="5FDDA173" w:rsidR="00C0090E" w:rsidRPr="000322D4" w:rsidRDefault="00C0090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Cán bộ, công chức là người đứng đầu cơ quan, tổ chức, đơn vị thực hiện quy định tại Điều 7 và Điều 8 của Luật này và các nghĩa vụ sau đây:</w:t>
            </w:r>
          </w:p>
        </w:tc>
        <w:tc>
          <w:tcPr>
            <w:tcW w:w="5231" w:type="dxa"/>
            <w:vMerge w:val="restart"/>
            <w:shd w:val="clear" w:color="auto" w:fill="auto"/>
            <w:hideMark/>
          </w:tcPr>
          <w:p w14:paraId="5C13213D" w14:textId="259C20B3" w:rsidR="00C0090E" w:rsidRPr="000322D4" w:rsidRDefault="00C0090E" w:rsidP="0074193E">
            <w:pPr>
              <w:widowControl w:val="0"/>
              <w:ind w:firstLine="0"/>
              <w:jc w:val="left"/>
              <w:rPr>
                <w:rFonts w:eastAsia="Times New Roman"/>
                <w:color w:val="000000"/>
                <w:kern w:val="0"/>
                <w:sz w:val="26"/>
                <w:szCs w:val="26"/>
                <w:lang w:val="en-US"/>
                <w14:ligatures w14:val="none"/>
              </w:rPr>
            </w:pPr>
            <w:r w:rsidRPr="000322D4">
              <w:rPr>
                <w:rFonts w:eastAsia="Times New Roman"/>
                <w:color w:val="000000"/>
                <w:kern w:val="0"/>
                <w:sz w:val="26"/>
                <w:szCs w:val="26"/>
                <w14:ligatures w14:val="none"/>
              </w:rPr>
              <w:t>Kế thừa quy định hiện hành</w:t>
            </w:r>
            <w:r w:rsidRPr="000322D4">
              <w:rPr>
                <w:rFonts w:eastAsia="Times New Roman"/>
                <w:color w:val="000000"/>
                <w:kern w:val="0"/>
                <w:sz w:val="26"/>
                <w:szCs w:val="26"/>
                <w:lang w:val="en-US"/>
                <w14:ligatures w14:val="none"/>
              </w:rPr>
              <w:t xml:space="preserve"> và chỉnh lý cho phù hợp</w:t>
            </w:r>
          </w:p>
        </w:tc>
      </w:tr>
      <w:tr w:rsidR="00C0090E" w:rsidRPr="000322D4" w14:paraId="6F262491" w14:textId="77777777" w:rsidTr="00860AAB">
        <w:trPr>
          <w:jc w:val="center"/>
        </w:trPr>
        <w:tc>
          <w:tcPr>
            <w:tcW w:w="5232" w:type="dxa"/>
            <w:shd w:val="clear" w:color="auto" w:fill="auto"/>
            <w:hideMark/>
          </w:tcPr>
          <w:p w14:paraId="06319B24" w14:textId="24FEDB2F" w:rsidR="00C0090E" w:rsidRPr="000322D4" w:rsidRDefault="00C0090E" w:rsidP="0074193E">
            <w:pPr>
              <w:widowControl w:val="0"/>
              <w:ind w:firstLine="0"/>
              <w:rPr>
                <w:rFonts w:eastAsia="Times New Roman"/>
                <w:color w:val="000000"/>
                <w:kern w:val="0"/>
                <w:sz w:val="26"/>
                <w:szCs w:val="26"/>
                <w14:ligatures w14:val="none"/>
              </w:rPr>
            </w:pPr>
            <w:bookmarkStart w:id="22" w:name="RANGE!B65"/>
            <w:r w:rsidRPr="000322D4">
              <w:rPr>
                <w:rFonts w:eastAsia="Times New Roman"/>
                <w:color w:val="000000"/>
                <w:kern w:val="0"/>
                <w:sz w:val="26"/>
                <w:szCs w:val="26"/>
                <w14:ligatures w14:val="none"/>
              </w:rPr>
              <w:t>1. Chỉ đạo tổ chức thực hiện nhiệm vụ được giao và chịu trách nhiệm về kết quả hoạt động của cơ quan, tổ chức, đơn vị;</w:t>
            </w:r>
            <w:bookmarkEnd w:id="22"/>
          </w:p>
        </w:tc>
        <w:tc>
          <w:tcPr>
            <w:tcW w:w="5231" w:type="dxa"/>
            <w:shd w:val="clear" w:color="auto" w:fill="auto"/>
            <w:hideMark/>
          </w:tcPr>
          <w:p w14:paraId="381966BB" w14:textId="71F09378" w:rsidR="00C0090E" w:rsidRPr="000322D4" w:rsidRDefault="00C0090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Chỉ đạo tổ chức thực hiện nhiệm vụ được giao và chịu trách nhiệm về kết quả hoạt động của cơ quan, tổ chức, đơn vị.</w:t>
            </w:r>
          </w:p>
        </w:tc>
        <w:tc>
          <w:tcPr>
            <w:tcW w:w="5231" w:type="dxa"/>
            <w:vMerge/>
            <w:shd w:val="clear" w:color="auto" w:fill="auto"/>
            <w:hideMark/>
          </w:tcPr>
          <w:p w14:paraId="4186E5AE" w14:textId="768A3041" w:rsidR="00C0090E" w:rsidRPr="000322D4" w:rsidRDefault="00C0090E" w:rsidP="0074193E">
            <w:pPr>
              <w:widowControl w:val="0"/>
              <w:ind w:firstLine="0"/>
              <w:jc w:val="left"/>
              <w:rPr>
                <w:rFonts w:eastAsia="Times New Roman"/>
                <w:color w:val="000000"/>
                <w:kern w:val="0"/>
                <w:sz w:val="26"/>
                <w:szCs w:val="26"/>
                <w14:ligatures w14:val="none"/>
              </w:rPr>
            </w:pPr>
          </w:p>
        </w:tc>
      </w:tr>
      <w:tr w:rsidR="00C0090E" w:rsidRPr="000322D4" w14:paraId="199A601B" w14:textId="77777777" w:rsidTr="00860AAB">
        <w:trPr>
          <w:jc w:val="center"/>
        </w:trPr>
        <w:tc>
          <w:tcPr>
            <w:tcW w:w="5232" w:type="dxa"/>
            <w:shd w:val="clear" w:color="auto" w:fill="auto"/>
            <w:hideMark/>
          </w:tcPr>
          <w:p w14:paraId="6592BAA4" w14:textId="77777777" w:rsidR="00C0090E" w:rsidRPr="000322D4" w:rsidRDefault="00C0090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Kiểm tra, đôn đốc, hướng dẫn việc thi hành công vụ của cán bộ, công chức;</w:t>
            </w:r>
          </w:p>
        </w:tc>
        <w:tc>
          <w:tcPr>
            <w:tcW w:w="5231" w:type="dxa"/>
            <w:shd w:val="clear" w:color="auto" w:fill="auto"/>
            <w:hideMark/>
          </w:tcPr>
          <w:p w14:paraId="490F1B5D" w14:textId="4E60DA8C" w:rsidR="00C0090E" w:rsidRPr="000322D4" w:rsidRDefault="00C0090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Kiểm tra, đôn đốc, hướng dẫn việc thi hành công vụ của cán bộ, công chức.</w:t>
            </w:r>
          </w:p>
        </w:tc>
        <w:tc>
          <w:tcPr>
            <w:tcW w:w="5231" w:type="dxa"/>
            <w:vMerge/>
            <w:shd w:val="clear" w:color="auto" w:fill="auto"/>
            <w:hideMark/>
          </w:tcPr>
          <w:p w14:paraId="6399AD4D" w14:textId="1DB67DC1" w:rsidR="00C0090E" w:rsidRPr="000322D4" w:rsidRDefault="00C0090E" w:rsidP="0074193E">
            <w:pPr>
              <w:widowControl w:val="0"/>
              <w:ind w:firstLine="0"/>
              <w:jc w:val="left"/>
              <w:rPr>
                <w:rFonts w:eastAsia="Times New Roman"/>
                <w:color w:val="000000"/>
                <w:kern w:val="0"/>
                <w:sz w:val="26"/>
                <w:szCs w:val="26"/>
                <w14:ligatures w14:val="none"/>
              </w:rPr>
            </w:pPr>
          </w:p>
        </w:tc>
      </w:tr>
      <w:tr w:rsidR="00C0090E" w:rsidRPr="000322D4" w14:paraId="2F541A81" w14:textId="77777777" w:rsidTr="00860AAB">
        <w:trPr>
          <w:jc w:val="center"/>
        </w:trPr>
        <w:tc>
          <w:tcPr>
            <w:tcW w:w="5232" w:type="dxa"/>
            <w:shd w:val="clear" w:color="auto" w:fill="auto"/>
            <w:hideMark/>
          </w:tcPr>
          <w:p w14:paraId="2190AEB1" w14:textId="23253FB5" w:rsidR="00C0090E" w:rsidRPr="000322D4" w:rsidRDefault="00C0090E" w:rsidP="0074193E">
            <w:pPr>
              <w:widowControl w:val="0"/>
              <w:ind w:firstLine="0"/>
              <w:rPr>
                <w:rFonts w:eastAsia="Times New Roman"/>
                <w:color w:val="000000"/>
                <w:kern w:val="0"/>
                <w:sz w:val="26"/>
                <w:szCs w:val="26"/>
                <w14:ligatures w14:val="none"/>
              </w:rPr>
            </w:pPr>
            <w:bookmarkStart w:id="23" w:name="RANGE!B67"/>
            <w:r w:rsidRPr="000322D4">
              <w:rPr>
                <w:rFonts w:eastAsia="Times New Roman"/>
                <w:color w:val="000000"/>
                <w:kern w:val="0"/>
                <w:sz w:val="26"/>
                <w:szCs w:val="26"/>
                <w14:ligatures w14:val="none"/>
              </w:rPr>
              <w:t>3. Tổ chức thực hiện các biện pháp phòng, chống quan liêu, tham nhũng, thực hành tiết kiệm, chống lãng phí và chịu trách nhiệm về việc để xảy ra quan liêu, tham nhũng, lãng phí trong cơ quan, tổ chức, đơn vị;</w:t>
            </w:r>
            <w:bookmarkEnd w:id="23"/>
          </w:p>
        </w:tc>
        <w:tc>
          <w:tcPr>
            <w:tcW w:w="5231" w:type="dxa"/>
            <w:shd w:val="clear" w:color="auto" w:fill="auto"/>
            <w:hideMark/>
          </w:tcPr>
          <w:p w14:paraId="468A7B2A" w14:textId="798BA450" w:rsidR="00C0090E" w:rsidRPr="000322D4" w:rsidRDefault="00C0090E" w:rsidP="0074193E">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3. Tổ chức thực hiện các biện pháp phòng, chống quan liêu, tham nhũng, tiêu cực, chống lãng phí và chịu trách nhiệm về việc để xảy ra quan liêu, tham nhũng, tiêu cực, lãng phí trong cơ quan, tổ chức, đơn vị.</w:t>
            </w:r>
          </w:p>
        </w:tc>
        <w:tc>
          <w:tcPr>
            <w:tcW w:w="5231" w:type="dxa"/>
            <w:vMerge/>
            <w:shd w:val="clear" w:color="auto" w:fill="auto"/>
            <w:hideMark/>
          </w:tcPr>
          <w:p w14:paraId="49A3E34F" w14:textId="7489603C" w:rsidR="00C0090E" w:rsidRPr="000322D4" w:rsidRDefault="00C0090E" w:rsidP="0074193E">
            <w:pPr>
              <w:widowControl w:val="0"/>
              <w:ind w:firstLine="0"/>
              <w:jc w:val="left"/>
              <w:rPr>
                <w:rFonts w:eastAsia="Times New Roman"/>
                <w:color w:val="000000"/>
                <w:kern w:val="0"/>
                <w:sz w:val="26"/>
                <w:szCs w:val="26"/>
                <w14:ligatures w14:val="none"/>
              </w:rPr>
            </w:pPr>
          </w:p>
        </w:tc>
      </w:tr>
      <w:tr w:rsidR="00C0090E" w:rsidRPr="000322D4" w14:paraId="2F986E0B" w14:textId="77777777" w:rsidTr="00860AAB">
        <w:trPr>
          <w:jc w:val="center"/>
        </w:trPr>
        <w:tc>
          <w:tcPr>
            <w:tcW w:w="5232" w:type="dxa"/>
            <w:shd w:val="clear" w:color="auto" w:fill="auto"/>
            <w:hideMark/>
          </w:tcPr>
          <w:p w14:paraId="5E328140" w14:textId="77777777" w:rsidR="00C0090E" w:rsidRPr="000322D4" w:rsidRDefault="00C0090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Tổ chức thực hiện các quy định của pháp luật về dân chủ cơ sở, văn hóa công sở trong cơ quan, tổ chức, đơn vị; xử lý kịp thời, nghiêm minh cán bộ, công chức thuộc quyền quản lý có hành vi vi phạm kỷ luật, pháp luật, có thái độ quan liêu, hách dịch, cửa quyền, gây phiền hà cho công dân;</w:t>
            </w:r>
          </w:p>
        </w:tc>
        <w:tc>
          <w:tcPr>
            <w:tcW w:w="5231" w:type="dxa"/>
            <w:shd w:val="clear" w:color="auto" w:fill="auto"/>
            <w:hideMark/>
          </w:tcPr>
          <w:p w14:paraId="52954E03" w14:textId="7D2B8BB7" w:rsidR="00C0090E" w:rsidRPr="000322D4" w:rsidRDefault="00C0090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Tổ chức thực hiện các quy định của pháp luật về dân chủ cơ sở trong cơ quan, tổ chức, đơn vị; xử lý kịp thời, nghiêm minh cán bộ, công chức thuộc quyền quản lý có hành vi vi phạm kỷ luật, pháp luật, có thái độ quan liêu, hách dịch, cửa quyền, gây phiền hà cho công dân.</w:t>
            </w:r>
          </w:p>
        </w:tc>
        <w:tc>
          <w:tcPr>
            <w:tcW w:w="5231" w:type="dxa"/>
            <w:vMerge/>
            <w:shd w:val="clear" w:color="auto" w:fill="auto"/>
            <w:hideMark/>
          </w:tcPr>
          <w:p w14:paraId="44DEBA28" w14:textId="0A9BF906" w:rsidR="00C0090E" w:rsidRPr="000322D4" w:rsidRDefault="00C0090E" w:rsidP="0074193E">
            <w:pPr>
              <w:widowControl w:val="0"/>
              <w:ind w:firstLine="0"/>
              <w:rPr>
                <w:rFonts w:eastAsia="Times New Roman"/>
                <w:color w:val="000000"/>
                <w:kern w:val="0"/>
                <w:sz w:val="26"/>
                <w:szCs w:val="26"/>
                <w14:ligatures w14:val="none"/>
              </w:rPr>
            </w:pPr>
          </w:p>
        </w:tc>
      </w:tr>
      <w:tr w:rsidR="00C0090E" w:rsidRPr="000322D4" w14:paraId="22B9015F" w14:textId="77777777" w:rsidTr="00860AAB">
        <w:trPr>
          <w:jc w:val="center"/>
        </w:trPr>
        <w:tc>
          <w:tcPr>
            <w:tcW w:w="5232" w:type="dxa"/>
            <w:shd w:val="clear" w:color="auto" w:fill="auto"/>
            <w:hideMark/>
          </w:tcPr>
          <w:p w14:paraId="0E63791C" w14:textId="77777777" w:rsidR="00C0090E" w:rsidRPr="007A2136" w:rsidRDefault="00C0090E" w:rsidP="0074193E">
            <w:pPr>
              <w:widowControl w:val="0"/>
              <w:ind w:firstLine="0"/>
              <w:rPr>
                <w:rFonts w:eastAsia="Times New Roman"/>
                <w:color w:val="000000"/>
                <w:kern w:val="0"/>
                <w:sz w:val="26"/>
                <w:szCs w:val="26"/>
                <w14:ligatures w14:val="none"/>
              </w:rPr>
            </w:pPr>
            <w:r w:rsidRPr="007A2136">
              <w:rPr>
                <w:rFonts w:eastAsia="Times New Roman"/>
                <w:color w:val="000000"/>
                <w:kern w:val="0"/>
                <w:sz w:val="26"/>
                <w:szCs w:val="26"/>
                <w14:ligatures w14:val="none"/>
              </w:rPr>
              <w:t>5. Giải quyết kịp thời, đúng pháp luật, theo thẩm quyền hoặc kiến nghị cơ quan có thẩm quyền giải quyết khiếu nại, tố cáo và kiến nghị của cá nhân, tổ chức;</w:t>
            </w:r>
          </w:p>
        </w:tc>
        <w:tc>
          <w:tcPr>
            <w:tcW w:w="5231" w:type="dxa"/>
            <w:shd w:val="clear" w:color="auto" w:fill="auto"/>
            <w:hideMark/>
          </w:tcPr>
          <w:p w14:paraId="1929E165" w14:textId="4C576F6C" w:rsidR="00C0090E" w:rsidRPr="000322D4" w:rsidRDefault="00C0090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5. Giải quyết kịp thời theo thẩm quyền hoặc kiến nghị cơ quan có thẩm quyền giải quyết khiếu nại, tố cáo và kiến nghị của cá nhân, tổ chức.</w:t>
            </w:r>
          </w:p>
        </w:tc>
        <w:tc>
          <w:tcPr>
            <w:tcW w:w="5231" w:type="dxa"/>
            <w:vMerge/>
            <w:shd w:val="clear" w:color="auto" w:fill="auto"/>
          </w:tcPr>
          <w:p w14:paraId="76B89856" w14:textId="1CAD134E" w:rsidR="00C0090E" w:rsidRPr="000322D4" w:rsidRDefault="00C0090E" w:rsidP="0074193E">
            <w:pPr>
              <w:widowControl w:val="0"/>
              <w:ind w:firstLine="0"/>
              <w:jc w:val="left"/>
              <w:rPr>
                <w:rFonts w:eastAsia="Times New Roman"/>
                <w:color w:val="000000"/>
                <w:kern w:val="0"/>
                <w:sz w:val="26"/>
                <w:szCs w:val="26"/>
                <w14:ligatures w14:val="none"/>
              </w:rPr>
            </w:pPr>
          </w:p>
        </w:tc>
      </w:tr>
      <w:tr w:rsidR="00C0090E" w:rsidRPr="000322D4" w14:paraId="27FBF979" w14:textId="77777777" w:rsidTr="00860AAB">
        <w:trPr>
          <w:jc w:val="center"/>
        </w:trPr>
        <w:tc>
          <w:tcPr>
            <w:tcW w:w="5232" w:type="dxa"/>
            <w:shd w:val="clear" w:color="auto" w:fill="auto"/>
            <w:hideMark/>
          </w:tcPr>
          <w:p w14:paraId="0EC7314E" w14:textId="77777777" w:rsidR="00C0090E" w:rsidRPr="000322D4" w:rsidRDefault="00C0090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6. Các nghĩa vụ khác theo quy định của pháp luật.</w:t>
            </w:r>
          </w:p>
        </w:tc>
        <w:tc>
          <w:tcPr>
            <w:tcW w:w="5231" w:type="dxa"/>
            <w:shd w:val="clear" w:color="auto" w:fill="auto"/>
            <w:hideMark/>
          </w:tcPr>
          <w:p w14:paraId="0ABB3829" w14:textId="00D7CED2" w:rsidR="00C0090E" w:rsidRPr="000322D4" w:rsidRDefault="00C0090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6. Các nghĩa vụ khác theo quy định của pháp luật </w:t>
            </w:r>
            <w:r w:rsidRPr="000322D4">
              <w:rPr>
                <w:rFonts w:eastAsia="Times New Roman"/>
                <w:b/>
                <w:bCs/>
                <w:i/>
                <w:iCs/>
                <w:color w:val="000000"/>
                <w:kern w:val="0"/>
                <w:sz w:val="26"/>
                <w:szCs w:val="26"/>
                <w14:ligatures w14:val="none"/>
              </w:rPr>
              <w:t>và quy định của cấp có thẩm quyền.</w:t>
            </w:r>
          </w:p>
        </w:tc>
        <w:tc>
          <w:tcPr>
            <w:tcW w:w="5231" w:type="dxa"/>
            <w:vMerge/>
            <w:shd w:val="clear" w:color="auto" w:fill="auto"/>
            <w:hideMark/>
          </w:tcPr>
          <w:p w14:paraId="4B66208F" w14:textId="727FE688" w:rsidR="00C0090E" w:rsidRPr="000322D4" w:rsidRDefault="00C0090E" w:rsidP="0074193E">
            <w:pPr>
              <w:widowControl w:val="0"/>
              <w:ind w:firstLine="0"/>
              <w:jc w:val="left"/>
              <w:rPr>
                <w:rFonts w:eastAsia="Times New Roman"/>
                <w:color w:val="000000"/>
                <w:kern w:val="0"/>
                <w:sz w:val="26"/>
                <w:szCs w:val="26"/>
                <w14:ligatures w14:val="none"/>
              </w:rPr>
            </w:pPr>
          </w:p>
        </w:tc>
      </w:tr>
      <w:tr w:rsidR="0074193E" w:rsidRPr="000322D4" w14:paraId="735B9101" w14:textId="77777777" w:rsidTr="00860AAB">
        <w:trPr>
          <w:jc w:val="center"/>
        </w:trPr>
        <w:tc>
          <w:tcPr>
            <w:tcW w:w="5232" w:type="dxa"/>
            <w:shd w:val="clear" w:color="auto" w:fill="auto"/>
            <w:hideMark/>
          </w:tcPr>
          <w:p w14:paraId="12DCE782" w14:textId="4F1B78AB" w:rsidR="0074193E" w:rsidRPr="000322D4" w:rsidRDefault="0074193E" w:rsidP="0074193E">
            <w:pPr>
              <w:widowControl w:val="0"/>
              <w:ind w:firstLine="0"/>
              <w:jc w:val="center"/>
              <w:rPr>
                <w:rFonts w:eastAsia="Times New Roman"/>
                <w:b/>
                <w:bCs/>
                <w:color w:val="000000"/>
                <w:kern w:val="0"/>
                <w:sz w:val="26"/>
                <w:szCs w:val="26"/>
                <w14:ligatures w14:val="none"/>
              </w:rPr>
            </w:pPr>
            <w:bookmarkStart w:id="24" w:name="RANGE!B71"/>
            <w:r w:rsidRPr="000322D4">
              <w:rPr>
                <w:rFonts w:eastAsia="Times New Roman"/>
                <w:b/>
                <w:bCs/>
                <w:color w:val="000000"/>
                <w:kern w:val="0"/>
                <w:sz w:val="26"/>
                <w:szCs w:val="26"/>
                <w14:ligatures w14:val="none"/>
              </w:rPr>
              <w:t>Mục 2</w:t>
            </w:r>
            <w:bookmarkEnd w:id="24"/>
          </w:p>
          <w:p w14:paraId="3F5D4AAC" w14:textId="4328E4C3"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QUYỀN CỦA CÁN BỘ, CÔNG CHỨC</w:t>
            </w:r>
          </w:p>
        </w:tc>
        <w:tc>
          <w:tcPr>
            <w:tcW w:w="5231" w:type="dxa"/>
            <w:shd w:val="clear" w:color="auto" w:fill="auto"/>
            <w:hideMark/>
          </w:tcPr>
          <w:p w14:paraId="34F724F7" w14:textId="77777777" w:rsidR="0074193E" w:rsidRPr="000322D4" w:rsidRDefault="0074193E" w:rsidP="0074193E">
            <w:pPr>
              <w:widowControl w:val="0"/>
              <w:ind w:firstLine="0"/>
              <w:jc w:val="center"/>
              <w:rPr>
                <w:rFonts w:eastAsia="Times New Roman"/>
                <w:b/>
                <w:bCs/>
                <w:color w:val="000000"/>
                <w:kern w:val="0"/>
                <w:sz w:val="26"/>
                <w:szCs w:val="26"/>
                <w14:ligatures w14:val="none"/>
              </w:rPr>
            </w:pPr>
            <w:bookmarkStart w:id="25" w:name="RANGE!C71"/>
            <w:r w:rsidRPr="000322D4">
              <w:rPr>
                <w:rFonts w:eastAsia="Times New Roman"/>
                <w:b/>
                <w:bCs/>
                <w:color w:val="000000"/>
                <w:kern w:val="0"/>
                <w:sz w:val="26"/>
                <w:szCs w:val="26"/>
                <w14:ligatures w14:val="none"/>
              </w:rPr>
              <w:t>Mục 2</w:t>
            </w:r>
            <w:bookmarkEnd w:id="25"/>
          </w:p>
          <w:p w14:paraId="79068265" w14:textId="4B73CFC9"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QUYỀN CỦA CÁN BỘ, CÔNG CHỨC</w:t>
            </w:r>
          </w:p>
        </w:tc>
        <w:tc>
          <w:tcPr>
            <w:tcW w:w="5231" w:type="dxa"/>
            <w:shd w:val="clear" w:color="auto" w:fill="auto"/>
            <w:hideMark/>
          </w:tcPr>
          <w:p w14:paraId="770BA847" w14:textId="7CAE4CB7"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09C55BB3" w14:textId="1543ACE6"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74193E" w:rsidRPr="000322D4" w14:paraId="1868DED9" w14:textId="77777777" w:rsidTr="00860AAB">
        <w:trPr>
          <w:jc w:val="center"/>
        </w:trPr>
        <w:tc>
          <w:tcPr>
            <w:tcW w:w="5232" w:type="dxa"/>
            <w:shd w:val="clear" w:color="auto" w:fill="auto"/>
            <w:hideMark/>
          </w:tcPr>
          <w:p w14:paraId="76363E69" w14:textId="31EE85BD" w:rsidR="0074193E" w:rsidRPr="000322D4" w:rsidRDefault="0074193E" w:rsidP="0074193E">
            <w:pPr>
              <w:widowControl w:val="0"/>
              <w:ind w:firstLine="0"/>
              <w:rPr>
                <w:rFonts w:eastAsia="Times New Roman"/>
                <w:b/>
                <w:bCs/>
                <w:color w:val="000000"/>
                <w:kern w:val="0"/>
                <w:sz w:val="26"/>
                <w:szCs w:val="26"/>
                <w14:ligatures w14:val="none"/>
              </w:rPr>
            </w:pPr>
            <w:bookmarkStart w:id="26" w:name="RANGE!B73"/>
            <w:r w:rsidRPr="000322D4">
              <w:rPr>
                <w:rFonts w:eastAsia="Times New Roman"/>
                <w:b/>
                <w:bCs/>
                <w:color w:val="000000"/>
                <w:kern w:val="0"/>
                <w:sz w:val="26"/>
                <w:szCs w:val="26"/>
                <w14:ligatures w14:val="none"/>
              </w:rPr>
              <w:t>Điều 11. Quyền của cán bộ, công chức được bảo đảm các điều kiện thi hành công vụ</w:t>
            </w:r>
            <w:bookmarkEnd w:id="26"/>
          </w:p>
        </w:tc>
        <w:tc>
          <w:tcPr>
            <w:tcW w:w="5231" w:type="dxa"/>
            <w:shd w:val="clear" w:color="auto" w:fill="auto"/>
            <w:hideMark/>
          </w:tcPr>
          <w:p w14:paraId="1A0546FF"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10. Quyền của cán bộ, công chức được bảo đảm các điều kiện thi hành công vụ</w:t>
            </w:r>
          </w:p>
        </w:tc>
        <w:tc>
          <w:tcPr>
            <w:tcW w:w="5231" w:type="dxa"/>
            <w:shd w:val="clear" w:color="auto" w:fill="auto"/>
            <w:hideMark/>
          </w:tcPr>
          <w:p w14:paraId="57815A0F" w14:textId="5B2E97C3"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3238B718" w14:textId="77777777" w:rsidTr="00860AAB">
        <w:trPr>
          <w:jc w:val="center"/>
        </w:trPr>
        <w:tc>
          <w:tcPr>
            <w:tcW w:w="5232" w:type="dxa"/>
            <w:shd w:val="clear" w:color="auto" w:fill="auto"/>
            <w:hideMark/>
          </w:tcPr>
          <w:p w14:paraId="6A31C170"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Được giao quyền tương xứng với nhiệm vụ.</w:t>
            </w:r>
          </w:p>
        </w:tc>
        <w:tc>
          <w:tcPr>
            <w:tcW w:w="5231" w:type="dxa"/>
            <w:shd w:val="clear" w:color="auto" w:fill="auto"/>
            <w:hideMark/>
          </w:tcPr>
          <w:p w14:paraId="11D6C8F8" w14:textId="515A4F09" w:rsidR="0074193E" w:rsidRPr="000322D4" w:rsidRDefault="0074193E" w:rsidP="0074193E">
            <w:pPr>
              <w:widowControl w:val="0"/>
              <w:ind w:firstLine="0"/>
              <w:rPr>
                <w:rFonts w:eastAsia="Times New Roman"/>
                <w:color w:val="000000"/>
                <w:kern w:val="0"/>
                <w:sz w:val="26"/>
                <w:szCs w:val="26"/>
                <w14:ligatures w14:val="none"/>
              </w:rPr>
            </w:pPr>
            <w:r w:rsidRPr="000322D4">
              <w:rPr>
                <w:sz w:val="26"/>
                <w:szCs w:val="26"/>
              </w:rPr>
              <w:t xml:space="preserve">1. Được giao quyền tương xứng với </w:t>
            </w:r>
            <w:r w:rsidRPr="000322D4">
              <w:rPr>
                <w:bCs/>
                <w:iCs/>
                <w:sz w:val="26"/>
                <w:szCs w:val="26"/>
              </w:rPr>
              <w:t>nhiệm vụ</w:t>
            </w:r>
            <w:r w:rsidRPr="000322D4">
              <w:rPr>
                <w:b/>
                <w:i/>
                <w:sz w:val="26"/>
                <w:szCs w:val="26"/>
              </w:rPr>
              <w:t xml:space="preserve"> </w:t>
            </w:r>
            <w:r w:rsidRPr="000322D4">
              <w:rPr>
                <w:bCs/>
                <w:iCs/>
                <w:sz w:val="26"/>
                <w:szCs w:val="26"/>
              </w:rPr>
              <w:t>được giao.</w:t>
            </w:r>
          </w:p>
        </w:tc>
        <w:tc>
          <w:tcPr>
            <w:tcW w:w="5231" w:type="dxa"/>
            <w:shd w:val="clear" w:color="auto" w:fill="auto"/>
            <w:hideMark/>
          </w:tcPr>
          <w:p w14:paraId="77E89F6B" w14:textId="0EAA5CB1"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 và chỉnh lý cho phù hợp</w:t>
            </w:r>
          </w:p>
        </w:tc>
      </w:tr>
      <w:tr w:rsidR="0074193E" w:rsidRPr="000322D4" w14:paraId="70808028" w14:textId="77777777" w:rsidTr="00860AAB">
        <w:trPr>
          <w:jc w:val="center"/>
        </w:trPr>
        <w:tc>
          <w:tcPr>
            <w:tcW w:w="5232" w:type="dxa"/>
            <w:shd w:val="clear" w:color="auto" w:fill="auto"/>
            <w:hideMark/>
          </w:tcPr>
          <w:p w14:paraId="3742DD47"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Được bảo đảm trang thiết bị và các điều kiện làm việc khác theo quy định của pháp luật.</w:t>
            </w:r>
          </w:p>
        </w:tc>
        <w:tc>
          <w:tcPr>
            <w:tcW w:w="5231" w:type="dxa"/>
            <w:shd w:val="clear" w:color="auto" w:fill="auto"/>
            <w:hideMark/>
          </w:tcPr>
          <w:p w14:paraId="1B2FC117" w14:textId="78341F8F" w:rsidR="0074193E" w:rsidRPr="000322D4" w:rsidRDefault="0074193E" w:rsidP="0074193E">
            <w:pPr>
              <w:widowControl w:val="0"/>
              <w:ind w:firstLine="0"/>
              <w:rPr>
                <w:rFonts w:eastAsia="Times New Roman"/>
                <w:color w:val="000000"/>
                <w:kern w:val="0"/>
                <w:sz w:val="26"/>
                <w:szCs w:val="26"/>
                <w14:ligatures w14:val="none"/>
              </w:rPr>
            </w:pPr>
            <w:r w:rsidRPr="000322D4">
              <w:rPr>
                <w:sz w:val="26"/>
                <w:szCs w:val="26"/>
              </w:rPr>
              <w:t xml:space="preserve">2. Được bảo đảm trang thiết bị làm việc, </w:t>
            </w:r>
            <w:r w:rsidRPr="000322D4">
              <w:rPr>
                <w:b/>
                <w:i/>
                <w:sz w:val="26"/>
                <w:szCs w:val="26"/>
              </w:rPr>
              <w:t>phương tiện đi lại để thi hành công vụ</w:t>
            </w:r>
            <w:r w:rsidRPr="000322D4">
              <w:rPr>
                <w:sz w:val="26"/>
                <w:szCs w:val="26"/>
              </w:rPr>
              <w:t xml:space="preserve"> và các điều kiện làm việc khác theo quy định của pháp luật và của cấp có thẩm quyền.</w:t>
            </w:r>
          </w:p>
        </w:tc>
        <w:tc>
          <w:tcPr>
            <w:tcW w:w="5231" w:type="dxa"/>
            <w:vMerge w:val="restart"/>
            <w:shd w:val="clear" w:color="auto" w:fill="auto"/>
            <w:hideMark/>
          </w:tcPr>
          <w:p w14:paraId="120F5019" w14:textId="40984FAA" w:rsidR="0074193E" w:rsidRPr="000322D4" w:rsidRDefault="0074193E" w:rsidP="0074193E">
            <w:pPr>
              <w:widowControl w:val="0"/>
              <w:ind w:firstLine="0"/>
              <w:rPr>
                <w:rFonts w:eastAsia="Times New Roman"/>
                <w:b/>
                <w:color w:val="000000"/>
                <w:kern w:val="0"/>
                <w:sz w:val="26"/>
                <w:szCs w:val="26"/>
                <w14:ligatures w14:val="none"/>
              </w:rPr>
            </w:pPr>
            <w:r w:rsidRPr="000322D4">
              <w:rPr>
                <w:rFonts w:eastAsia="Times New Roman"/>
                <w:color w:val="000000"/>
                <w:kern w:val="0"/>
                <w:sz w:val="26"/>
                <w:szCs w:val="26"/>
                <w14:ligatures w14:val="none"/>
              </w:rPr>
              <w:t>Bổ sung các nội dung tại Điều này do lược bỏ Chương VII Luật Cán bộ, công chức hiện hành để thực hiện theo quy định của Chính phủ</w:t>
            </w:r>
          </w:p>
        </w:tc>
      </w:tr>
      <w:tr w:rsidR="0074193E" w:rsidRPr="000322D4" w14:paraId="565FFC84" w14:textId="77777777" w:rsidTr="00860AAB">
        <w:trPr>
          <w:jc w:val="center"/>
        </w:trPr>
        <w:tc>
          <w:tcPr>
            <w:tcW w:w="5232" w:type="dxa"/>
            <w:shd w:val="clear" w:color="auto" w:fill="auto"/>
          </w:tcPr>
          <w:p w14:paraId="2172ECA0" w14:textId="77777777" w:rsidR="0074193E" w:rsidRPr="000322D4" w:rsidRDefault="0074193E" w:rsidP="0074193E">
            <w:pPr>
              <w:widowControl w:val="0"/>
              <w:ind w:firstLine="0"/>
              <w:rPr>
                <w:rFonts w:eastAsia="Times New Roman"/>
                <w:color w:val="000000"/>
                <w:kern w:val="0"/>
                <w:sz w:val="26"/>
                <w:szCs w:val="26"/>
                <w14:ligatures w14:val="none"/>
              </w:rPr>
            </w:pPr>
          </w:p>
        </w:tc>
        <w:tc>
          <w:tcPr>
            <w:tcW w:w="5231" w:type="dxa"/>
            <w:shd w:val="clear" w:color="auto" w:fill="auto"/>
          </w:tcPr>
          <w:p w14:paraId="50EC7A3C" w14:textId="735A560F" w:rsidR="0074193E" w:rsidRPr="000322D4" w:rsidRDefault="0074193E" w:rsidP="0074193E">
            <w:pPr>
              <w:widowControl w:val="0"/>
              <w:ind w:firstLine="0"/>
              <w:rPr>
                <w:b/>
                <w:i/>
                <w:sz w:val="26"/>
                <w:szCs w:val="26"/>
              </w:rPr>
            </w:pPr>
            <w:r w:rsidRPr="000322D4">
              <w:rPr>
                <w:b/>
                <w:i/>
                <w:sz w:val="26"/>
                <w:szCs w:val="26"/>
              </w:rPr>
              <w:t>3. Được bố trí, thuê nhà ở công vụ theo quy định của pháp luật và của cấp có thẩm quyền.</w:t>
            </w:r>
          </w:p>
        </w:tc>
        <w:tc>
          <w:tcPr>
            <w:tcW w:w="5231" w:type="dxa"/>
            <w:vMerge/>
            <w:shd w:val="clear" w:color="auto" w:fill="auto"/>
          </w:tcPr>
          <w:p w14:paraId="1B1A2DE9" w14:textId="77777777"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6A3DDA88" w14:textId="77777777" w:rsidTr="00860AAB">
        <w:trPr>
          <w:jc w:val="center"/>
        </w:trPr>
        <w:tc>
          <w:tcPr>
            <w:tcW w:w="5232" w:type="dxa"/>
            <w:shd w:val="clear" w:color="auto" w:fill="auto"/>
            <w:hideMark/>
          </w:tcPr>
          <w:p w14:paraId="760265CC"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Được cung cấp thông tin liên quan đến nhiệm vụ, quyền hạn được giao.</w:t>
            </w:r>
          </w:p>
        </w:tc>
        <w:tc>
          <w:tcPr>
            <w:tcW w:w="5231" w:type="dxa"/>
            <w:shd w:val="clear" w:color="auto" w:fill="auto"/>
          </w:tcPr>
          <w:p w14:paraId="550839A5" w14:textId="6BA47FF9" w:rsidR="0074193E" w:rsidRPr="000322D4" w:rsidRDefault="0074193E" w:rsidP="0074193E">
            <w:pPr>
              <w:widowControl w:val="0"/>
              <w:ind w:firstLine="0"/>
              <w:rPr>
                <w:rFonts w:eastAsia="Times New Roman"/>
                <w:color w:val="000000"/>
                <w:kern w:val="0"/>
                <w:sz w:val="26"/>
                <w:szCs w:val="26"/>
                <w14:ligatures w14:val="none"/>
              </w:rPr>
            </w:pPr>
            <w:r w:rsidRPr="000322D4">
              <w:rPr>
                <w:sz w:val="26"/>
                <w:szCs w:val="26"/>
              </w:rPr>
              <w:t>4. Được cung cấp thông tin liên quan đến nhiệm vụ, quyền hạn được giao.</w:t>
            </w:r>
          </w:p>
        </w:tc>
        <w:tc>
          <w:tcPr>
            <w:tcW w:w="5231" w:type="dxa"/>
            <w:vMerge w:val="restart"/>
            <w:shd w:val="clear" w:color="auto" w:fill="auto"/>
            <w:hideMark/>
          </w:tcPr>
          <w:p w14:paraId="37985691" w14:textId="7BA4ED12"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 và chỉnh lý cho phù hợp</w:t>
            </w:r>
          </w:p>
        </w:tc>
      </w:tr>
      <w:tr w:rsidR="0074193E" w:rsidRPr="000322D4" w14:paraId="7BA6C032" w14:textId="77777777" w:rsidTr="00860AAB">
        <w:trPr>
          <w:jc w:val="center"/>
        </w:trPr>
        <w:tc>
          <w:tcPr>
            <w:tcW w:w="5232" w:type="dxa"/>
            <w:shd w:val="clear" w:color="auto" w:fill="auto"/>
            <w:hideMark/>
          </w:tcPr>
          <w:p w14:paraId="20B48CD1" w14:textId="564A441D" w:rsidR="0074193E" w:rsidRPr="000322D4" w:rsidRDefault="0074193E" w:rsidP="0074193E">
            <w:pPr>
              <w:widowControl w:val="0"/>
              <w:ind w:firstLine="0"/>
              <w:rPr>
                <w:rFonts w:eastAsia="Times New Roman"/>
                <w:color w:val="000000"/>
                <w:kern w:val="0"/>
                <w:sz w:val="26"/>
                <w:szCs w:val="26"/>
                <w14:ligatures w14:val="none"/>
              </w:rPr>
            </w:pPr>
            <w:bookmarkStart w:id="27" w:name="RANGE!B77"/>
            <w:r w:rsidRPr="000322D4">
              <w:rPr>
                <w:rFonts w:eastAsia="Times New Roman"/>
                <w:color w:val="000000"/>
                <w:kern w:val="0"/>
                <w:sz w:val="26"/>
                <w:szCs w:val="26"/>
                <w14:ligatures w14:val="none"/>
              </w:rPr>
              <w:t xml:space="preserve">4. Được đào tạo, bồi dưỡng nâng cao trình độ </w:t>
            </w:r>
            <w:r w:rsidRPr="000322D4">
              <w:rPr>
                <w:rFonts w:eastAsia="Times New Roman"/>
                <w:strike/>
                <w:color w:val="000000"/>
                <w:kern w:val="0"/>
                <w:sz w:val="26"/>
                <w:szCs w:val="26"/>
                <w14:ligatures w14:val="none"/>
              </w:rPr>
              <w:t>chính trị, chuyên môn, nghiệp vụ.</w:t>
            </w:r>
            <w:bookmarkEnd w:id="27"/>
          </w:p>
        </w:tc>
        <w:tc>
          <w:tcPr>
            <w:tcW w:w="5231" w:type="dxa"/>
            <w:shd w:val="clear" w:color="auto" w:fill="auto"/>
          </w:tcPr>
          <w:p w14:paraId="498AFDE0" w14:textId="5BC0391B" w:rsidR="0074193E" w:rsidRPr="000322D4" w:rsidRDefault="0074193E" w:rsidP="0074193E">
            <w:pPr>
              <w:widowControl w:val="0"/>
              <w:ind w:firstLine="0"/>
              <w:rPr>
                <w:rFonts w:eastAsia="Times New Roman"/>
                <w:b/>
                <w:i/>
                <w:color w:val="000000"/>
                <w:kern w:val="0"/>
                <w:sz w:val="26"/>
                <w:szCs w:val="26"/>
                <w14:ligatures w14:val="none"/>
              </w:rPr>
            </w:pPr>
            <w:r w:rsidRPr="000322D4">
              <w:rPr>
                <w:sz w:val="26"/>
                <w:szCs w:val="26"/>
              </w:rPr>
              <w:t>5. Được tham gia đào tạo, bồi dưỡng nâng cao trình độ.</w:t>
            </w:r>
          </w:p>
        </w:tc>
        <w:tc>
          <w:tcPr>
            <w:tcW w:w="5231" w:type="dxa"/>
            <w:vMerge/>
            <w:shd w:val="clear" w:color="auto" w:fill="auto"/>
            <w:hideMark/>
          </w:tcPr>
          <w:p w14:paraId="743A4CF1" w14:textId="504F5BF1"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65954A34" w14:textId="77777777" w:rsidTr="00860AAB">
        <w:trPr>
          <w:jc w:val="center"/>
        </w:trPr>
        <w:tc>
          <w:tcPr>
            <w:tcW w:w="5232" w:type="dxa"/>
            <w:shd w:val="clear" w:color="auto" w:fill="auto"/>
            <w:hideMark/>
          </w:tcPr>
          <w:p w14:paraId="6A8954F3"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5. Được pháp luật bảo vệ khi thi hành công vụ.</w:t>
            </w:r>
          </w:p>
        </w:tc>
        <w:tc>
          <w:tcPr>
            <w:tcW w:w="5231" w:type="dxa"/>
            <w:shd w:val="clear" w:color="auto" w:fill="auto"/>
          </w:tcPr>
          <w:p w14:paraId="318CDF92" w14:textId="27E5126C" w:rsidR="0074193E" w:rsidRPr="000322D4" w:rsidRDefault="0074193E" w:rsidP="0074193E">
            <w:pPr>
              <w:widowControl w:val="0"/>
              <w:ind w:firstLine="0"/>
              <w:rPr>
                <w:rFonts w:eastAsia="Times New Roman"/>
                <w:b/>
                <w:i/>
                <w:color w:val="000000"/>
                <w:kern w:val="0"/>
                <w:sz w:val="26"/>
                <w:szCs w:val="26"/>
                <w14:ligatures w14:val="none"/>
              </w:rPr>
            </w:pPr>
            <w:r w:rsidRPr="000322D4">
              <w:rPr>
                <w:sz w:val="26"/>
                <w:szCs w:val="26"/>
              </w:rPr>
              <w:t>6. Được pháp luật bảo vệ khi thi hành công vụ.</w:t>
            </w:r>
          </w:p>
        </w:tc>
        <w:tc>
          <w:tcPr>
            <w:tcW w:w="5231" w:type="dxa"/>
            <w:vMerge/>
            <w:shd w:val="clear" w:color="auto" w:fill="auto"/>
            <w:hideMark/>
          </w:tcPr>
          <w:p w14:paraId="0469B018" w14:textId="46808506"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7F6846CB" w14:textId="77777777" w:rsidTr="00860AAB">
        <w:trPr>
          <w:jc w:val="center"/>
        </w:trPr>
        <w:tc>
          <w:tcPr>
            <w:tcW w:w="5232" w:type="dxa"/>
            <w:shd w:val="clear" w:color="auto" w:fill="auto"/>
            <w:hideMark/>
          </w:tcPr>
          <w:p w14:paraId="362F13B0"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tcPr>
          <w:p w14:paraId="47130E7E" w14:textId="3F193F48" w:rsidR="0074193E" w:rsidRPr="000322D4" w:rsidRDefault="0074193E" w:rsidP="0074193E">
            <w:pPr>
              <w:widowControl w:val="0"/>
              <w:ind w:firstLine="0"/>
              <w:rPr>
                <w:rFonts w:eastAsia="Times New Roman"/>
                <w:b/>
                <w:i/>
                <w:color w:val="000000"/>
                <w:kern w:val="0"/>
                <w:sz w:val="26"/>
                <w:szCs w:val="26"/>
                <w14:ligatures w14:val="none"/>
              </w:rPr>
            </w:pPr>
            <w:r w:rsidRPr="000322D4">
              <w:rPr>
                <w:b/>
                <w:i/>
                <w:sz w:val="26"/>
                <w:szCs w:val="26"/>
              </w:rPr>
              <w:t>7. Được xem xét loại trừ, miễn hoặc giảm nhẹ trách nhiệm nếu có sai sót, thiệt hại khi thực hiện đề xuất đổi mới, sáng tạo theo quy định của Đảng và pháp luật.</w:t>
            </w:r>
          </w:p>
        </w:tc>
        <w:tc>
          <w:tcPr>
            <w:tcW w:w="5231" w:type="dxa"/>
            <w:shd w:val="clear" w:color="auto" w:fill="auto"/>
            <w:hideMark/>
          </w:tcPr>
          <w:p w14:paraId="411FE385" w14:textId="42963C44" w:rsidR="0074193E" w:rsidRPr="000322D4" w:rsidRDefault="0074193E" w:rsidP="007A2136">
            <w:pPr>
              <w:widowControl w:val="0"/>
              <w:ind w:firstLine="0"/>
              <w:rPr>
                <w:rFonts w:eastAsia="Times New Roman"/>
                <w:color w:val="000000"/>
                <w:kern w:val="0"/>
                <w:sz w:val="26"/>
                <w:szCs w:val="26"/>
                <w14:ligatures w14:val="none"/>
              </w:rPr>
            </w:pPr>
            <w:r w:rsidRPr="000322D4">
              <w:rPr>
                <w:rFonts w:eastAsia="Times New Roman"/>
                <w:color w:val="000000"/>
                <w:spacing w:val="-4"/>
                <w:kern w:val="0"/>
                <w:sz w:val="26"/>
                <w:szCs w:val="26"/>
                <w14:ligatures w14:val="none"/>
              </w:rPr>
              <w:t xml:space="preserve">Thể chế hóa chủ trương khuyến khích, bảo vệ cán bộ năng động, sáng tạo vì lợi ích chung theo </w:t>
            </w:r>
            <w:r w:rsidRPr="000322D4">
              <w:rPr>
                <w:rFonts w:eastAsia="Times New Roman"/>
                <w:bCs/>
                <w:color w:val="000000"/>
                <w:spacing w:val="-4"/>
                <w:kern w:val="0"/>
                <w:sz w:val="26"/>
                <w:szCs w:val="26"/>
                <w14:ligatures w14:val="none"/>
              </w:rPr>
              <w:t>Kết luận số 14-KL/TW ngày 22/9/2021 của Bộ Chính trị.</w:t>
            </w:r>
          </w:p>
        </w:tc>
      </w:tr>
      <w:tr w:rsidR="0074193E" w:rsidRPr="000322D4" w14:paraId="202F3FB3" w14:textId="77777777" w:rsidTr="00860AAB">
        <w:trPr>
          <w:jc w:val="center"/>
        </w:trPr>
        <w:tc>
          <w:tcPr>
            <w:tcW w:w="5232" w:type="dxa"/>
            <w:shd w:val="clear" w:color="auto" w:fill="auto"/>
            <w:hideMark/>
          </w:tcPr>
          <w:p w14:paraId="519DC020" w14:textId="2C7C932C" w:rsidR="0074193E" w:rsidRPr="000322D4" w:rsidRDefault="0074193E" w:rsidP="0074193E">
            <w:pPr>
              <w:widowControl w:val="0"/>
              <w:ind w:firstLine="0"/>
              <w:rPr>
                <w:rFonts w:eastAsia="Times New Roman"/>
                <w:b/>
                <w:bCs/>
                <w:color w:val="000000"/>
                <w:kern w:val="0"/>
                <w:sz w:val="26"/>
                <w:szCs w:val="26"/>
                <w14:ligatures w14:val="none"/>
              </w:rPr>
            </w:pPr>
            <w:bookmarkStart w:id="28" w:name="RANGE!B82"/>
            <w:r w:rsidRPr="000322D4">
              <w:rPr>
                <w:rFonts w:eastAsia="Times New Roman"/>
                <w:b/>
                <w:bCs/>
                <w:color w:val="000000"/>
                <w:kern w:val="0"/>
                <w:sz w:val="26"/>
                <w:szCs w:val="26"/>
                <w14:ligatures w14:val="none"/>
              </w:rPr>
              <w:t>Điều 12. Quyền của cán bộ, công chức về tiền lương và các chế độ liên quan đến tiền lương</w:t>
            </w:r>
            <w:bookmarkEnd w:id="28"/>
          </w:p>
        </w:tc>
        <w:tc>
          <w:tcPr>
            <w:tcW w:w="5231" w:type="dxa"/>
            <w:shd w:val="clear" w:color="auto" w:fill="auto"/>
            <w:hideMark/>
          </w:tcPr>
          <w:p w14:paraId="2BE06325" w14:textId="67E5A0C8"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11. Quyền của cán bộ, công chức về tiền lương, tiền thưởng và các chế độ liên quan đến tiền lương</w:t>
            </w:r>
          </w:p>
        </w:tc>
        <w:tc>
          <w:tcPr>
            <w:tcW w:w="5231" w:type="dxa"/>
            <w:vMerge w:val="restart"/>
            <w:shd w:val="clear" w:color="auto" w:fill="auto"/>
            <w:hideMark/>
          </w:tcPr>
          <w:p w14:paraId="7DDAEE93" w14:textId="5BE158EB"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Kế thừa quy định hiện hành và hoàn thiện </w:t>
            </w:r>
            <w:r w:rsidR="00A31582" w:rsidRPr="000322D4">
              <w:rPr>
                <w:rFonts w:eastAsia="Times New Roman"/>
                <w:color w:val="000000"/>
                <w:kern w:val="0"/>
                <w:sz w:val="26"/>
                <w:szCs w:val="26"/>
                <w14:ligatures w14:val="none"/>
              </w:rPr>
              <w:t xml:space="preserve">cho phù hợp với định hướng tuyển dụng, sử dụng và đãi ngộ theo vị trí việc làm. </w:t>
            </w:r>
          </w:p>
          <w:p w14:paraId="5A483BE9" w14:textId="6F418776"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664256F0" w14:textId="77777777" w:rsidTr="00860AAB">
        <w:trPr>
          <w:jc w:val="center"/>
        </w:trPr>
        <w:tc>
          <w:tcPr>
            <w:tcW w:w="5232" w:type="dxa"/>
            <w:shd w:val="clear" w:color="auto" w:fill="auto"/>
            <w:hideMark/>
          </w:tcPr>
          <w:p w14:paraId="003FF16A"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Được Nhà nước bảo đảm tiền lương tương xứng với nhiệm vụ, quyền hạn được giao, phù hợp với điều kiện kinh tế - xã hội của đất nước. Cán bộ, công chức làm việc ở miền núi, biên giới, hải đảo, vùng sâu, vùng xa, vùng dân tộc thiểu số, vùng có điều kiện kinh tế - xã hội đặc biệt khó khăn hoặc trong các ngành, nghề có môi trường độc hại, nguy hiểm được hưởng phụ cấp và chính sách ưu đãi theo quy định của pháp luật.</w:t>
            </w:r>
          </w:p>
        </w:tc>
        <w:tc>
          <w:tcPr>
            <w:tcW w:w="5231" w:type="dxa"/>
            <w:shd w:val="clear" w:color="auto" w:fill="auto"/>
            <w:hideMark/>
          </w:tcPr>
          <w:p w14:paraId="301D2E13" w14:textId="7C5ACEED" w:rsidR="0074193E" w:rsidRPr="000322D4" w:rsidRDefault="0074193E" w:rsidP="0074193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1. Được hưởng tiền lương, tiền thưởng và các khoản thu nhập khác theo kết quả, sản phẩm, hiệu quả công việc của vị trí việc làm đảm nhiệm, phù hợp với điều kiện kinh tế - xã hội của đất nước.</w:t>
            </w:r>
          </w:p>
        </w:tc>
        <w:tc>
          <w:tcPr>
            <w:tcW w:w="5231" w:type="dxa"/>
            <w:vMerge/>
            <w:shd w:val="clear" w:color="auto" w:fill="auto"/>
            <w:hideMark/>
          </w:tcPr>
          <w:p w14:paraId="6A7D5C14" w14:textId="0261E674"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55E1F6BC" w14:textId="77777777" w:rsidTr="00860AAB">
        <w:trPr>
          <w:jc w:val="center"/>
        </w:trPr>
        <w:tc>
          <w:tcPr>
            <w:tcW w:w="5232" w:type="dxa"/>
            <w:shd w:val="clear" w:color="auto" w:fill="auto"/>
            <w:hideMark/>
          </w:tcPr>
          <w:p w14:paraId="287D300D" w14:textId="05695805" w:rsidR="0074193E" w:rsidRPr="000322D4" w:rsidRDefault="0074193E" w:rsidP="0074193E">
            <w:pPr>
              <w:widowControl w:val="0"/>
              <w:ind w:firstLine="0"/>
              <w:rPr>
                <w:rFonts w:eastAsia="Times New Roman"/>
                <w:color w:val="000000"/>
                <w:spacing w:val="-6"/>
                <w:kern w:val="0"/>
                <w:sz w:val="26"/>
                <w:szCs w:val="26"/>
                <w14:ligatures w14:val="none"/>
              </w:rPr>
            </w:pPr>
            <w:r w:rsidRPr="000322D4">
              <w:rPr>
                <w:rFonts w:eastAsia="Times New Roman"/>
                <w:color w:val="000000"/>
                <w:spacing w:val="-6"/>
                <w:kern w:val="0"/>
                <w:sz w:val="26"/>
                <w:szCs w:val="26"/>
                <w14:ligatures w14:val="none"/>
              </w:rPr>
              <w:t> 2. Được hưởng tiền làm thêm giờ, tiền làm đêm, công tác phí và các chế độ khác theo quy định của pháp luật.</w:t>
            </w:r>
          </w:p>
        </w:tc>
        <w:tc>
          <w:tcPr>
            <w:tcW w:w="5231" w:type="dxa"/>
            <w:shd w:val="clear" w:color="auto" w:fill="auto"/>
            <w:hideMark/>
          </w:tcPr>
          <w:p w14:paraId="65A93D62" w14:textId="7AB89AB6" w:rsidR="0074193E" w:rsidRPr="000322D4" w:rsidRDefault="0074193E" w:rsidP="0074193E">
            <w:pPr>
              <w:widowControl w:val="0"/>
              <w:ind w:firstLine="0"/>
              <w:rPr>
                <w:rFonts w:eastAsia="Times New Roman"/>
                <w:color w:val="000000"/>
                <w:spacing w:val="-6"/>
                <w:kern w:val="0"/>
                <w:sz w:val="26"/>
                <w:szCs w:val="26"/>
                <w14:ligatures w14:val="none"/>
              </w:rPr>
            </w:pPr>
            <w:r w:rsidRPr="000322D4">
              <w:rPr>
                <w:rFonts w:eastAsia="Times New Roman"/>
                <w:color w:val="000000"/>
                <w:spacing w:val="-6"/>
                <w:kern w:val="0"/>
                <w:sz w:val="26"/>
                <w:szCs w:val="26"/>
                <w14:ligatures w14:val="none"/>
              </w:rPr>
              <w:t xml:space="preserve">2. </w:t>
            </w:r>
            <w:r w:rsidRPr="000322D4">
              <w:rPr>
                <w:sz w:val="26"/>
                <w:szCs w:val="26"/>
              </w:rPr>
              <w:t xml:space="preserve"> </w:t>
            </w:r>
            <w:r w:rsidRPr="000322D4">
              <w:rPr>
                <w:rFonts w:eastAsia="Times New Roman"/>
                <w:color w:val="000000"/>
                <w:spacing w:val="-6"/>
                <w:kern w:val="0"/>
                <w:sz w:val="26"/>
                <w:szCs w:val="26"/>
                <w14:ligatures w14:val="none"/>
              </w:rPr>
              <w:t>Được hưởng tiền làm thêm giờ, tiền làm đêm, công tác phí và các chế độ khác theo quy định.</w:t>
            </w:r>
          </w:p>
        </w:tc>
        <w:tc>
          <w:tcPr>
            <w:tcW w:w="5231" w:type="dxa"/>
            <w:vMerge/>
            <w:shd w:val="clear" w:color="auto" w:fill="auto"/>
            <w:hideMark/>
          </w:tcPr>
          <w:p w14:paraId="28A4D090" w14:textId="45E33594"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7C2F035E" w14:textId="77777777" w:rsidTr="00860AAB">
        <w:trPr>
          <w:jc w:val="center"/>
        </w:trPr>
        <w:tc>
          <w:tcPr>
            <w:tcW w:w="5232" w:type="dxa"/>
            <w:shd w:val="clear" w:color="auto" w:fill="auto"/>
            <w:hideMark/>
          </w:tcPr>
          <w:p w14:paraId="59C5F151" w14:textId="7F5BF23F" w:rsidR="0074193E" w:rsidRPr="000322D4" w:rsidRDefault="0074193E" w:rsidP="0074193E">
            <w:pPr>
              <w:widowControl w:val="0"/>
              <w:ind w:firstLine="0"/>
              <w:rPr>
                <w:rFonts w:eastAsia="Times New Roman"/>
                <w:color w:val="000000"/>
                <w:kern w:val="0"/>
                <w:sz w:val="26"/>
                <w:szCs w:val="26"/>
                <w14:ligatures w14:val="none"/>
              </w:rPr>
            </w:pPr>
          </w:p>
        </w:tc>
        <w:tc>
          <w:tcPr>
            <w:tcW w:w="5231" w:type="dxa"/>
            <w:shd w:val="clear" w:color="auto" w:fill="auto"/>
            <w:hideMark/>
          </w:tcPr>
          <w:p w14:paraId="19C7A64A" w14:textId="5C328D3A"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3. </w:t>
            </w:r>
            <w:r w:rsidRPr="000322D4">
              <w:rPr>
                <w:sz w:val="26"/>
                <w:szCs w:val="26"/>
              </w:rPr>
              <w:t xml:space="preserve"> </w:t>
            </w:r>
            <w:r w:rsidRPr="000322D4">
              <w:rPr>
                <w:rFonts w:eastAsia="Times New Roman"/>
                <w:color w:val="000000"/>
                <w:kern w:val="0"/>
                <w:sz w:val="26"/>
                <w:szCs w:val="26"/>
                <w14:ligatures w14:val="none"/>
              </w:rPr>
              <w:t>Cán bộ, công chức làm việc ở vùng có điều kiện kinh tế - xã hội đặc biệt khó khăn hoặc trong các ngành, nghề có môi trường độc hại, nguy hiểm được hưởng phụ cấp và chính sách ưu đãi theo quy định.</w:t>
            </w:r>
          </w:p>
        </w:tc>
        <w:tc>
          <w:tcPr>
            <w:tcW w:w="5231" w:type="dxa"/>
            <w:vMerge/>
            <w:shd w:val="clear" w:color="auto" w:fill="auto"/>
            <w:hideMark/>
          </w:tcPr>
          <w:p w14:paraId="1B433402" w14:textId="740366DB"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48346856" w14:textId="77777777" w:rsidTr="00860AAB">
        <w:trPr>
          <w:jc w:val="center"/>
        </w:trPr>
        <w:tc>
          <w:tcPr>
            <w:tcW w:w="5232" w:type="dxa"/>
            <w:shd w:val="clear" w:color="auto" w:fill="auto"/>
            <w:hideMark/>
          </w:tcPr>
          <w:p w14:paraId="01132EE8" w14:textId="6B6BD96D" w:rsidR="0074193E" w:rsidRPr="000322D4" w:rsidRDefault="0074193E" w:rsidP="0074193E">
            <w:pPr>
              <w:widowControl w:val="0"/>
              <w:ind w:firstLine="0"/>
              <w:rPr>
                <w:rFonts w:eastAsia="Times New Roman"/>
                <w:b/>
                <w:bCs/>
                <w:color w:val="000000"/>
                <w:kern w:val="0"/>
                <w:sz w:val="26"/>
                <w:szCs w:val="26"/>
                <w14:ligatures w14:val="none"/>
              </w:rPr>
            </w:pPr>
            <w:bookmarkStart w:id="29" w:name="RANGE!B87"/>
            <w:r w:rsidRPr="000322D4">
              <w:rPr>
                <w:rFonts w:eastAsia="Times New Roman"/>
                <w:b/>
                <w:bCs/>
                <w:color w:val="000000"/>
                <w:kern w:val="0"/>
                <w:sz w:val="26"/>
                <w:szCs w:val="26"/>
                <w14:ligatures w14:val="none"/>
              </w:rPr>
              <w:t>Điều 13. Quyền của cán bộ, công chức về nghỉ ngơi</w:t>
            </w:r>
            <w:bookmarkEnd w:id="29"/>
          </w:p>
        </w:tc>
        <w:tc>
          <w:tcPr>
            <w:tcW w:w="5231" w:type="dxa"/>
            <w:shd w:val="clear" w:color="auto" w:fill="auto"/>
            <w:hideMark/>
          </w:tcPr>
          <w:p w14:paraId="57FB3C5E"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12. Quyền của cán bộ, công chức về nghỉ ngơi và các quyền khác</w:t>
            </w:r>
          </w:p>
        </w:tc>
        <w:tc>
          <w:tcPr>
            <w:tcW w:w="5231" w:type="dxa"/>
            <w:vMerge w:val="restart"/>
            <w:shd w:val="clear" w:color="auto" w:fill="auto"/>
            <w:hideMark/>
          </w:tcPr>
          <w:p w14:paraId="5C47C3EE" w14:textId="4C405A71"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Kế thừa quy định hiện hành và </w:t>
            </w:r>
            <w:r w:rsidR="00CE4FAF" w:rsidRPr="000322D4">
              <w:rPr>
                <w:rFonts w:eastAsia="Times New Roman"/>
                <w:color w:val="000000"/>
                <w:kern w:val="0"/>
                <w:sz w:val="26"/>
                <w:szCs w:val="26"/>
                <w14:ligatures w14:val="none"/>
              </w:rPr>
              <w:t>chỉnh lý</w:t>
            </w:r>
            <w:r w:rsidRPr="000322D4">
              <w:rPr>
                <w:rFonts w:eastAsia="Times New Roman"/>
                <w:color w:val="000000"/>
                <w:kern w:val="0"/>
                <w:sz w:val="26"/>
                <w:szCs w:val="26"/>
                <w14:ligatures w14:val="none"/>
              </w:rPr>
              <w:t xml:space="preserve"> lại cho phù hợp</w:t>
            </w:r>
          </w:p>
        </w:tc>
      </w:tr>
      <w:tr w:rsidR="0074193E" w:rsidRPr="000322D4" w14:paraId="79B88102" w14:textId="77777777" w:rsidTr="00860AAB">
        <w:trPr>
          <w:jc w:val="center"/>
        </w:trPr>
        <w:tc>
          <w:tcPr>
            <w:tcW w:w="5232" w:type="dxa"/>
            <w:shd w:val="clear" w:color="auto" w:fill="auto"/>
            <w:hideMark/>
          </w:tcPr>
          <w:p w14:paraId="41A70E4E" w14:textId="77777777" w:rsidR="0074193E" w:rsidRPr="000322D4" w:rsidRDefault="0074193E" w:rsidP="0074193E">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Cán bộ, công chức được nghỉ hàng năm, nghỉ lễ, nghỉ để giải quyết việc riêng theo quy định của pháp luật về lao động. Trường hợp do yêu cầu nhiệm vụ, cán bộ, công chức không sử dụng hoặc sử dụng không hết số ngày nghỉ hàng năm thì ngoài tiền lương còn được thanh toán thêm một khoản tiền bằng tiền lương cho những ngày không nghỉ.</w:t>
            </w:r>
          </w:p>
        </w:tc>
        <w:tc>
          <w:tcPr>
            <w:tcW w:w="5231" w:type="dxa"/>
            <w:shd w:val="clear" w:color="auto" w:fill="auto"/>
            <w:hideMark/>
          </w:tcPr>
          <w:p w14:paraId="40DCAF63" w14:textId="77777777" w:rsidR="0074193E" w:rsidRPr="000322D4" w:rsidRDefault="0074193E" w:rsidP="0074193E">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1. Cán bộ, công chức được nghỉ hằng năm; nghỉ lễ, tết, nghỉ việc riêng, nghỉ không hưởng lương theo quy định của pháp luật về lao động. Trường hợp do yêu cầu nhiệm vụ, cán bộ, công chức không sử dụng hoặc sử dụng không hết số ngày nghỉ hằng năm thì ngoài tiền lương còn được thanh toán thêm một khoản tiền bằng tiền lương cho những ngày không nghỉ.</w:t>
            </w:r>
          </w:p>
        </w:tc>
        <w:tc>
          <w:tcPr>
            <w:tcW w:w="5231" w:type="dxa"/>
            <w:vMerge/>
            <w:shd w:val="clear" w:color="auto" w:fill="auto"/>
            <w:hideMark/>
          </w:tcPr>
          <w:p w14:paraId="6D4135C4" w14:textId="3082F56F"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15B7636F" w14:textId="77777777" w:rsidTr="00860AAB">
        <w:trPr>
          <w:jc w:val="center"/>
        </w:trPr>
        <w:tc>
          <w:tcPr>
            <w:tcW w:w="5232" w:type="dxa"/>
            <w:shd w:val="clear" w:color="auto" w:fill="auto"/>
            <w:hideMark/>
          </w:tcPr>
          <w:p w14:paraId="06F2E97B" w14:textId="77777777" w:rsidR="0074193E" w:rsidRPr="000322D4" w:rsidRDefault="0074193E" w:rsidP="0074193E">
            <w:pPr>
              <w:widowControl w:val="0"/>
              <w:ind w:firstLine="0"/>
              <w:rPr>
                <w:rFonts w:eastAsia="Times New Roman"/>
                <w:b/>
                <w:bCs/>
                <w:color w:val="000000"/>
                <w:kern w:val="0"/>
                <w:sz w:val="26"/>
                <w:szCs w:val="26"/>
                <w14:ligatures w14:val="none"/>
              </w:rPr>
            </w:pPr>
            <w:bookmarkStart w:id="30" w:name="RANGE!B89"/>
            <w:r w:rsidRPr="000322D4">
              <w:rPr>
                <w:rFonts w:eastAsia="Times New Roman"/>
                <w:b/>
                <w:bCs/>
                <w:color w:val="000000"/>
                <w:kern w:val="0"/>
                <w:sz w:val="26"/>
                <w:szCs w:val="26"/>
                <w14:ligatures w14:val="none"/>
              </w:rPr>
              <w:t>Điều 14. Các quyền khác của cán bộ, công chức</w:t>
            </w:r>
            <w:bookmarkEnd w:id="30"/>
          </w:p>
          <w:p w14:paraId="6E8FF66A" w14:textId="2FF3C8E2" w:rsidR="0074193E" w:rsidRPr="007A2136" w:rsidRDefault="0074193E" w:rsidP="0074193E">
            <w:pPr>
              <w:widowControl w:val="0"/>
              <w:ind w:firstLine="0"/>
              <w:rPr>
                <w:rFonts w:eastAsia="Times New Roman"/>
                <w:b/>
                <w:bCs/>
                <w:color w:val="000000"/>
                <w:spacing w:val="-4"/>
                <w:kern w:val="0"/>
                <w:sz w:val="26"/>
                <w:szCs w:val="26"/>
                <w14:ligatures w14:val="none"/>
              </w:rPr>
            </w:pPr>
            <w:r w:rsidRPr="007A2136">
              <w:rPr>
                <w:rFonts w:eastAsia="Times New Roman"/>
                <w:color w:val="000000"/>
                <w:spacing w:val="-4"/>
                <w:kern w:val="0"/>
                <w:sz w:val="26"/>
                <w:szCs w:val="26"/>
                <w14:ligatures w14:val="none"/>
              </w:rPr>
              <w:t>Cán bộ, công chức được bảo đảm quyền học tập, nghiên cứu khoa học, tham gia các hoạt động kinh tế, xã hội; được hưởng chính sách ưu đãi về nhà ở, phương tiện đi lại, chế độ bảo hiểm xã hội, bảo hiểm y tế theo quy định của pháp luật; nếu bị thương hoặc hy sinh trong khi thi hành công vụ thì được xem xét hưởng chế độ, chính sách như thương binh hoặc được xem xét để công nhận là liệt sĩ và các quyền khác theo quy định của pháp luật.</w:t>
            </w:r>
          </w:p>
        </w:tc>
        <w:tc>
          <w:tcPr>
            <w:tcW w:w="5231" w:type="dxa"/>
            <w:shd w:val="clear" w:color="auto" w:fill="auto"/>
            <w:hideMark/>
          </w:tcPr>
          <w:p w14:paraId="23ED388C" w14:textId="39DEEE9D"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Cán bộ, công chức được bảo đảm quyền học tập, nghiên cứu khoa học, tham gia các hoạt động kinh tế, xã hội, trừ các hoạt động theo quy định tại Điều 15, Điều 16 Luật này; được hưởng chính sách ưu đãi về nhà ở, chế độ bảo hiểm xã hội, bảo hiểm y tế và chế độ khác theo quy định của pháp luật; nếu bị thương hoặc hy sinh trong khi thi hành công vụ thì được xem xét hưởng chế độ, chính sách như thương binh hoặc được xem xét để công nhận là liệt sĩ.</w:t>
            </w:r>
          </w:p>
        </w:tc>
        <w:tc>
          <w:tcPr>
            <w:tcW w:w="5231" w:type="dxa"/>
            <w:vMerge/>
            <w:shd w:val="clear" w:color="auto" w:fill="auto"/>
            <w:hideMark/>
          </w:tcPr>
          <w:p w14:paraId="5E9F0609" w14:textId="3A5649B1"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3025E467" w14:textId="77777777" w:rsidTr="00860AAB">
        <w:trPr>
          <w:jc w:val="center"/>
        </w:trPr>
        <w:tc>
          <w:tcPr>
            <w:tcW w:w="5232" w:type="dxa"/>
            <w:shd w:val="clear" w:color="auto" w:fill="auto"/>
            <w:hideMark/>
          </w:tcPr>
          <w:p w14:paraId="74CF846D" w14:textId="77777777"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3</w:t>
            </w:r>
          </w:p>
          <w:p w14:paraId="59D8B951" w14:textId="22F38F5C"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ĐẠO ĐỨC, VĂN HÓA GIAO TIẾP CỦA CÁN BỘ, CÔNG CHỨC</w:t>
            </w:r>
          </w:p>
        </w:tc>
        <w:tc>
          <w:tcPr>
            <w:tcW w:w="5231" w:type="dxa"/>
            <w:shd w:val="clear" w:color="auto" w:fill="auto"/>
            <w:hideMark/>
          </w:tcPr>
          <w:p w14:paraId="5112F68E" w14:textId="77777777" w:rsidR="0074193E" w:rsidRPr="000322D4" w:rsidRDefault="0074193E" w:rsidP="0074193E">
            <w:pPr>
              <w:widowControl w:val="0"/>
              <w:ind w:firstLine="0"/>
              <w:jc w:val="center"/>
              <w:rPr>
                <w:rFonts w:eastAsia="Times New Roman"/>
                <w:b/>
                <w:bCs/>
                <w:color w:val="000000"/>
                <w:kern w:val="0"/>
                <w:sz w:val="26"/>
                <w:szCs w:val="26"/>
                <w14:ligatures w14:val="none"/>
              </w:rPr>
            </w:pPr>
            <w:bookmarkStart w:id="31" w:name="RANGE!C91"/>
            <w:r w:rsidRPr="000322D4">
              <w:rPr>
                <w:rFonts w:eastAsia="Times New Roman"/>
                <w:b/>
                <w:bCs/>
                <w:color w:val="000000"/>
                <w:kern w:val="0"/>
                <w:sz w:val="26"/>
                <w:szCs w:val="26"/>
                <w14:ligatures w14:val="none"/>
              </w:rPr>
              <w:t>Mục 3</w:t>
            </w:r>
            <w:bookmarkEnd w:id="31"/>
          </w:p>
          <w:p w14:paraId="6A4A4AD7" w14:textId="4A379319"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ĐẠO ĐỨC, VĂN HÓA GIAO TIẾP CỦA CÁN BỘ, CÔNG CHỨC</w:t>
            </w:r>
          </w:p>
        </w:tc>
        <w:tc>
          <w:tcPr>
            <w:tcW w:w="5231" w:type="dxa"/>
            <w:shd w:val="clear" w:color="auto" w:fill="auto"/>
            <w:hideMark/>
          </w:tcPr>
          <w:p w14:paraId="0511D0EE" w14:textId="77777777"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3F2601F5" w14:textId="1788E04D"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74193E" w:rsidRPr="000322D4" w14:paraId="3A566B91" w14:textId="77777777" w:rsidTr="00860AAB">
        <w:trPr>
          <w:jc w:val="center"/>
        </w:trPr>
        <w:tc>
          <w:tcPr>
            <w:tcW w:w="5232" w:type="dxa"/>
            <w:shd w:val="clear" w:color="auto" w:fill="auto"/>
            <w:hideMark/>
          </w:tcPr>
          <w:p w14:paraId="0201A5B5" w14:textId="24D2CB88" w:rsidR="0074193E" w:rsidRPr="000322D4" w:rsidRDefault="0074193E" w:rsidP="0074193E">
            <w:pPr>
              <w:widowControl w:val="0"/>
              <w:ind w:firstLine="0"/>
              <w:rPr>
                <w:rFonts w:eastAsia="Times New Roman"/>
                <w:b/>
                <w:bCs/>
                <w:color w:val="000000"/>
                <w:kern w:val="0"/>
                <w:sz w:val="26"/>
                <w:szCs w:val="26"/>
                <w14:ligatures w14:val="none"/>
              </w:rPr>
            </w:pPr>
            <w:bookmarkStart w:id="32" w:name="RANGE!B93"/>
            <w:r w:rsidRPr="000322D4">
              <w:rPr>
                <w:rFonts w:eastAsia="Times New Roman"/>
                <w:b/>
                <w:bCs/>
                <w:color w:val="000000"/>
                <w:kern w:val="0"/>
                <w:sz w:val="26"/>
                <w:szCs w:val="26"/>
                <w14:ligatures w14:val="none"/>
              </w:rPr>
              <w:t>Điều 15. Đạo đức của cán bộ, công chức</w:t>
            </w:r>
            <w:bookmarkEnd w:id="32"/>
          </w:p>
        </w:tc>
        <w:tc>
          <w:tcPr>
            <w:tcW w:w="5231" w:type="dxa"/>
            <w:shd w:val="clear" w:color="auto" w:fill="auto"/>
            <w:hideMark/>
          </w:tcPr>
          <w:p w14:paraId="143ECEF3"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13. Đạo đức của cán bộ, công chức</w:t>
            </w:r>
          </w:p>
        </w:tc>
        <w:tc>
          <w:tcPr>
            <w:tcW w:w="5231" w:type="dxa"/>
            <w:shd w:val="clear" w:color="auto" w:fill="auto"/>
            <w:hideMark/>
          </w:tcPr>
          <w:p w14:paraId="4895EA9D" w14:textId="77777777"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74193E" w:rsidRPr="000322D4" w14:paraId="32884F9A" w14:textId="77777777" w:rsidTr="00860AAB">
        <w:trPr>
          <w:jc w:val="center"/>
        </w:trPr>
        <w:tc>
          <w:tcPr>
            <w:tcW w:w="5232" w:type="dxa"/>
            <w:shd w:val="clear" w:color="auto" w:fill="auto"/>
            <w:hideMark/>
          </w:tcPr>
          <w:p w14:paraId="07AF8A12"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Cán bộ, công chức phải thực hiện cần, kiệm, liêm, chính, chí công vô tư trong hoạt động công vụ.</w:t>
            </w:r>
          </w:p>
        </w:tc>
        <w:tc>
          <w:tcPr>
            <w:tcW w:w="5231" w:type="dxa"/>
            <w:shd w:val="clear" w:color="auto" w:fill="auto"/>
            <w:hideMark/>
          </w:tcPr>
          <w:p w14:paraId="7450817E"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Cán bộ, công chức phải thực hiện cần, kiệm, liêm, chính, chí công vô tư trong hoạt động công vụ.</w:t>
            </w:r>
          </w:p>
        </w:tc>
        <w:tc>
          <w:tcPr>
            <w:tcW w:w="5231" w:type="dxa"/>
            <w:shd w:val="clear" w:color="auto" w:fill="auto"/>
            <w:hideMark/>
          </w:tcPr>
          <w:p w14:paraId="4F84BE60" w14:textId="236A7E46"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74193E" w:rsidRPr="000322D4" w14:paraId="2A971055" w14:textId="77777777" w:rsidTr="00860AAB">
        <w:trPr>
          <w:jc w:val="center"/>
        </w:trPr>
        <w:tc>
          <w:tcPr>
            <w:tcW w:w="5232" w:type="dxa"/>
            <w:shd w:val="clear" w:color="auto" w:fill="auto"/>
            <w:hideMark/>
          </w:tcPr>
          <w:p w14:paraId="0CEA2EC1" w14:textId="20853DE8" w:rsidR="0074193E" w:rsidRPr="000322D4" w:rsidRDefault="0074193E" w:rsidP="0074193E">
            <w:pPr>
              <w:widowControl w:val="0"/>
              <w:ind w:firstLine="0"/>
              <w:rPr>
                <w:rFonts w:eastAsia="Times New Roman"/>
                <w:b/>
                <w:bCs/>
                <w:color w:val="000000"/>
                <w:kern w:val="0"/>
                <w:sz w:val="26"/>
                <w:szCs w:val="26"/>
                <w14:ligatures w14:val="none"/>
              </w:rPr>
            </w:pPr>
            <w:bookmarkStart w:id="33" w:name="RANGE!B95"/>
            <w:r w:rsidRPr="000322D4">
              <w:rPr>
                <w:rFonts w:eastAsia="Times New Roman"/>
                <w:b/>
                <w:bCs/>
                <w:color w:val="000000"/>
                <w:kern w:val="0"/>
                <w:sz w:val="26"/>
                <w:szCs w:val="26"/>
                <w14:ligatures w14:val="none"/>
              </w:rPr>
              <w:t>Điều 16. Văn hóa giao tiếp ở công sở</w:t>
            </w:r>
            <w:bookmarkEnd w:id="33"/>
          </w:p>
        </w:tc>
        <w:tc>
          <w:tcPr>
            <w:tcW w:w="5231" w:type="dxa"/>
            <w:shd w:val="clear" w:color="auto" w:fill="auto"/>
            <w:hideMark/>
          </w:tcPr>
          <w:p w14:paraId="0F10640E"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14. Văn hóa giao tiếp</w:t>
            </w:r>
          </w:p>
        </w:tc>
        <w:tc>
          <w:tcPr>
            <w:tcW w:w="5231" w:type="dxa"/>
            <w:vMerge w:val="restart"/>
            <w:shd w:val="clear" w:color="auto" w:fill="auto"/>
            <w:hideMark/>
          </w:tcPr>
          <w:p w14:paraId="1BB18565" w14:textId="1E7DCEAF"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 và bố cục lại cho phù hợp</w:t>
            </w:r>
          </w:p>
          <w:p w14:paraId="5FA77709" w14:textId="045726F2"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02DB1A92" w14:textId="368E8C3B"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74193E" w:rsidRPr="000322D4" w14:paraId="28AE3F5F" w14:textId="77777777" w:rsidTr="00860AAB">
        <w:trPr>
          <w:jc w:val="center"/>
        </w:trPr>
        <w:tc>
          <w:tcPr>
            <w:tcW w:w="5232" w:type="dxa"/>
            <w:shd w:val="clear" w:color="auto" w:fill="auto"/>
          </w:tcPr>
          <w:p w14:paraId="24BC6532" w14:textId="2D1954B2" w:rsidR="0074193E" w:rsidRPr="000322D4" w:rsidRDefault="0074193E" w:rsidP="0074193E">
            <w:pPr>
              <w:widowControl w:val="0"/>
              <w:ind w:firstLine="0"/>
              <w:rPr>
                <w:rFonts w:eastAsia="Times New Roman"/>
                <w:color w:val="000000"/>
                <w:kern w:val="0"/>
                <w:sz w:val="26"/>
                <w:szCs w:val="26"/>
                <w14:ligatures w14:val="none"/>
              </w:rPr>
            </w:pPr>
          </w:p>
        </w:tc>
        <w:tc>
          <w:tcPr>
            <w:tcW w:w="5231" w:type="dxa"/>
            <w:shd w:val="clear" w:color="auto" w:fill="auto"/>
            <w:hideMark/>
          </w:tcPr>
          <w:p w14:paraId="6A82FF09"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Văn hóa giao tiếp ở công sở</w:t>
            </w:r>
          </w:p>
        </w:tc>
        <w:tc>
          <w:tcPr>
            <w:tcW w:w="5231" w:type="dxa"/>
            <w:vMerge/>
            <w:shd w:val="clear" w:color="auto" w:fill="auto"/>
            <w:hideMark/>
          </w:tcPr>
          <w:p w14:paraId="3E7EFC9F" w14:textId="2486973C"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00628060" w14:textId="77777777" w:rsidTr="00860AAB">
        <w:trPr>
          <w:jc w:val="center"/>
        </w:trPr>
        <w:tc>
          <w:tcPr>
            <w:tcW w:w="5232" w:type="dxa"/>
            <w:shd w:val="clear" w:color="auto" w:fill="auto"/>
          </w:tcPr>
          <w:p w14:paraId="0E3A525F" w14:textId="45915E37" w:rsidR="0074193E" w:rsidRPr="007A2136" w:rsidRDefault="0074193E" w:rsidP="0074193E">
            <w:pPr>
              <w:widowControl w:val="0"/>
              <w:ind w:firstLine="0"/>
              <w:rPr>
                <w:rFonts w:eastAsia="Times New Roman"/>
                <w:color w:val="000000"/>
                <w:spacing w:val="-4"/>
                <w:kern w:val="0"/>
                <w:sz w:val="26"/>
                <w:szCs w:val="26"/>
                <w14:ligatures w14:val="none"/>
              </w:rPr>
            </w:pPr>
            <w:r w:rsidRPr="007A2136">
              <w:rPr>
                <w:rFonts w:eastAsia="Times New Roman"/>
                <w:color w:val="000000"/>
                <w:spacing w:val="-4"/>
                <w:kern w:val="0"/>
                <w:sz w:val="26"/>
                <w:szCs w:val="26"/>
                <w14:ligatures w14:val="none"/>
              </w:rPr>
              <w:t>1. Trong giao tiếp ở công sở, cán bộ, công chức phải có thái độ lịch sự, tôn trọng đồng nghiệp; ngôn ngữ giao tiếp phải chuẩn mực, rõ ràng, mạch lạc.</w:t>
            </w:r>
          </w:p>
        </w:tc>
        <w:tc>
          <w:tcPr>
            <w:tcW w:w="5231" w:type="dxa"/>
            <w:shd w:val="clear" w:color="auto" w:fill="auto"/>
            <w:hideMark/>
          </w:tcPr>
          <w:p w14:paraId="6E76CB38" w14:textId="78E57C28" w:rsidR="0074193E" w:rsidRPr="000322D4" w:rsidRDefault="0074193E" w:rsidP="00BF68BF">
            <w:pPr>
              <w:widowControl w:val="0"/>
              <w:ind w:firstLine="0"/>
              <w:rPr>
                <w:rFonts w:eastAsia="Times New Roman"/>
                <w:color w:val="000000"/>
                <w:kern w:val="0"/>
                <w:sz w:val="26"/>
                <w:szCs w:val="26"/>
                <w:lang w:val="en-US"/>
                <w14:ligatures w14:val="none"/>
              </w:rPr>
            </w:pPr>
            <w:r w:rsidRPr="000322D4">
              <w:rPr>
                <w:rFonts w:eastAsia="Times New Roman"/>
                <w:color w:val="000000"/>
                <w:kern w:val="0"/>
                <w:sz w:val="26"/>
                <w:szCs w:val="26"/>
                <w14:ligatures w14:val="none"/>
              </w:rPr>
              <w:t>a) Trong giao tiếp ở công sở, cán bộ, công chức phải có thái độ lịch sự, tôn trọng đồng nghiệp</w:t>
            </w:r>
            <w:r w:rsidR="00BF68BF" w:rsidRPr="000322D4">
              <w:rPr>
                <w:rFonts w:eastAsia="Times New Roman"/>
                <w:color w:val="000000"/>
                <w:kern w:val="0"/>
                <w:sz w:val="26"/>
                <w:szCs w:val="26"/>
                <w:lang w:val="en-US"/>
                <w14:ligatures w14:val="none"/>
              </w:rPr>
              <w:t>.</w:t>
            </w:r>
          </w:p>
        </w:tc>
        <w:tc>
          <w:tcPr>
            <w:tcW w:w="5231" w:type="dxa"/>
            <w:vMerge/>
            <w:shd w:val="clear" w:color="auto" w:fill="auto"/>
            <w:hideMark/>
          </w:tcPr>
          <w:p w14:paraId="5E5F12D6" w14:textId="304BE36B"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3577497B" w14:textId="77777777" w:rsidTr="00860AAB">
        <w:trPr>
          <w:jc w:val="center"/>
        </w:trPr>
        <w:tc>
          <w:tcPr>
            <w:tcW w:w="5232" w:type="dxa"/>
            <w:shd w:val="clear" w:color="auto" w:fill="auto"/>
          </w:tcPr>
          <w:p w14:paraId="7EB8701E" w14:textId="74D848E8"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Cán bộ, công chức phải lắng nghe ý kiến của đồng nghiệp; công bằng, vô tư, khách quan khi nhận xét, đánh giá; thực hiện dân chủ và đoàn kết nội bộ.</w:t>
            </w:r>
          </w:p>
        </w:tc>
        <w:tc>
          <w:tcPr>
            <w:tcW w:w="5231" w:type="dxa"/>
            <w:shd w:val="clear" w:color="auto" w:fill="auto"/>
            <w:hideMark/>
          </w:tcPr>
          <w:p w14:paraId="04B21B19"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Cán bộ, công chức phải lắng nghe ý kiến của đồng nghiệp; công bằng, vô tư, khách quan khi nhận xét, đánh giá; thực hiện dân chủ và đoàn kết nội bộ.</w:t>
            </w:r>
          </w:p>
        </w:tc>
        <w:tc>
          <w:tcPr>
            <w:tcW w:w="5231" w:type="dxa"/>
            <w:vMerge/>
            <w:shd w:val="clear" w:color="auto" w:fill="auto"/>
            <w:hideMark/>
          </w:tcPr>
          <w:p w14:paraId="3FC64CA6" w14:textId="6F3A8F05"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26BDB612" w14:textId="77777777" w:rsidTr="00860AAB">
        <w:trPr>
          <w:jc w:val="center"/>
        </w:trPr>
        <w:tc>
          <w:tcPr>
            <w:tcW w:w="5232" w:type="dxa"/>
            <w:shd w:val="clear" w:color="auto" w:fill="auto"/>
          </w:tcPr>
          <w:p w14:paraId="1D3F9968" w14:textId="68273975" w:rsidR="0074193E" w:rsidRPr="000322D4" w:rsidRDefault="0074193E" w:rsidP="0074193E">
            <w:pPr>
              <w:widowControl w:val="0"/>
              <w:ind w:firstLine="0"/>
              <w:rPr>
                <w:rFonts w:eastAsia="Times New Roman"/>
                <w:b/>
                <w:bCs/>
                <w:color w:val="000000"/>
                <w:kern w:val="0"/>
                <w:sz w:val="26"/>
                <w:szCs w:val="26"/>
                <w14:ligatures w14:val="none"/>
              </w:rPr>
            </w:pPr>
          </w:p>
        </w:tc>
        <w:tc>
          <w:tcPr>
            <w:tcW w:w="5231" w:type="dxa"/>
            <w:shd w:val="clear" w:color="auto" w:fill="auto"/>
            <w:hideMark/>
          </w:tcPr>
          <w:p w14:paraId="2BECE00F"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Văn hóa giao tiếp với Nhân dân</w:t>
            </w:r>
          </w:p>
        </w:tc>
        <w:tc>
          <w:tcPr>
            <w:tcW w:w="5231" w:type="dxa"/>
            <w:vMerge/>
            <w:shd w:val="clear" w:color="auto" w:fill="auto"/>
            <w:hideMark/>
          </w:tcPr>
          <w:p w14:paraId="395C588C" w14:textId="675A03BD"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496D13FA" w14:textId="77777777" w:rsidTr="00860AAB">
        <w:trPr>
          <w:jc w:val="center"/>
        </w:trPr>
        <w:tc>
          <w:tcPr>
            <w:tcW w:w="5232" w:type="dxa"/>
            <w:shd w:val="clear" w:color="auto" w:fill="auto"/>
          </w:tcPr>
          <w:p w14:paraId="02768171" w14:textId="571D5A30"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Khi thi hành công vụ, cán bộ, công chức phải mang phù hiệu hoặc thẻ công chức; có tác phong lịch sự; giữ gìn uy tín, danh dự cho cơ quan, tổ chức, đơn vị và đồng nghiệp.</w:t>
            </w:r>
          </w:p>
        </w:tc>
        <w:tc>
          <w:tcPr>
            <w:tcW w:w="5231" w:type="dxa"/>
            <w:shd w:val="clear" w:color="auto" w:fill="auto"/>
            <w:hideMark/>
          </w:tcPr>
          <w:p w14:paraId="175075DD"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Khi thi hành công vụ, cán bộ, công chức phải mang phù hiệu hoặc thẻ công chức; có tác phong lịch sự; giữ gìn uy tín, danh dự cho cơ quan, tổ chức, đơn vị và đồng nghiệp.</w:t>
            </w:r>
          </w:p>
        </w:tc>
        <w:tc>
          <w:tcPr>
            <w:tcW w:w="5231" w:type="dxa"/>
            <w:vMerge/>
            <w:shd w:val="clear" w:color="auto" w:fill="auto"/>
            <w:hideMark/>
          </w:tcPr>
          <w:p w14:paraId="04C66067" w14:textId="261390EC"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3926842A" w14:textId="77777777" w:rsidTr="00860AAB">
        <w:trPr>
          <w:jc w:val="center"/>
        </w:trPr>
        <w:tc>
          <w:tcPr>
            <w:tcW w:w="5232" w:type="dxa"/>
            <w:shd w:val="clear" w:color="auto" w:fill="auto"/>
          </w:tcPr>
          <w:p w14:paraId="72867759" w14:textId="1C19CB71" w:rsidR="0074193E" w:rsidRPr="000322D4" w:rsidRDefault="0074193E" w:rsidP="0074193E">
            <w:pPr>
              <w:widowControl w:val="0"/>
              <w:ind w:firstLine="0"/>
              <w:rPr>
                <w:rFonts w:eastAsia="Times New Roman"/>
                <w:b/>
                <w:bCs/>
                <w:color w:val="000000"/>
                <w:kern w:val="0"/>
                <w:sz w:val="26"/>
                <w:szCs w:val="26"/>
                <w14:ligatures w14:val="none"/>
              </w:rPr>
            </w:pPr>
            <w:bookmarkStart w:id="34" w:name="RANGE!B99"/>
            <w:r w:rsidRPr="000322D4">
              <w:rPr>
                <w:rFonts w:eastAsia="Times New Roman"/>
                <w:b/>
                <w:bCs/>
                <w:color w:val="000000"/>
                <w:kern w:val="0"/>
                <w:sz w:val="26"/>
                <w:szCs w:val="26"/>
                <w14:ligatures w14:val="none"/>
              </w:rPr>
              <w:t>Điều 17. Văn hóa giao tiếp với Nhân dân</w:t>
            </w:r>
            <w:bookmarkEnd w:id="34"/>
          </w:p>
        </w:tc>
        <w:tc>
          <w:tcPr>
            <w:tcW w:w="5231" w:type="dxa"/>
            <w:shd w:val="clear" w:color="auto" w:fill="auto"/>
          </w:tcPr>
          <w:p w14:paraId="2B9D8C11" w14:textId="77777777" w:rsidR="0074193E" w:rsidRPr="000322D4" w:rsidRDefault="0074193E" w:rsidP="0074193E">
            <w:pPr>
              <w:widowControl w:val="0"/>
              <w:ind w:firstLine="0"/>
              <w:rPr>
                <w:rFonts w:eastAsia="Times New Roman"/>
                <w:color w:val="000000"/>
                <w:kern w:val="0"/>
                <w:sz w:val="26"/>
                <w:szCs w:val="26"/>
                <w14:ligatures w14:val="none"/>
              </w:rPr>
            </w:pPr>
          </w:p>
        </w:tc>
        <w:tc>
          <w:tcPr>
            <w:tcW w:w="5231" w:type="dxa"/>
            <w:vMerge/>
            <w:shd w:val="clear" w:color="auto" w:fill="auto"/>
          </w:tcPr>
          <w:p w14:paraId="56133008" w14:textId="77777777"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6B67CF91" w14:textId="77777777" w:rsidTr="00860AAB">
        <w:trPr>
          <w:jc w:val="center"/>
        </w:trPr>
        <w:tc>
          <w:tcPr>
            <w:tcW w:w="5232" w:type="dxa"/>
            <w:shd w:val="clear" w:color="auto" w:fill="auto"/>
          </w:tcPr>
          <w:p w14:paraId="502032BF" w14:textId="6DC55644"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Cán bộ, công chức phải gần gũi với Nhân dân; có tác phong, thái độ lịch sự, nghiêm túc, khiêm tốn; ngôn ngữ giao tiếp phải chuẩn mực, rõ ràng, mạch lạc.</w:t>
            </w:r>
          </w:p>
        </w:tc>
        <w:tc>
          <w:tcPr>
            <w:tcW w:w="5231" w:type="dxa"/>
            <w:shd w:val="clear" w:color="auto" w:fill="auto"/>
            <w:hideMark/>
          </w:tcPr>
          <w:p w14:paraId="7E47A060" w14:textId="19C4743F"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Cán bộ, công chức phải gần gũi với Nhân dân; nghiêm túc, khiêm tốn; ngôn ngữ giao tiếp phải chuẩn mực, rõ ràng, mạch lạc.</w:t>
            </w:r>
          </w:p>
        </w:tc>
        <w:tc>
          <w:tcPr>
            <w:tcW w:w="5231" w:type="dxa"/>
            <w:vMerge/>
            <w:shd w:val="clear" w:color="auto" w:fill="auto"/>
            <w:hideMark/>
          </w:tcPr>
          <w:p w14:paraId="1CE07EA9" w14:textId="2236066D"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1A746C7E" w14:textId="77777777" w:rsidTr="00860AAB">
        <w:trPr>
          <w:jc w:val="center"/>
        </w:trPr>
        <w:tc>
          <w:tcPr>
            <w:tcW w:w="5232" w:type="dxa"/>
            <w:shd w:val="clear" w:color="auto" w:fill="auto"/>
            <w:hideMark/>
          </w:tcPr>
          <w:p w14:paraId="03DCEF2E" w14:textId="468B652A"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Cán bộ, công chức không được hách dịch, cửa quyền, gây khó khăn, phiền hà cho Nhân dân khi thi hành công vụ.</w:t>
            </w:r>
          </w:p>
        </w:tc>
        <w:tc>
          <w:tcPr>
            <w:tcW w:w="5231" w:type="dxa"/>
            <w:shd w:val="clear" w:color="auto" w:fill="auto"/>
            <w:hideMark/>
          </w:tcPr>
          <w:p w14:paraId="4DD07AFF"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 Cán bộ, công chức không được hách dịch, cửa quyền, gây khó khăn, phiền hà cho Nhân dân khi thi hành công vụ.</w:t>
            </w:r>
          </w:p>
        </w:tc>
        <w:tc>
          <w:tcPr>
            <w:tcW w:w="5231" w:type="dxa"/>
            <w:vMerge/>
            <w:shd w:val="clear" w:color="auto" w:fill="auto"/>
            <w:hideMark/>
          </w:tcPr>
          <w:p w14:paraId="520B66D2" w14:textId="5129C656"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0F9802C6" w14:textId="77777777" w:rsidTr="00860AAB">
        <w:trPr>
          <w:jc w:val="center"/>
        </w:trPr>
        <w:tc>
          <w:tcPr>
            <w:tcW w:w="5232" w:type="dxa"/>
            <w:shd w:val="clear" w:color="auto" w:fill="auto"/>
            <w:hideMark/>
          </w:tcPr>
          <w:p w14:paraId="1083747B" w14:textId="77777777"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4</w:t>
            </w:r>
          </w:p>
          <w:p w14:paraId="772DA3BE" w14:textId="69EEFD97"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NHỮNG VIỆC CÁN BỘ, CÔNG CHỨC KHÔNG ĐƯỢC LÀM</w:t>
            </w:r>
          </w:p>
        </w:tc>
        <w:tc>
          <w:tcPr>
            <w:tcW w:w="5231" w:type="dxa"/>
            <w:shd w:val="clear" w:color="auto" w:fill="auto"/>
            <w:hideMark/>
          </w:tcPr>
          <w:p w14:paraId="5C70F085" w14:textId="77777777"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4</w:t>
            </w:r>
          </w:p>
          <w:p w14:paraId="2CEF95DA" w14:textId="79B98003"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NHỮNG VIỆC CÁN BỘ, CÔNG CHỨC KHÔNG ĐƯỢC LÀM</w:t>
            </w:r>
          </w:p>
        </w:tc>
        <w:tc>
          <w:tcPr>
            <w:tcW w:w="5231" w:type="dxa"/>
            <w:shd w:val="clear" w:color="auto" w:fill="auto"/>
            <w:hideMark/>
          </w:tcPr>
          <w:p w14:paraId="61AD8C68" w14:textId="77777777"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7E54A056" w14:textId="59F066F8"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74193E" w:rsidRPr="000322D4" w14:paraId="7DDB627D" w14:textId="77777777" w:rsidTr="00860AAB">
        <w:trPr>
          <w:jc w:val="center"/>
        </w:trPr>
        <w:tc>
          <w:tcPr>
            <w:tcW w:w="5232" w:type="dxa"/>
            <w:shd w:val="clear" w:color="auto" w:fill="auto"/>
            <w:hideMark/>
          </w:tcPr>
          <w:p w14:paraId="58150FC2" w14:textId="55D5F467" w:rsidR="0074193E" w:rsidRPr="000322D4" w:rsidRDefault="0074193E" w:rsidP="0074193E">
            <w:pPr>
              <w:widowControl w:val="0"/>
              <w:ind w:firstLine="0"/>
              <w:rPr>
                <w:rFonts w:eastAsia="Times New Roman"/>
                <w:b/>
                <w:bCs/>
                <w:color w:val="000000"/>
                <w:kern w:val="0"/>
                <w:sz w:val="26"/>
                <w:szCs w:val="26"/>
                <w14:ligatures w14:val="none"/>
              </w:rPr>
            </w:pPr>
            <w:bookmarkStart w:id="35" w:name="RANGE!B105"/>
            <w:r w:rsidRPr="000322D4">
              <w:rPr>
                <w:rFonts w:eastAsia="Times New Roman"/>
                <w:b/>
                <w:bCs/>
                <w:color w:val="000000"/>
                <w:kern w:val="0"/>
                <w:sz w:val="26"/>
                <w:szCs w:val="26"/>
                <w14:ligatures w14:val="none"/>
              </w:rPr>
              <w:t>Điều 18. Những việc cán bộ, công chức không được làm liên quan đến đạo đức công vụ</w:t>
            </w:r>
            <w:bookmarkEnd w:id="35"/>
          </w:p>
        </w:tc>
        <w:tc>
          <w:tcPr>
            <w:tcW w:w="5231" w:type="dxa"/>
            <w:shd w:val="clear" w:color="auto" w:fill="auto"/>
            <w:hideMark/>
          </w:tcPr>
          <w:p w14:paraId="3B0A64C9" w14:textId="6FF22920"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15. Những việc cán bộ, công chức không được làm liên quan đến công vụ</w:t>
            </w:r>
          </w:p>
        </w:tc>
        <w:tc>
          <w:tcPr>
            <w:tcW w:w="5231" w:type="dxa"/>
            <w:shd w:val="clear" w:color="auto" w:fill="auto"/>
            <w:hideMark/>
          </w:tcPr>
          <w:p w14:paraId="18C94EA9" w14:textId="77777777"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74193E" w:rsidRPr="000322D4" w14:paraId="71789DA3" w14:textId="77777777" w:rsidTr="00860AAB">
        <w:trPr>
          <w:jc w:val="center"/>
        </w:trPr>
        <w:tc>
          <w:tcPr>
            <w:tcW w:w="5232" w:type="dxa"/>
            <w:shd w:val="clear" w:color="auto" w:fill="auto"/>
            <w:hideMark/>
          </w:tcPr>
          <w:p w14:paraId="0EA320D7"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Trốn tránh trách nhiệm, thoái thác nhiệm vụ được giao; gây bè phái, mất đoàn kết; tự ý bỏ việc hoặc tham gia đình công.</w:t>
            </w:r>
          </w:p>
        </w:tc>
        <w:tc>
          <w:tcPr>
            <w:tcW w:w="5231" w:type="dxa"/>
            <w:shd w:val="clear" w:color="auto" w:fill="auto"/>
            <w:hideMark/>
          </w:tcPr>
          <w:p w14:paraId="232FA309" w14:textId="16E719D3"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1. Trốn tránh, </w:t>
            </w:r>
            <w:r w:rsidR="00C0090E" w:rsidRPr="000322D4">
              <w:rPr>
                <w:rFonts w:eastAsia="Times New Roman"/>
                <w:color w:val="000000"/>
                <w:kern w:val="0"/>
                <w:sz w:val="26"/>
                <w:szCs w:val="26"/>
                <w:lang w:val="en-US"/>
                <w14:ligatures w14:val="none"/>
              </w:rPr>
              <w:t xml:space="preserve">thoái thác, </w:t>
            </w:r>
            <w:r w:rsidRPr="000322D4">
              <w:rPr>
                <w:rFonts w:eastAsia="Times New Roman"/>
                <w:color w:val="000000"/>
                <w:kern w:val="0"/>
                <w:sz w:val="26"/>
                <w:szCs w:val="26"/>
                <w14:ligatures w14:val="none"/>
              </w:rPr>
              <w:t>né tránh, đùn đẩy trong việc thực hiện chức trách, nhiệm vụ được giao; gây bè phái, mất đoàn kết; tự ý bỏ việc hoặc tham gia đình công.</w:t>
            </w:r>
          </w:p>
        </w:tc>
        <w:tc>
          <w:tcPr>
            <w:tcW w:w="5231" w:type="dxa"/>
            <w:shd w:val="clear" w:color="auto" w:fill="auto"/>
            <w:hideMark/>
          </w:tcPr>
          <w:p w14:paraId="758E5C52" w14:textId="04B0EB3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 và</w:t>
            </w:r>
            <w:r w:rsidRPr="000322D4">
              <w:rPr>
                <w:rFonts w:eastAsia="Times New Roman"/>
                <w:color w:val="000000"/>
                <w:spacing w:val="-4"/>
                <w:kern w:val="0"/>
                <w:sz w:val="26"/>
                <w:szCs w:val="26"/>
                <w14:ligatures w14:val="none"/>
              </w:rPr>
              <w:t xml:space="preserve"> bổ sung quy định để khắc phục tình trạng cán bộ, công chức né tránh, đùn đẩy trách nhiệm trong thời gian qua</w:t>
            </w:r>
          </w:p>
        </w:tc>
      </w:tr>
      <w:tr w:rsidR="0074193E" w:rsidRPr="000322D4" w14:paraId="07A483EB" w14:textId="77777777" w:rsidTr="00860AAB">
        <w:trPr>
          <w:jc w:val="center"/>
        </w:trPr>
        <w:tc>
          <w:tcPr>
            <w:tcW w:w="5232" w:type="dxa"/>
            <w:shd w:val="clear" w:color="auto" w:fill="auto"/>
            <w:hideMark/>
          </w:tcPr>
          <w:p w14:paraId="77F30235"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Sử dụng tài sản của Nhà nước và của Nhân dân trái pháp luật.</w:t>
            </w:r>
          </w:p>
        </w:tc>
        <w:tc>
          <w:tcPr>
            <w:tcW w:w="5231" w:type="dxa"/>
            <w:shd w:val="clear" w:color="auto" w:fill="auto"/>
            <w:hideMark/>
          </w:tcPr>
          <w:p w14:paraId="40A8A0F7" w14:textId="3FDF35B4" w:rsidR="0074193E" w:rsidRPr="000322D4" w:rsidRDefault="0074193E" w:rsidP="0074193E">
            <w:pPr>
              <w:widowControl w:val="0"/>
              <w:ind w:firstLine="0"/>
              <w:rPr>
                <w:rFonts w:eastAsia="Times New Roman"/>
                <w:color w:val="000000"/>
                <w:kern w:val="0"/>
                <w:sz w:val="26"/>
                <w:szCs w:val="26"/>
                <w14:ligatures w14:val="none"/>
              </w:rPr>
            </w:pPr>
            <w:r w:rsidRPr="000322D4">
              <w:rPr>
                <w:sz w:val="26"/>
                <w:szCs w:val="26"/>
              </w:rPr>
              <w:t>2. Sử dụng tài sản của Nhà nước và của Nhân dân trái pháp luật.</w:t>
            </w:r>
          </w:p>
        </w:tc>
        <w:tc>
          <w:tcPr>
            <w:tcW w:w="5231" w:type="dxa"/>
            <w:vMerge w:val="restart"/>
            <w:shd w:val="clear" w:color="auto" w:fill="auto"/>
            <w:hideMark/>
          </w:tcPr>
          <w:p w14:paraId="20340B5C" w14:textId="338C18FA"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74193E" w:rsidRPr="000322D4" w14:paraId="1AB187ED" w14:textId="77777777" w:rsidTr="00860AAB">
        <w:trPr>
          <w:jc w:val="center"/>
        </w:trPr>
        <w:tc>
          <w:tcPr>
            <w:tcW w:w="5232" w:type="dxa"/>
            <w:shd w:val="clear" w:color="auto" w:fill="auto"/>
            <w:hideMark/>
          </w:tcPr>
          <w:p w14:paraId="4B7AE4C3"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Lợi dụng, lạm dụng nhiệm vụ, quyền hạn; sử dụng thông tin liên quan đến công vụ để vụ lợi.</w:t>
            </w:r>
          </w:p>
        </w:tc>
        <w:tc>
          <w:tcPr>
            <w:tcW w:w="5231" w:type="dxa"/>
            <w:shd w:val="clear" w:color="auto" w:fill="auto"/>
            <w:hideMark/>
          </w:tcPr>
          <w:p w14:paraId="44A6DCCA" w14:textId="5DD66661" w:rsidR="0074193E" w:rsidRPr="000322D4" w:rsidRDefault="0074193E" w:rsidP="0074193E">
            <w:pPr>
              <w:widowControl w:val="0"/>
              <w:ind w:firstLine="0"/>
              <w:rPr>
                <w:rFonts w:eastAsia="Times New Roman"/>
                <w:color w:val="000000"/>
                <w:kern w:val="0"/>
                <w:sz w:val="26"/>
                <w:szCs w:val="26"/>
                <w14:ligatures w14:val="none"/>
              </w:rPr>
            </w:pPr>
            <w:r w:rsidRPr="000322D4">
              <w:rPr>
                <w:sz w:val="26"/>
                <w:szCs w:val="26"/>
              </w:rPr>
              <w:t>3. Lợi dụng, lạm dụng nhiệm vụ, quyền hạn; sử dụng thông tin liên quan đến công vụ để vụ lợi.</w:t>
            </w:r>
          </w:p>
        </w:tc>
        <w:tc>
          <w:tcPr>
            <w:tcW w:w="5231" w:type="dxa"/>
            <w:vMerge/>
            <w:shd w:val="clear" w:color="auto" w:fill="auto"/>
            <w:hideMark/>
          </w:tcPr>
          <w:p w14:paraId="507103F4" w14:textId="38B4F938"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7DBBA1D4" w14:textId="77777777" w:rsidTr="00860AAB">
        <w:trPr>
          <w:jc w:val="center"/>
        </w:trPr>
        <w:tc>
          <w:tcPr>
            <w:tcW w:w="5232" w:type="dxa"/>
            <w:shd w:val="clear" w:color="auto" w:fill="auto"/>
            <w:hideMark/>
          </w:tcPr>
          <w:p w14:paraId="6537980B"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Phân biệt đối xử dân tộc, nam nữ, thành phần xã hội, tín ngưỡng, tôn giáo dưới mọi hình thức.</w:t>
            </w:r>
          </w:p>
        </w:tc>
        <w:tc>
          <w:tcPr>
            <w:tcW w:w="5231" w:type="dxa"/>
            <w:shd w:val="clear" w:color="auto" w:fill="auto"/>
            <w:hideMark/>
          </w:tcPr>
          <w:p w14:paraId="20D0CC71" w14:textId="17AEC30A" w:rsidR="0074193E" w:rsidRPr="000322D4" w:rsidRDefault="0074193E" w:rsidP="0074193E">
            <w:pPr>
              <w:widowControl w:val="0"/>
              <w:ind w:firstLine="0"/>
              <w:rPr>
                <w:rFonts w:eastAsia="Times New Roman"/>
                <w:color w:val="000000"/>
                <w:kern w:val="0"/>
                <w:sz w:val="26"/>
                <w:szCs w:val="26"/>
                <w14:ligatures w14:val="none"/>
              </w:rPr>
            </w:pPr>
            <w:r w:rsidRPr="000322D4">
              <w:rPr>
                <w:sz w:val="26"/>
                <w:szCs w:val="26"/>
              </w:rPr>
              <w:t>4. Phân biệt đối xử dân tộc, nam nữ, thành phần xã hội, tín ngưỡng, tôn giáo dưới mọi hình thức.</w:t>
            </w:r>
          </w:p>
        </w:tc>
        <w:tc>
          <w:tcPr>
            <w:tcW w:w="5231" w:type="dxa"/>
            <w:vMerge/>
            <w:shd w:val="clear" w:color="auto" w:fill="auto"/>
            <w:hideMark/>
          </w:tcPr>
          <w:p w14:paraId="053FDADA" w14:textId="799F1090"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49F31DC2" w14:textId="77777777" w:rsidTr="00860AAB">
        <w:trPr>
          <w:jc w:val="center"/>
        </w:trPr>
        <w:tc>
          <w:tcPr>
            <w:tcW w:w="5232" w:type="dxa"/>
            <w:shd w:val="clear" w:color="auto" w:fill="auto"/>
            <w:hideMark/>
          </w:tcPr>
          <w:p w14:paraId="7938D8F4" w14:textId="444B98F3" w:rsidR="0074193E" w:rsidRPr="000322D4" w:rsidRDefault="0074193E" w:rsidP="0074193E">
            <w:pPr>
              <w:widowControl w:val="0"/>
              <w:ind w:firstLine="0"/>
              <w:rPr>
                <w:rFonts w:eastAsia="Times New Roman"/>
                <w:b/>
                <w:bCs/>
                <w:strike/>
                <w:color w:val="000000"/>
                <w:kern w:val="0"/>
                <w:sz w:val="26"/>
                <w:szCs w:val="26"/>
                <w14:ligatures w14:val="none"/>
              </w:rPr>
            </w:pPr>
            <w:bookmarkStart w:id="36" w:name="RANGE!B111"/>
            <w:r w:rsidRPr="000322D4">
              <w:rPr>
                <w:rFonts w:eastAsia="Times New Roman"/>
                <w:b/>
                <w:bCs/>
                <w:strike/>
                <w:color w:val="000000"/>
                <w:kern w:val="0"/>
                <w:sz w:val="26"/>
                <w:szCs w:val="26"/>
                <w14:ligatures w14:val="none"/>
              </w:rPr>
              <w:t>Điều 19. Những việc cán bộ, công chức không được làm liên quan đến bí mật nhà nước</w:t>
            </w:r>
            <w:bookmarkEnd w:id="36"/>
          </w:p>
        </w:tc>
        <w:tc>
          <w:tcPr>
            <w:tcW w:w="5231" w:type="dxa"/>
            <w:shd w:val="clear" w:color="auto" w:fill="auto"/>
            <w:hideMark/>
          </w:tcPr>
          <w:p w14:paraId="14E80D44" w14:textId="77777777"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val="restart"/>
            <w:shd w:val="clear" w:color="auto" w:fill="auto"/>
            <w:hideMark/>
          </w:tcPr>
          <w:p w14:paraId="2551B0AA" w14:textId="432FB48D"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Lược bỏ Điều này để bổ sung vào Điều 16 theo nguyên tắc áp dụng Luật Bí mật nhà nước </w:t>
            </w:r>
          </w:p>
        </w:tc>
      </w:tr>
      <w:tr w:rsidR="0074193E" w:rsidRPr="000322D4" w14:paraId="7279E9E5" w14:textId="77777777" w:rsidTr="00860AAB">
        <w:trPr>
          <w:jc w:val="center"/>
        </w:trPr>
        <w:tc>
          <w:tcPr>
            <w:tcW w:w="5232" w:type="dxa"/>
            <w:shd w:val="clear" w:color="auto" w:fill="auto"/>
            <w:hideMark/>
          </w:tcPr>
          <w:p w14:paraId="61FCB237"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Cán bộ, công chức không được tiết lộ thông tin liên quan đến bí mật nhà nước dưới mọi hình thức.</w:t>
            </w:r>
          </w:p>
        </w:tc>
        <w:tc>
          <w:tcPr>
            <w:tcW w:w="5231" w:type="dxa"/>
            <w:shd w:val="clear" w:color="auto" w:fill="auto"/>
            <w:hideMark/>
          </w:tcPr>
          <w:p w14:paraId="364DDF31" w14:textId="77777777"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64783443" w14:textId="08780DD6"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4821AB7D" w14:textId="77777777" w:rsidTr="00860AAB">
        <w:trPr>
          <w:jc w:val="center"/>
        </w:trPr>
        <w:tc>
          <w:tcPr>
            <w:tcW w:w="5232" w:type="dxa"/>
            <w:shd w:val="clear" w:color="auto" w:fill="auto"/>
            <w:hideMark/>
          </w:tcPr>
          <w:p w14:paraId="3854D1CA"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Cán bộ, công chức làm việc ở ngành, nghề có liên quan đến bí mật nhà nước thì trong thời hạn ít nhất là 05 năm, kể từ khi có quyết định nghỉ hưu, thôi việc, không được làm công việc có liên quan đến ngành, nghề mà trước đây mình đã đảm nhiệm cho tổ chức, cá nhân trong nước, tổ chức, cá nhân nước ngoài hoặc liên doanh với nước ngoài.</w:t>
            </w:r>
          </w:p>
        </w:tc>
        <w:tc>
          <w:tcPr>
            <w:tcW w:w="5231" w:type="dxa"/>
            <w:shd w:val="clear" w:color="auto" w:fill="auto"/>
            <w:hideMark/>
          </w:tcPr>
          <w:p w14:paraId="29010FBF" w14:textId="77777777"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28C5D24D" w14:textId="3E45DE53"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0F2C8479" w14:textId="77777777" w:rsidTr="00860AAB">
        <w:trPr>
          <w:jc w:val="center"/>
        </w:trPr>
        <w:tc>
          <w:tcPr>
            <w:tcW w:w="5232" w:type="dxa"/>
            <w:shd w:val="clear" w:color="auto" w:fill="auto"/>
            <w:hideMark/>
          </w:tcPr>
          <w:p w14:paraId="3941C294"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Chính phủ quy định cụ thể danh mục ngành, nghề, công việc, thời hạn mà cán bộ, công chức không được làm và chính sách đối với những người phải áp dụng quy định tại Điều này.</w:t>
            </w:r>
          </w:p>
        </w:tc>
        <w:tc>
          <w:tcPr>
            <w:tcW w:w="5231" w:type="dxa"/>
            <w:shd w:val="clear" w:color="auto" w:fill="auto"/>
            <w:hideMark/>
          </w:tcPr>
          <w:p w14:paraId="2AD26A61" w14:textId="77777777"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6547D112" w14:textId="16B9AE08"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0EB83DF6" w14:textId="77777777" w:rsidTr="00860AAB">
        <w:trPr>
          <w:jc w:val="center"/>
        </w:trPr>
        <w:tc>
          <w:tcPr>
            <w:tcW w:w="5232" w:type="dxa"/>
            <w:shd w:val="clear" w:color="auto" w:fill="auto"/>
            <w:hideMark/>
          </w:tcPr>
          <w:p w14:paraId="4A70AEDA" w14:textId="28537AC4" w:rsidR="0074193E" w:rsidRPr="000322D4" w:rsidRDefault="0074193E" w:rsidP="0074193E">
            <w:pPr>
              <w:widowControl w:val="0"/>
              <w:ind w:firstLine="0"/>
              <w:rPr>
                <w:rFonts w:eastAsia="Times New Roman"/>
                <w:b/>
                <w:bCs/>
                <w:color w:val="000000"/>
                <w:kern w:val="0"/>
                <w:sz w:val="26"/>
                <w:szCs w:val="26"/>
                <w14:ligatures w14:val="none"/>
              </w:rPr>
            </w:pPr>
            <w:bookmarkStart w:id="37" w:name="RANGE!B115"/>
            <w:r w:rsidRPr="000322D4">
              <w:rPr>
                <w:rFonts w:eastAsia="Times New Roman"/>
                <w:b/>
                <w:bCs/>
                <w:color w:val="000000"/>
                <w:kern w:val="0"/>
                <w:sz w:val="26"/>
                <w:szCs w:val="26"/>
                <w14:ligatures w14:val="none"/>
              </w:rPr>
              <w:t>Điều 20. Những việc khác cán bộ, công chức không được làm</w:t>
            </w:r>
            <w:bookmarkEnd w:id="37"/>
          </w:p>
        </w:tc>
        <w:tc>
          <w:tcPr>
            <w:tcW w:w="5231" w:type="dxa"/>
            <w:shd w:val="clear" w:color="auto" w:fill="auto"/>
            <w:hideMark/>
          </w:tcPr>
          <w:p w14:paraId="5FF0C081"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16. Những việc khác cán bộ, công chức không được làm</w:t>
            </w:r>
          </w:p>
        </w:tc>
        <w:tc>
          <w:tcPr>
            <w:tcW w:w="5231" w:type="dxa"/>
            <w:shd w:val="clear" w:color="auto" w:fill="auto"/>
            <w:hideMark/>
          </w:tcPr>
          <w:p w14:paraId="3215F080"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74193E" w:rsidRPr="000322D4" w14:paraId="5F627B66" w14:textId="77777777" w:rsidTr="00860AAB">
        <w:trPr>
          <w:jc w:val="center"/>
        </w:trPr>
        <w:tc>
          <w:tcPr>
            <w:tcW w:w="5232" w:type="dxa"/>
            <w:shd w:val="clear" w:color="auto" w:fill="auto"/>
            <w:hideMark/>
          </w:tcPr>
          <w:p w14:paraId="709B09FB" w14:textId="364369E6" w:rsidR="0074193E" w:rsidRPr="000322D4" w:rsidRDefault="0074193E" w:rsidP="0074193E">
            <w:pPr>
              <w:widowControl w:val="0"/>
              <w:ind w:firstLine="0"/>
              <w:rPr>
                <w:rFonts w:eastAsia="Times New Roman"/>
                <w:color w:val="000000"/>
                <w:kern w:val="0"/>
                <w:sz w:val="26"/>
                <w:szCs w:val="26"/>
                <w14:ligatures w14:val="none"/>
              </w:rPr>
            </w:pPr>
            <w:bookmarkStart w:id="38" w:name="RANGE!B116"/>
            <w:r w:rsidRPr="000322D4">
              <w:rPr>
                <w:rFonts w:eastAsia="Times New Roman"/>
                <w:strike/>
                <w:color w:val="000000"/>
                <w:kern w:val="0"/>
                <w:sz w:val="26"/>
                <w:szCs w:val="26"/>
                <w14:ligatures w14:val="none"/>
              </w:rPr>
              <w:t>Ngoài những việc không được làm quy định tại Điều 18 và Điều 19 của Luật này, cán bộ, công chức còn không được làm những việc liên quan đến sản xuất, kinh doanh, công tác nhân sự</w:t>
            </w:r>
            <w:r w:rsidRPr="000322D4">
              <w:rPr>
                <w:rFonts w:eastAsia="Times New Roman"/>
                <w:color w:val="000000"/>
                <w:kern w:val="0"/>
                <w:sz w:val="26"/>
                <w:szCs w:val="26"/>
                <w14:ligatures w14:val="none"/>
              </w:rPr>
              <w:t xml:space="preserve"> quy định tại Luật Phòng, chống tham nhũng, Luật Thực hành tiết kiệm, chống lãng phí và những việc khác theo quy định của pháp luật và của cơ quan có thẩm quyền.</w:t>
            </w:r>
            <w:bookmarkEnd w:id="38"/>
          </w:p>
        </w:tc>
        <w:tc>
          <w:tcPr>
            <w:tcW w:w="5231" w:type="dxa"/>
            <w:shd w:val="clear" w:color="auto" w:fill="auto"/>
            <w:hideMark/>
          </w:tcPr>
          <w:p w14:paraId="06DACC83" w14:textId="4FF89C01"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Ngoài những việc không được làm liên quan đến công vụ quy định tại Điều 15 Luật này, cán bộ, công chức không được làm những việc liên quan đến sản xuất, kinh doanh, công tác nhân sự quy định tại Luật Phòng, chống tham nhũng, Luật Thực hành tiết kiệm, chống lãng phí, </w:t>
            </w:r>
            <w:r w:rsidRPr="000322D4">
              <w:rPr>
                <w:rFonts w:eastAsia="Times New Roman"/>
                <w:b/>
                <w:bCs/>
                <w:i/>
                <w:iCs/>
                <w:color w:val="000000"/>
                <w:kern w:val="0"/>
                <w:sz w:val="26"/>
                <w:szCs w:val="26"/>
                <w14:ligatures w14:val="none"/>
              </w:rPr>
              <w:t>Luật Bảo vệ bí mật nhà nước</w:t>
            </w:r>
            <w:r w:rsidRPr="000322D4">
              <w:rPr>
                <w:rFonts w:eastAsia="Times New Roman"/>
                <w:color w:val="000000"/>
                <w:kern w:val="0"/>
                <w:sz w:val="26"/>
                <w:szCs w:val="26"/>
                <w14:ligatures w14:val="none"/>
              </w:rPr>
              <w:t xml:space="preserve"> và những việc khác theo quy định của pháp luật và của cơ quan có thẩm quyền.</w:t>
            </w:r>
          </w:p>
        </w:tc>
        <w:tc>
          <w:tcPr>
            <w:tcW w:w="5231" w:type="dxa"/>
            <w:shd w:val="clear" w:color="auto" w:fill="auto"/>
            <w:hideMark/>
          </w:tcPr>
          <w:p w14:paraId="12E4677A" w14:textId="1C622424"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Chỉnh lý cho phù hợp với nội dung nêu trên</w:t>
            </w:r>
          </w:p>
        </w:tc>
      </w:tr>
      <w:tr w:rsidR="0074193E" w:rsidRPr="000322D4" w14:paraId="0D307BE2" w14:textId="77777777" w:rsidTr="00860AAB">
        <w:trPr>
          <w:jc w:val="center"/>
        </w:trPr>
        <w:tc>
          <w:tcPr>
            <w:tcW w:w="5232" w:type="dxa"/>
            <w:shd w:val="clear" w:color="auto" w:fill="auto"/>
            <w:hideMark/>
          </w:tcPr>
          <w:p w14:paraId="7065773B" w14:textId="77777777"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Chương III</w:t>
            </w:r>
          </w:p>
          <w:p w14:paraId="6DB6A0DA" w14:textId="79B7458F"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xml:space="preserve">CÁN BỘ </w:t>
            </w:r>
            <w:r w:rsidRPr="000322D4">
              <w:rPr>
                <w:rFonts w:eastAsia="Times New Roman"/>
                <w:b/>
                <w:bCs/>
                <w:strike/>
                <w:color w:val="000000"/>
                <w:kern w:val="0"/>
                <w:sz w:val="26"/>
                <w:szCs w:val="26"/>
                <w14:ligatures w14:val="none"/>
              </w:rPr>
              <w:t xml:space="preserve">Ở TRUNG ƯƠNG, CẤP TỈNH, </w:t>
            </w:r>
            <w:r w:rsidRPr="000322D4">
              <w:rPr>
                <w:rFonts w:eastAsia="Times New Roman"/>
                <w:b/>
                <w:bCs/>
                <w:strike/>
                <w:color w:val="000000"/>
                <w:kern w:val="0"/>
                <w:sz w:val="26"/>
                <w:szCs w:val="26"/>
                <w14:ligatures w14:val="none"/>
              </w:rPr>
              <w:br/>
              <w:t>CẤP HUYỆN</w:t>
            </w:r>
          </w:p>
        </w:tc>
        <w:tc>
          <w:tcPr>
            <w:tcW w:w="5231" w:type="dxa"/>
            <w:shd w:val="clear" w:color="auto" w:fill="auto"/>
            <w:hideMark/>
          </w:tcPr>
          <w:p w14:paraId="39BD1B7F" w14:textId="6D806756"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CHƯƠNG III</w:t>
            </w:r>
          </w:p>
          <w:p w14:paraId="1245B153" w14:textId="0B28DD43"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CÁN BỘ</w:t>
            </w:r>
          </w:p>
        </w:tc>
        <w:tc>
          <w:tcPr>
            <w:tcW w:w="5231" w:type="dxa"/>
            <w:shd w:val="clear" w:color="auto" w:fill="auto"/>
            <w:hideMark/>
          </w:tcPr>
          <w:p w14:paraId="16B086CF" w14:textId="0BC1D4B2"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Chỉnh lý tên Chương cho gọn</w:t>
            </w:r>
          </w:p>
        </w:tc>
      </w:tr>
      <w:tr w:rsidR="0074193E" w:rsidRPr="000322D4" w14:paraId="2E6F0388" w14:textId="77777777" w:rsidTr="00860AAB">
        <w:trPr>
          <w:jc w:val="center"/>
        </w:trPr>
        <w:tc>
          <w:tcPr>
            <w:tcW w:w="5232" w:type="dxa"/>
            <w:shd w:val="clear" w:color="auto" w:fill="auto"/>
            <w:hideMark/>
          </w:tcPr>
          <w:p w14:paraId="646C25D5"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21. Cán bộ</w:t>
            </w:r>
          </w:p>
        </w:tc>
        <w:tc>
          <w:tcPr>
            <w:tcW w:w="5231" w:type="dxa"/>
            <w:shd w:val="clear" w:color="auto" w:fill="auto"/>
            <w:hideMark/>
          </w:tcPr>
          <w:p w14:paraId="23F45803" w14:textId="40260B6F"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Điều 17. Chức vụ, chức danh cán bộ</w:t>
            </w:r>
          </w:p>
        </w:tc>
        <w:tc>
          <w:tcPr>
            <w:tcW w:w="5231" w:type="dxa"/>
            <w:shd w:val="clear" w:color="auto" w:fill="auto"/>
            <w:hideMark/>
          </w:tcPr>
          <w:p w14:paraId="6FE139B0" w14:textId="53FE2703" w:rsidR="0074193E" w:rsidRPr="000322D4" w:rsidRDefault="0074193E" w:rsidP="007A2136">
            <w:pPr>
              <w:widowControl w:val="0"/>
              <w:ind w:firstLine="0"/>
              <w:rPr>
                <w:rFonts w:eastAsia="Times New Roman"/>
                <w:color w:val="000000"/>
                <w:kern w:val="0"/>
                <w:sz w:val="26"/>
                <w:szCs w:val="26"/>
                <w14:ligatures w14:val="none"/>
              </w:rPr>
            </w:pPr>
          </w:p>
        </w:tc>
      </w:tr>
      <w:tr w:rsidR="0074193E" w:rsidRPr="000322D4" w14:paraId="56DE6019" w14:textId="77777777" w:rsidTr="00860AAB">
        <w:trPr>
          <w:jc w:val="center"/>
        </w:trPr>
        <w:tc>
          <w:tcPr>
            <w:tcW w:w="5232" w:type="dxa"/>
            <w:shd w:val="clear" w:color="auto" w:fill="auto"/>
            <w:hideMark/>
          </w:tcPr>
          <w:p w14:paraId="0CE085D6"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Cán bộ quy định tại khoản 1 Điều 4 của Luật này bao gồm cán bộ trong cơ quan của Đảng Cộng sản Việt Nam, Nhà nước, tổ chức chính trị - xã hội ở trung ương, cấp tỉnh, cấp huyện.</w:t>
            </w:r>
          </w:p>
        </w:tc>
        <w:tc>
          <w:tcPr>
            <w:tcW w:w="5231" w:type="dxa"/>
            <w:shd w:val="clear" w:color="auto" w:fill="auto"/>
            <w:hideMark/>
          </w:tcPr>
          <w:p w14:paraId="1C7B25CE"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3B66191E" w14:textId="49C662F6"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3CA687BF" w14:textId="77777777" w:rsidTr="00860AAB">
        <w:trPr>
          <w:jc w:val="center"/>
        </w:trPr>
        <w:tc>
          <w:tcPr>
            <w:tcW w:w="5232" w:type="dxa"/>
            <w:shd w:val="clear" w:color="auto" w:fill="auto"/>
            <w:hideMark/>
          </w:tcPr>
          <w:p w14:paraId="6C70F72A"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Cơ quan có thẩm quyền của Đảng Cộng sản Việt Nam căn cứ vào điều lệ của Đảng Cộng sản Việt Nam, của tổ chức chính trị - xã hội và quy định của Luật này quy định cụ thể chức vụ, chức danh cán bộ làm việc trong cơ quan của Đảng Cộng sản Việt Nam, tổ chức chính trị - xã hội.</w:t>
            </w:r>
          </w:p>
        </w:tc>
        <w:tc>
          <w:tcPr>
            <w:tcW w:w="5231" w:type="dxa"/>
            <w:shd w:val="clear" w:color="auto" w:fill="auto"/>
            <w:hideMark/>
          </w:tcPr>
          <w:p w14:paraId="44C70363" w14:textId="3E9FB514" w:rsidR="0074193E" w:rsidRPr="000322D4" w:rsidRDefault="0074193E" w:rsidP="0074193E">
            <w:pPr>
              <w:widowControl w:val="0"/>
              <w:ind w:firstLine="0"/>
              <w:rPr>
                <w:rFonts w:eastAsia="Times New Roman"/>
                <w:bCs/>
                <w:color w:val="000000"/>
                <w:kern w:val="0"/>
                <w:sz w:val="26"/>
                <w:szCs w:val="26"/>
                <w14:ligatures w14:val="none"/>
              </w:rPr>
            </w:pPr>
            <w:r w:rsidRPr="000322D4">
              <w:rPr>
                <w:rFonts w:eastAsia="Times New Roman"/>
                <w:bCs/>
                <w:color w:val="000000"/>
                <w:kern w:val="0"/>
                <w:sz w:val="26"/>
                <w:szCs w:val="26"/>
                <w14:ligatures w14:val="none"/>
              </w:rPr>
              <w:t xml:space="preserve">1. Chức vụ, chức danh cán bộ làm việc trong các cơ quan của Đảng Cộng sản Việt Nam, Mặt trận Tổ quốc Việt Nam, tổ chức chính trị - xã hội được xác định căn cứ vào điều lệ của Đảng Cộng sản Việt Nam, </w:t>
            </w:r>
            <w:r w:rsidRPr="000322D4">
              <w:rPr>
                <w:rFonts w:eastAsia="Times New Roman"/>
                <w:b/>
                <w:bCs/>
                <w:i/>
                <w:color w:val="000000"/>
                <w:kern w:val="0"/>
                <w:sz w:val="26"/>
                <w:szCs w:val="26"/>
                <w14:ligatures w14:val="none"/>
              </w:rPr>
              <w:t>Mặt trận Tổ quốc Việt Nam,</w:t>
            </w:r>
            <w:r w:rsidRPr="000322D4">
              <w:rPr>
                <w:rFonts w:eastAsia="Times New Roman"/>
                <w:bCs/>
                <w:color w:val="000000"/>
                <w:kern w:val="0"/>
                <w:sz w:val="26"/>
                <w:szCs w:val="26"/>
                <w14:ligatures w14:val="none"/>
              </w:rPr>
              <w:t xml:space="preserve"> tổ chức chính trị - xã hội và quy định của Luật này.</w:t>
            </w:r>
          </w:p>
        </w:tc>
        <w:tc>
          <w:tcPr>
            <w:tcW w:w="5231" w:type="dxa"/>
            <w:vMerge w:val="restart"/>
            <w:shd w:val="clear" w:color="auto" w:fill="auto"/>
            <w:hideMark/>
          </w:tcPr>
          <w:p w14:paraId="21D9D3FE" w14:textId="5CF166D5"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và chỉnh lý cho phù hợp</w:t>
            </w:r>
          </w:p>
        </w:tc>
      </w:tr>
      <w:tr w:rsidR="0074193E" w:rsidRPr="000322D4" w14:paraId="7AEBCD6A" w14:textId="77777777" w:rsidTr="00860AAB">
        <w:trPr>
          <w:jc w:val="center"/>
        </w:trPr>
        <w:tc>
          <w:tcPr>
            <w:tcW w:w="5232" w:type="dxa"/>
            <w:shd w:val="clear" w:color="auto" w:fill="auto"/>
            <w:hideMark/>
          </w:tcPr>
          <w:p w14:paraId="6B00314F" w14:textId="4C96E0FB"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Chức vụ, chức danh cán bộ làm việc trong cơ quan nhà nước được xác định theo quy định của Luật Tổ chức Quốc hội, Luật Tổ chức Chính phủ, Luật Tổ chức Tòa án nhân dân, Luật Tổ chức Viện kiểm sát nhân dân, Luật Tổ chức chính quyền địa phương, Luật Kiểm toán nhà nước và các quy định khác của pháp luật có liên quan.</w:t>
            </w:r>
          </w:p>
        </w:tc>
        <w:tc>
          <w:tcPr>
            <w:tcW w:w="5231" w:type="dxa"/>
            <w:shd w:val="clear" w:color="auto" w:fill="auto"/>
            <w:hideMark/>
          </w:tcPr>
          <w:p w14:paraId="01708FD3" w14:textId="57CBA134"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2. Chức vụ, chức danh cán bộ làm việc trong cơ quan nhà nước được xác định theo quy định của Luật Tổ chức Quốc hội, Luật Tổ chức Chính phủ, Luật Tổ chức Toà án nhân dân, Luật Tổ chức Viện kiểm sát nhân dân, Luật Tổ chức chính quyền địa phương, Luật kiểm toán nhà nước và các quy định khác của pháp luật có liên quan.</w:t>
            </w:r>
          </w:p>
        </w:tc>
        <w:tc>
          <w:tcPr>
            <w:tcW w:w="5231" w:type="dxa"/>
            <w:vMerge/>
            <w:shd w:val="clear" w:color="auto" w:fill="auto"/>
            <w:hideMark/>
          </w:tcPr>
          <w:p w14:paraId="564A4953" w14:textId="00803B5B"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79E7E123" w14:textId="77777777" w:rsidTr="00860AAB">
        <w:trPr>
          <w:jc w:val="center"/>
        </w:trPr>
        <w:tc>
          <w:tcPr>
            <w:tcW w:w="5232" w:type="dxa"/>
            <w:shd w:val="clear" w:color="auto" w:fill="auto"/>
          </w:tcPr>
          <w:p w14:paraId="114571CF" w14:textId="77777777" w:rsidR="0074193E" w:rsidRPr="000322D4" w:rsidRDefault="0074193E" w:rsidP="0074193E">
            <w:pPr>
              <w:widowControl w:val="0"/>
              <w:ind w:firstLine="0"/>
              <w:rPr>
                <w:rFonts w:eastAsia="Times New Roman"/>
                <w:color w:val="000000"/>
                <w:kern w:val="0"/>
                <w:sz w:val="26"/>
                <w:szCs w:val="26"/>
                <w14:ligatures w14:val="none"/>
              </w:rPr>
            </w:pPr>
          </w:p>
        </w:tc>
        <w:tc>
          <w:tcPr>
            <w:tcW w:w="5231" w:type="dxa"/>
            <w:shd w:val="clear" w:color="auto" w:fill="auto"/>
          </w:tcPr>
          <w:p w14:paraId="302BBBC9" w14:textId="2F7FB85F" w:rsidR="0074193E" w:rsidRPr="000322D4" w:rsidRDefault="0074193E" w:rsidP="0074193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3. Việc xác định chức vụ, chức danh cán bộ tương đương trong hệ thống chính trị được thực hiện theo quy định của cấp có thẩm quyền.</w:t>
            </w:r>
          </w:p>
        </w:tc>
        <w:tc>
          <w:tcPr>
            <w:tcW w:w="5231" w:type="dxa"/>
            <w:shd w:val="clear" w:color="auto" w:fill="auto"/>
          </w:tcPr>
          <w:p w14:paraId="18CFE098" w14:textId="256452EA"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Bổ sung thẩm quyền xác định chức vụ, chức danh tương đương</w:t>
            </w:r>
            <w:r w:rsidR="00E50C72" w:rsidRPr="000322D4">
              <w:rPr>
                <w:rFonts w:eastAsia="Times New Roman"/>
                <w:color w:val="000000"/>
                <w:kern w:val="0"/>
                <w:sz w:val="26"/>
                <w:szCs w:val="26"/>
                <w14:ligatures w14:val="none"/>
              </w:rPr>
              <w:t xml:space="preserve"> theo quy định của Đảng</w:t>
            </w:r>
          </w:p>
        </w:tc>
      </w:tr>
      <w:tr w:rsidR="0074193E" w:rsidRPr="000322D4" w14:paraId="10A6F8FC" w14:textId="77777777" w:rsidTr="00860AAB">
        <w:trPr>
          <w:jc w:val="center"/>
        </w:trPr>
        <w:tc>
          <w:tcPr>
            <w:tcW w:w="5232" w:type="dxa"/>
            <w:shd w:val="clear" w:color="auto" w:fill="auto"/>
            <w:hideMark/>
          </w:tcPr>
          <w:p w14:paraId="4C3EB4F6" w14:textId="77777777" w:rsidR="0074193E" w:rsidRPr="000322D4" w:rsidRDefault="0074193E" w:rsidP="0074193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22. Nghĩa vụ, quyền của cán bộ</w:t>
            </w:r>
          </w:p>
        </w:tc>
        <w:tc>
          <w:tcPr>
            <w:tcW w:w="5231" w:type="dxa"/>
            <w:shd w:val="clear" w:color="auto" w:fill="auto"/>
            <w:hideMark/>
          </w:tcPr>
          <w:p w14:paraId="1CB12B51"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val="restart"/>
            <w:shd w:val="clear" w:color="auto" w:fill="auto"/>
            <w:hideMark/>
          </w:tcPr>
          <w:p w14:paraId="53D7961F" w14:textId="2051EF31"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Nội dung đã được gộp vào Mục 1 và Mục 2</w:t>
            </w:r>
          </w:p>
        </w:tc>
      </w:tr>
      <w:tr w:rsidR="0074193E" w:rsidRPr="000322D4" w14:paraId="5A13D200" w14:textId="77777777" w:rsidTr="00860AAB">
        <w:trPr>
          <w:jc w:val="center"/>
        </w:trPr>
        <w:tc>
          <w:tcPr>
            <w:tcW w:w="5232" w:type="dxa"/>
            <w:shd w:val="clear" w:color="auto" w:fill="auto"/>
            <w:hideMark/>
          </w:tcPr>
          <w:p w14:paraId="5912B84D"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Thực hiện các nghĩa vụ, quyền quy định tại Chương II và các quy định khác có liên quan của Luật này.</w:t>
            </w:r>
          </w:p>
        </w:tc>
        <w:tc>
          <w:tcPr>
            <w:tcW w:w="5231" w:type="dxa"/>
            <w:shd w:val="clear" w:color="auto" w:fill="auto"/>
            <w:hideMark/>
          </w:tcPr>
          <w:p w14:paraId="3E35421B"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1C35E160" w14:textId="3B676BAE"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3AE80302" w14:textId="77777777" w:rsidTr="00860AAB">
        <w:trPr>
          <w:jc w:val="center"/>
        </w:trPr>
        <w:tc>
          <w:tcPr>
            <w:tcW w:w="5232" w:type="dxa"/>
            <w:shd w:val="clear" w:color="auto" w:fill="auto"/>
            <w:hideMark/>
          </w:tcPr>
          <w:p w14:paraId="63A17E81"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Thực hiện nhiệm vụ, quyền hạn theo quy định của Hiến pháp, pháp luật và điều lệ của tổ chức mà mình là thành viên.</w:t>
            </w:r>
          </w:p>
        </w:tc>
        <w:tc>
          <w:tcPr>
            <w:tcW w:w="5231" w:type="dxa"/>
            <w:shd w:val="clear" w:color="auto" w:fill="auto"/>
            <w:hideMark/>
          </w:tcPr>
          <w:p w14:paraId="457F08B5"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357DEC89" w14:textId="1678E1EC"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0EC3FA93" w14:textId="77777777" w:rsidTr="00860AAB">
        <w:trPr>
          <w:jc w:val="center"/>
        </w:trPr>
        <w:tc>
          <w:tcPr>
            <w:tcW w:w="5232" w:type="dxa"/>
            <w:shd w:val="clear" w:color="auto" w:fill="auto"/>
            <w:hideMark/>
          </w:tcPr>
          <w:p w14:paraId="2BAF212D"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Chịu trách nhiệm trước Đảng, Nhà nước, Nhân dân và trước cơ quan, tổ chức có thẩm quyền về việc thực hiện nhiệm vụ, quyền hạn được giao.</w:t>
            </w:r>
          </w:p>
        </w:tc>
        <w:tc>
          <w:tcPr>
            <w:tcW w:w="5231" w:type="dxa"/>
            <w:shd w:val="clear" w:color="auto" w:fill="auto"/>
            <w:hideMark/>
          </w:tcPr>
          <w:p w14:paraId="789877D0"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0C3956CF" w14:textId="5AB069A5"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3D49F64D" w14:textId="77777777" w:rsidTr="00860AAB">
        <w:trPr>
          <w:jc w:val="center"/>
        </w:trPr>
        <w:tc>
          <w:tcPr>
            <w:tcW w:w="5232" w:type="dxa"/>
            <w:shd w:val="clear" w:color="auto" w:fill="auto"/>
            <w:hideMark/>
          </w:tcPr>
          <w:p w14:paraId="6D2F7605"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23. Bầu cử, bổ nhiệm chức vụ, chức danh cán bộ trong cơ quan của Đảng Cộng sản Việt Nam, tổ chức chính trị - xã hội</w:t>
            </w:r>
          </w:p>
        </w:tc>
        <w:tc>
          <w:tcPr>
            <w:tcW w:w="5231" w:type="dxa"/>
            <w:shd w:val="clear" w:color="auto" w:fill="auto"/>
            <w:hideMark/>
          </w:tcPr>
          <w:p w14:paraId="50CF7F86" w14:textId="3FC519A6"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18. Bầu cử, bổ nhiệm, chỉ định chức vụ, chức danh cán bộ</w:t>
            </w:r>
          </w:p>
        </w:tc>
        <w:tc>
          <w:tcPr>
            <w:tcW w:w="5231" w:type="dxa"/>
            <w:shd w:val="clear" w:color="auto" w:fill="auto"/>
            <w:hideMark/>
          </w:tcPr>
          <w:p w14:paraId="435C0C20" w14:textId="643AD597"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064FC31E" w14:textId="77777777" w:rsidTr="00860AAB">
        <w:trPr>
          <w:jc w:val="center"/>
        </w:trPr>
        <w:tc>
          <w:tcPr>
            <w:tcW w:w="5232" w:type="dxa"/>
            <w:shd w:val="clear" w:color="auto" w:fill="auto"/>
            <w:hideMark/>
          </w:tcPr>
          <w:p w14:paraId="53D1EC99"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Việc bầu cử, bổ nhiệm chức vụ, chức danh cán bộ trong cơ quan của Đảng Cộng sản Việt Nam, tổ chức chính trị - xã hội được thực hiện theo quy định của điều lệ, pháp luật có liên quan.</w:t>
            </w:r>
          </w:p>
        </w:tc>
        <w:tc>
          <w:tcPr>
            <w:tcW w:w="5231" w:type="dxa"/>
            <w:shd w:val="clear" w:color="auto" w:fill="auto"/>
            <w:noWrap/>
            <w:hideMark/>
          </w:tcPr>
          <w:p w14:paraId="376E8CB7"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1. Việc bầu cử, bổ nhiệm, </w:t>
            </w:r>
            <w:r w:rsidRPr="000322D4">
              <w:rPr>
                <w:rFonts w:eastAsia="Times New Roman"/>
                <w:b/>
                <w:i/>
                <w:color w:val="000000"/>
                <w:kern w:val="0"/>
                <w:sz w:val="26"/>
                <w:szCs w:val="26"/>
                <w14:ligatures w14:val="none"/>
              </w:rPr>
              <w:t>chỉ định</w:t>
            </w:r>
            <w:r w:rsidRPr="000322D4">
              <w:rPr>
                <w:rFonts w:eastAsia="Times New Roman"/>
                <w:color w:val="000000"/>
                <w:kern w:val="0"/>
                <w:sz w:val="26"/>
                <w:szCs w:val="26"/>
                <w14:ligatures w14:val="none"/>
              </w:rPr>
              <w:t xml:space="preserve"> chức vụ, chức danh cán bộ trong cơ quan của Đảng Cộng sản Việt Nam, </w:t>
            </w:r>
            <w:r w:rsidRPr="000322D4">
              <w:rPr>
                <w:rFonts w:eastAsia="Times New Roman"/>
                <w:b/>
                <w:i/>
                <w:color w:val="000000"/>
                <w:kern w:val="0"/>
                <w:sz w:val="26"/>
                <w:szCs w:val="26"/>
                <w14:ligatures w14:val="none"/>
              </w:rPr>
              <w:t>Mặt trận Tổ quốc Việt Nam</w:t>
            </w:r>
            <w:r w:rsidRPr="000322D4">
              <w:rPr>
                <w:rFonts w:eastAsia="Times New Roman"/>
                <w:color w:val="000000"/>
                <w:kern w:val="0"/>
                <w:sz w:val="26"/>
                <w:szCs w:val="26"/>
                <w14:ligatures w14:val="none"/>
              </w:rPr>
              <w:t>, tổ chức chính trị - xã hội được thực hiện theo quy định của Điều lệ, pháp luật có liên quan.</w:t>
            </w:r>
          </w:p>
        </w:tc>
        <w:tc>
          <w:tcPr>
            <w:tcW w:w="5231" w:type="dxa"/>
            <w:shd w:val="clear" w:color="auto" w:fill="auto"/>
            <w:hideMark/>
          </w:tcPr>
          <w:p w14:paraId="271907DF" w14:textId="4020DBEB"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Bổ sung cụm từ “chỉ định” và “Mặt trận Tổ quốc Việt Nam” cho thống nhất với khoản 1 Điều 2</w:t>
            </w:r>
          </w:p>
        </w:tc>
      </w:tr>
      <w:tr w:rsidR="0074193E" w:rsidRPr="000322D4" w14:paraId="5E270BBA" w14:textId="77777777" w:rsidTr="00860AAB">
        <w:trPr>
          <w:jc w:val="center"/>
        </w:trPr>
        <w:tc>
          <w:tcPr>
            <w:tcW w:w="5232" w:type="dxa"/>
            <w:shd w:val="clear" w:color="auto" w:fill="auto"/>
            <w:hideMark/>
          </w:tcPr>
          <w:p w14:paraId="51D65FA0"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24. Bầu cử, phê chuẩn, bổ nhiệm chức vụ, chức danh cán bộ trong cơ quan nhà nước</w:t>
            </w:r>
          </w:p>
        </w:tc>
        <w:tc>
          <w:tcPr>
            <w:tcW w:w="5231" w:type="dxa"/>
            <w:shd w:val="clear" w:color="auto" w:fill="auto"/>
            <w:hideMark/>
          </w:tcPr>
          <w:p w14:paraId="281F5864"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558EB0F2" w14:textId="733752D0"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6D053E13" w14:textId="77777777" w:rsidTr="00860AAB">
        <w:trPr>
          <w:jc w:val="center"/>
        </w:trPr>
        <w:tc>
          <w:tcPr>
            <w:tcW w:w="5232" w:type="dxa"/>
            <w:shd w:val="clear" w:color="auto" w:fill="auto"/>
            <w:hideMark/>
          </w:tcPr>
          <w:p w14:paraId="7E37AB5C" w14:textId="4B96E131" w:rsidR="0074193E" w:rsidRPr="000322D4" w:rsidRDefault="0074193E" w:rsidP="0074193E">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 xml:space="preserve">Việc bầu cử, phê chuẩn, bổ nhiệm chức vụ, chức danh cán bộ theo nhiệm kỳ trong cơ quan nhà nước </w:t>
            </w:r>
            <w:r w:rsidRPr="000322D4">
              <w:rPr>
                <w:rFonts w:eastAsia="Times New Roman"/>
                <w:strike/>
                <w:color w:val="000000"/>
                <w:spacing w:val="-4"/>
                <w:kern w:val="0"/>
                <w:sz w:val="26"/>
                <w:szCs w:val="26"/>
                <w14:ligatures w14:val="none"/>
              </w:rPr>
              <w:t>từ trung ương đến cấp huyện</w:t>
            </w:r>
            <w:r w:rsidRPr="000322D4">
              <w:rPr>
                <w:rFonts w:eastAsia="Times New Roman"/>
                <w:color w:val="000000"/>
                <w:spacing w:val="-4"/>
                <w:kern w:val="0"/>
                <w:sz w:val="26"/>
                <w:szCs w:val="26"/>
                <w14:ligatures w14:val="none"/>
              </w:rPr>
              <w:t xml:space="preserve"> được thực hiện theo quy định của Hiến pháp, Luật Tổ chức Quốc hội, Luật Tổ chức Chính phủ, Luật Tổ chức chính quyền địa phương, Luật Tổ chức Tòa án nhân dân, Luật Tổ chức Viện kiểm sát nhân dân, Luật Kiểm toán nhà nước, Luật Bầu cử đại biểu Quốc hội và đại biểu Hội đồng nhân dân.</w:t>
            </w:r>
          </w:p>
        </w:tc>
        <w:tc>
          <w:tcPr>
            <w:tcW w:w="5231" w:type="dxa"/>
            <w:shd w:val="clear" w:color="auto" w:fill="auto"/>
            <w:hideMark/>
          </w:tcPr>
          <w:p w14:paraId="38B5D2E5" w14:textId="5C9FA924"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2. Việc bầu cử, phê chuẩn, </w:t>
            </w:r>
            <w:r w:rsidRPr="000322D4">
              <w:rPr>
                <w:rFonts w:eastAsia="Times New Roman"/>
                <w:b/>
                <w:bCs/>
                <w:i/>
                <w:iCs/>
                <w:color w:val="000000"/>
                <w:kern w:val="0"/>
                <w:sz w:val="26"/>
                <w:szCs w:val="26"/>
                <w14:ligatures w14:val="none"/>
              </w:rPr>
              <w:t>chỉ định</w:t>
            </w:r>
            <w:r w:rsidRPr="000322D4">
              <w:rPr>
                <w:rFonts w:eastAsia="Times New Roman"/>
                <w:color w:val="000000"/>
                <w:kern w:val="0"/>
                <w:sz w:val="26"/>
                <w:szCs w:val="26"/>
                <w14:ligatures w14:val="none"/>
              </w:rPr>
              <w:t xml:space="preserve">, bổ nhiệm chức vụ, chức danh cán bộ theo nhiệm kỳ trong cơ quan nhà nước được thực hiện theo quy định của Hiến pháp, Luật Tổ chức Quốc hội, Luật Tổ chức Chính phủ, Luật Tổ chức chính quyền địa phương, Luật Kiểm toán nhà nước, Luật Bầu cử đại biểu Quốc hội và đại biểu Hội đồng nhân dân </w:t>
            </w:r>
            <w:r w:rsidRPr="000322D4">
              <w:rPr>
                <w:rFonts w:eastAsia="Times New Roman"/>
                <w:b/>
                <w:i/>
                <w:color w:val="000000"/>
                <w:kern w:val="0"/>
                <w:sz w:val="26"/>
                <w:szCs w:val="26"/>
                <w14:ligatures w14:val="none"/>
              </w:rPr>
              <w:t>và các Luật khác có liên quan.</w:t>
            </w:r>
          </w:p>
        </w:tc>
        <w:tc>
          <w:tcPr>
            <w:tcW w:w="5231" w:type="dxa"/>
            <w:shd w:val="clear" w:color="auto" w:fill="auto"/>
            <w:hideMark/>
          </w:tcPr>
          <w:p w14:paraId="32687961" w14:textId="68CD0813"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và bổ sung để bảo đảm đồng bộ với quy định của Đảng</w:t>
            </w:r>
          </w:p>
        </w:tc>
      </w:tr>
      <w:tr w:rsidR="0074193E" w:rsidRPr="000322D4" w14:paraId="788B5014" w14:textId="77777777" w:rsidTr="00860AAB">
        <w:trPr>
          <w:jc w:val="center"/>
        </w:trPr>
        <w:tc>
          <w:tcPr>
            <w:tcW w:w="5232" w:type="dxa"/>
            <w:shd w:val="clear" w:color="auto" w:fill="auto"/>
            <w:hideMark/>
          </w:tcPr>
          <w:p w14:paraId="0287F099"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25. Đào tạo, bồi dưỡng đối với cán bộ</w:t>
            </w:r>
          </w:p>
        </w:tc>
        <w:tc>
          <w:tcPr>
            <w:tcW w:w="5231" w:type="dxa"/>
            <w:shd w:val="clear" w:color="auto" w:fill="auto"/>
            <w:hideMark/>
          </w:tcPr>
          <w:p w14:paraId="3425BD94" w14:textId="4D5D1498"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xml:space="preserve">Điều 19. Thực hiện công tác cán bộ </w:t>
            </w:r>
          </w:p>
        </w:tc>
        <w:tc>
          <w:tcPr>
            <w:tcW w:w="5231" w:type="dxa"/>
            <w:vMerge w:val="restart"/>
            <w:shd w:val="clear" w:color="auto" w:fill="auto"/>
            <w:hideMark/>
          </w:tcPr>
          <w:p w14:paraId="26E69FC0" w14:textId="37981AD6"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Dự thảo Luật chỉ quy định nguyên tắc; việc thực hiện theo các quy định của </w:t>
            </w:r>
            <w:r w:rsidR="00E50C72" w:rsidRPr="000322D4">
              <w:rPr>
                <w:rFonts w:eastAsia="Times New Roman"/>
                <w:color w:val="000000"/>
                <w:kern w:val="0"/>
                <w:sz w:val="26"/>
                <w:szCs w:val="26"/>
                <w14:ligatures w14:val="none"/>
              </w:rPr>
              <w:t>pháp luật và của Đảng về công tác cán bộ.</w:t>
            </w:r>
          </w:p>
        </w:tc>
      </w:tr>
      <w:tr w:rsidR="0074193E" w:rsidRPr="000322D4" w14:paraId="5516A0DA" w14:textId="77777777" w:rsidTr="00860AAB">
        <w:trPr>
          <w:jc w:val="center"/>
        </w:trPr>
        <w:tc>
          <w:tcPr>
            <w:tcW w:w="5232" w:type="dxa"/>
            <w:shd w:val="clear" w:color="auto" w:fill="auto"/>
            <w:hideMark/>
          </w:tcPr>
          <w:p w14:paraId="7EC74583"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Việc đào tạo, bồi dưỡng cán bộ phải căn cứ vào tiêu chuẩn, chức vụ, chức danh cán bộ, yêu cầu nhiệm vụ và phù hợp với quy hoạch cán bộ.</w:t>
            </w:r>
          </w:p>
        </w:tc>
        <w:tc>
          <w:tcPr>
            <w:tcW w:w="5231" w:type="dxa"/>
            <w:shd w:val="clear" w:color="auto" w:fill="auto"/>
            <w:hideMark/>
          </w:tcPr>
          <w:p w14:paraId="3DC29E56" w14:textId="083BBED6"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Việc điều động, luân chuyển, đào tạo, bồi dưỡng, đánh giá đối với cán bộ và các nội dung khác liên quan đến công tác cán bộ được thực hiện theo quy định của pháp luật và của cơ quan có thẩm quyền.</w:t>
            </w:r>
          </w:p>
        </w:tc>
        <w:tc>
          <w:tcPr>
            <w:tcW w:w="5231" w:type="dxa"/>
            <w:vMerge/>
            <w:shd w:val="clear" w:color="auto" w:fill="auto"/>
            <w:hideMark/>
          </w:tcPr>
          <w:p w14:paraId="6E412ADF" w14:textId="68C4C542"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60494419" w14:textId="77777777" w:rsidTr="00860AAB">
        <w:trPr>
          <w:jc w:val="center"/>
        </w:trPr>
        <w:tc>
          <w:tcPr>
            <w:tcW w:w="5232" w:type="dxa"/>
            <w:shd w:val="clear" w:color="auto" w:fill="auto"/>
            <w:hideMark/>
          </w:tcPr>
          <w:p w14:paraId="1E30A7D7"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Chế độ đào tạo, bồi dưỡng cán bộ do cơ quan có thẩm quyền của Đảng Cộng sản Việt Nam, Ủy ban Thường vụ Quốc hội, Chính phủ quy định.</w:t>
            </w:r>
          </w:p>
        </w:tc>
        <w:tc>
          <w:tcPr>
            <w:tcW w:w="5231" w:type="dxa"/>
            <w:shd w:val="clear" w:color="auto" w:fill="auto"/>
            <w:hideMark/>
          </w:tcPr>
          <w:p w14:paraId="4BA3B800"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62D6AA1F" w14:textId="4B6478B5"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64E93039" w14:textId="77777777" w:rsidTr="00860AAB">
        <w:trPr>
          <w:jc w:val="center"/>
        </w:trPr>
        <w:tc>
          <w:tcPr>
            <w:tcW w:w="5232" w:type="dxa"/>
            <w:shd w:val="clear" w:color="auto" w:fill="auto"/>
            <w:hideMark/>
          </w:tcPr>
          <w:p w14:paraId="53CF67EA" w14:textId="77777777" w:rsidR="0074193E" w:rsidRPr="000322D4" w:rsidRDefault="0074193E" w:rsidP="0074193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26. Điều động, luân chuyển cán bộ</w:t>
            </w:r>
          </w:p>
        </w:tc>
        <w:tc>
          <w:tcPr>
            <w:tcW w:w="5231" w:type="dxa"/>
            <w:shd w:val="clear" w:color="auto" w:fill="auto"/>
            <w:hideMark/>
          </w:tcPr>
          <w:p w14:paraId="56D2594B"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5EB8718E" w14:textId="50FA0724"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0C0041AC" w14:textId="77777777" w:rsidTr="00860AAB">
        <w:trPr>
          <w:jc w:val="center"/>
        </w:trPr>
        <w:tc>
          <w:tcPr>
            <w:tcW w:w="5232" w:type="dxa"/>
            <w:shd w:val="clear" w:color="auto" w:fill="auto"/>
            <w:hideMark/>
          </w:tcPr>
          <w:p w14:paraId="531D66D5"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Căn cứ vào yêu cầu nhiệm vụ, quy hoạch cán bộ, cán bộ được điều động, luân chuyển trong hệ thống các cơ quan của Đảng Cộng sản Việt Nam, Nhà nước, tổ chức chính trị - xã hội.</w:t>
            </w:r>
          </w:p>
        </w:tc>
        <w:tc>
          <w:tcPr>
            <w:tcW w:w="5231" w:type="dxa"/>
            <w:shd w:val="clear" w:color="auto" w:fill="auto"/>
            <w:hideMark/>
          </w:tcPr>
          <w:p w14:paraId="29FED099"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2F95418B" w14:textId="24A659DA"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4198F0E8" w14:textId="77777777" w:rsidTr="00860AAB">
        <w:trPr>
          <w:jc w:val="center"/>
        </w:trPr>
        <w:tc>
          <w:tcPr>
            <w:tcW w:w="5232" w:type="dxa"/>
            <w:shd w:val="clear" w:color="auto" w:fill="auto"/>
            <w:hideMark/>
          </w:tcPr>
          <w:p w14:paraId="4B5CD580" w14:textId="77777777" w:rsidR="0074193E" w:rsidRPr="007A2136" w:rsidRDefault="0074193E" w:rsidP="0074193E">
            <w:pPr>
              <w:widowControl w:val="0"/>
              <w:ind w:firstLine="0"/>
              <w:rPr>
                <w:rFonts w:eastAsia="Times New Roman"/>
                <w:strike/>
                <w:color w:val="000000"/>
                <w:kern w:val="0"/>
                <w:sz w:val="26"/>
                <w:szCs w:val="26"/>
                <w14:ligatures w14:val="none"/>
              </w:rPr>
            </w:pPr>
            <w:r w:rsidRPr="007A2136">
              <w:rPr>
                <w:rFonts w:eastAsia="Times New Roman"/>
                <w:strike/>
                <w:color w:val="000000"/>
                <w:kern w:val="0"/>
                <w:sz w:val="26"/>
                <w:szCs w:val="26"/>
                <w14:ligatures w14:val="none"/>
              </w:rPr>
              <w:t>2. Việc điều động, luân chuyển cán bộ được thực hiện theo quy định của pháp luật và của cơ quan có thẩm quyền.</w:t>
            </w:r>
          </w:p>
        </w:tc>
        <w:tc>
          <w:tcPr>
            <w:tcW w:w="5231" w:type="dxa"/>
            <w:shd w:val="clear" w:color="auto" w:fill="auto"/>
            <w:hideMark/>
          </w:tcPr>
          <w:p w14:paraId="43777A20" w14:textId="77777777" w:rsidR="0074193E" w:rsidRPr="000322D4" w:rsidRDefault="0074193E" w:rsidP="0074193E">
            <w:pPr>
              <w:widowControl w:val="0"/>
              <w:ind w:firstLine="0"/>
              <w:rPr>
                <w:rFonts w:eastAsia="Times New Roman"/>
                <w:color w:val="000000"/>
                <w:spacing w:val="-8"/>
                <w:kern w:val="0"/>
                <w:sz w:val="26"/>
                <w:szCs w:val="26"/>
                <w14:ligatures w14:val="none"/>
              </w:rPr>
            </w:pPr>
            <w:r w:rsidRPr="000322D4">
              <w:rPr>
                <w:rFonts w:eastAsia="Times New Roman"/>
                <w:color w:val="000000"/>
                <w:spacing w:val="-8"/>
                <w:kern w:val="0"/>
                <w:sz w:val="26"/>
                <w:szCs w:val="26"/>
                <w14:ligatures w14:val="none"/>
              </w:rPr>
              <w:t> </w:t>
            </w:r>
          </w:p>
        </w:tc>
        <w:tc>
          <w:tcPr>
            <w:tcW w:w="5231" w:type="dxa"/>
            <w:vMerge/>
            <w:shd w:val="clear" w:color="auto" w:fill="auto"/>
            <w:hideMark/>
          </w:tcPr>
          <w:p w14:paraId="5994EEC5" w14:textId="2DC6BFAC"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13DBD0F4" w14:textId="77777777" w:rsidTr="00860AAB">
        <w:trPr>
          <w:jc w:val="center"/>
        </w:trPr>
        <w:tc>
          <w:tcPr>
            <w:tcW w:w="5232" w:type="dxa"/>
            <w:shd w:val="clear" w:color="auto" w:fill="auto"/>
            <w:hideMark/>
          </w:tcPr>
          <w:p w14:paraId="03EBB168" w14:textId="77777777" w:rsidR="0074193E" w:rsidRPr="000322D4" w:rsidRDefault="0074193E" w:rsidP="0074193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27. Mục đích đánh giá cán bộ</w:t>
            </w:r>
          </w:p>
        </w:tc>
        <w:tc>
          <w:tcPr>
            <w:tcW w:w="5231" w:type="dxa"/>
            <w:shd w:val="clear" w:color="auto" w:fill="auto"/>
          </w:tcPr>
          <w:p w14:paraId="0401A10D" w14:textId="7714DEFF" w:rsidR="0074193E" w:rsidRPr="000322D4" w:rsidRDefault="0074193E" w:rsidP="0074193E">
            <w:pPr>
              <w:widowControl w:val="0"/>
              <w:ind w:firstLine="0"/>
              <w:rPr>
                <w:rFonts w:eastAsia="Times New Roman"/>
                <w:b/>
                <w:bCs/>
                <w:strike/>
                <w:color w:val="000000"/>
                <w:kern w:val="0"/>
                <w:sz w:val="26"/>
                <w:szCs w:val="26"/>
                <w14:ligatures w14:val="none"/>
              </w:rPr>
            </w:pPr>
          </w:p>
        </w:tc>
        <w:tc>
          <w:tcPr>
            <w:tcW w:w="5231" w:type="dxa"/>
            <w:vMerge/>
            <w:shd w:val="clear" w:color="auto" w:fill="auto"/>
            <w:hideMark/>
          </w:tcPr>
          <w:p w14:paraId="4D8C2106" w14:textId="2FEB12D3"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05878DA4" w14:textId="77777777" w:rsidTr="00860AAB">
        <w:trPr>
          <w:jc w:val="center"/>
        </w:trPr>
        <w:tc>
          <w:tcPr>
            <w:tcW w:w="5232" w:type="dxa"/>
            <w:shd w:val="clear" w:color="auto" w:fill="auto"/>
            <w:hideMark/>
          </w:tcPr>
          <w:p w14:paraId="5CCDADB7" w14:textId="77777777" w:rsidR="0074193E" w:rsidRPr="000322D4" w:rsidRDefault="0074193E" w:rsidP="0074193E">
            <w:pPr>
              <w:widowControl w:val="0"/>
              <w:ind w:firstLine="0"/>
              <w:rPr>
                <w:rFonts w:eastAsia="Times New Roman"/>
                <w:strike/>
                <w:color w:val="000000"/>
                <w:spacing w:val="-4"/>
                <w:kern w:val="0"/>
                <w:sz w:val="26"/>
                <w:szCs w:val="26"/>
                <w14:ligatures w14:val="none"/>
              </w:rPr>
            </w:pPr>
            <w:r w:rsidRPr="000322D4">
              <w:rPr>
                <w:rFonts w:eastAsia="Times New Roman"/>
                <w:strike/>
                <w:color w:val="000000"/>
                <w:spacing w:val="-4"/>
                <w:kern w:val="0"/>
                <w:sz w:val="26"/>
                <w:szCs w:val="26"/>
                <w14:ligatures w14:val="none"/>
              </w:rPr>
              <w:t>Đánh giá cán bộ để làm rõ phẩm chất chính trị, đạo đức, năng lực, trình độ chuyên môn, nghiệp vụ, kết quả thực hiện nhiệm vụ được giao. Kết quả đánh giá là căn cứ để bố trí, sử dụng, đào tạo, bồi dưỡng, khen thưởng, kỷ luật và thực hiện chính sách đối với cán bộ.</w:t>
            </w:r>
          </w:p>
        </w:tc>
        <w:tc>
          <w:tcPr>
            <w:tcW w:w="5231" w:type="dxa"/>
            <w:shd w:val="clear" w:color="auto" w:fill="auto"/>
          </w:tcPr>
          <w:p w14:paraId="598E2AB5" w14:textId="76BBD2DF" w:rsidR="0074193E" w:rsidRPr="000322D4" w:rsidRDefault="0074193E" w:rsidP="0074193E">
            <w:pPr>
              <w:widowControl w:val="0"/>
              <w:ind w:firstLine="0"/>
              <w:rPr>
                <w:rFonts w:eastAsia="Times New Roman"/>
                <w:strike/>
                <w:color w:val="000000"/>
                <w:spacing w:val="-4"/>
                <w:kern w:val="0"/>
                <w:sz w:val="26"/>
                <w:szCs w:val="26"/>
                <w14:ligatures w14:val="none"/>
              </w:rPr>
            </w:pPr>
          </w:p>
        </w:tc>
        <w:tc>
          <w:tcPr>
            <w:tcW w:w="5231" w:type="dxa"/>
            <w:vMerge/>
            <w:shd w:val="clear" w:color="auto" w:fill="auto"/>
            <w:hideMark/>
          </w:tcPr>
          <w:p w14:paraId="3E094ACE" w14:textId="40FF4457"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6A91B971" w14:textId="77777777" w:rsidTr="00860AAB">
        <w:trPr>
          <w:jc w:val="center"/>
        </w:trPr>
        <w:tc>
          <w:tcPr>
            <w:tcW w:w="5232" w:type="dxa"/>
            <w:shd w:val="clear" w:color="auto" w:fill="auto"/>
            <w:hideMark/>
          </w:tcPr>
          <w:p w14:paraId="1EB5BEBC" w14:textId="77777777" w:rsidR="0074193E" w:rsidRPr="000322D4" w:rsidRDefault="0074193E" w:rsidP="0074193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28. Nội dung đánh giá cán bộ</w:t>
            </w:r>
          </w:p>
        </w:tc>
        <w:tc>
          <w:tcPr>
            <w:tcW w:w="5231" w:type="dxa"/>
            <w:shd w:val="clear" w:color="auto" w:fill="auto"/>
          </w:tcPr>
          <w:p w14:paraId="3D62E5B3" w14:textId="1E95A721"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1612CEBC" w14:textId="24513714"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127247A9" w14:textId="77777777" w:rsidTr="00860AAB">
        <w:trPr>
          <w:jc w:val="center"/>
        </w:trPr>
        <w:tc>
          <w:tcPr>
            <w:tcW w:w="5232" w:type="dxa"/>
            <w:shd w:val="clear" w:color="auto" w:fill="auto"/>
            <w:hideMark/>
          </w:tcPr>
          <w:p w14:paraId="2DA3B7FB" w14:textId="77777777" w:rsidR="0074193E" w:rsidRPr="007A2136" w:rsidRDefault="0074193E" w:rsidP="0074193E">
            <w:pPr>
              <w:widowControl w:val="0"/>
              <w:ind w:firstLine="0"/>
              <w:rPr>
                <w:rFonts w:eastAsia="Times New Roman"/>
                <w:strike/>
                <w:color w:val="000000"/>
                <w:spacing w:val="-6"/>
                <w:kern w:val="0"/>
                <w:sz w:val="26"/>
                <w:szCs w:val="26"/>
                <w14:ligatures w14:val="none"/>
              </w:rPr>
            </w:pPr>
            <w:r w:rsidRPr="007A2136">
              <w:rPr>
                <w:rFonts w:eastAsia="Times New Roman"/>
                <w:strike/>
                <w:color w:val="000000"/>
                <w:spacing w:val="-6"/>
                <w:kern w:val="0"/>
                <w:sz w:val="26"/>
                <w:szCs w:val="26"/>
                <w14:ligatures w14:val="none"/>
              </w:rPr>
              <w:t>1. Cán bộ được đánh giá theo các nội dung sau đây:</w:t>
            </w:r>
          </w:p>
        </w:tc>
        <w:tc>
          <w:tcPr>
            <w:tcW w:w="5231" w:type="dxa"/>
            <w:shd w:val="clear" w:color="auto" w:fill="auto"/>
          </w:tcPr>
          <w:p w14:paraId="7CD5D28D" w14:textId="6E39690A"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31FB582B" w14:textId="55FFEB9C"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0141B403" w14:textId="77777777" w:rsidTr="00860AAB">
        <w:trPr>
          <w:jc w:val="center"/>
        </w:trPr>
        <w:tc>
          <w:tcPr>
            <w:tcW w:w="5232" w:type="dxa"/>
            <w:shd w:val="clear" w:color="auto" w:fill="auto"/>
            <w:hideMark/>
          </w:tcPr>
          <w:p w14:paraId="6FCACC66"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a) Chấp hành đường lối, chủ trương, chính sách của Đảng và pháp luật của Nhà nước;</w:t>
            </w:r>
          </w:p>
        </w:tc>
        <w:tc>
          <w:tcPr>
            <w:tcW w:w="5231" w:type="dxa"/>
            <w:shd w:val="clear" w:color="auto" w:fill="auto"/>
          </w:tcPr>
          <w:p w14:paraId="52104842" w14:textId="2B7F8C7C"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55B0F8B2" w14:textId="1CC01AB0"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46EAB9DA" w14:textId="77777777" w:rsidTr="00860AAB">
        <w:trPr>
          <w:jc w:val="center"/>
        </w:trPr>
        <w:tc>
          <w:tcPr>
            <w:tcW w:w="5232" w:type="dxa"/>
            <w:shd w:val="clear" w:color="auto" w:fill="auto"/>
            <w:hideMark/>
          </w:tcPr>
          <w:p w14:paraId="2C8EF3C8"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Phẩm chất chính trị, đạo đức, lối sống, tác phong và lề lối làm việc;</w:t>
            </w:r>
          </w:p>
        </w:tc>
        <w:tc>
          <w:tcPr>
            <w:tcW w:w="5231" w:type="dxa"/>
            <w:shd w:val="clear" w:color="auto" w:fill="auto"/>
          </w:tcPr>
          <w:p w14:paraId="032B11C8" w14:textId="573D4198"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2655DC22" w14:textId="18A39636"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3F6B2907" w14:textId="77777777" w:rsidTr="00860AAB">
        <w:trPr>
          <w:jc w:val="center"/>
        </w:trPr>
        <w:tc>
          <w:tcPr>
            <w:tcW w:w="5232" w:type="dxa"/>
            <w:shd w:val="clear" w:color="auto" w:fill="auto"/>
            <w:hideMark/>
          </w:tcPr>
          <w:p w14:paraId="3DE209AC"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 Năng lực lãnh đạo, điều hành, tổ chức thực hiện nhiệm vụ;</w:t>
            </w:r>
          </w:p>
        </w:tc>
        <w:tc>
          <w:tcPr>
            <w:tcW w:w="5231" w:type="dxa"/>
            <w:shd w:val="clear" w:color="auto" w:fill="auto"/>
          </w:tcPr>
          <w:p w14:paraId="2399E4A7" w14:textId="640A482C"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61E593FD" w14:textId="765414E6"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144A65C8" w14:textId="77777777" w:rsidTr="00860AAB">
        <w:trPr>
          <w:jc w:val="center"/>
        </w:trPr>
        <w:tc>
          <w:tcPr>
            <w:tcW w:w="5232" w:type="dxa"/>
            <w:shd w:val="clear" w:color="auto" w:fill="auto"/>
            <w:hideMark/>
          </w:tcPr>
          <w:p w14:paraId="7C755A23"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d) Tinh thần trách nhiệm trong công tác;</w:t>
            </w:r>
          </w:p>
        </w:tc>
        <w:tc>
          <w:tcPr>
            <w:tcW w:w="5231" w:type="dxa"/>
            <w:shd w:val="clear" w:color="auto" w:fill="auto"/>
          </w:tcPr>
          <w:p w14:paraId="3D0FDCB0" w14:textId="797FA5A9"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24921C0A" w14:textId="61B62395"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30A3D49A" w14:textId="77777777" w:rsidTr="00860AAB">
        <w:trPr>
          <w:jc w:val="center"/>
        </w:trPr>
        <w:tc>
          <w:tcPr>
            <w:tcW w:w="5232" w:type="dxa"/>
            <w:shd w:val="clear" w:color="auto" w:fill="auto"/>
            <w:hideMark/>
          </w:tcPr>
          <w:p w14:paraId="04CFB622"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đ) Kết quả thực hiện nhiệm vụ được giao.</w:t>
            </w:r>
          </w:p>
        </w:tc>
        <w:tc>
          <w:tcPr>
            <w:tcW w:w="5231" w:type="dxa"/>
            <w:shd w:val="clear" w:color="auto" w:fill="auto"/>
          </w:tcPr>
          <w:p w14:paraId="2F8AD932" w14:textId="310330E4"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7CBB1865" w14:textId="70DD067E"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6B86AA3C" w14:textId="77777777" w:rsidTr="00860AAB">
        <w:trPr>
          <w:jc w:val="center"/>
        </w:trPr>
        <w:tc>
          <w:tcPr>
            <w:tcW w:w="5232" w:type="dxa"/>
            <w:shd w:val="clear" w:color="auto" w:fill="auto"/>
            <w:hideMark/>
          </w:tcPr>
          <w:p w14:paraId="19D99CBB"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Việc đánh giá cán bộ được thực hiện hàng năm, trước khi bầu cử, phê chuẩn, bổ nhiệm, quy hoạch, điều động, đào tạo, bồi dưỡng, khi kết thúc nhiệm kỳ, thời gian luân chuyển.</w:t>
            </w:r>
          </w:p>
        </w:tc>
        <w:tc>
          <w:tcPr>
            <w:tcW w:w="5231" w:type="dxa"/>
            <w:shd w:val="clear" w:color="auto" w:fill="auto"/>
          </w:tcPr>
          <w:p w14:paraId="4C5E82EE" w14:textId="62777544"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60D1CBDC" w14:textId="056A11BF"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5132AA20" w14:textId="77777777" w:rsidTr="00860AAB">
        <w:trPr>
          <w:jc w:val="center"/>
        </w:trPr>
        <w:tc>
          <w:tcPr>
            <w:tcW w:w="5232" w:type="dxa"/>
            <w:shd w:val="clear" w:color="auto" w:fill="auto"/>
            <w:hideMark/>
          </w:tcPr>
          <w:p w14:paraId="615DCFF4"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Thẩm quyền, trình tự, thủ tục đánh giá cán bộ được thực hiện theo quy định của pháp luật và của cơ quan có thẩm quyền.</w:t>
            </w:r>
          </w:p>
        </w:tc>
        <w:tc>
          <w:tcPr>
            <w:tcW w:w="5231" w:type="dxa"/>
            <w:shd w:val="clear" w:color="auto" w:fill="auto"/>
          </w:tcPr>
          <w:p w14:paraId="66FFAC17" w14:textId="1BDA94C3"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7979D022" w14:textId="1A84539D"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4BF1C580" w14:textId="77777777" w:rsidTr="00860AAB">
        <w:trPr>
          <w:jc w:val="center"/>
        </w:trPr>
        <w:tc>
          <w:tcPr>
            <w:tcW w:w="5232" w:type="dxa"/>
            <w:shd w:val="clear" w:color="auto" w:fill="auto"/>
            <w:hideMark/>
          </w:tcPr>
          <w:p w14:paraId="10C46A13" w14:textId="77777777" w:rsidR="0074193E" w:rsidRPr="000322D4" w:rsidRDefault="0074193E" w:rsidP="0074193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29. Xếp loại chất lượng cán bộ</w:t>
            </w:r>
          </w:p>
        </w:tc>
        <w:tc>
          <w:tcPr>
            <w:tcW w:w="5231" w:type="dxa"/>
            <w:shd w:val="clear" w:color="auto" w:fill="auto"/>
          </w:tcPr>
          <w:p w14:paraId="5A260AA1" w14:textId="2B89B543"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0072B761" w14:textId="72DC19DB"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068B733C" w14:textId="77777777" w:rsidTr="00860AAB">
        <w:trPr>
          <w:jc w:val="center"/>
        </w:trPr>
        <w:tc>
          <w:tcPr>
            <w:tcW w:w="5232" w:type="dxa"/>
            <w:shd w:val="clear" w:color="auto" w:fill="auto"/>
            <w:hideMark/>
          </w:tcPr>
          <w:p w14:paraId="52650DE7"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Căn cứ vào kết quả đánh giá, cán bộ được xếp loại chất lượng theo các mức như sau:</w:t>
            </w:r>
          </w:p>
        </w:tc>
        <w:tc>
          <w:tcPr>
            <w:tcW w:w="5231" w:type="dxa"/>
            <w:shd w:val="clear" w:color="auto" w:fill="auto"/>
          </w:tcPr>
          <w:p w14:paraId="09D33BB3" w14:textId="5CFB9C90"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07A60145" w14:textId="2ECE7AFB"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163FAA19" w14:textId="77777777" w:rsidTr="00860AAB">
        <w:trPr>
          <w:jc w:val="center"/>
        </w:trPr>
        <w:tc>
          <w:tcPr>
            <w:tcW w:w="5232" w:type="dxa"/>
            <w:shd w:val="clear" w:color="auto" w:fill="auto"/>
            <w:hideMark/>
          </w:tcPr>
          <w:p w14:paraId="0F57FEF5"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a) Hoàn thành xuất sắc nhiệm vụ;</w:t>
            </w:r>
          </w:p>
        </w:tc>
        <w:tc>
          <w:tcPr>
            <w:tcW w:w="5231" w:type="dxa"/>
            <w:shd w:val="clear" w:color="auto" w:fill="auto"/>
          </w:tcPr>
          <w:p w14:paraId="3DDCB8F2" w14:textId="3BB21641"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57B001BE" w14:textId="3D2C99AB"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19EBF0CF" w14:textId="77777777" w:rsidTr="00860AAB">
        <w:trPr>
          <w:jc w:val="center"/>
        </w:trPr>
        <w:tc>
          <w:tcPr>
            <w:tcW w:w="5232" w:type="dxa"/>
            <w:shd w:val="clear" w:color="auto" w:fill="auto"/>
            <w:hideMark/>
          </w:tcPr>
          <w:p w14:paraId="2E60F0D0"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Hoàn thành tốt nhiệm vụ;</w:t>
            </w:r>
          </w:p>
        </w:tc>
        <w:tc>
          <w:tcPr>
            <w:tcW w:w="5231" w:type="dxa"/>
            <w:shd w:val="clear" w:color="auto" w:fill="auto"/>
          </w:tcPr>
          <w:p w14:paraId="5803334D" w14:textId="3A0CA291"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0DD405B7" w14:textId="1F156745"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0C776E03" w14:textId="77777777" w:rsidTr="00860AAB">
        <w:trPr>
          <w:jc w:val="center"/>
        </w:trPr>
        <w:tc>
          <w:tcPr>
            <w:tcW w:w="5232" w:type="dxa"/>
            <w:shd w:val="clear" w:color="auto" w:fill="auto"/>
            <w:hideMark/>
          </w:tcPr>
          <w:p w14:paraId="1437CA75"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 Hoàn thành nhiệm vụ;</w:t>
            </w:r>
          </w:p>
        </w:tc>
        <w:tc>
          <w:tcPr>
            <w:tcW w:w="5231" w:type="dxa"/>
            <w:shd w:val="clear" w:color="auto" w:fill="auto"/>
          </w:tcPr>
          <w:p w14:paraId="3B5EB7FB" w14:textId="11C55E2F"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3BC4EAFB" w14:textId="4DEE1F24"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5A35DC2F" w14:textId="77777777" w:rsidTr="00860AAB">
        <w:trPr>
          <w:jc w:val="center"/>
        </w:trPr>
        <w:tc>
          <w:tcPr>
            <w:tcW w:w="5232" w:type="dxa"/>
            <w:shd w:val="clear" w:color="auto" w:fill="auto"/>
            <w:hideMark/>
          </w:tcPr>
          <w:p w14:paraId="6B0732A8" w14:textId="77777777" w:rsidR="0074193E" w:rsidRPr="000322D4" w:rsidRDefault="0074193E"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d) Không hoàn thành nhiệm vụ.</w:t>
            </w:r>
          </w:p>
        </w:tc>
        <w:tc>
          <w:tcPr>
            <w:tcW w:w="5231" w:type="dxa"/>
            <w:shd w:val="clear" w:color="auto" w:fill="auto"/>
          </w:tcPr>
          <w:p w14:paraId="0E2F3AEA" w14:textId="5BBAEBD1"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44F3DB6E" w14:textId="797460D6"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7FAD448C" w14:textId="77777777" w:rsidTr="00860AAB">
        <w:trPr>
          <w:jc w:val="center"/>
        </w:trPr>
        <w:tc>
          <w:tcPr>
            <w:tcW w:w="5232" w:type="dxa"/>
            <w:shd w:val="clear" w:color="auto" w:fill="auto"/>
            <w:hideMark/>
          </w:tcPr>
          <w:p w14:paraId="2061F968" w14:textId="77777777" w:rsidR="0074193E" w:rsidRPr="000322D4" w:rsidRDefault="0074193E" w:rsidP="0074193E">
            <w:pPr>
              <w:widowControl w:val="0"/>
              <w:ind w:firstLine="0"/>
              <w:rPr>
                <w:rFonts w:eastAsia="Times New Roman"/>
                <w:strike/>
                <w:color w:val="000000"/>
                <w:spacing w:val="-4"/>
                <w:kern w:val="0"/>
                <w:sz w:val="26"/>
                <w:szCs w:val="26"/>
                <w14:ligatures w14:val="none"/>
              </w:rPr>
            </w:pPr>
            <w:r w:rsidRPr="000322D4">
              <w:rPr>
                <w:rFonts w:eastAsia="Times New Roman"/>
                <w:strike/>
                <w:color w:val="000000"/>
                <w:spacing w:val="-4"/>
                <w:kern w:val="0"/>
                <w:sz w:val="26"/>
                <w:szCs w:val="26"/>
                <w14:ligatures w14:val="none"/>
              </w:rPr>
              <w:t>2. Kết quả xếp loại chất lượng cán bộ được lưu vào hồ sơ cán bộ, thông báo đến cán bộ được đánh giá và công khai trong cơ quan, tổ chức, đơn vị nơi cán bộ công tác.</w:t>
            </w:r>
          </w:p>
        </w:tc>
        <w:tc>
          <w:tcPr>
            <w:tcW w:w="5231" w:type="dxa"/>
            <w:shd w:val="clear" w:color="auto" w:fill="auto"/>
          </w:tcPr>
          <w:p w14:paraId="69A9D449" w14:textId="2CF59A5A" w:rsidR="0074193E" w:rsidRPr="000322D4" w:rsidRDefault="0074193E" w:rsidP="0074193E">
            <w:pPr>
              <w:widowControl w:val="0"/>
              <w:ind w:firstLine="0"/>
              <w:rPr>
                <w:rFonts w:eastAsia="Times New Roman"/>
                <w:strike/>
                <w:color w:val="000000"/>
                <w:spacing w:val="-6"/>
                <w:kern w:val="0"/>
                <w:sz w:val="26"/>
                <w:szCs w:val="26"/>
                <w14:ligatures w14:val="none"/>
              </w:rPr>
            </w:pPr>
          </w:p>
        </w:tc>
        <w:tc>
          <w:tcPr>
            <w:tcW w:w="5231" w:type="dxa"/>
            <w:vMerge/>
            <w:shd w:val="clear" w:color="auto" w:fill="auto"/>
            <w:hideMark/>
          </w:tcPr>
          <w:p w14:paraId="3341D5A1" w14:textId="24AD10CB"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542C5E9E" w14:textId="77777777" w:rsidTr="00860AAB">
        <w:trPr>
          <w:jc w:val="center"/>
        </w:trPr>
        <w:tc>
          <w:tcPr>
            <w:tcW w:w="5232" w:type="dxa"/>
            <w:shd w:val="clear" w:color="auto" w:fill="auto"/>
            <w:hideMark/>
          </w:tcPr>
          <w:p w14:paraId="656C8737" w14:textId="77777777" w:rsidR="0074193E" w:rsidRPr="000322D4" w:rsidRDefault="0074193E" w:rsidP="0074193E">
            <w:pPr>
              <w:widowControl w:val="0"/>
              <w:ind w:firstLine="0"/>
              <w:rPr>
                <w:rFonts w:eastAsia="Times New Roman"/>
                <w:strike/>
                <w:color w:val="000000"/>
                <w:spacing w:val="-6"/>
                <w:kern w:val="0"/>
                <w:sz w:val="26"/>
                <w:szCs w:val="26"/>
                <w14:ligatures w14:val="none"/>
              </w:rPr>
            </w:pPr>
            <w:r w:rsidRPr="000322D4">
              <w:rPr>
                <w:rFonts w:eastAsia="Times New Roman"/>
                <w:strike/>
                <w:color w:val="000000"/>
                <w:spacing w:val="-6"/>
                <w:kern w:val="0"/>
                <w:sz w:val="26"/>
                <w:szCs w:val="26"/>
                <w14:ligatures w14:val="none"/>
              </w:rPr>
              <w:t>3. Cơ quan, tổ chức có thẩm quyền miễn nhiệm, cho thôi làm nhiệm vụ đối với cán bộ có 02 năm liên tiếp được xếp loại chất lượng ở mức không hoàn thành nhiệm vụ.</w:t>
            </w:r>
          </w:p>
        </w:tc>
        <w:tc>
          <w:tcPr>
            <w:tcW w:w="5231" w:type="dxa"/>
            <w:shd w:val="clear" w:color="auto" w:fill="auto"/>
          </w:tcPr>
          <w:p w14:paraId="0F8C2658" w14:textId="652F37F9" w:rsidR="0074193E" w:rsidRPr="000322D4" w:rsidRDefault="0074193E" w:rsidP="0074193E">
            <w:pPr>
              <w:widowControl w:val="0"/>
              <w:ind w:firstLine="0"/>
              <w:rPr>
                <w:rFonts w:eastAsia="Times New Roman"/>
                <w:strike/>
                <w:color w:val="000000"/>
                <w:kern w:val="0"/>
                <w:sz w:val="26"/>
                <w:szCs w:val="26"/>
                <w14:ligatures w14:val="none"/>
              </w:rPr>
            </w:pPr>
          </w:p>
        </w:tc>
        <w:tc>
          <w:tcPr>
            <w:tcW w:w="5231" w:type="dxa"/>
            <w:vMerge/>
            <w:shd w:val="clear" w:color="auto" w:fill="auto"/>
            <w:hideMark/>
          </w:tcPr>
          <w:p w14:paraId="0EA7BDE3" w14:textId="10BFA60F" w:rsidR="0074193E" w:rsidRPr="000322D4" w:rsidRDefault="0074193E" w:rsidP="0074193E">
            <w:pPr>
              <w:widowControl w:val="0"/>
              <w:ind w:firstLine="0"/>
              <w:rPr>
                <w:rFonts w:eastAsia="Times New Roman"/>
                <w:color w:val="000000"/>
                <w:kern w:val="0"/>
                <w:sz w:val="26"/>
                <w:szCs w:val="26"/>
                <w14:ligatures w14:val="none"/>
              </w:rPr>
            </w:pPr>
          </w:p>
        </w:tc>
      </w:tr>
      <w:tr w:rsidR="0074193E" w:rsidRPr="000322D4" w14:paraId="320E9605" w14:textId="77777777" w:rsidTr="00860AAB">
        <w:trPr>
          <w:jc w:val="center"/>
        </w:trPr>
        <w:tc>
          <w:tcPr>
            <w:tcW w:w="5232" w:type="dxa"/>
            <w:shd w:val="clear" w:color="auto" w:fill="auto"/>
            <w:hideMark/>
          </w:tcPr>
          <w:p w14:paraId="5E86C47C"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30. Xin thôi làm nhiệm vụ, từ chức, miễn nhiệm</w:t>
            </w:r>
          </w:p>
        </w:tc>
        <w:tc>
          <w:tcPr>
            <w:tcW w:w="5231" w:type="dxa"/>
            <w:shd w:val="clear" w:color="auto" w:fill="auto"/>
            <w:hideMark/>
          </w:tcPr>
          <w:p w14:paraId="732CB205" w14:textId="0C6C929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20. Cho thôi làm nhiệm vụ, từ chức, miễn nhiệm và nghỉ hưu đối với cán bộ</w:t>
            </w:r>
          </w:p>
        </w:tc>
        <w:tc>
          <w:tcPr>
            <w:tcW w:w="5231" w:type="dxa"/>
            <w:vMerge w:val="restart"/>
            <w:shd w:val="clear" w:color="auto" w:fill="auto"/>
            <w:hideMark/>
          </w:tcPr>
          <w:p w14:paraId="7DFE7E8E" w14:textId="77777777" w:rsidR="0074193E" w:rsidRPr="000322D4" w:rsidRDefault="00C0090E" w:rsidP="00C0090E">
            <w:pPr>
              <w:widowControl w:val="0"/>
              <w:ind w:firstLine="0"/>
              <w:rPr>
                <w:rFonts w:eastAsia="Times New Roman"/>
                <w:color w:val="000000"/>
                <w:kern w:val="0"/>
                <w:sz w:val="26"/>
                <w:szCs w:val="26"/>
                <w:lang w:val="en-US"/>
                <w14:ligatures w14:val="none"/>
              </w:rPr>
            </w:pPr>
            <w:r w:rsidRPr="000322D4">
              <w:rPr>
                <w:rFonts w:eastAsia="Times New Roman"/>
                <w:color w:val="000000"/>
                <w:kern w:val="0"/>
                <w:sz w:val="26"/>
                <w:szCs w:val="26"/>
                <w:lang w:val="en-US"/>
                <w14:ligatures w14:val="none"/>
              </w:rPr>
              <w:t>-</w:t>
            </w:r>
            <w:r w:rsidRPr="000322D4">
              <w:rPr>
                <w:rFonts w:eastAsia="Times New Roman"/>
                <w:color w:val="000000"/>
                <w:kern w:val="0"/>
                <w:sz w:val="26"/>
                <w:szCs w:val="26"/>
                <w14:ligatures w14:val="none"/>
              </w:rPr>
              <w:t xml:space="preserve"> </w:t>
            </w:r>
            <w:r w:rsidR="00E50C72" w:rsidRPr="000322D4">
              <w:rPr>
                <w:rFonts w:eastAsia="Times New Roman"/>
                <w:color w:val="000000"/>
                <w:kern w:val="0"/>
                <w:sz w:val="26"/>
                <w:szCs w:val="26"/>
                <w14:ligatures w14:val="none"/>
              </w:rPr>
              <w:t>Dự thảo Luật chỉ quy định nguyên tắc; việc thực hiện theo các quy định của pháp luật và của Đảng về công tác cán bộ.</w:t>
            </w:r>
          </w:p>
          <w:p w14:paraId="14B65604" w14:textId="0644AD85" w:rsidR="00C0090E" w:rsidRPr="000322D4" w:rsidRDefault="00C0090E" w:rsidP="00C0090E">
            <w:pPr>
              <w:widowControl w:val="0"/>
              <w:ind w:firstLine="0"/>
              <w:rPr>
                <w:rFonts w:eastAsia="Times New Roman"/>
                <w:color w:val="000000"/>
                <w:kern w:val="0"/>
                <w:sz w:val="26"/>
                <w:szCs w:val="26"/>
                <w:lang w:val="en-US"/>
                <w14:ligatures w14:val="none"/>
              </w:rPr>
            </w:pPr>
            <w:r w:rsidRPr="000322D4">
              <w:rPr>
                <w:rFonts w:eastAsia="Times New Roman"/>
                <w:color w:val="000000"/>
                <w:kern w:val="0"/>
                <w:sz w:val="26"/>
                <w:szCs w:val="26"/>
                <w:lang w:val="en-US"/>
                <w14:ligatures w14:val="none"/>
              </w:rPr>
              <w:t>- Bổ sung quy định để bảo đảm cập nhật, đồng bộ với công tác cán bộ của Đảng</w:t>
            </w:r>
          </w:p>
        </w:tc>
      </w:tr>
      <w:tr w:rsidR="00BF68BF" w:rsidRPr="000322D4" w14:paraId="08055342" w14:textId="77777777" w:rsidTr="00860AAB">
        <w:trPr>
          <w:jc w:val="center"/>
        </w:trPr>
        <w:tc>
          <w:tcPr>
            <w:tcW w:w="5232" w:type="dxa"/>
            <w:shd w:val="clear" w:color="auto" w:fill="auto"/>
            <w:hideMark/>
          </w:tcPr>
          <w:p w14:paraId="6E188F8F" w14:textId="77777777" w:rsidR="00BF68BF" w:rsidRPr="000322D4" w:rsidRDefault="00BF68BF"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Cán bộ có thể xin thôi làm nhiệm vụ hoặc từ chức, miễn nhiệm trong các trường hợp sau đây:</w:t>
            </w:r>
          </w:p>
        </w:tc>
        <w:tc>
          <w:tcPr>
            <w:tcW w:w="5231" w:type="dxa"/>
            <w:vMerge w:val="restart"/>
            <w:shd w:val="clear" w:color="auto" w:fill="auto"/>
            <w:hideMark/>
          </w:tcPr>
          <w:p w14:paraId="3F484055" w14:textId="36241765" w:rsidR="00BF68BF" w:rsidRPr="000322D4" w:rsidRDefault="00BF68BF"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Việc cho thôi làm nhiệm vụ, từ chức, miễn nhiệm đối với cán bộ được thực hiện theo quy định của pháp luật có liên quan và của cơ quan có thẩm quyền.</w:t>
            </w:r>
          </w:p>
        </w:tc>
        <w:tc>
          <w:tcPr>
            <w:tcW w:w="5231" w:type="dxa"/>
            <w:vMerge/>
            <w:shd w:val="clear" w:color="auto" w:fill="auto"/>
            <w:hideMark/>
          </w:tcPr>
          <w:p w14:paraId="51D8DF8F" w14:textId="5D4ECDDE" w:rsidR="00BF68BF" w:rsidRPr="000322D4" w:rsidRDefault="00BF68BF" w:rsidP="0074193E">
            <w:pPr>
              <w:widowControl w:val="0"/>
              <w:ind w:firstLine="0"/>
              <w:rPr>
                <w:rFonts w:eastAsia="Times New Roman"/>
                <w:color w:val="000000"/>
                <w:kern w:val="0"/>
                <w:sz w:val="26"/>
                <w:szCs w:val="26"/>
                <w14:ligatures w14:val="none"/>
              </w:rPr>
            </w:pPr>
          </w:p>
        </w:tc>
      </w:tr>
      <w:tr w:rsidR="00BF68BF" w:rsidRPr="000322D4" w14:paraId="41A0F250" w14:textId="77777777" w:rsidTr="00860AAB">
        <w:trPr>
          <w:jc w:val="center"/>
        </w:trPr>
        <w:tc>
          <w:tcPr>
            <w:tcW w:w="5232" w:type="dxa"/>
            <w:shd w:val="clear" w:color="auto" w:fill="auto"/>
            <w:hideMark/>
          </w:tcPr>
          <w:p w14:paraId="75FE251E" w14:textId="77777777" w:rsidR="00BF68BF" w:rsidRPr="000322D4" w:rsidRDefault="00BF68BF"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a) Không đủ sức khỏe;</w:t>
            </w:r>
          </w:p>
        </w:tc>
        <w:tc>
          <w:tcPr>
            <w:tcW w:w="5231" w:type="dxa"/>
            <w:vMerge/>
            <w:shd w:val="clear" w:color="auto" w:fill="auto"/>
            <w:hideMark/>
          </w:tcPr>
          <w:p w14:paraId="31E2E876" w14:textId="0F9403BF" w:rsidR="00BF68BF" w:rsidRPr="000322D4" w:rsidRDefault="00BF68BF" w:rsidP="0074193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68FCB462" w14:textId="66187A92" w:rsidR="00BF68BF" w:rsidRPr="000322D4" w:rsidRDefault="00BF68BF" w:rsidP="0074193E">
            <w:pPr>
              <w:widowControl w:val="0"/>
              <w:ind w:firstLine="0"/>
              <w:rPr>
                <w:rFonts w:eastAsia="Times New Roman"/>
                <w:color w:val="000000"/>
                <w:kern w:val="0"/>
                <w:sz w:val="26"/>
                <w:szCs w:val="26"/>
                <w14:ligatures w14:val="none"/>
              </w:rPr>
            </w:pPr>
          </w:p>
        </w:tc>
      </w:tr>
      <w:tr w:rsidR="00BF68BF" w:rsidRPr="000322D4" w14:paraId="437BBF89" w14:textId="77777777" w:rsidTr="00860AAB">
        <w:trPr>
          <w:jc w:val="center"/>
        </w:trPr>
        <w:tc>
          <w:tcPr>
            <w:tcW w:w="5232" w:type="dxa"/>
            <w:shd w:val="clear" w:color="auto" w:fill="auto"/>
            <w:hideMark/>
          </w:tcPr>
          <w:p w14:paraId="08AB4A7E" w14:textId="77777777" w:rsidR="00BF68BF" w:rsidRPr="000322D4" w:rsidRDefault="00BF68BF"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Không đủ năng lực, uy tín;</w:t>
            </w:r>
          </w:p>
        </w:tc>
        <w:tc>
          <w:tcPr>
            <w:tcW w:w="5231" w:type="dxa"/>
            <w:vMerge/>
            <w:shd w:val="clear" w:color="auto" w:fill="auto"/>
            <w:hideMark/>
          </w:tcPr>
          <w:p w14:paraId="2E5583FD" w14:textId="43AC86D9" w:rsidR="00BF68BF" w:rsidRPr="000322D4" w:rsidRDefault="00BF68BF" w:rsidP="0074193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21B54DF0" w14:textId="4EC377B9" w:rsidR="00BF68BF" w:rsidRPr="000322D4" w:rsidRDefault="00BF68BF" w:rsidP="0074193E">
            <w:pPr>
              <w:widowControl w:val="0"/>
              <w:ind w:firstLine="0"/>
              <w:rPr>
                <w:rFonts w:eastAsia="Times New Roman"/>
                <w:color w:val="000000"/>
                <w:kern w:val="0"/>
                <w:sz w:val="26"/>
                <w:szCs w:val="26"/>
                <w14:ligatures w14:val="none"/>
              </w:rPr>
            </w:pPr>
          </w:p>
        </w:tc>
      </w:tr>
      <w:tr w:rsidR="00BF68BF" w:rsidRPr="000322D4" w14:paraId="2D6EF47A" w14:textId="77777777" w:rsidTr="00860AAB">
        <w:trPr>
          <w:jc w:val="center"/>
        </w:trPr>
        <w:tc>
          <w:tcPr>
            <w:tcW w:w="5232" w:type="dxa"/>
            <w:shd w:val="clear" w:color="auto" w:fill="auto"/>
            <w:hideMark/>
          </w:tcPr>
          <w:p w14:paraId="45E46EAD" w14:textId="77777777" w:rsidR="00BF68BF" w:rsidRPr="000322D4" w:rsidRDefault="00BF68BF"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 Theo yêu cầu nhiệm vụ;</w:t>
            </w:r>
          </w:p>
        </w:tc>
        <w:tc>
          <w:tcPr>
            <w:tcW w:w="5231" w:type="dxa"/>
            <w:vMerge/>
            <w:shd w:val="clear" w:color="auto" w:fill="auto"/>
            <w:hideMark/>
          </w:tcPr>
          <w:p w14:paraId="6776C96C" w14:textId="7D666511" w:rsidR="00BF68BF" w:rsidRPr="000322D4" w:rsidRDefault="00BF68BF" w:rsidP="0074193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531A27A0" w14:textId="2B23826D" w:rsidR="00BF68BF" w:rsidRPr="000322D4" w:rsidRDefault="00BF68BF" w:rsidP="0074193E">
            <w:pPr>
              <w:widowControl w:val="0"/>
              <w:ind w:firstLine="0"/>
              <w:rPr>
                <w:rFonts w:eastAsia="Times New Roman"/>
                <w:color w:val="000000"/>
                <w:kern w:val="0"/>
                <w:sz w:val="26"/>
                <w:szCs w:val="26"/>
                <w14:ligatures w14:val="none"/>
              </w:rPr>
            </w:pPr>
          </w:p>
        </w:tc>
      </w:tr>
      <w:tr w:rsidR="00BF68BF" w:rsidRPr="000322D4" w14:paraId="5B50CCC5" w14:textId="77777777" w:rsidTr="00860AAB">
        <w:trPr>
          <w:jc w:val="center"/>
        </w:trPr>
        <w:tc>
          <w:tcPr>
            <w:tcW w:w="5232" w:type="dxa"/>
            <w:shd w:val="clear" w:color="auto" w:fill="auto"/>
            <w:hideMark/>
          </w:tcPr>
          <w:p w14:paraId="32FE2F1E" w14:textId="77777777" w:rsidR="00BF68BF" w:rsidRPr="000322D4" w:rsidRDefault="00BF68BF"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d) Vì lý do khác.</w:t>
            </w:r>
          </w:p>
        </w:tc>
        <w:tc>
          <w:tcPr>
            <w:tcW w:w="5231" w:type="dxa"/>
            <w:vMerge/>
            <w:shd w:val="clear" w:color="auto" w:fill="auto"/>
            <w:hideMark/>
          </w:tcPr>
          <w:p w14:paraId="5C625209" w14:textId="0C507142" w:rsidR="00BF68BF" w:rsidRPr="000322D4" w:rsidRDefault="00BF68BF" w:rsidP="0074193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42F20FB1" w14:textId="0442BF4D" w:rsidR="00BF68BF" w:rsidRPr="000322D4" w:rsidRDefault="00BF68BF" w:rsidP="0074193E">
            <w:pPr>
              <w:widowControl w:val="0"/>
              <w:ind w:firstLine="0"/>
              <w:rPr>
                <w:rFonts w:eastAsia="Times New Roman"/>
                <w:color w:val="000000"/>
                <w:kern w:val="0"/>
                <w:sz w:val="26"/>
                <w:szCs w:val="26"/>
                <w14:ligatures w14:val="none"/>
              </w:rPr>
            </w:pPr>
          </w:p>
        </w:tc>
      </w:tr>
      <w:tr w:rsidR="00BF68BF" w:rsidRPr="000322D4" w14:paraId="5EC1A649" w14:textId="77777777" w:rsidTr="00860AAB">
        <w:trPr>
          <w:trHeight w:val="918"/>
          <w:jc w:val="center"/>
        </w:trPr>
        <w:tc>
          <w:tcPr>
            <w:tcW w:w="5232" w:type="dxa"/>
            <w:shd w:val="clear" w:color="auto" w:fill="auto"/>
            <w:hideMark/>
          </w:tcPr>
          <w:p w14:paraId="52A6BF6F" w14:textId="77777777" w:rsidR="00BF68BF" w:rsidRPr="000322D4" w:rsidRDefault="00BF68BF"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2. </w:t>
            </w:r>
            <w:r w:rsidRPr="000322D4">
              <w:rPr>
                <w:rFonts w:eastAsia="Times New Roman"/>
                <w:strike/>
                <w:color w:val="000000"/>
                <w:kern w:val="0"/>
                <w:sz w:val="26"/>
                <w:szCs w:val="26"/>
                <w14:ligatures w14:val="none"/>
              </w:rPr>
              <w:t>Thẩm quyền, trình tự, thủ tục</w:t>
            </w:r>
            <w:r w:rsidRPr="000322D4">
              <w:rPr>
                <w:rFonts w:eastAsia="Times New Roman"/>
                <w:color w:val="000000"/>
                <w:kern w:val="0"/>
                <w:sz w:val="26"/>
                <w:szCs w:val="26"/>
                <w14:ligatures w14:val="none"/>
              </w:rPr>
              <w:t xml:space="preserve"> xin thôi làm nhiệm vụ, từ chức, miễn nhiệm được thực hiện theo quy định của pháp luật và của cơ quan có thẩm quyền.</w:t>
            </w:r>
          </w:p>
        </w:tc>
        <w:tc>
          <w:tcPr>
            <w:tcW w:w="5231" w:type="dxa"/>
            <w:vMerge/>
            <w:shd w:val="clear" w:color="auto" w:fill="auto"/>
            <w:hideMark/>
          </w:tcPr>
          <w:p w14:paraId="620ADA11" w14:textId="78512AD3" w:rsidR="00BF68BF" w:rsidRPr="000322D4" w:rsidRDefault="00BF68BF" w:rsidP="0074193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555CA8B9" w14:textId="65ACE234" w:rsidR="00BF68BF" w:rsidRPr="000322D4" w:rsidRDefault="00BF68BF" w:rsidP="0074193E">
            <w:pPr>
              <w:widowControl w:val="0"/>
              <w:ind w:firstLine="0"/>
              <w:rPr>
                <w:rFonts w:eastAsia="Times New Roman"/>
                <w:color w:val="000000"/>
                <w:kern w:val="0"/>
                <w:sz w:val="26"/>
                <w:szCs w:val="26"/>
                <w14:ligatures w14:val="none"/>
              </w:rPr>
            </w:pPr>
          </w:p>
        </w:tc>
      </w:tr>
      <w:tr w:rsidR="00C0090E" w:rsidRPr="000322D4" w14:paraId="1E888315" w14:textId="77777777" w:rsidTr="00860AAB">
        <w:trPr>
          <w:jc w:val="center"/>
        </w:trPr>
        <w:tc>
          <w:tcPr>
            <w:tcW w:w="5232" w:type="dxa"/>
            <w:shd w:val="clear" w:color="auto" w:fill="auto"/>
            <w:hideMark/>
          </w:tcPr>
          <w:p w14:paraId="328530E5" w14:textId="77777777" w:rsidR="00C0090E" w:rsidRPr="000322D4" w:rsidRDefault="00C0090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31. Nghỉ hưu đối với cán bộ</w:t>
            </w:r>
          </w:p>
        </w:tc>
        <w:tc>
          <w:tcPr>
            <w:tcW w:w="5231" w:type="dxa"/>
            <w:vMerge w:val="restart"/>
            <w:shd w:val="clear" w:color="auto" w:fill="auto"/>
            <w:hideMark/>
          </w:tcPr>
          <w:p w14:paraId="3AB1A140" w14:textId="48EB3499" w:rsidR="00C0090E" w:rsidRPr="000322D4" w:rsidRDefault="00BF68BF" w:rsidP="00BF68BF">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2. </w:t>
            </w:r>
            <w:r w:rsidR="00C0090E" w:rsidRPr="000322D4">
              <w:rPr>
                <w:rFonts w:eastAsia="Times New Roman"/>
                <w:color w:val="000000"/>
                <w:kern w:val="0"/>
                <w:sz w:val="26"/>
                <w:szCs w:val="26"/>
                <w14:ligatures w14:val="none"/>
              </w:rPr>
              <w:t xml:space="preserve">Cán bộ được nghỉ hưu theo quy định của Bộ luật Lao động, </w:t>
            </w:r>
            <w:r w:rsidR="00C0090E" w:rsidRPr="000322D4">
              <w:rPr>
                <w:rFonts w:eastAsia="Times New Roman"/>
                <w:b/>
                <w:bCs/>
                <w:i/>
                <w:iCs/>
                <w:color w:val="000000"/>
                <w:kern w:val="0"/>
                <w:sz w:val="26"/>
                <w:szCs w:val="26"/>
                <w14:ligatures w14:val="none"/>
              </w:rPr>
              <w:t>trừ trường hợp thực hiện theo quy định của cấp có thẩm quyền.</w:t>
            </w:r>
          </w:p>
        </w:tc>
        <w:tc>
          <w:tcPr>
            <w:tcW w:w="5231" w:type="dxa"/>
            <w:vMerge/>
            <w:shd w:val="clear" w:color="auto" w:fill="auto"/>
            <w:hideMark/>
          </w:tcPr>
          <w:p w14:paraId="4B83E8D8" w14:textId="07384B6A" w:rsidR="00C0090E" w:rsidRPr="000322D4" w:rsidRDefault="00C0090E" w:rsidP="0074193E">
            <w:pPr>
              <w:widowControl w:val="0"/>
              <w:ind w:firstLine="0"/>
              <w:rPr>
                <w:rFonts w:eastAsia="Times New Roman"/>
                <w:color w:val="000000"/>
                <w:kern w:val="0"/>
                <w:sz w:val="26"/>
                <w:szCs w:val="26"/>
                <w14:ligatures w14:val="none"/>
              </w:rPr>
            </w:pPr>
          </w:p>
        </w:tc>
      </w:tr>
      <w:tr w:rsidR="00C0090E" w:rsidRPr="000322D4" w14:paraId="77FB4176" w14:textId="77777777" w:rsidTr="00860AAB">
        <w:trPr>
          <w:jc w:val="center"/>
        </w:trPr>
        <w:tc>
          <w:tcPr>
            <w:tcW w:w="5232" w:type="dxa"/>
            <w:shd w:val="clear" w:color="auto" w:fill="auto"/>
            <w:hideMark/>
          </w:tcPr>
          <w:p w14:paraId="4BD9EBDB" w14:textId="77777777" w:rsidR="00C0090E" w:rsidRPr="000322D4" w:rsidRDefault="00C0090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Cán bộ được nghỉ hưu theo quy định của Bộ luật Lao động.</w:t>
            </w:r>
          </w:p>
        </w:tc>
        <w:tc>
          <w:tcPr>
            <w:tcW w:w="5231" w:type="dxa"/>
            <w:vMerge/>
            <w:shd w:val="clear" w:color="auto" w:fill="auto"/>
            <w:hideMark/>
          </w:tcPr>
          <w:p w14:paraId="023A0CCD" w14:textId="55AB9830" w:rsidR="00C0090E" w:rsidRPr="000322D4" w:rsidRDefault="00C0090E" w:rsidP="0074193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0809B898" w14:textId="1F1EBFFB" w:rsidR="00C0090E" w:rsidRPr="000322D4" w:rsidRDefault="00C0090E" w:rsidP="0074193E">
            <w:pPr>
              <w:widowControl w:val="0"/>
              <w:ind w:firstLine="0"/>
              <w:rPr>
                <w:rFonts w:eastAsia="Times New Roman"/>
                <w:color w:val="000000"/>
                <w:kern w:val="0"/>
                <w:sz w:val="26"/>
                <w:szCs w:val="26"/>
                <w14:ligatures w14:val="none"/>
              </w:rPr>
            </w:pPr>
          </w:p>
        </w:tc>
      </w:tr>
      <w:tr w:rsidR="00C0090E" w:rsidRPr="000322D4" w14:paraId="6F4266B0" w14:textId="77777777" w:rsidTr="00860AAB">
        <w:trPr>
          <w:jc w:val="center"/>
        </w:trPr>
        <w:tc>
          <w:tcPr>
            <w:tcW w:w="5232" w:type="dxa"/>
            <w:shd w:val="clear" w:color="auto" w:fill="auto"/>
            <w:hideMark/>
          </w:tcPr>
          <w:p w14:paraId="3332DE24" w14:textId="77777777" w:rsidR="00C0090E" w:rsidRPr="000322D4" w:rsidRDefault="00C0090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2. </w:t>
            </w:r>
            <w:r w:rsidRPr="000322D4">
              <w:rPr>
                <w:rFonts w:eastAsia="Times New Roman"/>
                <w:strike/>
                <w:color w:val="000000"/>
                <w:kern w:val="0"/>
                <w:sz w:val="26"/>
                <w:szCs w:val="26"/>
                <w14:ligatures w14:val="none"/>
              </w:rPr>
              <w:t>Trước 06 tháng, tính đến ngày cán bộ nghỉ hưu, cơ quan, tổ chức, đơn vị quản lý cán bộ phải thông báo cho cán bộ bằng văn bản về thời điểm nghỉ hưu; trước 03 tháng, tính đến ngày cán bộ nghỉ hưu, cơ quan, tổ chức, đơn vị quản lý cán bộ ra quyết định nghỉ hưu.</w:t>
            </w:r>
          </w:p>
        </w:tc>
        <w:tc>
          <w:tcPr>
            <w:tcW w:w="5231" w:type="dxa"/>
            <w:vMerge/>
            <w:shd w:val="clear" w:color="auto" w:fill="auto"/>
            <w:hideMark/>
          </w:tcPr>
          <w:p w14:paraId="4180D5A2" w14:textId="542A1C5B" w:rsidR="00C0090E" w:rsidRPr="000322D4" w:rsidRDefault="00C0090E" w:rsidP="0074193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0690776E" w14:textId="587DB5A6" w:rsidR="00C0090E" w:rsidRPr="000322D4" w:rsidRDefault="00C0090E" w:rsidP="0074193E">
            <w:pPr>
              <w:widowControl w:val="0"/>
              <w:ind w:firstLine="0"/>
              <w:rPr>
                <w:rFonts w:eastAsia="Times New Roman"/>
                <w:color w:val="000000"/>
                <w:kern w:val="0"/>
                <w:sz w:val="26"/>
                <w:szCs w:val="26"/>
                <w14:ligatures w14:val="none"/>
              </w:rPr>
            </w:pPr>
          </w:p>
        </w:tc>
      </w:tr>
      <w:tr w:rsidR="00C0090E" w:rsidRPr="000322D4" w14:paraId="4829AD5F" w14:textId="77777777" w:rsidTr="00860AAB">
        <w:trPr>
          <w:jc w:val="center"/>
        </w:trPr>
        <w:tc>
          <w:tcPr>
            <w:tcW w:w="5232" w:type="dxa"/>
            <w:shd w:val="clear" w:color="auto" w:fill="auto"/>
            <w:hideMark/>
          </w:tcPr>
          <w:p w14:paraId="495E2047" w14:textId="77777777" w:rsidR="00C0090E" w:rsidRPr="000322D4" w:rsidRDefault="00C0090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3. Trong trường hợp đặc biệt, đối với cán bộ giữ chức vụ từ Bộ trưởng hoặc tương đương trở lên </w:t>
            </w:r>
            <w:r w:rsidRPr="000322D4">
              <w:rPr>
                <w:rFonts w:eastAsia="Times New Roman"/>
                <w:strike/>
                <w:color w:val="000000"/>
                <w:kern w:val="0"/>
                <w:sz w:val="26"/>
                <w:szCs w:val="26"/>
                <w14:ligatures w14:val="none"/>
              </w:rPr>
              <w:t>có thể được kéo dài thời gian công tác</w:t>
            </w:r>
            <w:r w:rsidRPr="000322D4">
              <w:rPr>
                <w:rFonts w:eastAsia="Times New Roman"/>
                <w:color w:val="000000"/>
                <w:kern w:val="0"/>
                <w:sz w:val="26"/>
                <w:szCs w:val="26"/>
                <w14:ligatures w14:val="none"/>
              </w:rPr>
              <w:t xml:space="preserve"> theo quy định của cơ quan có thẩm quyền.</w:t>
            </w:r>
          </w:p>
        </w:tc>
        <w:tc>
          <w:tcPr>
            <w:tcW w:w="5231" w:type="dxa"/>
            <w:vMerge/>
            <w:shd w:val="clear" w:color="auto" w:fill="auto"/>
            <w:hideMark/>
          </w:tcPr>
          <w:p w14:paraId="3B0925A6" w14:textId="02A0E4CC" w:rsidR="00C0090E" w:rsidRPr="000322D4" w:rsidRDefault="00C0090E" w:rsidP="0074193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68F633AF" w14:textId="75D82C14" w:rsidR="00C0090E" w:rsidRPr="000322D4" w:rsidRDefault="00C0090E" w:rsidP="0074193E">
            <w:pPr>
              <w:widowControl w:val="0"/>
              <w:ind w:firstLine="0"/>
              <w:rPr>
                <w:rFonts w:eastAsia="Times New Roman"/>
                <w:color w:val="000000"/>
                <w:kern w:val="0"/>
                <w:sz w:val="26"/>
                <w:szCs w:val="26"/>
                <w14:ligatures w14:val="none"/>
              </w:rPr>
            </w:pPr>
          </w:p>
        </w:tc>
      </w:tr>
      <w:tr w:rsidR="0074193E" w:rsidRPr="000322D4" w14:paraId="27D458C4" w14:textId="77777777" w:rsidTr="00860AAB">
        <w:trPr>
          <w:jc w:val="center"/>
        </w:trPr>
        <w:tc>
          <w:tcPr>
            <w:tcW w:w="5232" w:type="dxa"/>
            <w:shd w:val="clear" w:color="auto" w:fill="auto"/>
            <w:hideMark/>
          </w:tcPr>
          <w:p w14:paraId="25958ABD" w14:textId="77777777"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Chương IV</w:t>
            </w:r>
          </w:p>
          <w:p w14:paraId="782BB26F" w14:textId="06F47D82"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xml:space="preserve">CÔNG CHỨC </w:t>
            </w:r>
            <w:r w:rsidRPr="000322D4">
              <w:rPr>
                <w:rFonts w:eastAsia="Times New Roman"/>
                <w:b/>
                <w:bCs/>
                <w:strike/>
                <w:color w:val="000000"/>
                <w:kern w:val="0"/>
                <w:sz w:val="26"/>
                <w:szCs w:val="26"/>
                <w14:ligatures w14:val="none"/>
              </w:rPr>
              <w:t xml:space="preserve">Ở TRUNG ƯƠNG, </w:t>
            </w:r>
            <w:r w:rsidRPr="000322D4">
              <w:rPr>
                <w:rFonts w:eastAsia="Times New Roman"/>
                <w:b/>
                <w:bCs/>
                <w:strike/>
                <w:color w:val="000000"/>
                <w:kern w:val="0"/>
                <w:sz w:val="26"/>
                <w:szCs w:val="26"/>
                <w14:ligatures w14:val="none"/>
              </w:rPr>
              <w:br/>
              <w:t>CẤP TỈNH, CẤP HUYỆN</w:t>
            </w:r>
          </w:p>
        </w:tc>
        <w:tc>
          <w:tcPr>
            <w:tcW w:w="5231" w:type="dxa"/>
            <w:shd w:val="clear" w:color="auto" w:fill="auto"/>
            <w:hideMark/>
          </w:tcPr>
          <w:p w14:paraId="51E98876" w14:textId="1803A8CE"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CHƯƠNG IV</w:t>
            </w:r>
          </w:p>
          <w:p w14:paraId="3F6952F9" w14:textId="486E7E21"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CÔNG CHỨC</w:t>
            </w:r>
          </w:p>
        </w:tc>
        <w:tc>
          <w:tcPr>
            <w:tcW w:w="5231" w:type="dxa"/>
            <w:shd w:val="clear" w:color="auto" w:fill="auto"/>
            <w:hideMark/>
          </w:tcPr>
          <w:p w14:paraId="46A0F498" w14:textId="38EB3553"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Chỉnh lý tên Chương cho gọn</w:t>
            </w:r>
          </w:p>
        </w:tc>
      </w:tr>
      <w:tr w:rsidR="0074193E" w:rsidRPr="000322D4" w14:paraId="7A052608" w14:textId="77777777" w:rsidTr="00860AAB">
        <w:trPr>
          <w:jc w:val="center"/>
        </w:trPr>
        <w:tc>
          <w:tcPr>
            <w:tcW w:w="5232" w:type="dxa"/>
            <w:shd w:val="clear" w:color="auto" w:fill="auto"/>
            <w:hideMark/>
          </w:tcPr>
          <w:p w14:paraId="59912FA1" w14:textId="77777777"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1</w:t>
            </w:r>
          </w:p>
          <w:p w14:paraId="1CD9B961" w14:textId="07DF467E" w:rsidR="0074193E" w:rsidRPr="007A2136" w:rsidRDefault="0074193E" w:rsidP="0074193E">
            <w:pPr>
              <w:widowControl w:val="0"/>
              <w:ind w:firstLine="0"/>
              <w:jc w:val="center"/>
              <w:rPr>
                <w:rFonts w:ascii="Times New Roman Bold" w:eastAsia="Times New Roman" w:hAnsi="Times New Roman Bold"/>
                <w:b/>
                <w:bCs/>
                <w:color w:val="000000"/>
                <w:spacing w:val="-6"/>
                <w:kern w:val="0"/>
                <w:sz w:val="26"/>
                <w:szCs w:val="26"/>
                <w14:ligatures w14:val="none"/>
              </w:rPr>
            </w:pPr>
            <w:r w:rsidRPr="007A2136">
              <w:rPr>
                <w:rFonts w:ascii="Times New Roman Bold" w:eastAsia="Times New Roman" w:hAnsi="Times New Roman Bold"/>
                <w:b/>
                <w:bCs/>
                <w:color w:val="000000"/>
                <w:spacing w:val="-6"/>
                <w:kern w:val="0"/>
                <w:sz w:val="26"/>
                <w:szCs w:val="26"/>
                <w14:ligatures w14:val="none"/>
              </w:rPr>
              <w:t>CÔNG CHỨC VÀ PHÂN LOẠI CÔNG CHỨC</w:t>
            </w:r>
          </w:p>
        </w:tc>
        <w:tc>
          <w:tcPr>
            <w:tcW w:w="5231" w:type="dxa"/>
            <w:shd w:val="clear" w:color="auto" w:fill="auto"/>
            <w:hideMark/>
          </w:tcPr>
          <w:p w14:paraId="1ECA1DD0" w14:textId="4AE67334"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1</w:t>
            </w:r>
          </w:p>
          <w:p w14:paraId="67A98126" w14:textId="0D0BF531" w:rsidR="0074193E" w:rsidRPr="000322D4" w:rsidRDefault="0074193E" w:rsidP="0074193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PHÂN LOẠI CÔNG CHỨC</w:t>
            </w:r>
          </w:p>
        </w:tc>
        <w:tc>
          <w:tcPr>
            <w:tcW w:w="5231" w:type="dxa"/>
            <w:shd w:val="clear" w:color="auto" w:fill="auto"/>
            <w:hideMark/>
          </w:tcPr>
          <w:p w14:paraId="2EC8A779" w14:textId="77777777"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6CCC7082" w14:textId="62CDA00D"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74193E" w:rsidRPr="000322D4" w14:paraId="683F8F0A" w14:textId="77777777" w:rsidTr="00860AAB">
        <w:trPr>
          <w:jc w:val="center"/>
        </w:trPr>
        <w:tc>
          <w:tcPr>
            <w:tcW w:w="5232" w:type="dxa"/>
            <w:shd w:val="clear" w:color="auto" w:fill="auto"/>
            <w:hideMark/>
          </w:tcPr>
          <w:p w14:paraId="776EB06E" w14:textId="77777777"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32. Công chức</w:t>
            </w:r>
          </w:p>
        </w:tc>
        <w:tc>
          <w:tcPr>
            <w:tcW w:w="5231" w:type="dxa"/>
            <w:shd w:val="clear" w:color="auto" w:fill="auto"/>
            <w:hideMark/>
          </w:tcPr>
          <w:p w14:paraId="6C735EF9" w14:textId="0CD72FE6" w:rsidR="0074193E" w:rsidRPr="000322D4" w:rsidRDefault="0074193E" w:rsidP="0074193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21. Phân loại công chức</w:t>
            </w:r>
          </w:p>
        </w:tc>
        <w:tc>
          <w:tcPr>
            <w:tcW w:w="5231" w:type="dxa"/>
            <w:shd w:val="clear" w:color="auto" w:fill="auto"/>
            <w:hideMark/>
          </w:tcPr>
          <w:p w14:paraId="210F6FC5" w14:textId="77777777"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74193E" w:rsidRPr="000322D4" w14:paraId="557D2385" w14:textId="77777777" w:rsidTr="00860AAB">
        <w:trPr>
          <w:jc w:val="center"/>
        </w:trPr>
        <w:tc>
          <w:tcPr>
            <w:tcW w:w="5232" w:type="dxa"/>
            <w:shd w:val="clear" w:color="auto" w:fill="auto"/>
            <w:hideMark/>
          </w:tcPr>
          <w:p w14:paraId="08532C24"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Công chức quy định tại khoản 2 Điều 4 của Luật này bao gồm:</w:t>
            </w:r>
          </w:p>
        </w:tc>
        <w:tc>
          <w:tcPr>
            <w:tcW w:w="5231" w:type="dxa"/>
            <w:shd w:val="clear" w:color="auto" w:fill="auto"/>
            <w:hideMark/>
          </w:tcPr>
          <w:p w14:paraId="79D117EC" w14:textId="7D8C6F75" w:rsidR="0074193E" w:rsidRPr="000322D4" w:rsidRDefault="0074193E" w:rsidP="0074193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1. Phân loại theo cơ quan công tác</w:t>
            </w:r>
          </w:p>
        </w:tc>
        <w:tc>
          <w:tcPr>
            <w:tcW w:w="5231" w:type="dxa"/>
            <w:shd w:val="clear" w:color="auto" w:fill="auto"/>
            <w:hideMark/>
          </w:tcPr>
          <w:p w14:paraId="658FB770" w14:textId="60D9CE1B" w:rsidR="0074193E" w:rsidRPr="000322D4" w:rsidRDefault="0074193E" w:rsidP="0074193E">
            <w:pPr>
              <w:widowControl w:val="0"/>
              <w:ind w:firstLine="0"/>
              <w:jc w:val="left"/>
              <w:rPr>
                <w:rFonts w:eastAsia="Times New Roman"/>
                <w:color w:val="000000"/>
                <w:kern w:val="0"/>
                <w:sz w:val="26"/>
                <w:szCs w:val="26"/>
                <w14:ligatures w14:val="none"/>
              </w:rPr>
            </w:pPr>
          </w:p>
        </w:tc>
      </w:tr>
      <w:tr w:rsidR="0074193E" w:rsidRPr="000322D4" w14:paraId="5C965793" w14:textId="77777777" w:rsidTr="00860AAB">
        <w:trPr>
          <w:jc w:val="center"/>
        </w:trPr>
        <w:tc>
          <w:tcPr>
            <w:tcW w:w="5232" w:type="dxa"/>
            <w:shd w:val="clear" w:color="auto" w:fill="auto"/>
            <w:hideMark/>
          </w:tcPr>
          <w:p w14:paraId="74977E1F"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Công chức trong cơ quan của Đảng Cộng sản Việt Nam, tổ chức chính trị - xã hội;</w:t>
            </w:r>
          </w:p>
        </w:tc>
        <w:tc>
          <w:tcPr>
            <w:tcW w:w="5231" w:type="dxa"/>
            <w:shd w:val="clear" w:color="auto" w:fill="auto"/>
            <w:hideMark/>
          </w:tcPr>
          <w:p w14:paraId="72CE5775" w14:textId="692AAEED"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a) Công chức trong cơ quan của Đảng Cộng sản Việt Nam, </w:t>
            </w:r>
            <w:r w:rsidRPr="000322D4">
              <w:rPr>
                <w:rFonts w:eastAsia="Times New Roman"/>
                <w:b/>
                <w:i/>
                <w:color w:val="000000"/>
                <w:kern w:val="0"/>
                <w:sz w:val="26"/>
                <w:szCs w:val="26"/>
                <w14:ligatures w14:val="none"/>
              </w:rPr>
              <w:t>Mặt trận Tổ quốc Việt Nam</w:t>
            </w:r>
            <w:r w:rsidRPr="000322D4">
              <w:rPr>
                <w:rFonts w:eastAsia="Times New Roman"/>
                <w:color w:val="000000"/>
                <w:kern w:val="0"/>
                <w:sz w:val="26"/>
                <w:szCs w:val="26"/>
                <w14:ligatures w14:val="none"/>
              </w:rPr>
              <w:t>, tổ chức chính trị - xã hội;</w:t>
            </w:r>
          </w:p>
        </w:tc>
        <w:tc>
          <w:tcPr>
            <w:tcW w:w="5231" w:type="dxa"/>
            <w:shd w:val="clear" w:color="auto" w:fill="auto"/>
            <w:hideMark/>
          </w:tcPr>
          <w:p w14:paraId="70FE086E" w14:textId="0AD658A6" w:rsidR="0074193E" w:rsidRPr="000322D4" w:rsidRDefault="00E50C72"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và chỉnh lý cho phù hợp</w:t>
            </w:r>
          </w:p>
        </w:tc>
      </w:tr>
      <w:tr w:rsidR="0074193E" w:rsidRPr="000322D4" w14:paraId="483676F9" w14:textId="77777777" w:rsidTr="00860AAB">
        <w:trPr>
          <w:jc w:val="center"/>
        </w:trPr>
        <w:tc>
          <w:tcPr>
            <w:tcW w:w="5232" w:type="dxa"/>
            <w:shd w:val="clear" w:color="auto" w:fill="auto"/>
            <w:hideMark/>
          </w:tcPr>
          <w:p w14:paraId="3EFF9617" w14:textId="77777777"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Công chức trong cơ quan nhà nước;</w:t>
            </w:r>
          </w:p>
        </w:tc>
        <w:tc>
          <w:tcPr>
            <w:tcW w:w="5231" w:type="dxa"/>
            <w:shd w:val="clear" w:color="auto" w:fill="auto"/>
            <w:hideMark/>
          </w:tcPr>
          <w:p w14:paraId="6E2DC83E" w14:textId="121B9DC2"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Công chức trong cơ quan nhà nước;</w:t>
            </w:r>
          </w:p>
        </w:tc>
        <w:tc>
          <w:tcPr>
            <w:tcW w:w="5231" w:type="dxa"/>
            <w:shd w:val="clear" w:color="auto" w:fill="auto"/>
            <w:hideMark/>
          </w:tcPr>
          <w:p w14:paraId="6D67F532" w14:textId="7F5176B9" w:rsidR="0074193E" w:rsidRPr="000322D4" w:rsidRDefault="0074193E" w:rsidP="0074193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74193E" w:rsidRPr="000322D4" w14:paraId="63AD4CA8" w14:textId="77777777" w:rsidTr="00860AAB">
        <w:trPr>
          <w:jc w:val="center"/>
        </w:trPr>
        <w:tc>
          <w:tcPr>
            <w:tcW w:w="5232" w:type="dxa"/>
            <w:shd w:val="clear" w:color="auto" w:fill="auto"/>
            <w:hideMark/>
          </w:tcPr>
          <w:p w14:paraId="62FD7FCB" w14:textId="1D15A374" w:rsidR="0074193E" w:rsidRPr="000322D4" w:rsidRDefault="0074193E" w:rsidP="0074193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c) Công chức trong cơ quan, đơn vị thuộc Quân đội nhân dân </w:t>
            </w:r>
            <w:r w:rsidRPr="007A2136">
              <w:rPr>
                <w:rFonts w:eastAsia="Times New Roman"/>
                <w:strike/>
                <w:color w:val="000000"/>
                <w:kern w:val="0"/>
                <w:sz w:val="26"/>
                <w:szCs w:val="26"/>
                <w14:ligatures w14:val="none"/>
              </w:rPr>
              <w:t>mà không phải là sĩ quan, quân nhân chuyên nghiệp, công nhân quốc phòng</w:t>
            </w:r>
            <w:r w:rsidRPr="000322D4">
              <w:rPr>
                <w:rFonts w:eastAsia="Times New Roman"/>
                <w:color w:val="000000"/>
                <w:kern w:val="0"/>
                <w:sz w:val="26"/>
                <w:szCs w:val="26"/>
                <w14:ligatures w14:val="none"/>
              </w:rPr>
              <w:t xml:space="preserve">; </w:t>
            </w:r>
            <w:r w:rsidRPr="007A2136">
              <w:rPr>
                <w:rFonts w:eastAsia="Times New Roman"/>
                <w:strike/>
                <w:color w:val="000000"/>
                <w:kern w:val="0"/>
                <w:sz w:val="26"/>
                <w:szCs w:val="26"/>
                <w14:ligatures w14:val="none"/>
              </w:rPr>
              <w:t xml:space="preserve">công chức trong cơ quan, đơn vị thuộc </w:t>
            </w:r>
            <w:r w:rsidRPr="000322D4">
              <w:rPr>
                <w:rFonts w:eastAsia="Times New Roman"/>
                <w:color w:val="000000"/>
                <w:kern w:val="0"/>
                <w:sz w:val="26"/>
                <w:szCs w:val="26"/>
                <w14:ligatures w14:val="none"/>
              </w:rPr>
              <w:t xml:space="preserve">Công an nhân dân </w:t>
            </w:r>
            <w:r w:rsidRPr="007A2136">
              <w:rPr>
                <w:rFonts w:eastAsia="Times New Roman"/>
                <w:strike/>
                <w:color w:val="000000"/>
                <w:kern w:val="0"/>
                <w:sz w:val="26"/>
                <w:szCs w:val="26"/>
                <w14:ligatures w14:val="none"/>
              </w:rPr>
              <w:t>mà không phải là sĩ quan, hạ sĩ quan phục vụ theo chế độ chuyên nghiệp, công nhân công an.</w:t>
            </w:r>
          </w:p>
        </w:tc>
        <w:tc>
          <w:tcPr>
            <w:tcW w:w="5231" w:type="dxa"/>
            <w:shd w:val="clear" w:color="auto" w:fill="auto"/>
            <w:hideMark/>
          </w:tcPr>
          <w:p w14:paraId="321C7BC5" w14:textId="582B856A" w:rsidR="0074193E" w:rsidRPr="000322D4" w:rsidRDefault="0074193E" w:rsidP="0074193E">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 xml:space="preserve">c) </w:t>
            </w:r>
            <w:r w:rsidRPr="000322D4">
              <w:rPr>
                <w:sz w:val="26"/>
                <w:szCs w:val="26"/>
              </w:rPr>
              <w:t xml:space="preserve"> </w:t>
            </w:r>
            <w:r w:rsidRPr="000322D4">
              <w:rPr>
                <w:rFonts w:eastAsia="Times New Roman"/>
                <w:color w:val="000000"/>
                <w:spacing w:val="-4"/>
                <w:kern w:val="0"/>
                <w:sz w:val="26"/>
                <w:szCs w:val="26"/>
                <w14:ligatures w14:val="none"/>
              </w:rPr>
              <w:t xml:space="preserve">Công chức trong cơ quan, đơn vị thuộc Quân đội nhân dân, Công an nhân dân; </w:t>
            </w:r>
            <w:r w:rsidRPr="007A2136">
              <w:rPr>
                <w:rFonts w:eastAsia="Times New Roman"/>
                <w:b/>
                <w:i/>
                <w:color w:val="000000"/>
                <w:spacing w:val="-4"/>
                <w:kern w:val="0"/>
                <w:sz w:val="26"/>
                <w:szCs w:val="26"/>
                <w14:ligatures w14:val="none"/>
              </w:rPr>
              <w:t>trong tổ chức cơ yếu</w:t>
            </w:r>
            <w:r w:rsidRPr="000322D4">
              <w:rPr>
                <w:rFonts w:eastAsia="Times New Roman"/>
                <w:color w:val="000000"/>
                <w:spacing w:val="-4"/>
                <w:kern w:val="0"/>
                <w:sz w:val="26"/>
                <w:szCs w:val="26"/>
                <w14:ligatures w14:val="none"/>
              </w:rPr>
              <w:t>.</w:t>
            </w:r>
          </w:p>
        </w:tc>
        <w:tc>
          <w:tcPr>
            <w:tcW w:w="5231" w:type="dxa"/>
            <w:shd w:val="clear" w:color="auto" w:fill="auto"/>
            <w:hideMark/>
          </w:tcPr>
          <w:p w14:paraId="09C4F30F" w14:textId="5B6DD90E" w:rsidR="0074193E" w:rsidRPr="000322D4" w:rsidRDefault="0074193E" w:rsidP="0074193E">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Bổ sung để đồng bộ với khoản 2 Điều 2</w:t>
            </w:r>
          </w:p>
        </w:tc>
      </w:tr>
      <w:tr w:rsidR="00E50C72" w:rsidRPr="000322D4" w14:paraId="52DD7977" w14:textId="77777777" w:rsidTr="00860AAB">
        <w:trPr>
          <w:jc w:val="center"/>
        </w:trPr>
        <w:tc>
          <w:tcPr>
            <w:tcW w:w="5232" w:type="dxa"/>
            <w:shd w:val="clear" w:color="auto" w:fill="auto"/>
          </w:tcPr>
          <w:p w14:paraId="0B276119" w14:textId="3A4D476C" w:rsidR="00E50C72" w:rsidRPr="000322D4" w:rsidRDefault="00E50C72" w:rsidP="0074193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Chính phủ quy định cụ thể Điều này.</w:t>
            </w:r>
          </w:p>
        </w:tc>
        <w:tc>
          <w:tcPr>
            <w:tcW w:w="5231" w:type="dxa"/>
            <w:shd w:val="clear" w:color="auto" w:fill="auto"/>
          </w:tcPr>
          <w:p w14:paraId="00C4B375" w14:textId="77777777" w:rsidR="00E50C72" w:rsidRPr="000322D4" w:rsidRDefault="00E50C72" w:rsidP="0074193E">
            <w:pPr>
              <w:widowControl w:val="0"/>
              <w:ind w:firstLine="0"/>
              <w:rPr>
                <w:rFonts w:eastAsia="Times New Roman"/>
                <w:b/>
                <w:i/>
                <w:color w:val="000000"/>
                <w:kern w:val="0"/>
                <w:sz w:val="26"/>
                <w:szCs w:val="26"/>
                <w14:ligatures w14:val="none"/>
              </w:rPr>
            </w:pPr>
          </w:p>
        </w:tc>
        <w:tc>
          <w:tcPr>
            <w:tcW w:w="5231" w:type="dxa"/>
            <w:shd w:val="clear" w:color="auto" w:fill="auto"/>
          </w:tcPr>
          <w:p w14:paraId="15254BE6" w14:textId="77777777" w:rsidR="00E50C72" w:rsidRPr="000322D4" w:rsidRDefault="00E50C72" w:rsidP="0074193E">
            <w:pPr>
              <w:widowControl w:val="0"/>
              <w:ind w:firstLine="0"/>
              <w:rPr>
                <w:rFonts w:eastAsia="Times New Roman"/>
                <w:color w:val="000000"/>
                <w:kern w:val="0"/>
                <w:sz w:val="26"/>
                <w:szCs w:val="26"/>
                <w14:ligatures w14:val="none"/>
              </w:rPr>
            </w:pPr>
          </w:p>
        </w:tc>
      </w:tr>
      <w:tr w:rsidR="00E50C72" w:rsidRPr="000322D4" w14:paraId="64F02611" w14:textId="77777777" w:rsidTr="00860AAB">
        <w:trPr>
          <w:jc w:val="center"/>
        </w:trPr>
        <w:tc>
          <w:tcPr>
            <w:tcW w:w="5232" w:type="dxa"/>
            <w:shd w:val="clear" w:color="auto" w:fill="auto"/>
          </w:tcPr>
          <w:p w14:paraId="50A5ED6D" w14:textId="3C17D2CC" w:rsidR="00E50C72" w:rsidRPr="000322D4" w:rsidRDefault="00E50C72" w:rsidP="00E50C72">
            <w:pPr>
              <w:widowControl w:val="0"/>
              <w:ind w:firstLine="0"/>
              <w:rPr>
                <w:rFonts w:eastAsia="Times New Roman"/>
                <w:strike/>
                <w:color w:val="000000"/>
                <w:kern w:val="0"/>
                <w:sz w:val="26"/>
                <w:szCs w:val="26"/>
                <w14:ligatures w14:val="none"/>
              </w:rPr>
            </w:pPr>
            <w:r w:rsidRPr="000322D4">
              <w:rPr>
                <w:rFonts w:eastAsia="Times New Roman"/>
                <w:b/>
                <w:bCs/>
                <w:strike/>
                <w:color w:val="000000"/>
                <w:kern w:val="0"/>
                <w:sz w:val="26"/>
                <w:szCs w:val="26"/>
                <w14:ligatures w14:val="none"/>
              </w:rPr>
              <w:t>Điều 34. Phân loại công chức</w:t>
            </w:r>
          </w:p>
        </w:tc>
        <w:tc>
          <w:tcPr>
            <w:tcW w:w="5231" w:type="dxa"/>
            <w:shd w:val="clear" w:color="auto" w:fill="auto"/>
          </w:tcPr>
          <w:p w14:paraId="08925807" w14:textId="77777777" w:rsidR="00E50C72" w:rsidRPr="000322D4" w:rsidRDefault="00E50C72" w:rsidP="00E50C72">
            <w:pPr>
              <w:widowControl w:val="0"/>
              <w:ind w:firstLine="0"/>
              <w:rPr>
                <w:rFonts w:eastAsia="Times New Roman"/>
                <w:b/>
                <w:i/>
                <w:color w:val="000000"/>
                <w:kern w:val="0"/>
                <w:sz w:val="26"/>
                <w:szCs w:val="26"/>
                <w14:ligatures w14:val="none"/>
              </w:rPr>
            </w:pPr>
          </w:p>
        </w:tc>
        <w:tc>
          <w:tcPr>
            <w:tcW w:w="5231" w:type="dxa"/>
            <w:shd w:val="clear" w:color="auto" w:fill="auto"/>
          </w:tcPr>
          <w:p w14:paraId="7147A775"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1B37F807" w14:textId="77777777" w:rsidTr="00860AAB">
        <w:trPr>
          <w:jc w:val="center"/>
        </w:trPr>
        <w:tc>
          <w:tcPr>
            <w:tcW w:w="5232" w:type="dxa"/>
            <w:shd w:val="clear" w:color="auto" w:fill="auto"/>
            <w:hideMark/>
          </w:tcPr>
          <w:p w14:paraId="063169A0" w14:textId="78FEB319"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strike/>
                <w:color w:val="000000"/>
                <w:kern w:val="0"/>
                <w:sz w:val="26"/>
                <w:szCs w:val="26"/>
                <w14:ligatures w14:val="none"/>
              </w:rPr>
              <w:t>1. Căn cứ vào lĩnh vực ngành, nghề, chuyên môn, nghiệp vụ, công chức được phân loại theo ngạch công chức tương ứng sau đây:</w:t>
            </w:r>
          </w:p>
        </w:tc>
        <w:tc>
          <w:tcPr>
            <w:tcW w:w="5231" w:type="dxa"/>
            <w:shd w:val="clear" w:color="auto" w:fill="auto"/>
            <w:hideMark/>
          </w:tcPr>
          <w:p w14:paraId="30ADD7EC" w14:textId="737C5B76" w:rsidR="00E50C72" w:rsidRPr="000322D4" w:rsidRDefault="00E50C72" w:rsidP="00E50C72">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2. Phân loại theo thứ bậc về trình độ chuyên môn, nghiệp vụ</w:t>
            </w:r>
          </w:p>
        </w:tc>
        <w:tc>
          <w:tcPr>
            <w:tcW w:w="5231" w:type="dxa"/>
            <w:vMerge w:val="restart"/>
            <w:shd w:val="clear" w:color="auto" w:fill="auto"/>
            <w:hideMark/>
          </w:tcPr>
          <w:p w14:paraId="18414670" w14:textId="3BBB673D"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Quy định này thay cho quy định phân loại công chức tại Luật Cán bộ, công chức hiện hành</w:t>
            </w:r>
          </w:p>
        </w:tc>
      </w:tr>
      <w:tr w:rsidR="00E50C72" w:rsidRPr="000322D4" w14:paraId="4488EF94" w14:textId="77777777" w:rsidTr="00860AAB">
        <w:trPr>
          <w:jc w:val="center"/>
        </w:trPr>
        <w:tc>
          <w:tcPr>
            <w:tcW w:w="5232" w:type="dxa"/>
            <w:shd w:val="clear" w:color="auto" w:fill="auto"/>
            <w:hideMark/>
          </w:tcPr>
          <w:p w14:paraId="34D4EFA0" w14:textId="02FF17D3"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strike/>
                <w:color w:val="000000"/>
                <w:kern w:val="0"/>
                <w:sz w:val="26"/>
                <w:szCs w:val="26"/>
                <w14:ligatures w14:val="none"/>
              </w:rPr>
              <w:t>a) Loại A gồm những người được bổ nhiệm vào ngạch chuyên viên cao cấp hoặc tương đương;</w:t>
            </w:r>
          </w:p>
        </w:tc>
        <w:tc>
          <w:tcPr>
            <w:tcW w:w="5231" w:type="dxa"/>
            <w:shd w:val="clear" w:color="auto" w:fill="auto"/>
            <w:hideMark/>
          </w:tcPr>
          <w:p w14:paraId="67F993EE" w14:textId="2522C125" w:rsidR="00E50C72" w:rsidRPr="000322D4" w:rsidRDefault="00E50C72" w:rsidP="00E50C72">
            <w:pPr>
              <w:widowControl w:val="0"/>
              <w:ind w:firstLine="0"/>
              <w:rPr>
                <w:rFonts w:eastAsia="Times New Roman"/>
                <w:b/>
                <w:i/>
                <w:color w:val="000000"/>
                <w:kern w:val="0"/>
                <w:sz w:val="26"/>
                <w:szCs w:val="26"/>
                <w14:ligatures w14:val="none"/>
              </w:rPr>
            </w:pPr>
            <w:r w:rsidRPr="000322D4">
              <w:rPr>
                <w:b/>
                <w:i/>
                <w:sz w:val="26"/>
                <w:szCs w:val="26"/>
              </w:rPr>
              <w:t xml:space="preserve">a) Công chức ngạch chuyên viên cao cấp và tương đương; </w:t>
            </w:r>
          </w:p>
        </w:tc>
        <w:tc>
          <w:tcPr>
            <w:tcW w:w="5231" w:type="dxa"/>
            <w:vMerge/>
            <w:shd w:val="clear" w:color="auto" w:fill="auto"/>
            <w:hideMark/>
          </w:tcPr>
          <w:p w14:paraId="6CAD0440" w14:textId="0A826590"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03845D93" w14:textId="77777777" w:rsidTr="00860AAB">
        <w:trPr>
          <w:jc w:val="center"/>
        </w:trPr>
        <w:tc>
          <w:tcPr>
            <w:tcW w:w="5232" w:type="dxa"/>
            <w:shd w:val="clear" w:color="auto" w:fill="auto"/>
            <w:hideMark/>
          </w:tcPr>
          <w:p w14:paraId="64202F7E" w14:textId="677BA710"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strike/>
                <w:color w:val="000000"/>
                <w:kern w:val="0"/>
                <w:sz w:val="26"/>
                <w:szCs w:val="26"/>
                <w14:ligatures w14:val="none"/>
              </w:rPr>
              <w:t>b) Loại B gồm những người được bổ nhiệm vào ngạch chuyên viên chính hoặc tương đương;</w:t>
            </w:r>
          </w:p>
        </w:tc>
        <w:tc>
          <w:tcPr>
            <w:tcW w:w="5231" w:type="dxa"/>
            <w:shd w:val="clear" w:color="auto" w:fill="auto"/>
            <w:hideMark/>
          </w:tcPr>
          <w:p w14:paraId="41CAF354" w14:textId="68AF8CB1" w:rsidR="00E50C72" w:rsidRPr="000322D4" w:rsidRDefault="00E50C72" w:rsidP="00E50C72">
            <w:pPr>
              <w:widowControl w:val="0"/>
              <w:ind w:firstLine="0"/>
              <w:rPr>
                <w:rFonts w:eastAsia="Times New Roman"/>
                <w:b/>
                <w:i/>
                <w:color w:val="000000"/>
                <w:kern w:val="0"/>
                <w:sz w:val="26"/>
                <w:szCs w:val="26"/>
                <w14:ligatures w14:val="none"/>
              </w:rPr>
            </w:pPr>
            <w:r w:rsidRPr="000322D4">
              <w:rPr>
                <w:b/>
                <w:i/>
                <w:sz w:val="26"/>
                <w:szCs w:val="26"/>
              </w:rPr>
              <w:t xml:space="preserve">b) Công chức ngạch chuyên viên chính và tương đương; </w:t>
            </w:r>
          </w:p>
        </w:tc>
        <w:tc>
          <w:tcPr>
            <w:tcW w:w="5231" w:type="dxa"/>
            <w:vMerge/>
            <w:shd w:val="clear" w:color="auto" w:fill="auto"/>
            <w:hideMark/>
          </w:tcPr>
          <w:p w14:paraId="21E5AF57" w14:textId="15252143"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74D68F9A" w14:textId="77777777" w:rsidTr="00860AAB">
        <w:trPr>
          <w:jc w:val="center"/>
        </w:trPr>
        <w:tc>
          <w:tcPr>
            <w:tcW w:w="5232" w:type="dxa"/>
            <w:shd w:val="clear" w:color="auto" w:fill="auto"/>
            <w:hideMark/>
          </w:tcPr>
          <w:p w14:paraId="7A0462AE" w14:textId="0DC50388" w:rsidR="00E50C72" w:rsidRPr="000322D4" w:rsidRDefault="00E50C72" w:rsidP="00E50C72">
            <w:pPr>
              <w:widowControl w:val="0"/>
              <w:ind w:firstLine="0"/>
              <w:rPr>
                <w:rFonts w:eastAsia="Times New Roman"/>
                <w:color w:val="000000"/>
                <w:kern w:val="0"/>
                <w:sz w:val="26"/>
                <w:szCs w:val="26"/>
                <w14:ligatures w14:val="none"/>
              </w:rPr>
            </w:pPr>
            <w:bookmarkStart w:id="39" w:name="RANGE!B209"/>
            <w:r w:rsidRPr="000322D4">
              <w:rPr>
                <w:rFonts w:eastAsia="Times New Roman"/>
                <w:strike/>
                <w:color w:val="000000"/>
                <w:kern w:val="0"/>
                <w:sz w:val="26"/>
                <w:szCs w:val="26"/>
                <w14:ligatures w14:val="none"/>
              </w:rPr>
              <w:t>c) Loại C gồm những người được bổ nhiệm vào ngạch chuyên viên hoặc tương đương;</w:t>
            </w:r>
            <w:bookmarkEnd w:id="39"/>
          </w:p>
        </w:tc>
        <w:tc>
          <w:tcPr>
            <w:tcW w:w="5231" w:type="dxa"/>
            <w:shd w:val="clear" w:color="auto" w:fill="auto"/>
            <w:hideMark/>
          </w:tcPr>
          <w:p w14:paraId="154A9883" w14:textId="176F8BD3" w:rsidR="00E50C72" w:rsidRPr="000322D4" w:rsidRDefault="00E50C72" w:rsidP="00E50C72">
            <w:pPr>
              <w:widowControl w:val="0"/>
              <w:ind w:firstLine="0"/>
              <w:rPr>
                <w:rFonts w:eastAsia="Times New Roman"/>
                <w:b/>
                <w:i/>
                <w:color w:val="000000"/>
                <w:kern w:val="0"/>
                <w:sz w:val="26"/>
                <w:szCs w:val="26"/>
                <w14:ligatures w14:val="none"/>
              </w:rPr>
            </w:pPr>
            <w:r w:rsidRPr="000322D4">
              <w:rPr>
                <w:b/>
                <w:i/>
                <w:sz w:val="26"/>
                <w:szCs w:val="26"/>
              </w:rPr>
              <w:t xml:space="preserve">c) Công chức ngạch chuyên viên và tương đương; </w:t>
            </w:r>
          </w:p>
        </w:tc>
        <w:tc>
          <w:tcPr>
            <w:tcW w:w="5231" w:type="dxa"/>
            <w:vMerge/>
            <w:shd w:val="clear" w:color="auto" w:fill="auto"/>
            <w:hideMark/>
          </w:tcPr>
          <w:p w14:paraId="69C99142" w14:textId="19C50510"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03CCF80D" w14:textId="77777777" w:rsidTr="00860AAB">
        <w:trPr>
          <w:jc w:val="center"/>
        </w:trPr>
        <w:tc>
          <w:tcPr>
            <w:tcW w:w="5232" w:type="dxa"/>
            <w:shd w:val="clear" w:color="auto" w:fill="auto"/>
          </w:tcPr>
          <w:p w14:paraId="0942A3C7" w14:textId="5A252F6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strike/>
                <w:color w:val="000000"/>
                <w:kern w:val="0"/>
                <w:sz w:val="26"/>
                <w:szCs w:val="26"/>
                <w14:ligatures w14:val="none"/>
              </w:rPr>
              <w:t>d) Loại D gồm những người được bổ nhiệm vào ngạch cán sự hoặc tương đương và ngạch nhân viên;</w:t>
            </w:r>
          </w:p>
        </w:tc>
        <w:tc>
          <w:tcPr>
            <w:tcW w:w="5231" w:type="dxa"/>
            <w:shd w:val="clear" w:color="auto" w:fill="auto"/>
          </w:tcPr>
          <w:p w14:paraId="5C91BA5F" w14:textId="33203014" w:rsidR="00E50C72" w:rsidRPr="000322D4" w:rsidRDefault="00E50C72" w:rsidP="00E50C72">
            <w:pPr>
              <w:widowControl w:val="0"/>
              <w:ind w:firstLine="0"/>
              <w:rPr>
                <w:rFonts w:eastAsia="Times New Roman"/>
                <w:b/>
                <w:i/>
                <w:color w:val="000000"/>
                <w:kern w:val="0"/>
                <w:sz w:val="26"/>
                <w:szCs w:val="26"/>
                <w14:ligatures w14:val="none"/>
              </w:rPr>
            </w:pPr>
            <w:r w:rsidRPr="000322D4">
              <w:rPr>
                <w:b/>
                <w:i/>
                <w:sz w:val="26"/>
                <w:szCs w:val="26"/>
              </w:rPr>
              <w:t xml:space="preserve">d) Công chức ngạch cán sự </w:t>
            </w:r>
            <w:r w:rsidR="00AB6637" w:rsidRPr="000322D4">
              <w:rPr>
                <w:b/>
                <w:i/>
                <w:sz w:val="26"/>
                <w:szCs w:val="26"/>
                <w:lang w:val="en-US"/>
              </w:rPr>
              <w:t>và</w:t>
            </w:r>
            <w:r w:rsidRPr="000322D4">
              <w:rPr>
                <w:b/>
                <w:i/>
                <w:sz w:val="26"/>
                <w:szCs w:val="26"/>
              </w:rPr>
              <w:t xml:space="preserve"> tương đương và ngạch nhân viên;</w:t>
            </w:r>
          </w:p>
        </w:tc>
        <w:tc>
          <w:tcPr>
            <w:tcW w:w="5231" w:type="dxa"/>
            <w:vMerge/>
            <w:shd w:val="clear" w:color="auto" w:fill="auto"/>
          </w:tcPr>
          <w:p w14:paraId="5DA7A760" w14:textId="77777777"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381C3061" w14:textId="77777777" w:rsidTr="00860AAB">
        <w:trPr>
          <w:trHeight w:val="670"/>
          <w:jc w:val="center"/>
        </w:trPr>
        <w:tc>
          <w:tcPr>
            <w:tcW w:w="5232" w:type="dxa"/>
            <w:shd w:val="clear" w:color="auto" w:fill="auto"/>
          </w:tcPr>
          <w:p w14:paraId="6965CE91" w14:textId="5F9868B2"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strike/>
                <w:color w:val="000000"/>
                <w:kern w:val="0"/>
                <w:sz w:val="26"/>
                <w:szCs w:val="26"/>
                <w14:ligatures w14:val="none"/>
              </w:rPr>
              <w:t>đ) Loại đối với ngạch công chức quy định tại điểm e khoản 1 Điều 42 của Luật này theo quy định của Chính phủ.</w:t>
            </w:r>
          </w:p>
        </w:tc>
        <w:tc>
          <w:tcPr>
            <w:tcW w:w="5231" w:type="dxa"/>
            <w:shd w:val="clear" w:color="auto" w:fill="auto"/>
          </w:tcPr>
          <w:p w14:paraId="01B28A23" w14:textId="7DF88DEE" w:rsidR="00E50C72" w:rsidRPr="000322D4" w:rsidRDefault="00E50C72" w:rsidP="00E50C72">
            <w:pPr>
              <w:widowControl w:val="0"/>
              <w:ind w:firstLine="0"/>
              <w:rPr>
                <w:rFonts w:eastAsia="Times New Roman"/>
                <w:b/>
                <w:i/>
                <w:color w:val="000000"/>
                <w:kern w:val="0"/>
                <w:sz w:val="26"/>
                <w:szCs w:val="26"/>
                <w14:ligatures w14:val="none"/>
              </w:rPr>
            </w:pPr>
            <w:r w:rsidRPr="000322D4">
              <w:rPr>
                <w:b/>
                <w:i/>
                <w:sz w:val="26"/>
                <w:szCs w:val="26"/>
              </w:rPr>
              <w:t>đ) Công chức ngạch khác theo quy định tại điểm e khoản 1 Điều 2</w:t>
            </w:r>
            <w:r w:rsidR="00AB6637" w:rsidRPr="000322D4">
              <w:rPr>
                <w:b/>
                <w:i/>
                <w:sz w:val="26"/>
                <w:szCs w:val="26"/>
                <w:lang w:val="en-US"/>
              </w:rPr>
              <w:t>8</w:t>
            </w:r>
            <w:r w:rsidRPr="000322D4">
              <w:rPr>
                <w:b/>
                <w:i/>
                <w:sz w:val="26"/>
                <w:szCs w:val="26"/>
              </w:rPr>
              <w:t xml:space="preserve"> của Luật này.</w:t>
            </w:r>
          </w:p>
        </w:tc>
        <w:tc>
          <w:tcPr>
            <w:tcW w:w="5231" w:type="dxa"/>
            <w:vMerge/>
            <w:shd w:val="clear" w:color="auto" w:fill="auto"/>
          </w:tcPr>
          <w:p w14:paraId="396A250D" w14:textId="77777777"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08CAF7C3" w14:textId="77777777" w:rsidTr="00860AAB">
        <w:trPr>
          <w:jc w:val="center"/>
        </w:trPr>
        <w:tc>
          <w:tcPr>
            <w:tcW w:w="5232" w:type="dxa"/>
            <w:shd w:val="clear" w:color="auto" w:fill="auto"/>
          </w:tcPr>
          <w:p w14:paraId="2706D05D" w14:textId="74F54C2D" w:rsidR="00E50C72" w:rsidRPr="000322D4" w:rsidRDefault="00E50C72" w:rsidP="00E50C72">
            <w:pPr>
              <w:widowControl w:val="0"/>
              <w:ind w:firstLine="0"/>
              <w:rPr>
                <w:rFonts w:eastAsia="Times New Roman"/>
                <w:b/>
                <w:bCs/>
                <w:strike/>
                <w:color w:val="000000"/>
                <w:kern w:val="0"/>
                <w:sz w:val="26"/>
                <w:szCs w:val="26"/>
                <w14:ligatures w14:val="none"/>
              </w:rPr>
            </w:pPr>
            <w:r w:rsidRPr="000322D4">
              <w:rPr>
                <w:rFonts w:eastAsia="Times New Roman"/>
                <w:strike/>
                <w:color w:val="000000"/>
                <w:kern w:val="0"/>
                <w:sz w:val="26"/>
                <w:szCs w:val="26"/>
                <w14:ligatures w14:val="none"/>
              </w:rPr>
              <w:t>2. Căn cứ vào vị trí công tác, công chức được phân loại như sau:</w:t>
            </w:r>
          </w:p>
        </w:tc>
        <w:tc>
          <w:tcPr>
            <w:tcW w:w="5231" w:type="dxa"/>
            <w:vMerge w:val="restart"/>
            <w:shd w:val="clear" w:color="auto" w:fill="auto"/>
            <w:hideMark/>
          </w:tcPr>
          <w:p w14:paraId="4B744D1C" w14:textId="279ED7CC" w:rsidR="00E50C72" w:rsidRPr="000322D4" w:rsidRDefault="00E50C72" w:rsidP="00E50C72">
            <w:pPr>
              <w:widowControl w:val="0"/>
              <w:ind w:firstLine="0"/>
              <w:rPr>
                <w:rFonts w:eastAsia="Times New Roman"/>
                <w:color w:val="000000"/>
                <w:kern w:val="0"/>
                <w:sz w:val="26"/>
                <w:szCs w:val="26"/>
                <w14:ligatures w14:val="none"/>
              </w:rPr>
            </w:pPr>
          </w:p>
        </w:tc>
        <w:tc>
          <w:tcPr>
            <w:tcW w:w="5231" w:type="dxa"/>
            <w:vMerge/>
            <w:shd w:val="clear" w:color="auto" w:fill="auto"/>
            <w:hideMark/>
          </w:tcPr>
          <w:p w14:paraId="47BF1665" w14:textId="2500FCAC"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6AEA1985" w14:textId="77777777" w:rsidTr="00860AAB">
        <w:trPr>
          <w:jc w:val="center"/>
        </w:trPr>
        <w:tc>
          <w:tcPr>
            <w:tcW w:w="5232" w:type="dxa"/>
            <w:shd w:val="clear" w:color="auto" w:fill="auto"/>
          </w:tcPr>
          <w:p w14:paraId="3B745BB3" w14:textId="0178608C" w:rsidR="00E50C72" w:rsidRPr="000322D4" w:rsidRDefault="00E50C72" w:rsidP="00E50C72">
            <w:pPr>
              <w:widowControl w:val="0"/>
              <w:ind w:firstLine="0"/>
              <w:rPr>
                <w:rFonts w:eastAsia="Times New Roman"/>
                <w:strike/>
                <w:color w:val="000000"/>
                <w:kern w:val="0"/>
                <w:sz w:val="26"/>
                <w:szCs w:val="26"/>
                <w14:ligatures w14:val="none"/>
              </w:rPr>
            </w:pPr>
            <w:bookmarkStart w:id="40" w:name="RANGE!B213"/>
            <w:r w:rsidRPr="000322D4">
              <w:rPr>
                <w:rFonts w:eastAsia="Times New Roman"/>
                <w:strike/>
                <w:color w:val="000000"/>
                <w:kern w:val="0"/>
                <w:sz w:val="26"/>
                <w:szCs w:val="26"/>
                <w14:ligatures w14:val="none"/>
              </w:rPr>
              <w:t>a) Công chức giữ chức vụ lãnh đạo, quản lý;</w:t>
            </w:r>
            <w:bookmarkEnd w:id="40"/>
          </w:p>
        </w:tc>
        <w:tc>
          <w:tcPr>
            <w:tcW w:w="5231" w:type="dxa"/>
            <w:vMerge/>
            <w:shd w:val="clear" w:color="auto" w:fill="auto"/>
          </w:tcPr>
          <w:p w14:paraId="79EEC8C0" w14:textId="6E283A58" w:rsidR="00E50C72" w:rsidRPr="000322D4" w:rsidRDefault="00E50C72" w:rsidP="00E50C72">
            <w:pPr>
              <w:widowControl w:val="0"/>
              <w:ind w:firstLine="0"/>
              <w:rPr>
                <w:rFonts w:eastAsia="Times New Roman"/>
                <w:color w:val="000000"/>
                <w:kern w:val="0"/>
                <w:sz w:val="26"/>
                <w:szCs w:val="26"/>
                <w14:ligatures w14:val="none"/>
              </w:rPr>
            </w:pPr>
          </w:p>
        </w:tc>
        <w:tc>
          <w:tcPr>
            <w:tcW w:w="5231" w:type="dxa"/>
            <w:vMerge/>
            <w:shd w:val="clear" w:color="auto" w:fill="auto"/>
            <w:hideMark/>
          </w:tcPr>
          <w:p w14:paraId="58986F13" w14:textId="1D1C7FEA"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096C6D9D" w14:textId="77777777" w:rsidTr="00860AAB">
        <w:trPr>
          <w:jc w:val="center"/>
        </w:trPr>
        <w:tc>
          <w:tcPr>
            <w:tcW w:w="5232" w:type="dxa"/>
            <w:shd w:val="clear" w:color="auto" w:fill="auto"/>
          </w:tcPr>
          <w:p w14:paraId="452F8857" w14:textId="021C9AA1" w:rsidR="00E50C72" w:rsidRPr="007A2136" w:rsidRDefault="00E50C72" w:rsidP="00E50C72">
            <w:pPr>
              <w:widowControl w:val="0"/>
              <w:ind w:firstLine="0"/>
              <w:rPr>
                <w:rFonts w:eastAsia="Times New Roman"/>
                <w:strike/>
                <w:color w:val="000000"/>
                <w:spacing w:val="-6"/>
                <w:kern w:val="0"/>
                <w:sz w:val="26"/>
                <w:szCs w:val="26"/>
                <w14:ligatures w14:val="none"/>
              </w:rPr>
            </w:pPr>
            <w:r w:rsidRPr="007A2136">
              <w:rPr>
                <w:rFonts w:eastAsia="Times New Roman"/>
                <w:strike/>
                <w:color w:val="000000"/>
                <w:spacing w:val="-6"/>
                <w:kern w:val="0"/>
                <w:sz w:val="26"/>
                <w:szCs w:val="26"/>
                <w14:ligatures w14:val="none"/>
              </w:rPr>
              <w:t>b) Công chức không giữ chức vụ lãnh đạo, quản lý.</w:t>
            </w:r>
          </w:p>
        </w:tc>
        <w:tc>
          <w:tcPr>
            <w:tcW w:w="5231" w:type="dxa"/>
            <w:vMerge/>
            <w:shd w:val="clear" w:color="auto" w:fill="auto"/>
          </w:tcPr>
          <w:p w14:paraId="4B8E3D95" w14:textId="24D5A734" w:rsidR="00E50C72" w:rsidRPr="000322D4" w:rsidRDefault="00E50C72" w:rsidP="00E50C72">
            <w:pPr>
              <w:widowControl w:val="0"/>
              <w:ind w:firstLine="0"/>
              <w:rPr>
                <w:rFonts w:eastAsia="Times New Roman"/>
                <w:color w:val="000000"/>
                <w:kern w:val="0"/>
                <w:sz w:val="26"/>
                <w:szCs w:val="26"/>
                <w14:ligatures w14:val="none"/>
              </w:rPr>
            </w:pPr>
          </w:p>
        </w:tc>
        <w:tc>
          <w:tcPr>
            <w:tcW w:w="5231" w:type="dxa"/>
            <w:vMerge/>
            <w:shd w:val="clear" w:color="auto" w:fill="auto"/>
            <w:hideMark/>
          </w:tcPr>
          <w:p w14:paraId="2ADD5E03" w14:textId="638DD3FA"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2EC392FE" w14:textId="77777777" w:rsidTr="00860AAB">
        <w:trPr>
          <w:jc w:val="center"/>
        </w:trPr>
        <w:tc>
          <w:tcPr>
            <w:tcW w:w="5232" w:type="dxa"/>
            <w:shd w:val="clear" w:color="auto" w:fill="auto"/>
            <w:hideMark/>
          </w:tcPr>
          <w:p w14:paraId="1B759B53" w14:textId="77777777" w:rsidR="00E50C72" w:rsidRPr="000322D4" w:rsidRDefault="00E50C72" w:rsidP="00E50C72">
            <w:pPr>
              <w:widowControl w:val="0"/>
              <w:ind w:firstLine="0"/>
              <w:jc w:val="left"/>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33. Nghĩa vụ, quyền của công chức</w:t>
            </w:r>
          </w:p>
        </w:tc>
        <w:tc>
          <w:tcPr>
            <w:tcW w:w="5231" w:type="dxa"/>
            <w:shd w:val="clear" w:color="auto" w:fill="auto"/>
            <w:hideMark/>
          </w:tcPr>
          <w:p w14:paraId="09D47900" w14:textId="77777777"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val="restart"/>
            <w:shd w:val="clear" w:color="auto" w:fill="auto"/>
            <w:hideMark/>
          </w:tcPr>
          <w:p w14:paraId="3732B12B" w14:textId="2C62A2BF"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Nội dung đã được gộp vào mục 1, mục 2 Chương II </w:t>
            </w:r>
          </w:p>
        </w:tc>
      </w:tr>
      <w:tr w:rsidR="00E50C72" w:rsidRPr="000322D4" w14:paraId="3D71AE14" w14:textId="77777777" w:rsidTr="00860AAB">
        <w:trPr>
          <w:jc w:val="center"/>
        </w:trPr>
        <w:tc>
          <w:tcPr>
            <w:tcW w:w="5232" w:type="dxa"/>
            <w:shd w:val="clear" w:color="auto" w:fill="auto"/>
            <w:hideMark/>
          </w:tcPr>
          <w:p w14:paraId="10EC2D82" w14:textId="41352CDA" w:rsidR="00E50C72" w:rsidRPr="000322D4" w:rsidRDefault="00E50C72" w:rsidP="00E50C72">
            <w:pPr>
              <w:widowControl w:val="0"/>
              <w:ind w:firstLine="0"/>
              <w:rPr>
                <w:rFonts w:eastAsia="Times New Roman"/>
                <w:strike/>
                <w:color w:val="000000"/>
                <w:kern w:val="0"/>
                <w:sz w:val="26"/>
                <w:szCs w:val="26"/>
                <w14:ligatures w14:val="none"/>
              </w:rPr>
            </w:pPr>
            <w:bookmarkStart w:id="41" w:name="RANGE!B216"/>
            <w:r w:rsidRPr="000322D4">
              <w:rPr>
                <w:rFonts w:eastAsia="Times New Roman"/>
                <w:strike/>
                <w:color w:val="000000"/>
                <w:kern w:val="0"/>
                <w:sz w:val="26"/>
                <w:szCs w:val="26"/>
                <w14:ligatures w14:val="none"/>
              </w:rPr>
              <w:t>1. Thực hiện các nghĩa vụ, quyền quy định tại Chương II và các quy định khác có liên quan của Luật này.</w:t>
            </w:r>
            <w:bookmarkEnd w:id="41"/>
          </w:p>
        </w:tc>
        <w:tc>
          <w:tcPr>
            <w:tcW w:w="5231" w:type="dxa"/>
            <w:shd w:val="clear" w:color="auto" w:fill="auto"/>
            <w:hideMark/>
          </w:tcPr>
          <w:p w14:paraId="4F9A871A" w14:textId="77777777"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763DD718" w14:textId="2C26DB66"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6DA14B27" w14:textId="77777777" w:rsidTr="00860AAB">
        <w:trPr>
          <w:jc w:val="center"/>
        </w:trPr>
        <w:tc>
          <w:tcPr>
            <w:tcW w:w="5232" w:type="dxa"/>
            <w:shd w:val="clear" w:color="auto" w:fill="auto"/>
            <w:hideMark/>
          </w:tcPr>
          <w:p w14:paraId="4592A992" w14:textId="1F7AD7FA" w:rsidR="00E50C72" w:rsidRPr="000322D4" w:rsidRDefault="00E50C72" w:rsidP="00E50C72">
            <w:pPr>
              <w:widowControl w:val="0"/>
              <w:ind w:firstLine="0"/>
              <w:jc w:val="left"/>
              <w:rPr>
                <w:rFonts w:eastAsia="Times New Roman"/>
                <w:strike/>
                <w:color w:val="000000"/>
                <w:kern w:val="0"/>
                <w:sz w:val="26"/>
                <w:szCs w:val="26"/>
                <w14:ligatures w14:val="none"/>
              </w:rPr>
            </w:pPr>
            <w:bookmarkStart w:id="42" w:name="RANGE!B217"/>
            <w:r w:rsidRPr="000322D4">
              <w:rPr>
                <w:rFonts w:eastAsia="Times New Roman"/>
                <w:strike/>
                <w:color w:val="000000"/>
                <w:kern w:val="0"/>
                <w:sz w:val="26"/>
                <w:szCs w:val="26"/>
                <w14:ligatures w14:val="none"/>
              </w:rPr>
              <w:t>2. Thực hiện nhiệm vụ, quyền hạn theo quy định của Hiến pháp, pháp luật.</w:t>
            </w:r>
            <w:bookmarkEnd w:id="42"/>
          </w:p>
        </w:tc>
        <w:tc>
          <w:tcPr>
            <w:tcW w:w="5231" w:type="dxa"/>
            <w:shd w:val="clear" w:color="auto" w:fill="auto"/>
            <w:hideMark/>
          </w:tcPr>
          <w:p w14:paraId="26801949" w14:textId="77777777"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1B56D7CB" w14:textId="46981D38"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3865C8A2" w14:textId="77777777" w:rsidTr="00860AAB">
        <w:trPr>
          <w:jc w:val="center"/>
        </w:trPr>
        <w:tc>
          <w:tcPr>
            <w:tcW w:w="5232" w:type="dxa"/>
            <w:shd w:val="clear" w:color="auto" w:fill="auto"/>
            <w:hideMark/>
          </w:tcPr>
          <w:p w14:paraId="5917D3EB" w14:textId="77777777" w:rsidR="00E50C72" w:rsidRPr="007A2136" w:rsidRDefault="00E50C72" w:rsidP="00E50C72">
            <w:pPr>
              <w:widowControl w:val="0"/>
              <w:ind w:firstLine="0"/>
              <w:rPr>
                <w:rFonts w:eastAsia="Times New Roman"/>
                <w:strike/>
                <w:color w:val="000000"/>
                <w:kern w:val="0"/>
                <w:sz w:val="26"/>
                <w:szCs w:val="26"/>
                <w14:ligatures w14:val="none"/>
              </w:rPr>
            </w:pPr>
            <w:r w:rsidRPr="007A2136">
              <w:rPr>
                <w:rFonts w:eastAsia="Times New Roman"/>
                <w:strike/>
                <w:color w:val="000000"/>
                <w:kern w:val="0"/>
                <w:sz w:val="26"/>
                <w:szCs w:val="26"/>
                <w14:ligatures w14:val="none"/>
              </w:rPr>
              <w:t>3. Chịu trách nhiệm trước cơ quan, tổ chức có thẩm quyền về việc thực hiện nhiệm vụ, quyền hạn được giao.</w:t>
            </w:r>
          </w:p>
        </w:tc>
        <w:tc>
          <w:tcPr>
            <w:tcW w:w="5231" w:type="dxa"/>
            <w:shd w:val="clear" w:color="auto" w:fill="auto"/>
            <w:hideMark/>
          </w:tcPr>
          <w:p w14:paraId="0229B48B" w14:textId="77777777"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14FFE7A1" w14:textId="379E8E93"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3D1720E3" w14:textId="77777777" w:rsidTr="00860AAB">
        <w:trPr>
          <w:jc w:val="center"/>
        </w:trPr>
        <w:tc>
          <w:tcPr>
            <w:tcW w:w="5232" w:type="dxa"/>
            <w:shd w:val="clear" w:color="auto" w:fill="auto"/>
            <w:hideMark/>
          </w:tcPr>
          <w:p w14:paraId="1DEAAC01" w14:textId="1EC4D5BA" w:rsidR="00E50C72" w:rsidRPr="000322D4" w:rsidRDefault="00E50C72" w:rsidP="00E50C72">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2.</w:t>
            </w:r>
          </w:p>
        </w:tc>
        <w:tc>
          <w:tcPr>
            <w:tcW w:w="5231" w:type="dxa"/>
            <w:shd w:val="clear" w:color="auto" w:fill="auto"/>
            <w:hideMark/>
          </w:tcPr>
          <w:p w14:paraId="4ED55504" w14:textId="0047F3FA" w:rsidR="00E50C72" w:rsidRPr="000322D4" w:rsidRDefault="00E50C72" w:rsidP="00E50C72">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2.</w:t>
            </w:r>
          </w:p>
        </w:tc>
        <w:tc>
          <w:tcPr>
            <w:tcW w:w="5231" w:type="dxa"/>
            <w:shd w:val="clear" w:color="auto" w:fill="auto"/>
            <w:hideMark/>
          </w:tcPr>
          <w:p w14:paraId="692B4C33" w14:textId="77777777"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E50C72" w:rsidRPr="000322D4" w14:paraId="47C122E3" w14:textId="77777777" w:rsidTr="00860AAB">
        <w:trPr>
          <w:jc w:val="center"/>
        </w:trPr>
        <w:tc>
          <w:tcPr>
            <w:tcW w:w="5232" w:type="dxa"/>
            <w:shd w:val="clear" w:color="auto" w:fill="auto"/>
            <w:hideMark/>
          </w:tcPr>
          <w:p w14:paraId="577FA32A" w14:textId="77777777" w:rsidR="00E50C72" w:rsidRPr="000322D4" w:rsidRDefault="00E50C72" w:rsidP="00E50C72">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TUYỂN DỤNG CÔNG CHỨC</w:t>
            </w:r>
          </w:p>
        </w:tc>
        <w:tc>
          <w:tcPr>
            <w:tcW w:w="5231" w:type="dxa"/>
            <w:shd w:val="clear" w:color="auto" w:fill="auto"/>
            <w:hideMark/>
          </w:tcPr>
          <w:p w14:paraId="56A37113" w14:textId="77777777" w:rsidR="00E50C72" w:rsidRPr="000322D4" w:rsidRDefault="00E50C72" w:rsidP="00E50C72">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TUYỂN DỤNG CÔNG CHỨC</w:t>
            </w:r>
          </w:p>
        </w:tc>
        <w:tc>
          <w:tcPr>
            <w:tcW w:w="5231" w:type="dxa"/>
            <w:shd w:val="clear" w:color="auto" w:fill="auto"/>
            <w:hideMark/>
          </w:tcPr>
          <w:p w14:paraId="5735D88B" w14:textId="77777777"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E50C72" w:rsidRPr="000322D4" w14:paraId="056794EE" w14:textId="77777777" w:rsidTr="00860AAB">
        <w:trPr>
          <w:jc w:val="center"/>
        </w:trPr>
        <w:tc>
          <w:tcPr>
            <w:tcW w:w="5232" w:type="dxa"/>
            <w:shd w:val="clear" w:color="auto" w:fill="auto"/>
            <w:hideMark/>
          </w:tcPr>
          <w:p w14:paraId="3D4C1D6D" w14:textId="77777777" w:rsidR="00E50C72" w:rsidRPr="000322D4" w:rsidRDefault="00E50C72" w:rsidP="00E50C72">
            <w:pPr>
              <w:widowControl w:val="0"/>
              <w:ind w:firstLine="0"/>
              <w:jc w:val="left"/>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38. Nguyên tắc tuyển dụng công chức</w:t>
            </w:r>
          </w:p>
        </w:tc>
        <w:tc>
          <w:tcPr>
            <w:tcW w:w="5231" w:type="dxa"/>
            <w:shd w:val="clear" w:color="auto" w:fill="auto"/>
            <w:hideMark/>
          </w:tcPr>
          <w:p w14:paraId="2C11C1F4" w14:textId="37935FEB" w:rsidR="00E50C72" w:rsidRPr="000322D4" w:rsidRDefault="00E50C72" w:rsidP="00E50C72">
            <w:pPr>
              <w:widowControl w:val="0"/>
              <w:ind w:firstLine="0"/>
              <w:jc w:val="left"/>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22. Nguyên tắc tuyển dụng công chức</w:t>
            </w:r>
          </w:p>
        </w:tc>
        <w:tc>
          <w:tcPr>
            <w:tcW w:w="5231" w:type="dxa"/>
            <w:shd w:val="clear" w:color="auto" w:fill="auto"/>
            <w:hideMark/>
          </w:tcPr>
          <w:p w14:paraId="404A81EF" w14:textId="5B890C16" w:rsidR="00E50C72" w:rsidRPr="000322D4" w:rsidRDefault="00E50C72" w:rsidP="007A2136">
            <w:pPr>
              <w:widowControl w:val="0"/>
              <w:ind w:firstLine="0"/>
              <w:jc w:val="left"/>
              <w:rPr>
                <w:rFonts w:eastAsia="Times New Roman"/>
                <w:color w:val="000000"/>
                <w:kern w:val="0"/>
                <w:sz w:val="26"/>
                <w:szCs w:val="26"/>
                <w14:ligatures w14:val="none"/>
              </w:rPr>
            </w:pPr>
          </w:p>
        </w:tc>
      </w:tr>
      <w:tr w:rsidR="00E50C72" w:rsidRPr="000322D4" w14:paraId="30A27B9C" w14:textId="77777777" w:rsidTr="00860AAB">
        <w:trPr>
          <w:jc w:val="center"/>
        </w:trPr>
        <w:tc>
          <w:tcPr>
            <w:tcW w:w="5232" w:type="dxa"/>
            <w:shd w:val="clear" w:color="auto" w:fill="auto"/>
            <w:hideMark/>
          </w:tcPr>
          <w:p w14:paraId="4BCBC9FF"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Bảo đảm công khai, minh bạch, khách quan và đúng pháp luật.</w:t>
            </w:r>
          </w:p>
        </w:tc>
        <w:tc>
          <w:tcPr>
            <w:tcW w:w="5231" w:type="dxa"/>
            <w:shd w:val="clear" w:color="auto" w:fill="auto"/>
            <w:hideMark/>
          </w:tcPr>
          <w:p w14:paraId="641125F5"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Bảo đảm công khai, minh bạch, khách quan và đúng pháp luật.</w:t>
            </w:r>
          </w:p>
        </w:tc>
        <w:tc>
          <w:tcPr>
            <w:tcW w:w="5231" w:type="dxa"/>
            <w:shd w:val="clear" w:color="auto" w:fill="auto"/>
            <w:hideMark/>
          </w:tcPr>
          <w:p w14:paraId="00EA1E8B" w14:textId="52A99D89"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E50C72" w:rsidRPr="000322D4" w14:paraId="0ED57D92" w14:textId="77777777" w:rsidTr="00860AAB">
        <w:trPr>
          <w:jc w:val="center"/>
        </w:trPr>
        <w:tc>
          <w:tcPr>
            <w:tcW w:w="5232" w:type="dxa"/>
            <w:shd w:val="clear" w:color="auto" w:fill="auto"/>
            <w:hideMark/>
          </w:tcPr>
          <w:p w14:paraId="40640DFB" w14:textId="04D0AD4E" w:rsidR="00E50C72" w:rsidRPr="000322D4" w:rsidRDefault="00E50C72" w:rsidP="00E50C72">
            <w:pPr>
              <w:widowControl w:val="0"/>
              <w:ind w:firstLine="0"/>
              <w:rPr>
                <w:rFonts w:eastAsia="Times New Roman"/>
                <w:color w:val="000000"/>
                <w:kern w:val="0"/>
                <w:sz w:val="26"/>
                <w:szCs w:val="26"/>
                <w14:ligatures w14:val="none"/>
              </w:rPr>
            </w:pPr>
            <w:bookmarkStart w:id="43" w:name="RANGE!B223"/>
            <w:r w:rsidRPr="000322D4">
              <w:rPr>
                <w:rFonts w:eastAsia="Times New Roman"/>
                <w:color w:val="000000"/>
                <w:kern w:val="0"/>
                <w:sz w:val="26"/>
                <w:szCs w:val="26"/>
                <w14:ligatures w14:val="none"/>
              </w:rPr>
              <w:t xml:space="preserve">2. Bảo đảm </w:t>
            </w:r>
            <w:r w:rsidRPr="000322D4">
              <w:rPr>
                <w:rFonts w:eastAsia="Times New Roman"/>
                <w:strike/>
                <w:color w:val="000000"/>
                <w:kern w:val="0"/>
                <w:sz w:val="26"/>
                <w:szCs w:val="26"/>
                <w14:ligatures w14:val="none"/>
              </w:rPr>
              <w:t>tính</w:t>
            </w:r>
            <w:r w:rsidRPr="000322D4">
              <w:rPr>
                <w:rFonts w:eastAsia="Times New Roman"/>
                <w:color w:val="000000"/>
                <w:kern w:val="0"/>
                <w:sz w:val="26"/>
                <w:szCs w:val="26"/>
                <w14:ligatures w14:val="none"/>
              </w:rPr>
              <w:t xml:space="preserve"> cạnh tranh.</w:t>
            </w:r>
            <w:bookmarkEnd w:id="43"/>
          </w:p>
        </w:tc>
        <w:tc>
          <w:tcPr>
            <w:tcW w:w="5231" w:type="dxa"/>
            <w:shd w:val="clear" w:color="auto" w:fill="auto"/>
            <w:hideMark/>
          </w:tcPr>
          <w:p w14:paraId="59792A8D" w14:textId="4596F792"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2. Bảo đảm cạnh tranh </w:t>
            </w:r>
            <w:r w:rsidRPr="000322D4">
              <w:rPr>
                <w:rFonts w:eastAsia="Times New Roman"/>
                <w:b/>
                <w:i/>
                <w:color w:val="000000"/>
                <w:kern w:val="0"/>
                <w:sz w:val="26"/>
                <w:szCs w:val="26"/>
                <w14:ligatures w14:val="none"/>
              </w:rPr>
              <w:t>bình đẳng.</w:t>
            </w:r>
          </w:p>
        </w:tc>
        <w:tc>
          <w:tcPr>
            <w:tcW w:w="5231" w:type="dxa"/>
            <w:shd w:val="clear" w:color="auto" w:fill="auto"/>
            <w:hideMark/>
          </w:tcPr>
          <w:p w14:paraId="1862514C" w14:textId="55A338C9"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và chỉnh lý cho phù hợp</w:t>
            </w:r>
          </w:p>
        </w:tc>
      </w:tr>
      <w:tr w:rsidR="00E50C72" w:rsidRPr="000322D4" w14:paraId="283AA883" w14:textId="77777777" w:rsidTr="00860AAB">
        <w:trPr>
          <w:jc w:val="center"/>
        </w:trPr>
        <w:tc>
          <w:tcPr>
            <w:tcW w:w="5232" w:type="dxa"/>
            <w:shd w:val="clear" w:color="auto" w:fill="auto"/>
            <w:hideMark/>
          </w:tcPr>
          <w:p w14:paraId="1E7983A9" w14:textId="0AE136F3" w:rsidR="00E50C72" w:rsidRPr="000322D4" w:rsidRDefault="00E50C72" w:rsidP="00E50C72">
            <w:pPr>
              <w:widowControl w:val="0"/>
              <w:ind w:firstLine="0"/>
              <w:rPr>
                <w:rFonts w:eastAsia="Times New Roman"/>
                <w:color w:val="000000"/>
                <w:kern w:val="0"/>
                <w:sz w:val="26"/>
                <w:szCs w:val="26"/>
                <w14:ligatures w14:val="none"/>
              </w:rPr>
            </w:pPr>
            <w:bookmarkStart w:id="44" w:name="RANGE!B224"/>
            <w:r w:rsidRPr="000322D4">
              <w:rPr>
                <w:rFonts w:eastAsia="Times New Roman"/>
                <w:color w:val="000000"/>
                <w:kern w:val="0"/>
                <w:sz w:val="26"/>
                <w:szCs w:val="26"/>
                <w14:ligatures w14:val="none"/>
              </w:rPr>
              <w:t>3. Tuyển chọn đúng người đáp ứng yêu cầu nhiệm vụ và vị trí việc làm.</w:t>
            </w:r>
            <w:bookmarkEnd w:id="44"/>
          </w:p>
        </w:tc>
        <w:tc>
          <w:tcPr>
            <w:tcW w:w="5231" w:type="dxa"/>
            <w:shd w:val="clear" w:color="auto" w:fill="auto"/>
            <w:hideMark/>
          </w:tcPr>
          <w:p w14:paraId="36BCBE64" w14:textId="6D2B576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3. Người được tuyển dụng phải </w:t>
            </w:r>
            <w:r w:rsidRPr="000322D4">
              <w:rPr>
                <w:rFonts w:eastAsia="Times New Roman"/>
                <w:b/>
                <w:i/>
                <w:color w:val="000000"/>
                <w:kern w:val="0"/>
                <w:sz w:val="26"/>
                <w:szCs w:val="26"/>
                <w14:ligatures w14:val="none"/>
              </w:rPr>
              <w:t>đáp ứng ngay</w:t>
            </w:r>
            <w:r w:rsidRPr="000322D4">
              <w:rPr>
                <w:rFonts w:eastAsia="Times New Roman"/>
                <w:color w:val="000000"/>
                <w:kern w:val="0"/>
                <w:sz w:val="26"/>
                <w:szCs w:val="26"/>
                <w14:ligatures w14:val="none"/>
              </w:rPr>
              <w:t xml:space="preserve"> yêu cầu của vị trí việc làm </w:t>
            </w:r>
            <w:r w:rsidRPr="000322D4">
              <w:rPr>
                <w:rFonts w:eastAsia="Times New Roman"/>
                <w:b/>
                <w:bCs/>
                <w:i/>
                <w:iCs/>
                <w:color w:val="000000"/>
                <w:kern w:val="0"/>
                <w:sz w:val="26"/>
                <w:szCs w:val="26"/>
                <w14:ligatures w14:val="none"/>
              </w:rPr>
              <w:t>cần tuyển.</w:t>
            </w:r>
          </w:p>
        </w:tc>
        <w:tc>
          <w:tcPr>
            <w:tcW w:w="5231" w:type="dxa"/>
            <w:shd w:val="clear" w:color="auto" w:fill="auto"/>
            <w:hideMark/>
          </w:tcPr>
          <w:p w14:paraId="01E0CD8F" w14:textId="2282563F"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và chỉnh lý cho phù hợp</w:t>
            </w:r>
          </w:p>
        </w:tc>
      </w:tr>
      <w:tr w:rsidR="00E50C72" w:rsidRPr="000322D4" w14:paraId="67B84893" w14:textId="77777777" w:rsidTr="00860AAB">
        <w:trPr>
          <w:jc w:val="center"/>
        </w:trPr>
        <w:tc>
          <w:tcPr>
            <w:tcW w:w="5232" w:type="dxa"/>
            <w:shd w:val="clear" w:color="auto" w:fill="auto"/>
            <w:hideMark/>
          </w:tcPr>
          <w:p w14:paraId="03E31FE8"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Ưu tiên tuyển chọn người có tài năng, người có công với nước, người dân tộc thiểu số.</w:t>
            </w:r>
          </w:p>
        </w:tc>
        <w:tc>
          <w:tcPr>
            <w:tcW w:w="5231" w:type="dxa"/>
            <w:shd w:val="clear" w:color="auto" w:fill="auto"/>
            <w:hideMark/>
          </w:tcPr>
          <w:p w14:paraId="3B4BC626" w14:textId="68E1A15D"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4. Ưu tiên tuyển dụng người có tài năng, người có công với nước, người dân tộc thiểu số.</w:t>
            </w:r>
          </w:p>
        </w:tc>
        <w:tc>
          <w:tcPr>
            <w:tcW w:w="5231" w:type="dxa"/>
            <w:shd w:val="clear" w:color="auto" w:fill="auto"/>
            <w:hideMark/>
          </w:tcPr>
          <w:p w14:paraId="64FD627D" w14:textId="5096FA75"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E50C72" w:rsidRPr="000322D4" w14:paraId="4D8D2C46" w14:textId="77777777" w:rsidTr="00860AAB">
        <w:trPr>
          <w:jc w:val="center"/>
        </w:trPr>
        <w:tc>
          <w:tcPr>
            <w:tcW w:w="5232" w:type="dxa"/>
            <w:shd w:val="clear" w:color="auto" w:fill="auto"/>
            <w:hideMark/>
          </w:tcPr>
          <w:p w14:paraId="2D531DAB" w14:textId="77777777" w:rsidR="00E50C72" w:rsidRPr="000322D4" w:rsidRDefault="00E50C72" w:rsidP="00E50C72">
            <w:pPr>
              <w:widowControl w:val="0"/>
              <w:ind w:firstLine="0"/>
              <w:jc w:val="left"/>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35. Căn cứ tuyển dụng công chức</w:t>
            </w:r>
          </w:p>
        </w:tc>
        <w:tc>
          <w:tcPr>
            <w:tcW w:w="5231" w:type="dxa"/>
            <w:shd w:val="clear" w:color="auto" w:fill="auto"/>
            <w:hideMark/>
          </w:tcPr>
          <w:p w14:paraId="68A5E357" w14:textId="77777777"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3F0F6B1E" w14:textId="77777777"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E50C72" w:rsidRPr="000322D4" w14:paraId="785F5E4A" w14:textId="77777777" w:rsidTr="00860AAB">
        <w:trPr>
          <w:jc w:val="center"/>
        </w:trPr>
        <w:tc>
          <w:tcPr>
            <w:tcW w:w="5232" w:type="dxa"/>
            <w:shd w:val="clear" w:color="auto" w:fill="auto"/>
            <w:hideMark/>
          </w:tcPr>
          <w:p w14:paraId="5AC98FFF" w14:textId="77777777" w:rsidR="00E50C72" w:rsidRPr="000322D4" w:rsidRDefault="00E50C72"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Việc tuyển dụng công chức phải căn cứ vào yêu cầu nhiệm vụ, vị trí việc làm và chỉ tiêu biên chế.</w:t>
            </w:r>
          </w:p>
        </w:tc>
        <w:tc>
          <w:tcPr>
            <w:tcW w:w="5231" w:type="dxa"/>
            <w:shd w:val="clear" w:color="auto" w:fill="auto"/>
            <w:hideMark/>
          </w:tcPr>
          <w:p w14:paraId="01A60B46" w14:textId="77777777"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5A0B238A" w14:textId="66B91F19"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Lược bỏ Điều này để giao Chính phủ quy định chi tiết.</w:t>
            </w:r>
          </w:p>
        </w:tc>
      </w:tr>
      <w:tr w:rsidR="00E50C72" w:rsidRPr="000322D4" w14:paraId="64B2CDF7" w14:textId="77777777" w:rsidTr="00860AAB">
        <w:trPr>
          <w:jc w:val="center"/>
        </w:trPr>
        <w:tc>
          <w:tcPr>
            <w:tcW w:w="5232" w:type="dxa"/>
            <w:shd w:val="clear" w:color="auto" w:fill="auto"/>
            <w:hideMark/>
          </w:tcPr>
          <w:p w14:paraId="139285F7" w14:textId="77777777"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36. Điều kiện đăng ký dự tuyển công chức</w:t>
            </w:r>
          </w:p>
        </w:tc>
        <w:tc>
          <w:tcPr>
            <w:tcW w:w="5231" w:type="dxa"/>
            <w:shd w:val="clear" w:color="auto" w:fill="auto"/>
            <w:hideMark/>
          </w:tcPr>
          <w:p w14:paraId="772A1C6F" w14:textId="494FA8E0"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23. Điều kiện đăng ký dự tuyển công chức</w:t>
            </w:r>
          </w:p>
        </w:tc>
        <w:tc>
          <w:tcPr>
            <w:tcW w:w="5231" w:type="dxa"/>
            <w:vMerge w:val="restart"/>
            <w:shd w:val="clear" w:color="auto" w:fill="auto"/>
            <w:hideMark/>
          </w:tcPr>
          <w:p w14:paraId="65E25329"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Bỏ nội dung văn bằng, chứng chỉ vì đã nằm trong tiêu chuẩn, điều kiện của vị trí việc làm dự tuyển.</w:t>
            </w:r>
          </w:p>
          <w:p w14:paraId="2591C802" w14:textId="469C474B"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Sửa đổi để thực hiện tuyển dụng đầu vào theo vị trí việc làm (kể cả vị trí việc làm lãnh đạo, quản lý).</w:t>
            </w:r>
          </w:p>
        </w:tc>
      </w:tr>
      <w:tr w:rsidR="00E50C72" w:rsidRPr="000322D4" w14:paraId="5AF39611" w14:textId="77777777" w:rsidTr="00860AAB">
        <w:trPr>
          <w:jc w:val="center"/>
        </w:trPr>
        <w:tc>
          <w:tcPr>
            <w:tcW w:w="5232" w:type="dxa"/>
            <w:shd w:val="clear" w:color="auto" w:fill="auto"/>
            <w:hideMark/>
          </w:tcPr>
          <w:p w14:paraId="69B57A98" w14:textId="77777777" w:rsidR="00E50C72" w:rsidRPr="007A2136" w:rsidRDefault="00E50C72" w:rsidP="00E50C72">
            <w:pPr>
              <w:widowControl w:val="0"/>
              <w:ind w:firstLine="0"/>
              <w:rPr>
                <w:rFonts w:eastAsia="Times New Roman"/>
                <w:color w:val="000000"/>
                <w:spacing w:val="-4"/>
                <w:kern w:val="0"/>
                <w:sz w:val="26"/>
                <w:szCs w:val="26"/>
                <w14:ligatures w14:val="none"/>
              </w:rPr>
            </w:pPr>
            <w:r w:rsidRPr="007A2136">
              <w:rPr>
                <w:rFonts w:eastAsia="Times New Roman"/>
                <w:color w:val="000000"/>
                <w:spacing w:val="-4"/>
                <w:kern w:val="0"/>
                <w:sz w:val="26"/>
                <w:szCs w:val="26"/>
                <w14:ligatures w14:val="none"/>
              </w:rPr>
              <w:t xml:space="preserve">1. Người có đủ các điều kiện sau đây </w:t>
            </w:r>
            <w:r w:rsidRPr="007A2136">
              <w:rPr>
                <w:rFonts w:eastAsia="Times New Roman"/>
                <w:strike/>
                <w:color w:val="000000"/>
                <w:spacing w:val="-4"/>
                <w:kern w:val="0"/>
                <w:sz w:val="26"/>
                <w:szCs w:val="26"/>
                <w14:ligatures w14:val="none"/>
              </w:rPr>
              <w:t>không phân biệt dân tộc, nam nữ, thành phần xã hội, tín ngưỡng, tôn giáo được đăng ký dự tuyển công chức:</w:t>
            </w:r>
          </w:p>
        </w:tc>
        <w:tc>
          <w:tcPr>
            <w:tcW w:w="5231" w:type="dxa"/>
            <w:shd w:val="clear" w:color="auto" w:fill="auto"/>
            <w:hideMark/>
          </w:tcPr>
          <w:p w14:paraId="722D0ACF" w14:textId="6B8A540C"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1. Người có đủ các điều kiện sau đây </w:t>
            </w:r>
            <w:r w:rsidRPr="000322D4">
              <w:rPr>
                <w:rFonts w:eastAsia="Times New Roman"/>
                <w:b/>
                <w:bCs/>
                <w:i/>
                <w:iCs/>
                <w:color w:val="000000"/>
                <w:kern w:val="0"/>
                <w:sz w:val="26"/>
                <w:szCs w:val="26"/>
                <w14:ligatures w14:val="none"/>
              </w:rPr>
              <w:t>được đăng ký dự tuyển vị trí việc làm công chức không giữ chức vụ lãnh đạo, quản lý</w:t>
            </w:r>
            <w:r w:rsidRPr="000322D4">
              <w:rPr>
                <w:rFonts w:eastAsia="Times New Roman"/>
                <w:i/>
                <w:iCs/>
                <w:color w:val="000000"/>
                <w:kern w:val="0"/>
                <w:sz w:val="26"/>
                <w:szCs w:val="26"/>
                <w14:ligatures w14:val="none"/>
              </w:rPr>
              <w:t>:</w:t>
            </w:r>
          </w:p>
        </w:tc>
        <w:tc>
          <w:tcPr>
            <w:tcW w:w="5231" w:type="dxa"/>
            <w:vMerge/>
            <w:shd w:val="clear" w:color="auto" w:fill="auto"/>
            <w:hideMark/>
          </w:tcPr>
          <w:p w14:paraId="45048F20" w14:textId="180C47DB"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3FF1222B" w14:textId="77777777" w:rsidTr="00860AAB">
        <w:trPr>
          <w:jc w:val="center"/>
        </w:trPr>
        <w:tc>
          <w:tcPr>
            <w:tcW w:w="5232" w:type="dxa"/>
            <w:shd w:val="clear" w:color="auto" w:fill="auto"/>
            <w:hideMark/>
          </w:tcPr>
          <w:p w14:paraId="61A2E0CE"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Có một quốc tịch là quốc tịch Việt Nam;</w:t>
            </w:r>
          </w:p>
        </w:tc>
        <w:tc>
          <w:tcPr>
            <w:tcW w:w="5231" w:type="dxa"/>
            <w:shd w:val="clear" w:color="auto" w:fill="auto"/>
            <w:hideMark/>
          </w:tcPr>
          <w:p w14:paraId="40972770" w14:textId="093DE294"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a) Có một quốc tịch là quốc tịch Việt Nam </w:t>
            </w:r>
            <w:r w:rsidRPr="007A2136">
              <w:rPr>
                <w:rFonts w:eastAsia="Times New Roman"/>
                <w:b/>
                <w:i/>
                <w:color w:val="000000"/>
                <w:kern w:val="0"/>
                <w:sz w:val="26"/>
                <w:szCs w:val="26"/>
                <w14:ligatures w14:val="none"/>
              </w:rPr>
              <w:t>theo quy định của Luật Quốc tịch</w:t>
            </w:r>
            <w:r w:rsidRPr="000322D4">
              <w:rPr>
                <w:rFonts w:eastAsia="Times New Roman"/>
                <w:color w:val="000000"/>
                <w:kern w:val="0"/>
                <w:sz w:val="26"/>
                <w:szCs w:val="26"/>
                <w14:ligatures w14:val="none"/>
              </w:rPr>
              <w:t>;</w:t>
            </w:r>
          </w:p>
        </w:tc>
        <w:tc>
          <w:tcPr>
            <w:tcW w:w="5231" w:type="dxa"/>
            <w:vMerge/>
            <w:shd w:val="clear" w:color="auto" w:fill="auto"/>
            <w:hideMark/>
          </w:tcPr>
          <w:p w14:paraId="01D0BD0C" w14:textId="14C9ACD5"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0A06D6B4" w14:textId="77777777" w:rsidTr="00860AAB">
        <w:trPr>
          <w:jc w:val="center"/>
        </w:trPr>
        <w:tc>
          <w:tcPr>
            <w:tcW w:w="5232" w:type="dxa"/>
            <w:shd w:val="clear" w:color="auto" w:fill="auto"/>
            <w:hideMark/>
          </w:tcPr>
          <w:p w14:paraId="6482E1A1"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Đủ 18 tuổi trở lên;</w:t>
            </w:r>
          </w:p>
        </w:tc>
        <w:tc>
          <w:tcPr>
            <w:tcW w:w="5231" w:type="dxa"/>
            <w:shd w:val="clear" w:color="auto" w:fill="auto"/>
            <w:hideMark/>
          </w:tcPr>
          <w:p w14:paraId="0C16CE09"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Đủ 18 tuổi trở lên;</w:t>
            </w:r>
          </w:p>
        </w:tc>
        <w:tc>
          <w:tcPr>
            <w:tcW w:w="5231" w:type="dxa"/>
            <w:vMerge/>
            <w:shd w:val="clear" w:color="auto" w:fill="auto"/>
            <w:hideMark/>
          </w:tcPr>
          <w:p w14:paraId="61EADC00" w14:textId="1A213E84"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4FF0AEDE" w14:textId="77777777" w:rsidTr="00860AAB">
        <w:trPr>
          <w:jc w:val="center"/>
        </w:trPr>
        <w:tc>
          <w:tcPr>
            <w:tcW w:w="5232" w:type="dxa"/>
            <w:shd w:val="clear" w:color="auto" w:fill="auto"/>
            <w:hideMark/>
          </w:tcPr>
          <w:p w14:paraId="6F81AF14"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 Có đơn dự tuyển; có lý lịch rõ ràng;</w:t>
            </w:r>
          </w:p>
        </w:tc>
        <w:tc>
          <w:tcPr>
            <w:tcW w:w="5231" w:type="dxa"/>
            <w:shd w:val="clear" w:color="auto" w:fill="auto"/>
            <w:hideMark/>
          </w:tcPr>
          <w:p w14:paraId="5D268E6C"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 Có đơn dự tuyển;</w:t>
            </w:r>
          </w:p>
        </w:tc>
        <w:tc>
          <w:tcPr>
            <w:tcW w:w="5231" w:type="dxa"/>
            <w:vMerge/>
            <w:shd w:val="clear" w:color="auto" w:fill="auto"/>
            <w:hideMark/>
          </w:tcPr>
          <w:p w14:paraId="2B329E53" w14:textId="5D82AAA5"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7F137F8E" w14:textId="77777777" w:rsidTr="00860AAB">
        <w:trPr>
          <w:jc w:val="center"/>
        </w:trPr>
        <w:tc>
          <w:tcPr>
            <w:tcW w:w="5232" w:type="dxa"/>
            <w:shd w:val="clear" w:color="auto" w:fill="auto"/>
            <w:hideMark/>
          </w:tcPr>
          <w:p w14:paraId="1A1F0CF2" w14:textId="77777777" w:rsidR="00E50C72" w:rsidRPr="000322D4" w:rsidRDefault="00E50C72"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d) Có văn bằng, chứng chỉ phù hợp;</w:t>
            </w:r>
          </w:p>
        </w:tc>
        <w:tc>
          <w:tcPr>
            <w:tcW w:w="5231" w:type="dxa"/>
            <w:shd w:val="clear" w:color="auto" w:fill="auto"/>
            <w:hideMark/>
          </w:tcPr>
          <w:p w14:paraId="34406885"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25F69088" w14:textId="506653A7"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68D5BD12" w14:textId="77777777" w:rsidTr="00860AAB">
        <w:trPr>
          <w:jc w:val="center"/>
        </w:trPr>
        <w:tc>
          <w:tcPr>
            <w:tcW w:w="5232" w:type="dxa"/>
            <w:shd w:val="clear" w:color="auto" w:fill="auto"/>
            <w:hideMark/>
          </w:tcPr>
          <w:p w14:paraId="7612DD8B"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đ) Có phẩm chất chính trị, đạo đức tốt;</w:t>
            </w:r>
          </w:p>
        </w:tc>
        <w:tc>
          <w:tcPr>
            <w:tcW w:w="5231" w:type="dxa"/>
            <w:shd w:val="clear" w:color="auto" w:fill="auto"/>
            <w:hideMark/>
          </w:tcPr>
          <w:p w14:paraId="4CCA0BF1" w14:textId="5967EEB1" w:rsidR="00E50C72" w:rsidRPr="007A2136" w:rsidRDefault="00E50C72" w:rsidP="00E50C72">
            <w:pPr>
              <w:widowControl w:val="0"/>
              <w:ind w:firstLine="0"/>
              <w:rPr>
                <w:rFonts w:eastAsia="Times New Roman"/>
                <w:color w:val="000000"/>
                <w:kern w:val="0"/>
                <w:sz w:val="26"/>
                <w:szCs w:val="26"/>
                <w14:ligatures w14:val="none"/>
              </w:rPr>
            </w:pPr>
            <w:r w:rsidRPr="007A2136">
              <w:rPr>
                <w:rFonts w:eastAsia="Times New Roman"/>
                <w:color w:val="000000"/>
                <w:kern w:val="0"/>
                <w:sz w:val="26"/>
                <w:szCs w:val="26"/>
                <w14:ligatures w14:val="none"/>
              </w:rPr>
              <w:t>d) Có phẩm chất chính trị, đạo đức tốt; có lý lịch rõ ràng;</w:t>
            </w:r>
          </w:p>
        </w:tc>
        <w:tc>
          <w:tcPr>
            <w:tcW w:w="5231" w:type="dxa"/>
            <w:vMerge/>
            <w:shd w:val="clear" w:color="auto" w:fill="auto"/>
            <w:hideMark/>
          </w:tcPr>
          <w:p w14:paraId="7E38EC7F" w14:textId="20BA149C"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1016F25D" w14:textId="77777777" w:rsidTr="00860AAB">
        <w:trPr>
          <w:jc w:val="center"/>
        </w:trPr>
        <w:tc>
          <w:tcPr>
            <w:tcW w:w="5232" w:type="dxa"/>
            <w:shd w:val="clear" w:color="auto" w:fill="auto"/>
            <w:hideMark/>
          </w:tcPr>
          <w:p w14:paraId="5EE09087"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e) Đủ sức khỏe để thực hiện nhiệm vụ;</w:t>
            </w:r>
          </w:p>
        </w:tc>
        <w:tc>
          <w:tcPr>
            <w:tcW w:w="5231" w:type="dxa"/>
            <w:shd w:val="clear" w:color="auto" w:fill="auto"/>
            <w:hideMark/>
          </w:tcPr>
          <w:p w14:paraId="68157969"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đ) Đủ sức khỏe để thực hiện nhiệm vụ;</w:t>
            </w:r>
          </w:p>
        </w:tc>
        <w:tc>
          <w:tcPr>
            <w:tcW w:w="5231" w:type="dxa"/>
            <w:vMerge/>
            <w:shd w:val="clear" w:color="auto" w:fill="auto"/>
            <w:hideMark/>
          </w:tcPr>
          <w:p w14:paraId="1ADFA057" w14:textId="6A74D8C2"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779A46DF" w14:textId="77777777" w:rsidTr="00860AAB">
        <w:trPr>
          <w:jc w:val="center"/>
        </w:trPr>
        <w:tc>
          <w:tcPr>
            <w:tcW w:w="5232" w:type="dxa"/>
            <w:shd w:val="clear" w:color="auto" w:fill="auto"/>
            <w:hideMark/>
          </w:tcPr>
          <w:p w14:paraId="0AC91C50"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g) Các điều kiện khác theo yêu cầu của vị trí dự tuyển.</w:t>
            </w:r>
          </w:p>
        </w:tc>
        <w:tc>
          <w:tcPr>
            <w:tcW w:w="5231" w:type="dxa"/>
            <w:shd w:val="clear" w:color="auto" w:fill="auto"/>
            <w:hideMark/>
          </w:tcPr>
          <w:p w14:paraId="604FEE98" w14:textId="31C7EC2A" w:rsidR="00E50C72" w:rsidRPr="000322D4" w:rsidRDefault="00E50C72" w:rsidP="00E50C72">
            <w:pPr>
              <w:widowControl w:val="0"/>
              <w:ind w:firstLine="0"/>
              <w:rPr>
                <w:rFonts w:eastAsia="Times New Roman"/>
                <w:b/>
                <w:bCs/>
                <w:i/>
                <w:iCs/>
                <w:color w:val="000000"/>
                <w:kern w:val="0"/>
                <w:sz w:val="26"/>
                <w:szCs w:val="26"/>
                <w14:ligatures w14:val="none"/>
              </w:rPr>
            </w:pPr>
            <w:r w:rsidRPr="000322D4">
              <w:rPr>
                <w:rFonts w:eastAsia="Times New Roman"/>
                <w:b/>
                <w:bCs/>
                <w:i/>
                <w:iCs/>
                <w:color w:val="000000"/>
                <w:kern w:val="0"/>
                <w:sz w:val="26"/>
                <w:szCs w:val="26"/>
                <w14:ligatures w14:val="none"/>
              </w:rPr>
              <w:t>e) Đáp ứng các điều kiện theo yêu cầu của vị trí việc làm dự tuyển.</w:t>
            </w:r>
          </w:p>
        </w:tc>
        <w:tc>
          <w:tcPr>
            <w:tcW w:w="5231" w:type="dxa"/>
            <w:vMerge/>
            <w:shd w:val="clear" w:color="auto" w:fill="auto"/>
            <w:hideMark/>
          </w:tcPr>
          <w:p w14:paraId="75812CA2" w14:textId="5A06A4A7"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24DA6E30" w14:textId="77777777" w:rsidTr="00860AAB">
        <w:trPr>
          <w:jc w:val="center"/>
        </w:trPr>
        <w:tc>
          <w:tcPr>
            <w:tcW w:w="5232" w:type="dxa"/>
            <w:shd w:val="clear" w:color="auto" w:fill="auto"/>
          </w:tcPr>
          <w:p w14:paraId="6DB580E2" w14:textId="77777777" w:rsidR="00E50C72" w:rsidRPr="000322D4" w:rsidRDefault="00E50C72" w:rsidP="00E50C72">
            <w:pPr>
              <w:widowControl w:val="0"/>
              <w:ind w:firstLine="0"/>
              <w:rPr>
                <w:rFonts w:eastAsia="Times New Roman"/>
                <w:color w:val="000000"/>
                <w:kern w:val="0"/>
                <w:sz w:val="26"/>
                <w:szCs w:val="26"/>
                <w14:ligatures w14:val="none"/>
              </w:rPr>
            </w:pPr>
          </w:p>
        </w:tc>
        <w:tc>
          <w:tcPr>
            <w:tcW w:w="5231" w:type="dxa"/>
            <w:shd w:val="clear" w:color="auto" w:fill="auto"/>
          </w:tcPr>
          <w:p w14:paraId="671E49B2" w14:textId="047F9DF9" w:rsidR="00E50C72" w:rsidRPr="000322D4" w:rsidRDefault="00E50C72" w:rsidP="00E50C72">
            <w:pPr>
              <w:widowControl w:val="0"/>
              <w:ind w:firstLine="0"/>
              <w:rPr>
                <w:rFonts w:eastAsia="Times New Roman"/>
                <w:b/>
                <w:bCs/>
                <w:i/>
                <w:iCs/>
                <w:color w:val="000000"/>
                <w:kern w:val="0"/>
                <w:sz w:val="26"/>
                <w:szCs w:val="26"/>
                <w14:ligatures w14:val="none"/>
              </w:rPr>
            </w:pPr>
            <w:r w:rsidRPr="000322D4">
              <w:rPr>
                <w:rFonts w:eastAsia="Times New Roman"/>
                <w:b/>
                <w:bCs/>
                <w:i/>
                <w:iCs/>
                <w:color w:val="000000"/>
                <w:kern w:val="0"/>
                <w:sz w:val="26"/>
                <w:szCs w:val="26"/>
                <w14:ligatures w14:val="none"/>
              </w:rPr>
              <w:t xml:space="preserve">2. </w:t>
            </w:r>
            <w:r w:rsidRPr="000322D4">
              <w:rPr>
                <w:sz w:val="26"/>
                <w:szCs w:val="26"/>
              </w:rPr>
              <w:t xml:space="preserve"> </w:t>
            </w:r>
            <w:r w:rsidRPr="000322D4">
              <w:rPr>
                <w:rFonts w:eastAsia="Times New Roman"/>
                <w:b/>
                <w:bCs/>
                <w:i/>
                <w:iCs/>
                <w:color w:val="000000"/>
                <w:kern w:val="0"/>
                <w:sz w:val="26"/>
                <w:szCs w:val="26"/>
                <w14:ligatures w14:val="none"/>
              </w:rPr>
              <w:t>Người đăng ký dự tuyển vào vị trí việc làm lãnh đạo, quản lý, ngoài đáp ứng điều kiện tại khoản 1 Điều này, còn phải đáp ứng tiêu chuẩn, điều kiện bổ nhiệm theo quy định của cơ quan có thẩm quyền.</w:t>
            </w:r>
          </w:p>
        </w:tc>
        <w:tc>
          <w:tcPr>
            <w:tcW w:w="5231" w:type="dxa"/>
            <w:vMerge/>
            <w:shd w:val="clear" w:color="auto" w:fill="auto"/>
          </w:tcPr>
          <w:p w14:paraId="0FFE2B93" w14:textId="77777777"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6D220E06" w14:textId="77777777" w:rsidTr="00860AAB">
        <w:trPr>
          <w:jc w:val="center"/>
        </w:trPr>
        <w:tc>
          <w:tcPr>
            <w:tcW w:w="5232" w:type="dxa"/>
            <w:shd w:val="clear" w:color="auto" w:fill="auto"/>
            <w:hideMark/>
          </w:tcPr>
          <w:p w14:paraId="66F3611B"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Những người sau đây không được đăng ký dự tuyển công chức:</w:t>
            </w:r>
          </w:p>
        </w:tc>
        <w:tc>
          <w:tcPr>
            <w:tcW w:w="5231" w:type="dxa"/>
            <w:shd w:val="clear" w:color="auto" w:fill="auto"/>
            <w:hideMark/>
          </w:tcPr>
          <w:p w14:paraId="21E128F2" w14:textId="5AAEB362"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Những người sau đây không được đăng ký dự tuyển công chức:</w:t>
            </w:r>
          </w:p>
        </w:tc>
        <w:tc>
          <w:tcPr>
            <w:tcW w:w="5231" w:type="dxa"/>
            <w:vMerge/>
            <w:shd w:val="clear" w:color="auto" w:fill="auto"/>
            <w:hideMark/>
          </w:tcPr>
          <w:p w14:paraId="55EC811D" w14:textId="1B5A7BEF"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253DFC91" w14:textId="77777777" w:rsidTr="00860AAB">
        <w:trPr>
          <w:jc w:val="center"/>
        </w:trPr>
        <w:tc>
          <w:tcPr>
            <w:tcW w:w="5232" w:type="dxa"/>
            <w:shd w:val="clear" w:color="auto" w:fill="auto"/>
            <w:hideMark/>
          </w:tcPr>
          <w:p w14:paraId="42990D38"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Không cư trú tại Việt Nam;</w:t>
            </w:r>
          </w:p>
        </w:tc>
        <w:tc>
          <w:tcPr>
            <w:tcW w:w="5231" w:type="dxa"/>
            <w:shd w:val="clear" w:color="auto" w:fill="auto"/>
            <w:hideMark/>
          </w:tcPr>
          <w:p w14:paraId="049CE4D4"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Không cư trú tại Việt Nam;</w:t>
            </w:r>
          </w:p>
        </w:tc>
        <w:tc>
          <w:tcPr>
            <w:tcW w:w="5231" w:type="dxa"/>
            <w:vMerge/>
            <w:shd w:val="clear" w:color="auto" w:fill="auto"/>
            <w:hideMark/>
          </w:tcPr>
          <w:p w14:paraId="1203576F" w14:textId="124DBE9D"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73977719" w14:textId="77777777" w:rsidTr="00860AAB">
        <w:trPr>
          <w:jc w:val="center"/>
        </w:trPr>
        <w:tc>
          <w:tcPr>
            <w:tcW w:w="5232" w:type="dxa"/>
            <w:shd w:val="clear" w:color="auto" w:fill="auto"/>
            <w:hideMark/>
          </w:tcPr>
          <w:p w14:paraId="195FE7AB"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Mất hoặc bị hạn chế năng lực hành vi dân sự;</w:t>
            </w:r>
          </w:p>
        </w:tc>
        <w:tc>
          <w:tcPr>
            <w:tcW w:w="5231" w:type="dxa"/>
            <w:shd w:val="clear" w:color="auto" w:fill="auto"/>
            <w:hideMark/>
          </w:tcPr>
          <w:p w14:paraId="0F474771"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Mất hoặc bị hạn chế năng lực hành vi dân sự;</w:t>
            </w:r>
          </w:p>
        </w:tc>
        <w:tc>
          <w:tcPr>
            <w:tcW w:w="5231" w:type="dxa"/>
            <w:vMerge/>
            <w:shd w:val="clear" w:color="auto" w:fill="auto"/>
            <w:hideMark/>
          </w:tcPr>
          <w:p w14:paraId="3C8C75FE" w14:textId="3142B45D"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046BDC4B" w14:textId="77777777" w:rsidTr="00860AAB">
        <w:trPr>
          <w:jc w:val="center"/>
        </w:trPr>
        <w:tc>
          <w:tcPr>
            <w:tcW w:w="5232" w:type="dxa"/>
            <w:shd w:val="clear" w:color="auto" w:fill="auto"/>
            <w:hideMark/>
          </w:tcPr>
          <w:p w14:paraId="49713E4D"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 Đang bị truy cứu trách nhiệm hình sự; đang chấp hành hoặc đã chấp hành xong bản án, quyết định về hình sự của Tòa án mà chưa được xóa án tích; đang bị áp dụng biện pháp xử lý hành chính đưa vào cơ sở cai nghiện bắt buộc, đưa vào cơ sở giáo dục bắt buộc.</w:t>
            </w:r>
          </w:p>
        </w:tc>
        <w:tc>
          <w:tcPr>
            <w:tcW w:w="5231" w:type="dxa"/>
            <w:shd w:val="clear" w:color="auto" w:fill="auto"/>
            <w:hideMark/>
          </w:tcPr>
          <w:p w14:paraId="186FDB5A" w14:textId="0B7B9F78"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c) </w:t>
            </w:r>
            <w:r w:rsidRPr="000322D4">
              <w:rPr>
                <w:sz w:val="26"/>
                <w:szCs w:val="26"/>
              </w:rPr>
              <w:t xml:space="preserve"> </w:t>
            </w:r>
            <w:r w:rsidRPr="000322D4">
              <w:rPr>
                <w:rFonts w:eastAsia="Times New Roman"/>
                <w:color w:val="000000"/>
                <w:kern w:val="0"/>
                <w:sz w:val="26"/>
                <w:szCs w:val="26"/>
                <w14:ligatures w14:val="none"/>
              </w:rPr>
              <w:t>Đang bị truy cứu trách nhiệm hình sự; đang chấp hành hoặc đã chấp hành xong bản án, quyết định về hình sự của Tòa án mà chưa được xóa án tích; đang chấp hành biện pháp xử lý hành chính tại cơ sở cai nghiện bắt buộc, cơ sở giáo dục bắt buộc.</w:t>
            </w:r>
          </w:p>
        </w:tc>
        <w:tc>
          <w:tcPr>
            <w:tcW w:w="5231" w:type="dxa"/>
            <w:vMerge/>
            <w:shd w:val="clear" w:color="auto" w:fill="auto"/>
            <w:hideMark/>
          </w:tcPr>
          <w:p w14:paraId="163EDB32" w14:textId="55EB420A"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05742D50" w14:textId="77777777" w:rsidTr="00860AAB">
        <w:trPr>
          <w:jc w:val="center"/>
        </w:trPr>
        <w:tc>
          <w:tcPr>
            <w:tcW w:w="5232" w:type="dxa"/>
            <w:shd w:val="clear" w:color="auto" w:fill="auto"/>
            <w:hideMark/>
          </w:tcPr>
          <w:p w14:paraId="3D82834B" w14:textId="77777777"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37. Phương thức tuyển dụng công chức</w:t>
            </w:r>
          </w:p>
        </w:tc>
        <w:tc>
          <w:tcPr>
            <w:tcW w:w="5231" w:type="dxa"/>
            <w:shd w:val="clear" w:color="auto" w:fill="auto"/>
            <w:hideMark/>
          </w:tcPr>
          <w:p w14:paraId="52F3B9A0" w14:textId="352AB917" w:rsidR="00E50C72" w:rsidRPr="000322D4" w:rsidRDefault="00E50C72" w:rsidP="00E50C72">
            <w:pPr>
              <w:widowControl w:val="0"/>
              <w:ind w:firstLine="0"/>
              <w:rPr>
                <w:rFonts w:eastAsia="Times New Roman"/>
                <w:b/>
                <w:bCs/>
                <w:color w:val="000000"/>
                <w:spacing w:val="-18"/>
                <w:kern w:val="0"/>
                <w:sz w:val="26"/>
                <w:szCs w:val="26"/>
                <w14:ligatures w14:val="none"/>
              </w:rPr>
            </w:pPr>
            <w:r w:rsidRPr="000322D4">
              <w:rPr>
                <w:rFonts w:eastAsia="Times New Roman"/>
                <w:b/>
                <w:bCs/>
                <w:color w:val="000000"/>
                <w:spacing w:val="-18"/>
                <w:kern w:val="0"/>
                <w:sz w:val="26"/>
                <w:szCs w:val="26"/>
                <w14:ligatures w14:val="none"/>
              </w:rPr>
              <w:t xml:space="preserve">Điều 24. Phương thức, thẩm quyền tuyển dụng công chức </w:t>
            </w:r>
          </w:p>
        </w:tc>
        <w:tc>
          <w:tcPr>
            <w:tcW w:w="5231" w:type="dxa"/>
            <w:shd w:val="clear" w:color="auto" w:fill="auto"/>
          </w:tcPr>
          <w:p w14:paraId="6B24FFBF" w14:textId="3A595463" w:rsidR="00E50C72" w:rsidRPr="000322D4" w:rsidRDefault="00E50C72" w:rsidP="00E50C72">
            <w:pPr>
              <w:widowControl w:val="0"/>
              <w:ind w:firstLine="0"/>
              <w:jc w:val="left"/>
              <w:rPr>
                <w:rFonts w:eastAsia="Times New Roman"/>
                <w:color w:val="000000"/>
                <w:kern w:val="0"/>
                <w:sz w:val="26"/>
                <w:szCs w:val="26"/>
                <w14:ligatures w14:val="none"/>
              </w:rPr>
            </w:pPr>
          </w:p>
        </w:tc>
      </w:tr>
      <w:tr w:rsidR="003A24EE" w:rsidRPr="000322D4" w14:paraId="19B51CBE" w14:textId="77777777" w:rsidTr="00860AAB">
        <w:trPr>
          <w:jc w:val="center"/>
        </w:trPr>
        <w:tc>
          <w:tcPr>
            <w:tcW w:w="5232" w:type="dxa"/>
            <w:shd w:val="clear" w:color="auto" w:fill="auto"/>
            <w:hideMark/>
          </w:tcPr>
          <w:p w14:paraId="3ED4B75B" w14:textId="77777777"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Việc tuyển dụng công chức được thực hiện thông qua thi tuyển hoặc xét tuyển, trừ trường hợp quy định tại khoản 3 Điều này.</w:t>
            </w:r>
          </w:p>
        </w:tc>
        <w:tc>
          <w:tcPr>
            <w:tcW w:w="5231" w:type="dxa"/>
            <w:vMerge w:val="restart"/>
            <w:shd w:val="clear" w:color="auto" w:fill="auto"/>
            <w:hideMark/>
          </w:tcPr>
          <w:p w14:paraId="018AF0DC" w14:textId="32E82242" w:rsidR="003A24EE" w:rsidRPr="000322D4" w:rsidRDefault="003A24EE" w:rsidP="00E50C72">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 xml:space="preserve">1. Việc tuyển dụng công chức </w:t>
            </w:r>
            <w:r w:rsidRPr="000322D4">
              <w:rPr>
                <w:rFonts w:eastAsia="Times New Roman"/>
                <w:b/>
                <w:bCs/>
                <w:i/>
                <w:iCs/>
                <w:color w:val="000000"/>
                <w:spacing w:val="-4"/>
                <w:kern w:val="0"/>
                <w:sz w:val="26"/>
                <w:szCs w:val="26"/>
                <w14:ligatures w14:val="none"/>
              </w:rPr>
              <w:t>vào vị trí việc làm</w:t>
            </w:r>
            <w:r w:rsidRPr="000322D4">
              <w:rPr>
                <w:rFonts w:eastAsia="Times New Roman"/>
                <w:color w:val="000000"/>
                <w:spacing w:val="-4"/>
                <w:kern w:val="0"/>
                <w:sz w:val="26"/>
                <w:szCs w:val="26"/>
                <w14:ligatures w14:val="none"/>
              </w:rPr>
              <w:t xml:space="preserve"> được thực hiện thông qua thi tuyển, xét tuyển</w:t>
            </w:r>
            <w:r w:rsidR="00AB6637" w:rsidRPr="000322D4">
              <w:rPr>
                <w:rFonts w:eastAsia="Times New Roman"/>
                <w:color w:val="000000"/>
                <w:spacing w:val="-4"/>
                <w:kern w:val="0"/>
                <w:sz w:val="26"/>
                <w:szCs w:val="26"/>
                <w:lang w:val="en-US"/>
                <w14:ligatures w14:val="none"/>
              </w:rPr>
              <w:t xml:space="preserve"> </w:t>
            </w:r>
            <w:r w:rsidR="00AB6637" w:rsidRPr="000322D4">
              <w:rPr>
                <w:rFonts w:eastAsia="Times New Roman"/>
                <w:b/>
                <w:bCs/>
                <w:i/>
                <w:iCs/>
                <w:color w:val="000000"/>
                <w:spacing w:val="-4"/>
                <w:kern w:val="0"/>
                <w:sz w:val="26"/>
                <w:szCs w:val="26"/>
                <w:lang w:val="en-US"/>
                <w14:ligatures w14:val="none"/>
              </w:rPr>
              <w:t>hoặc tiếp nhận</w:t>
            </w:r>
            <w:r w:rsidRPr="000322D4">
              <w:rPr>
                <w:rFonts w:eastAsia="Times New Roman"/>
                <w:color w:val="000000"/>
                <w:spacing w:val="-4"/>
                <w:kern w:val="0"/>
                <w:sz w:val="26"/>
                <w:szCs w:val="26"/>
                <w14:ligatures w14:val="none"/>
              </w:rPr>
              <w:t>.</w:t>
            </w:r>
            <w:r w:rsidR="00AB6637" w:rsidRPr="000322D4">
              <w:t xml:space="preserve"> </w:t>
            </w:r>
            <w:r w:rsidR="00C0090E" w:rsidRPr="000322D4">
              <w:rPr>
                <w:rFonts w:eastAsia="Times New Roman"/>
                <w:b/>
                <w:i/>
                <w:color w:val="000000"/>
                <w:spacing w:val="-4"/>
                <w:kern w:val="0"/>
                <w:sz w:val="26"/>
                <w:szCs w:val="26"/>
                <w14:ligatures w14:val="none"/>
              </w:rPr>
              <w:t>Việc tuyển dụng bằng hình thức tiếp nhận chỉ áp dụng đối với trường hợp tuyển dụng người có tài năng từ khu vực ngoài công lập hoặc tuyển dụng người có kinh nghiệm, đáp ứng ngay yêu cầu của vị trí việc làm đang là viên chức, người hưởng lương trong Quân đội nhân dân, Công an nhân dân, tổ chức cơ yếu mà không phải là công chức và các trường hợp khác đang làm việc trong các cơ quan, tổ chức, đơn vị của hệ thống chính trị.</w:t>
            </w:r>
          </w:p>
        </w:tc>
        <w:tc>
          <w:tcPr>
            <w:tcW w:w="5231" w:type="dxa"/>
            <w:vMerge w:val="restart"/>
            <w:shd w:val="clear" w:color="auto" w:fill="auto"/>
          </w:tcPr>
          <w:p w14:paraId="14093FE3" w14:textId="30E48643"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Sửa đổi, bổ sung quy định về tuyển dụng công chức theo hướng người được tuyển chọn phải đáp ứng ngay yêu cầu của vị trí việc làm, sau khi trúng tuyển được bổ nhiệm, xếp lương ở ngạch công chức tương ứng với vị trí việc làm trúng tuyển và không phải thực hiện chế độ tập sự.</w:t>
            </w:r>
          </w:p>
          <w:p w14:paraId="51DEE842" w14:textId="77777777"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Quy định tuyển dụng công chức theo vị trí việc làm không trái Hiến pháp 2013, các Luật có liên quan và các điều ước quốc tế; không ảnh hưởng đến khả năng thi hành và tuân thủ của Việt Nam với các điều ước quốc tế; không ảnh hưởng đến cơ hội, điều kiện, năng lực thực hiện và thụ hưởng các quyền, lợi ích của mỗi giới; không có sự phân biệt về giới; không phát sinh thủ tục hành chính mới.</w:t>
            </w:r>
          </w:p>
          <w:p w14:paraId="4A46D062" w14:textId="68AC1DCE"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Sửa đổi nội dung theo hướng Luật chỉ quy định những vấn đề có tính nguyên tắc, đúng thẩm quyền của Quốc hội; giao Chính phủ quy định chi tiết.</w:t>
            </w:r>
          </w:p>
        </w:tc>
      </w:tr>
      <w:tr w:rsidR="003A24EE" w:rsidRPr="000322D4" w14:paraId="0C35B5F6" w14:textId="77777777" w:rsidTr="00860AAB">
        <w:trPr>
          <w:jc w:val="center"/>
        </w:trPr>
        <w:tc>
          <w:tcPr>
            <w:tcW w:w="5232" w:type="dxa"/>
            <w:shd w:val="clear" w:color="auto" w:fill="auto"/>
            <w:hideMark/>
          </w:tcPr>
          <w:p w14:paraId="5EEEF2FF" w14:textId="77777777" w:rsidR="003A24EE" w:rsidRPr="000322D4" w:rsidRDefault="003A24EE"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Hình thức, nội dung thi tuyển, xét tuyển công chức phải phù hợp với yêu cầu vị trí việc làm trong từng ngành, nghề, bảo đảm lựa chọn được người có phẩm chất, trình độ và năng lực.</w:t>
            </w:r>
          </w:p>
        </w:tc>
        <w:tc>
          <w:tcPr>
            <w:tcW w:w="5231" w:type="dxa"/>
            <w:vMerge/>
            <w:shd w:val="clear" w:color="auto" w:fill="auto"/>
            <w:hideMark/>
          </w:tcPr>
          <w:p w14:paraId="0FED1501" w14:textId="4757E0C1" w:rsidR="003A24EE" w:rsidRPr="000322D4" w:rsidRDefault="003A24EE" w:rsidP="00E50C72">
            <w:pPr>
              <w:widowControl w:val="0"/>
              <w:ind w:firstLine="0"/>
              <w:rPr>
                <w:rFonts w:eastAsia="Times New Roman"/>
                <w:color w:val="000000"/>
                <w:kern w:val="0"/>
                <w:sz w:val="26"/>
                <w:szCs w:val="26"/>
                <w14:ligatures w14:val="none"/>
              </w:rPr>
            </w:pPr>
          </w:p>
        </w:tc>
        <w:tc>
          <w:tcPr>
            <w:tcW w:w="5231" w:type="dxa"/>
            <w:vMerge/>
            <w:shd w:val="clear" w:color="auto" w:fill="auto"/>
          </w:tcPr>
          <w:p w14:paraId="154B7E37" w14:textId="13C1EEB0" w:rsidR="003A24EE" w:rsidRPr="000322D4" w:rsidRDefault="003A24EE" w:rsidP="00E50C72">
            <w:pPr>
              <w:widowControl w:val="0"/>
              <w:ind w:firstLine="0"/>
              <w:jc w:val="left"/>
              <w:rPr>
                <w:rFonts w:eastAsia="Times New Roman"/>
                <w:color w:val="000000"/>
                <w:kern w:val="0"/>
                <w:sz w:val="26"/>
                <w:szCs w:val="26"/>
                <w14:ligatures w14:val="none"/>
              </w:rPr>
            </w:pPr>
          </w:p>
        </w:tc>
      </w:tr>
      <w:tr w:rsidR="003A24EE" w:rsidRPr="000322D4" w14:paraId="12F43173" w14:textId="77777777" w:rsidTr="00860AAB">
        <w:trPr>
          <w:jc w:val="center"/>
        </w:trPr>
        <w:tc>
          <w:tcPr>
            <w:tcW w:w="5232" w:type="dxa"/>
            <w:shd w:val="clear" w:color="auto" w:fill="auto"/>
            <w:hideMark/>
          </w:tcPr>
          <w:p w14:paraId="76823C6E" w14:textId="77777777" w:rsidR="003A24EE" w:rsidRPr="000322D4" w:rsidRDefault="003A24EE"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Việc tuyển dụng công chức thông qua xét tuyển được thực hiện theo quyết định của cơ quan có thẩm quyền tuyển dụng công chức đối với từng nhóm đối tượng sau đây:</w:t>
            </w:r>
          </w:p>
        </w:tc>
        <w:tc>
          <w:tcPr>
            <w:tcW w:w="5231" w:type="dxa"/>
            <w:vMerge/>
            <w:shd w:val="clear" w:color="auto" w:fill="auto"/>
            <w:hideMark/>
          </w:tcPr>
          <w:p w14:paraId="7D553953" w14:textId="67F4817A" w:rsidR="003A24EE" w:rsidRPr="000322D4" w:rsidRDefault="003A24EE" w:rsidP="00E50C72">
            <w:pPr>
              <w:widowControl w:val="0"/>
              <w:ind w:firstLine="0"/>
              <w:rPr>
                <w:rFonts w:eastAsia="Times New Roman"/>
                <w:color w:val="000000"/>
                <w:kern w:val="0"/>
                <w:sz w:val="26"/>
                <w:szCs w:val="26"/>
                <w14:ligatures w14:val="none"/>
              </w:rPr>
            </w:pPr>
          </w:p>
        </w:tc>
        <w:tc>
          <w:tcPr>
            <w:tcW w:w="5231" w:type="dxa"/>
            <w:vMerge/>
            <w:shd w:val="clear" w:color="auto" w:fill="auto"/>
          </w:tcPr>
          <w:p w14:paraId="49851E9C" w14:textId="12170E25" w:rsidR="003A24EE" w:rsidRPr="000322D4" w:rsidRDefault="003A24EE" w:rsidP="00E50C72">
            <w:pPr>
              <w:widowControl w:val="0"/>
              <w:ind w:firstLine="0"/>
              <w:rPr>
                <w:rFonts w:eastAsia="Times New Roman"/>
                <w:color w:val="000000"/>
                <w:kern w:val="0"/>
                <w:sz w:val="26"/>
                <w:szCs w:val="26"/>
                <w14:ligatures w14:val="none"/>
              </w:rPr>
            </w:pPr>
          </w:p>
        </w:tc>
      </w:tr>
      <w:tr w:rsidR="003A24EE" w:rsidRPr="000322D4" w14:paraId="778F5322" w14:textId="77777777" w:rsidTr="00860AAB">
        <w:trPr>
          <w:jc w:val="center"/>
        </w:trPr>
        <w:tc>
          <w:tcPr>
            <w:tcW w:w="5232" w:type="dxa"/>
            <w:shd w:val="clear" w:color="auto" w:fill="auto"/>
            <w:hideMark/>
          </w:tcPr>
          <w:p w14:paraId="1E694606" w14:textId="77777777" w:rsidR="003A24EE" w:rsidRPr="007A2136" w:rsidRDefault="003A24EE" w:rsidP="00E50C72">
            <w:pPr>
              <w:widowControl w:val="0"/>
              <w:ind w:firstLine="0"/>
              <w:rPr>
                <w:rFonts w:eastAsia="Times New Roman"/>
                <w:strike/>
                <w:color w:val="000000"/>
                <w:spacing w:val="-6"/>
                <w:kern w:val="0"/>
                <w:sz w:val="26"/>
                <w:szCs w:val="26"/>
                <w14:ligatures w14:val="none"/>
              </w:rPr>
            </w:pPr>
            <w:r w:rsidRPr="007A2136">
              <w:rPr>
                <w:rFonts w:eastAsia="Times New Roman"/>
                <w:strike/>
                <w:color w:val="000000"/>
                <w:spacing w:val="-6"/>
                <w:kern w:val="0"/>
                <w:sz w:val="26"/>
                <w:szCs w:val="26"/>
                <w14:ligatures w14:val="none"/>
              </w:rPr>
              <w:t>a) Cam kết tình nguyện làm việc từ 05 năm trở lên ở vùng có điều kiện kinh tế - xã hội đặc biệt khó khăn;</w:t>
            </w:r>
          </w:p>
        </w:tc>
        <w:tc>
          <w:tcPr>
            <w:tcW w:w="5231" w:type="dxa"/>
            <w:vMerge/>
            <w:shd w:val="clear" w:color="auto" w:fill="auto"/>
            <w:hideMark/>
          </w:tcPr>
          <w:p w14:paraId="47B003FC" w14:textId="365FD458" w:rsidR="003A24EE" w:rsidRPr="000322D4" w:rsidRDefault="003A24EE" w:rsidP="00E50C72">
            <w:pPr>
              <w:widowControl w:val="0"/>
              <w:ind w:firstLine="0"/>
              <w:rPr>
                <w:rFonts w:eastAsia="Times New Roman"/>
                <w:color w:val="000000"/>
                <w:kern w:val="0"/>
                <w:sz w:val="26"/>
                <w:szCs w:val="26"/>
                <w14:ligatures w14:val="none"/>
              </w:rPr>
            </w:pPr>
          </w:p>
        </w:tc>
        <w:tc>
          <w:tcPr>
            <w:tcW w:w="5231" w:type="dxa"/>
            <w:vMerge/>
            <w:shd w:val="clear" w:color="auto" w:fill="auto"/>
            <w:hideMark/>
          </w:tcPr>
          <w:p w14:paraId="4695B00A" w14:textId="0E09CBFA" w:rsidR="003A24EE" w:rsidRPr="000322D4" w:rsidRDefault="003A24EE" w:rsidP="00E50C72">
            <w:pPr>
              <w:widowControl w:val="0"/>
              <w:ind w:firstLine="0"/>
              <w:jc w:val="left"/>
              <w:rPr>
                <w:rFonts w:eastAsia="Times New Roman"/>
                <w:color w:val="000000"/>
                <w:kern w:val="0"/>
                <w:sz w:val="26"/>
                <w:szCs w:val="26"/>
                <w14:ligatures w14:val="none"/>
              </w:rPr>
            </w:pPr>
          </w:p>
        </w:tc>
      </w:tr>
      <w:tr w:rsidR="003A24EE" w:rsidRPr="000322D4" w14:paraId="6F09DD28" w14:textId="77777777" w:rsidTr="00860AAB">
        <w:trPr>
          <w:jc w:val="center"/>
        </w:trPr>
        <w:tc>
          <w:tcPr>
            <w:tcW w:w="5232" w:type="dxa"/>
            <w:shd w:val="clear" w:color="auto" w:fill="auto"/>
            <w:hideMark/>
          </w:tcPr>
          <w:p w14:paraId="3E55EDD9" w14:textId="77777777" w:rsidR="003A24EE" w:rsidRPr="000322D4" w:rsidRDefault="003A24EE"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Người học theo chế độ cử tuyển theo quy định của Luật Giáo dục, sau khi tốt nghiệp về công tác tại địa phương nơi cử đi học;</w:t>
            </w:r>
          </w:p>
        </w:tc>
        <w:tc>
          <w:tcPr>
            <w:tcW w:w="5231" w:type="dxa"/>
            <w:vMerge/>
            <w:shd w:val="clear" w:color="auto" w:fill="auto"/>
            <w:hideMark/>
          </w:tcPr>
          <w:p w14:paraId="01927CFF" w14:textId="2F0DC178" w:rsidR="003A24EE" w:rsidRPr="000322D4" w:rsidRDefault="003A24EE" w:rsidP="00E50C72">
            <w:pPr>
              <w:widowControl w:val="0"/>
              <w:ind w:firstLine="0"/>
              <w:rPr>
                <w:rFonts w:eastAsia="Times New Roman"/>
                <w:color w:val="000000"/>
                <w:kern w:val="0"/>
                <w:sz w:val="26"/>
                <w:szCs w:val="26"/>
                <w14:ligatures w14:val="none"/>
              </w:rPr>
            </w:pPr>
          </w:p>
        </w:tc>
        <w:tc>
          <w:tcPr>
            <w:tcW w:w="5231" w:type="dxa"/>
            <w:vMerge/>
            <w:shd w:val="clear" w:color="auto" w:fill="auto"/>
            <w:hideMark/>
          </w:tcPr>
          <w:p w14:paraId="6BD1E9F9" w14:textId="7BB205F2" w:rsidR="003A24EE" w:rsidRPr="000322D4" w:rsidRDefault="003A24EE" w:rsidP="00E50C72">
            <w:pPr>
              <w:widowControl w:val="0"/>
              <w:ind w:firstLine="0"/>
              <w:jc w:val="left"/>
              <w:rPr>
                <w:rFonts w:eastAsia="Times New Roman"/>
                <w:color w:val="000000"/>
                <w:kern w:val="0"/>
                <w:sz w:val="26"/>
                <w:szCs w:val="26"/>
                <w14:ligatures w14:val="none"/>
              </w:rPr>
            </w:pPr>
          </w:p>
        </w:tc>
      </w:tr>
      <w:tr w:rsidR="003A24EE" w:rsidRPr="000322D4" w14:paraId="6148E715" w14:textId="77777777" w:rsidTr="00860AAB">
        <w:trPr>
          <w:jc w:val="center"/>
        </w:trPr>
        <w:tc>
          <w:tcPr>
            <w:tcW w:w="5232" w:type="dxa"/>
            <w:shd w:val="clear" w:color="auto" w:fill="auto"/>
            <w:hideMark/>
          </w:tcPr>
          <w:p w14:paraId="1AE49D7B" w14:textId="77777777" w:rsidR="003A24EE" w:rsidRPr="007A2136" w:rsidRDefault="003A24EE" w:rsidP="00E50C72">
            <w:pPr>
              <w:widowControl w:val="0"/>
              <w:ind w:firstLine="0"/>
              <w:rPr>
                <w:rFonts w:eastAsia="Times New Roman"/>
                <w:strike/>
                <w:color w:val="000000"/>
                <w:kern w:val="0"/>
                <w:sz w:val="26"/>
                <w:szCs w:val="26"/>
                <w14:ligatures w14:val="none"/>
              </w:rPr>
            </w:pPr>
            <w:r w:rsidRPr="007A2136">
              <w:rPr>
                <w:rFonts w:eastAsia="Times New Roman"/>
                <w:strike/>
                <w:color w:val="000000"/>
                <w:kern w:val="0"/>
                <w:sz w:val="26"/>
                <w:szCs w:val="26"/>
                <w14:ligatures w14:val="none"/>
              </w:rPr>
              <w:t>c) Sinh viên tốt nghiệp xuất sắc, nhà khoa học trẻ tài năng.</w:t>
            </w:r>
          </w:p>
        </w:tc>
        <w:tc>
          <w:tcPr>
            <w:tcW w:w="5231" w:type="dxa"/>
            <w:vMerge/>
            <w:shd w:val="clear" w:color="auto" w:fill="auto"/>
            <w:hideMark/>
          </w:tcPr>
          <w:p w14:paraId="4F7A30A1" w14:textId="4B952201" w:rsidR="003A24EE" w:rsidRPr="000322D4" w:rsidRDefault="003A24EE" w:rsidP="00E50C72">
            <w:pPr>
              <w:widowControl w:val="0"/>
              <w:ind w:firstLine="0"/>
              <w:rPr>
                <w:rFonts w:eastAsia="Times New Roman"/>
                <w:color w:val="000000"/>
                <w:spacing w:val="-10"/>
                <w:kern w:val="0"/>
                <w:sz w:val="26"/>
                <w:szCs w:val="26"/>
                <w14:ligatures w14:val="none"/>
              </w:rPr>
            </w:pPr>
          </w:p>
        </w:tc>
        <w:tc>
          <w:tcPr>
            <w:tcW w:w="5231" w:type="dxa"/>
            <w:vMerge/>
            <w:shd w:val="clear" w:color="auto" w:fill="auto"/>
            <w:hideMark/>
          </w:tcPr>
          <w:p w14:paraId="1DA86C21" w14:textId="4BA2FB31" w:rsidR="003A24EE" w:rsidRPr="000322D4" w:rsidRDefault="003A24EE" w:rsidP="00E50C72">
            <w:pPr>
              <w:widowControl w:val="0"/>
              <w:ind w:firstLine="0"/>
              <w:jc w:val="left"/>
              <w:rPr>
                <w:rFonts w:eastAsia="Times New Roman"/>
                <w:color w:val="000000"/>
                <w:kern w:val="0"/>
                <w:sz w:val="26"/>
                <w:szCs w:val="26"/>
                <w14:ligatures w14:val="none"/>
              </w:rPr>
            </w:pPr>
          </w:p>
        </w:tc>
      </w:tr>
      <w:tr w:rsidR="003A24EE" w:rsidRPr="000322D4" w14:paraId="1F3FAE28" w14:textId="77777777" w:rsidTr="00860AAB">
        <w:trPr>
          <w:jc w:val="center"/>
        </w:trPr>
        <w:tc>
          <w:tcPr>
            <w:tcW w:w="5232" w:type="dxa"/>
            <w:shd w:val="clear" w:color="auto" w:fill="auto"/>
            <w:hideMark/>
          </w:tcPr>
          <w:p w14:paraId="5FEC741B" w14:textId="77777777" w:rsidR="003A24EE" w:rsidRPr="000322D4" w:rsidRDefault="003A24EE"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Ngoài hình thức tuyển dụng thông qua thi tuyển và xét tuyển, người đứng đầu cơ quan quản lý công chức quyết định tiếp nhận người đáp ứng các tiêu chuẩn, điều kiện của vị trí việc làm vào làm công chức đối với trường hợp sau đây:</w:t>
            </w:r>
          </w:p>
        </w:tc>
        <w:tc>
          <w:tcPr>
            <w:tcW w:w="5231" w:type="dxa"/>
            <w:vMerge/>
            <w:shd w:val="clear" w:color="auto" w:fill="auto"/>
            <w:hideMark/>
          </w:tcPr>
          <w:p w14:paraId="0D2F1A23" w14:textId="3D92AA31" w:rsidR="003A24EE" w:rsidRPr="000322D4" w:rsidRDefault="003A24EE" w:rsidP="00E50C72">
            <w:pPr>
              <w:widowControl w:val="0"/>
              <w:ind w:firstLine="0"/>
              <w:rPr>
                <w:rFonts w:eastAsia="Times New Roman"/>
                <w:color w:val="000000"/>
                <w:kern w:val="0"/>
                <w:sz w:val="26"/>
                <w:szCs w:val="26"/>
                <w14:ligatures w14:val="none"/>
              </w:rPr>
            </w:pPr>
          </w:p>
        </w:tc>
        <w:tc>
          <w:tcPr>
            <w:tcW w:w="5231" w:type="dxa"/>
            <w:vMerge/>
            <w:shd w:val="clear" w:color="auto" w:fill="auto"/>
            <w:hideMark/>
          </w:tcPr>
          <w:p w14:paraId="630A5A86" w14:textId="3AB085E4" w:rsidR="003A24EE" w:rsidRPr="000322D4" w:rsidRDefault="003A24EE" w:rsidP="00E50C72">
            <w:pPr>
              <w:widowControl w:val="0"/>
              <w:ind w:firstLine="0"/>
              <w:jc w:val="left"/>
              <w:rPr>
                <w:rFonts w:eastAsia="Times New Roman"/>
                <w:color w:val="000000"/>
                <w:kern w:val="0"/>
                <w:sz w:val="26"/>
                <w:szCs w:val="26"/>
                <w14:ligatures w14:val="none"/>
              </w:rPr>
            </w:pPr>
          </w:p>
        </w:tc>
      </w:tr>
      <w:tr w:rsidR="003A24EE" w:rsidRPr="000322D4" w14:paraId="5D3ECD1B" w14:textId="77777777" w:rsidTr="00860AAB">
        <w:trPr>
          <w:jc w:val="center"/>
        </w:trPr>
        <w:tc>
          <w:tcPr>
            <w:tcW w:w="5232" w:type="dxa"/>
            <w:shd w:val="clear" w:color="auto" w:fill="auto"/>
            <w:hideMark/>
          </w:tcPr>
          <w:p w14:paraId="1A960E67" w14:textId="77777777" w:rsidR="003A24EE" w:rsidRPr="007A2136" w:rsidRDefault="003A24EE" w:rsidP="00E50C72">
            <w:pPr>
              <w:widowControl w:val="0"/>
              <w:ind w:firstLine="0"/>
              <w:rPr>
                <w:rFonts w:eastAsia="Times New Roman"/>
                <w:strike/>
                <w:color w:val="000000"/>
                <w:spacing w:val="-8"/>
                <w:kern w:val="0"/>
                <w:sz w:val="26"/>
                <w:szCs w:val="26"/>
                <w14:ligatures w14:val="none"/>
              </w:rPr>
            </w:pPr>
            <w:r w:rsidRPr="007A2136">
              <w:rPr>
                <w:rFonts w:eastAsia="Times New Roman"/>
                <w:strike/>
                <w:color w:val="000000"/>
                <w:spacing w:val="-8"/>
                <w:kern w:val="0"/>
                <w:sz w:val="26"/>
                <w:szCs w:val="26"/>
                <w14:ligatures w14:val="none"/>
              </w:rPr>
              <w:t>a) Viên chức công tác tại đơn vị sự nghiệp công lập;</w:t>
            </w:r>
          </w:p>
        </w:tc>
        <w:tc>
          <w:tcPr>
            <w:tcW w:w="5231" w:type="dxa"/>
            <w:vMerge/>
            <w:shd w:val="clear" w:color="auto" w:fill="auto"/>
            <w:hideMark/>
          </w:tcPr>
          <w:p w14:paraId="09B34B1B" w14:textId="4355EE50" w:rsidR="003A24EE" w:rsidRPr="000322D4" w:rsidRDefault="003A24EE" w:rsidP="00E50C72">
            <w:pPr>
              <w:widowControl w:val="0"/>
              <w:ind w:firstLine="0"/>
              <w:rPr>
                <w:rFonts w:eastAsia="Times New Roman"/>
                <w:color w:val="000000"/>
                <w:kern w:val="0"/>
                <w:sz w:val="26"/>
                <w:szCs w:val="26"/>
                <w14:ligatures w14:val="none"/>
              </w:rPr>
            </w:pPr>
          </w:p>
        </w:tc>
        <w:tc>
          <w:tcPr>
            <w:tcW w:w="5231" w:type="dxa"/>
            <w:vMerge/>
            <w:shd w:val="clear" w:color="auto" w:fill="auto"/>
            <w:hideMark/>
          </w:tcPr>
          <w:p w14:paraId="3E54FB70" w14:textId="6D4084F0" w:rsidR="003A24EE" w:rsidRPr="000322D4" w:rsidRDefault="003A24EE" w:rsidP="00E50C72">
            <w:pPr>
              <w:widowControl w:val="0"/>
              <w:ind w:firstLine="0"/>
              <w:jc w:val="left"/>
              <w:rPr>
                <w:rFonts w:eastAsia="Times New Roman"/>
                <w:color w:val="000000"/>
                <w:kern w:val="0"/>
                <w:sz w:val="26"/>
                <w:szCs w:val="26"/>
                <w14:ligatures w14:val="none"/>
              </w:rPr>
            </w:pPr>
          </w:p>
        </w:tc>
      </w:tr>
      <w:tr w:rsidR="003A24EE" w:rsidRPr="000322D4" w14:paraId="53968773" w14:textId="77777777" w:rsidTr="00860AAB">
        <w:trPr>
          <w:jc w:val="center"/>
        </w:trPr>
        <w:tc>
          <w:tcPr>
            <w:tcW w:w="5232" w:type="dxa"/>
            <w:shd w:val="clear" w:color="auto" w:fill="auto"/>
            <w:hideMark/>
          </w:tcPr>
          <w:p w14:paraId="79565351" w14:textId="77777777" w:rsidR="003A24EE" w:rsidRPr="000322D4" w:rsidRDefault="003A24EE"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Cán bộ, công chức cấp xã;</w:t>
            </w:r>
          </w:p>
        </w:tc>
        <w:tc>
          <w:tcPr>
            <w:tcW w:w="5231" w:type="dxa"/>
            <w:vMerge/>
            <w:shd w:val="clear" w:color="auto" w:fill="auto"/>
            <w:hideMark/>
          </w:tcPr>
          <w:p w14:paraId="7FC74F45" w14:textId="3977F368" w:rsidR="003A24EE" w:rsidRPr="000322D4" w:rsidRDefault="003A24EE" w:rsidP="00E50C72">
            <w:pPr>
              <w:widowControl w:val="0"/>
              <w:ind w:firstLine="0"/>
              <w:rPr>
                <w:rFonts w:eastAsia="Times New Roman"/>
                <w:color w:val="000000"/>
                <w:kern w:val="0"/>
                <w:sz w:val="26"/>
                <w:szCs w:val="26"/>
                <w14:ligatures w14:val="none"/>
              </w:rPr>
            </w:pPr>
          </w:p>
        </w:tc>
        <w:tc>
          <w:tcPr>
            <w:tcW w:w="5231" w:type="dxa"/>
            <w:vMerge/>
            <w:shd w:val="clear" w:color="auto" w:fill="auto"/>
            <w:hideMark/>
          </w:tcPr>
          <w:p w14:paraId="1C390C38" w14:textId="13BA5CE2" w:rsidR="003A24EE" w:rsidRPr="000322D4" w:rsidRDefault="003A24EE" w:rsidP="00E50C72">
            <w:pPr>
              <w:widowControl w:val="0"/>
              <w:ind w:firstLine="0"/>
              <w:jc w:val="left"/>
              <w:rPr>
                <w:rFonts w:eastAsia="Times New Roman"/>
                <w:color w:val="000000"/>
                <w:kern w:val="0"/>
                <w:sz w:val="26"/>
                <w:szCs w:val="26"/>
                <w14:ligatures w14:val="none"/>
              </w:rPr>
            </w:pPr>
          </w:p>
        </w:tc>
      </w:tr>
      <w:tr w:rsidR="003A24EE" w:rsidRPr="000322D4" w14:paraId="6017DFE8" w14:textId="77777777" w:rsidTr="00860AAB">
        <w:trPr>
          <w:jc w:val="center"/>
        </w:trPr>
        <w:tc>
          <w:tcPr>
            <w:tcW w:w="5232" w:type="dxa"/>
            <w:shd w:val="clear" w:color="auto" w:fill="auto"/>
            <w:hideMark/>
          </w:tcPr>
          <w:p w14:paraId="6A35E61C" w14:textId="77777777" w:rsidR="003A24EE" w:rsidRPr="000322D4" w:rsidRDefault="003A24EE"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 Người hưởng lương trong lực lượng vũ trang nhân dân, người làm việc trong tổ chức cơ yếu nhưng không phải là công chức;</w:t>
            </w:r>
          </w:p>
        </w:tc>
        <w:tc>
          <w:tcPr>
            <w:tcW w:w="5231" w:type="dxa"/>
            <w:vMerge/>
            <w:shd w:val="clear" w:color="auto" w:fill="auto"/>
            <w:hideMark/>
          </w:tcPr>
          <w:p w14:paraId="30C9A3D4" w14:textId="6C13C16D" w:rsidR="003A24EE" w:rsidRPr="000322D4" w:rsidRDefault="003A24EE" w:rsidP="00E50C72">
            <w:pPr>
              <w:widowControl w:val="0"/>
              <w:ind w:firstLine="0"/>
              <w:rPr>
                <w:rFonts w:eastAsia="Times New Roman"/>
                <w:color w:val="000000"/>
                <w:kern w:val="0"/>
                <w:sz w:val="26"/>
                <w:szCs w:val="26"/>
                <w14:ligatures w14:val="none"/>
              </w:rPr>
            </w:pPr>
          </w:p>
        </w:tc>
        <w:tc>
          <w:tcPr>
            <w:tcW w:w="5231" w:type="dxa"/>
            <w:vMerge/>
            <w:shd w:val="clear" w:color="auto" w:fill="auto"/>
            <w:hideMark/>
          </w:tcPr>
          <w:p w14:paraId="429EC5D2" w14:textId="229E6491" w:rsidR="003A24EE" w:rsidRPr="000322D4" w:rsidRDefault="003A24EE" w:rsidP="00E50C72">
            <w:pPr>
              <w:widowControl w:val="0"/>
              <w:ind w:firstLine="0"/>
              <w:jc w:val="left"/>
              <w:rPr>
                <w:rFonts w:eastAsia="Times New Roman"/>
                <w:color w:val="000000"/>
                <w:kern w:val="0"/>
                <w:sz w:val="26"/>
                <w:szCs w:val="26"/>
                <w14:ligatures w14:val="none"/>
              </w:rPr>
            </w:pPr>
          </w:p>
        </w:tc>
      </w:tr>
      <w:tr w:rsidR="003A24EE" w:rsidRPr="000322D4" w14:paraId="7686473B" w14:textId="77777777" w:rsidTr="00860AAB">
        <w:trPr>
          <w:jc w:val="center"/>
        </w:trPr>
        <w:tc>
          <w:tcPr>
            <w:tcW w:w="5232" w:type="dxa"/>
            <w:shd w:val="clear" w:color="auto" w:fill="auto"/>
            <w:hideMark/>
          </w:tcPr>
          <w:p w14:paraId="0010757D" w14:textId="77777777" w:rsidR="003A24EE" w:rsidRPr="007A2136" w:rsidRDefault="003A24EE" w:rsidP="00E50C72">
            <w:pPr>
              <w:widowControl w:val="0"/>
              <w:ind w:firstLine="0"/>
              <w:rPr>
                <w:rFonts w:eastAsia="Times New Roman"/>
                <w:strike/>
                <w:color w:val="000000"/>
                <w:spacing w:val="-6"/>
                <w:kern w:val="0"/>
                <w:sz w:val="26"/>
                <w:szCs w:val="26"/>
                <w14:ligatures w14:val="none"/>
              </w:rPr>
            </w:pPr>
            <w:r w:rsidRPr="007A2136">
              <w:rPr>
                <w:rFonts w:eastAsia="Times New Roman"/>
                <w:strike/>
                <w:color w:val="000000"/>
                <w:spacing w:val="-6"/>
                <w:kern w:val="0"/>
                <w:sz w:val="26"/>
                <w:szCs w:val="26"/>
                <w14:ligatures w14:val="none"/>
              </w:rPr>
              <w:t>d) Tiếp nhận để bổ nhiệm làm công chức giữ chức vụ lãnh đạo, quản lý đối với người đang là Chủ tịch Hội đồng thành viên, Chủ tịch Hội đồng quản trị, Chủ tịch công ty, Thành viên Hội đồng thành viên, Thành viên Hội đồng quản trị, Kiểm soát viên, Tổng Giám đốc, Phó Tổng Giám đốc, Giám đốc, Phó Giám đốc, Kế toán trưởng và người đang giữ chức vụ, chức danh quản lý khác theo quy định của Chính phủ trong doanh nghiệp nhà nước, doanh nghiệp do Nhà nước nắm giữ trên 50% vốn điều lệ; người được tiếp nhận phải được quy hoạch vào chức vụ bổ nhiệm hoặc chức vụ tương đương;</w:t>
            </w:r>
          </w:p>
        </w:tc>
        <w:tc>
          <w:tcPr>
            <w:tcW w:w="5231" w:type="dxa"/>
            <w:vMerge/>
            <w:shd w:val="clear" w:color="auto" w:fill="auto"/>
            <w:hideMark/>
          </w:tcPr>
          <w:p w14:paraId="1277FA87" w14:textId="2F022058" w:rsidR="003A24EE" w:rsidRPr="000322D4" w:rsidRDefault="003A24EE" w:rsidP="00E50C72">
            <w:pPr>
              <w:widowControl w:val="0"/>
              <w:ind w:firstLine="0"/>
              <w:rPr>
                <w:rFonts w:eastAsia="Times New Roman"/>
                <w:color w:val="000000"/>
                <w:kern w:val="0"/>
                <w:sz w:val="26"/>
                <w:szCs w:val="26"/>
                <w14:ligatures w14:val="none"/>
              </w:rPr>
            </w:pPr>
          </w:p>
        </w:tc>
        <w:tc>
          <w:tcPr>
            <w:tcW w:w="5231" w:type="dxa"/>
            <w:vMerge/>
            <w:shd w:val="clear" w:color="auto" w:fill="auto"/>
            <w:hideMark/>
          </w:tcPr>
          <w:p w14:paraId="1FD2D6C7" w14:textId="0E3E8F01" w:rsidR="003A24EE" w:rsidRPr="000322D4" w:rsidRDefault="003A24EE" w:rsidP="00E50C72">
            <w:pPr>
              <w:widowControl w:val="0"/>
              <w:ind w:firstLine="0"/>
              <w:jc w:val="left"/>
              <w:rPr>
                <w:rFonts w:eastAsia="Times New Roman"/>
                <w:color w:val="000000"/>
                <w:kern w:val="0"/>
                <w:sz w:val="26"/>
                <w:szCs w:val="26"/>
                <w14:ligatures w14:val="none"/>
              </w:rPr>
            </w:pPr>
          </w:p>
        </w:tc>
      </w:tr>
      <w:tr w:rsidR="003A24EE" w:rsidRPr="000322D4" w14:paraId="5C710F2A" w14:textId="77777777" w:rsidTr="00860AAB">
        <w:trPr>
          <w:jc w:val="center"/>
        </w:trPr>
        <w:tc>
          <w:tcPr>
            <w:tcW w:w="5232" w:type="dxa"/>
            <w:shd w:val="clear" w:color="auto" w:fill="auto"/>
            <w:hideMark/>
          </w:tcPr>
          <w:p w14:paraId="5A7B1D19" w14:textId="77777777" w:rsidR="003A24EE" w:rsidRPr="000322D4" w:rsidRDefault="003A24EE"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đ) Người đã từng là cán bộ, công chức sau đó được cấp có thẩm quyền điều động, luân chuyển giữ các vị trí công tác không phải là cán bộ, công chức tại các cơ quan, tổ chức khác.</w:t>
            </w:r>
          </w:p>
        </w:tc>
        <w:tc>
          <w:tcPr>
            <w:tcW w:w="5231" w:type="dxa"/>
            <w:vMerge/>
            <w:shd w:val="clear" w:color="auto" w:fill="auto"/>
            <w:hideMark/>
          </w:tcPr>
          <w:p w14:paraId="40183939" w14:textId="6627E3CB" w:rsidR="003A24EE" w:rsidRPr="000322D4" w:rsidRDefault="003A24EE" w:rsidP="00E50C72">
            <w:pPr>
              <w:widowControl w:val="0"/>
              <w:ind w:firstLine="0"/>
              <w:rPr>
                <w:rFonts w:eastAsia="Times New Roman"/>
                <w:color w:val="000000"/>
                <w:kern w:val="0"/>
                <w:sz w:val="26"/>
                <w:szCs w:val="26"/>
                <w14:ligatures w14:val="none"/>
              </w:rPr>
            </w:pPr>
          </w:p>
        </w:tc>
        <w:tc>
          <w:tcPr>
            <w:tcW w:w="5231" w:type="dxa"/>
            <w:vMerge/>
            <w:shd w:val="clear" w:color="auto" w:fill="auto"/>
            <w:hideMark/>
          </w:tcPr>
          <w:p w14:paraId="7C58242F" w14:textId="57D27516" w:rsidR="003A24EE" w:rsidRPr="000322D4" w:rsidRDefault="003A24EE" w:rsidP="00E50C72">
            <w:pPr>
              <w:widowControl w:val="0"/>
              <w:ind w:firstLine="0"/>
              <w:jc w:val="left"/>
              <w:rPr>
                <w:rFonts w:eastAsia="Times New Roman"/>
                <w:color w:val="000000"/>
                <w:kern w:val="0"/>
                <w:sz w:val="26"/>
                <w:szCs w:val="26"/>
                <w14:ligatures w14:val="none"/>
              </w:rPr>
            </w:pPr>
          </w:p>
        </w:tc>
      </w:tr>
      <w:tr w:rsidR="003A24EE" w:rsidRPr="000322D4" w14:paraId="5CFAB0A1" w14:textId="77777777" w:rsidTr="00860AAB">
        <w:trPr>
          <w:jc w:val="center"/>
        </w:trPr>
        <w:tc>
          <w:tcPr>
            <w:tcW w:w="5232" w:type="dxa"/>
            <w:shd w:val="clear" w:color="auto" w:fill="auto"/>
            <w:hideMark/>
          </w:tcPr>
          <w:p w14:paraId="0A939822" w14:textId="77777777" w:rsidR="003A24EE" w:rsidRPr="000322D4" w:rsidRDefault="003A24EE"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4. Các trường hợp quy định tại khoản 3 Điều này được xem xét tiếp nhận vào làm công chức nếu không trong thời hạn xử lý kỷ luật, không trong thời gian thực hiện các quy định liên quan đến kỷ luật quy định tại Điều 82 của Luật này; các trường hợp quy định tại các điểm a, b, c và d khoản 3 Điều này còn phải có đủ 05 năm công tác trở lên phù hợp với lĩnh vực tiếp nhận.</w:t>
            </w:r>
          </w:p>
        </w:tc>
        <w:tc>
          <w:tcPr>
            <w:tcW w:w="5231" w:type="dxa"/>
            <w:vMerge/>
            <w:shd w:val="clear" w:color="auto" w:fill="auto"/>
            <w:hideMark/>
          </w:tcPr>
          <w:p w14:paraId="5B3FF48A" w14:textId="4E65E554" w:rsidR="003A24EE" w:rsidRPr="000322D4" w:rsidRDefault="003A24EE" w:rsidP="00E50C72">
            <w:pPr>
              <w:widowControl w:val="0"/>
              <w:ind w:firstLine="0"/>
              <w:rPr>
                <w:rFonts w:eastAsia="Times New Roman"/>
                <w:color w:val="000000"/>
                <w:kern w:val="0"/>
                <w:sz w:val="26"/>
                <w:szCs w:val="26"/>
                <w14:ligatures w14:val="none"/>
              </w:rPr>
            </w:pPr>
          </w:p>
        </w:tc>
        <w:tc>
          <w:tcPr>
            <w:tcW w:w="5231" w:type="dxa"/>
            <w:vMerge/>
            <w:shd w:val="clear" w:color="auto" w:fill="auto"/>
            <w:hideMark/>
          </w:tcPr>
          <w:p w14:paraId="3F954812" w14:textId="1C1F68CB" w:rsidR="003A24EE" w:rsidRPr="000322D4" w:rsidRDefault="003A24EE" w:rsidP="00E50C72">
            <w:pPr>
              <w:widowControl w:val="0"/>
              <w:ind w:firstLine="0"/>
              <w:jc w:val="left"/>
              <w:rPr>
                <w:rFonts w:eastAsia="Times New Roman"/>
                <w:color w:val="000000"/>
                <w:kern w:val="0"/>
                <w:sz w:val="26"/>
                <w:szCs w:val="26"/>
                <w14:ligatures w14:val="none"/>
              </w:rPr>
            </w:pPr>
          </w:p>
        </w:tc>
      </w:tr>
      <w:tr w:rsidR="003A24EE" w:rsidRPr="000322D4" w14:paraId="3BF14872" w14:textId="77777777" w:rsidTr="00860AAB">
        <w:trPr>
          <w:jc w:val="center"/>
        </w:trPr>
        <w:tc>
          <w:tcPr>
            <w:tcW w:w="5232" w:type="dxa"/>
            <w:shd w:val="clear" w:color="auto" w:fill="auto"/>
          </w:tcPr>
          <w:p w14:paraId="4B109D4F" w14:textId="77777777" w:rsidR="003A24EE" w:rsidRPr="000322D4" w:rsidRDefault="003A24EE" w:rsidP="00E50C72">
            <w:pPr>
              <w:widowControl w:val="0"/>
              <w:ind w:firstLine="0"/>
              <w:rPr>
                <w:rFonts w:eastAsia="Times New Roman"/>
                <w:strike/>
                <w:color w:val="000000"/>
                <w:kern w:val="0"/>
                <w:sz w:val="26"/>
                <w:szCs w:val="26"/>
                <w14:ligatures w14:val="none"/>
              </w:rPr>
            </w:pPr>
          </w:p>
        </w:tc>
        <w:tc>
          <w:tcPr>
            <w:tcW w:w="5231" w:type="dxa"/>
            <w:shd w:val="clear" w:color="auto" w:fill="auto"/>
          </w:tcPr>
          <w:p w14:paraId="576FB963" w14:textId="32750AF7" w:rsidR="003A24EE" w:rsidRPr="000322D4" w:rsidRDefault="003A24EE" w:rsidP="00E50C72">
            <w:pPr>
              <w:widowControl w:val="0"/>
              <w:ind w:firstLine="0"/>
              <w:rPr>
                <w:b/>
                <w:i/>
                <w:sz w:val="26"/>
                <w:szCs w:val="26"/>
              </w:rPr>
            </w:pPr>
            <w:r w:rsidRPr="000322D4">
              <w:rPr>
                <w:rFonts w:eastAsia="Times New Roman"/>
                <w:b/>
                <w:i/>
                <w:color w:val="000000"/>
                <w:kern w:val="0"/>
                <w:sz w:val="26"/>
                <w:szCs w:val="26"/>
                <w14:ligatures w14:val="none"/>
              </w:rPr>
              <w:t>2. Cơ quan quản lý công chức thực hiện tuyển dụng hoặc phân cấp thẩm quyền tuyển dụng cho cơ quan sử dụng công chức thực hiện.</w:t>
            </w:r>
          </w:p>
        </w:tc>
        <w:tc>
          <w:tcPr>
            <w:tcW w:w="5231" w:type="dxa"/>
            <w:vMerge/>
            <w:shd w:val="clear" w:color="auto" w:fill="auto"/>
          </w:tcPr>
          <w:p w14:paraId="7427F50F" w14:textId="77777777" w:rsidR="003A24EE" w:rsidRPr="000322D4" w:rsidRDefault="003A24EE" w:rsidP="00E50C72">
            <w:pPr>
              <w:widowControl w:val="0"/>
              <w:ind w:firstLine="0"/>
              <w:rPr>
                <w:rFonts w:eastAsia="Times New Roman"/>
                <w:color w:val="000000"/>
                <w:kern w:val="0"/>
                <w:sz w:val="26"/>
                <w:szCs w:val="26"/>
                <w14:ligatures w14:val="none"/>
              </w:rPr>
            </w:pPr>
          </w:p>
        </w:tc>
      </w:tr>
      <w:tr w:rsidR="003A24EE" w:rsidRPr="000322D4" w14:paraId="24E11D7C" w14:textId="77777777" w:rsidTr="00860AAB">
        <w:trPr>
          <w:jc w:val="center"/>
        </w:trPr>
        <w:tc>
          <w:tcPr>
            <w:tcW w:w="5232" w:type="dxa"/>
            <w:shd w:val="clear" w:color="auto" w:fill="auto"/>
            <w:hideMark/>
          </w:tcPr>
          <w:p w14:paraId="5D761B80" w14:textId="6E2FD334" w:rsidR="003A24EE" w:rsidRPr="000322D4" w:rsidRDefault="003A24EE" w:rsidP="00E50C72">
            <w:pPr>
              <w:widowControl w:val="0"/>
              <w:ind w:firstLine="0"/>
              <w:rPr>
                <w:rFonts w:eastAsia="Times New Roman"/>
                <w:strike/>
                <w:color w:val="000000"/>
                <w:kern w:val="0"/>
                <w:sz w:val="26"/>
                <w:szCs w:val="26"/>
                <w14:ligatures w14:val="none"/>
              </w:rPr>
            </w:pPr>
          </w:p>
        </w:tc>
        <w:tc>
          <w:tcPr>
            <w:tcW w:w="5231" w:type="dxa"/>
            <w:shd w:val="clear" w:color="auto" w:fill="auto"/>
            <w:hideMark/>
          </w:tcPr>
          <w:p w14:paraId="1709DF5C" w14:textId="6FA15637" w:rsidR="003A24EE" w:rsidRPr="007A2136" w:rsidRDefault="003A24EE" w:rsidP="00E50C72">
            <w:pPr>
              <w:widowControl w:val="0"/>
              <w:ind w:firstLine="0"/>
              <w:rPr>
                <w:rFonts w:ascii="Times New Roman Bold" w:eastAsia="Times New Roman" w:hAnsi="Times New Roman Bold"/>
                <w:b/>
                <w:i/>
                <w:color w:val="000000"/>
                <w:kern w:val="0"/>
                <w:sz w:val="26"/>
                <w:szCs w:val="26"/>
                <w14:ligatures w14:val="none"/>
              </w:rPr>
            </w:pPr>
            <w:r w:rsidRPr="007A2136">
              <w:rPr>
                <w:rFonts w:ascii="Times New Roman Bold" w:hAnsi="Times New Roman Bold"/>
                <w:b/>
                <w:i/>
                <w:sz w:val="26"/>
                <w:szCs w:val="26"/>
              </w:rPr>
              <w:t xml:space="preserve">3. </w:t>
            </w:r>
            <w:r w:rsidR="00C0090E" w:rsidRPr="007A2136">
              <w:rPr>
                <w:rFonts w:ascii="Times New Roman Bold" w:hAnsi="Times New Roman Bold"/>
              </w:rPr>
              <w:t xml:space="preserve"> </w:t>
            </w:r>
            <w:r w:rsidR="00C0090E" w:rsidRPr="007A2136">
              <w:rPr>
                <w:rFonts w:ascii="Times New Roman Bold" w:hAnsi="Times New Roman Bold"/>
                <w:b/>
                <w:i/>
                <w:sz w:val="26"/>
                <w:szCs w:val="26"/>
              </w:rPr>
              <w:t>Căn cứ vào kết quả tuyển dụng, cơ quan có thẩm quyền tuyển dụng công chức ban hành quyết định tuyển dụng, bố trí vào vị trí việc làm và xếp lương ở ngạch công chức tương ứng đối với người trúng tuyển.</w:t>
            </w:r>
          </w:p>
        </w:tc>
        <w:tc>
          <w:tcPr>
            <w:tcW w:w="5231" w:type="dxa"/>
            <w:vMerge/>
            <w:shd w:val="clear" w:color="auto" w:fill="auto"/>
          </w:tcPr>
          <w:p w14:paraId="70CA8870" w14:textId="615D4285" w:rsidR="003A24EE" w:rsidRPr="000322D4" w:rsidRDefault="003A24EE" w:rsidP="00E50C72">
            <w:pPr>
              <w:widowControl w:val="0"/>
              <w:ind w:firstLine="0"/>
              <w:rPr>
                <w:rFonts w:eastAsia="Times New Roman"/>
                <w:color w:val="000000"/>
                <w:kern w:val="0"/>
                <w:sz w:val="26"/>
                <w:szCs w:val="26"/>
                <w14:ligatures w14:val="none"/>
              </w:rPr>
            </w:pPr>
          </w:p>
        </w:tc>
      </w:tr>
      <w:tr w:rsidR="00E50C72" w:rsidRPr="000322D4" w14:paraId="1DCCCB19" w14:textId="77777777" w:rsidTr="00860AAB">
        <w:trPr>
          <w:jc w:val="center"/>
        </w:trPr>
        <w:tc>
          <w:tcPr>
            <w:tcW w:w="5232" w:type="dxa"/>
            <w:shd w:val="clear" w:color="auto" w:fill="auto"/>
            <w:hideMark/>
          </w:tcPr>
          <w:p w14:paraId="689B2235"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5. Chính phủ quy định chi tiết Điều này.</w:t>
            </w:r>
          </w:p>
        </w:tc>
        <w:tc>
          <w:tcPr>
            <w:tcW w:w="5231" w:type="dxa"/>
            <w:shd w:val="clear" w:color="auto" w:fill="auto"/>
            <w:hideMark/>
          </w:tcPr>
          <w:p w14:paraId="227C2BB0" w14:textId="14280A24" w:rsidR="00E50C72" w:rsidRPr="000322D4" w:rsidRDefault="00E50C72" w:rsidP="00E50C72">
            <w:pPr>
              <w:widowControl w:val="0"/>
              <w:ind w:firstLine="0"/>
              <w:rPr>
                <w:rFonts w:eastAsia="Times New Roman"/>
                <w:bCs/>
                <w:iCs/>
                <w:color w:val="000000"/>
                <w:kern w:val="0"/>
                <w:sz w:val="26"/>
                <w:szCs w:val="26"/>
                <w14:ligatures w14:val="none"/>
              </w:rPr>
            </w:pPr>
            <w:r w:rsidRPr="000322D4">
              <w:rPr>
                <w:bCs/>
                <w:iCs/>
                <w:sz w:val="26"/>
                <w:szCs w:val="26"/>
              </w:rPr>
              <w:t>4. Chính phủ quy định chi tiết Điều này.</w:t>
            </w:r>
          </w:p>
        </w:tc>
        <w:tc>
          <w:tcPr>
            <w:tcW w:w="5231" w:type="dxa"/>
            <w:shd w:val="clear" w:color="auto" w:fill="auto"/>
            <w:hideMark/>
          </w:tcPr>
          <w:p w14:paraId="10A4D003" w14:textId="69354C08" w:rsidR="00E50C72" w:rsidRPr="000322D4" w:rsidRDefault="003A24EE"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E50C72" w:rsidRPr="000322D4" w14:paraId="6336651D" w14:textId="77777777" w:rsidTr="00860AAB">
        <w:trPr>
          <w:jc w:val="center"/>
        </w:trPr>
        <w:tc>
          <w:tcPr>
            <w:tcW w:w="5232" w:type="dxa"/>
            <w:shd w:val="clear" w:color="auto" w:fill="auto"/>
          </w:tcPr>
          <w:p w14:paraId="08C9E8C5" w14:textId="77777777" w:rsidR="00E50C72" w:rsidRPr="000322D4" w:rsidRDefault="00E50C72" w:rsidP="00E50C72">
            <w:pPr>
              <w:widowControl w:val="0"/>
              <w:ind w:firstLine="0"/>
              <w:rPr>
                <w:rFonts w:eastAsia="Times New Roman"/>
                <w:color w:val="000000"/>
                <w:kern w:val="0"/>
                <w:sz w:val="26"/>
                <w:szCs w:val="26"/>
                <w14:ligatures w14:val="none"/>
              </w:rPr>
            </w:pPr>
          </w:p>
        </w:tc>
        <w:tc>
          <w:tcPr>
            <w:tcW w:w="5231" w:type="dxa"/>
            <w:shd w:val="clear" w:color="auto" w:fill="auto"/>
          </w:tcPr>
          <w:p w14:paraId="44F374FB" w14:textId="493E5C8D" w:rsidR="00E50C72" w:rsidRPr="000322D4" w:rsidRDefault="00E50C72" w:rsidP="00E50C72">
            <w:pPr>
              <w:widowControl w:val="0"/>
              <w:ind w:firstLine="0"/>
              <w:rPr>
                <w:b/>
                <w:bCs/>
                <w:i/>
                <w:iCs/>
                <w:sz w:val="26"/>
                <w:szCs w:val="26"/>
              </w:rPr>
            </w:pPr>
            <w:r w:rsidRPr="000322D4">
              <w:rPr>
                <w:b/>
                <w:bCs/>
                <w:i/>
                <w:iCs/>
                <w:sz w:val="26"/>
                <w:szCs w:val="26"/>
              </w:rPr>
              <w:t>Điều 25. Hợp đồng thực hiện một số nhiệm vụ của công chức</w:t>
            </w:r>
          </w:p>
        </w:tc>
        <w:tc>
          <w:tcPr>
            <w:tcW w:w="5231" w:type="dxa"/>
            <w:vMerge w:val="restart"/>
            <w:shd w:val="clear" w:color="auto" w:fill="auto"/>
          </w:tcPr>
          <w:p w14:paraId="4ADB897D" w14:textId="6D62FB35"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Bổ sung nội dung này để đáp ứng ngay yêu cầu, nhiệm vụ phức tạp, cấp bách đòi hỏi yêu cầu người có trình độ, chuyên môn cao, có kinh nghiệm của cơ quan, tổ chức, đơn vị.</w:t>
            </w:r>
          </w:p>
        </w:tc>
      </w:tr>
      <w:tr w:rsidR="00C0090E" w:rsidRPr="000322D4" w14:paraId="686C46BD" w14:textId="77777777" w:rsidTr="00860AAB">
        <w:trPr>
          <w:jc w:val="center"/>
        </w:trPr>
        <w:tc>
          <w:tcPr>
            <w:tcW w:w="5232" w:type="dxa"/>
            <w:shd w:val="clear" w:color="auto" w:fill="auto"/>
          </w:tcPr>
          <w:p w14:paraId="5D5E0D1E" w14:textId="77777777" w:rsidR="00C0090E" w:rsidRPr="000322D4" w:rsidRDefault="00C0090E" w:rsidP="00E50C72">
            <w:pPr>
              <w:widowControl w:val="0"/>
              <w:ind w:firstLine="0"/>
              <w:rPr>
                <w:rFonts w:eastAsia="Times New Roman"/>
                <w:color w:val="000000"/>
                <w:kern w:val="0"/>
                <w:sz w:val="26"/>
                <w:szCs w:val="26"/>
                <w14:ligatures w14:val="none"/>
              </w:rPr>
            </w:pPr>
          </w:p>
        </w:tc>
        <w:tc>
          <w:tcPr>
            <w:tcW w:w="5231" w:type="dxa"/>
            <w:vMerge w:val="restart"/>
            <w:shd w:val="clear" w:color="auto" w:fill="auto"/>
          </w:tcPr>
          <w:p w14:paraId="0982EA71" w14:textId="77777777" w:rsidR="00C0090E" w:rsidRPr="000322D4" w:rsidRDefault="00C0090E" w:rsidP="00E50C72">
            <w:pPr>
              <w:widowControl w:val="0"/>
              <w:ind w:firstLine="0"/>
              <w:rPr>
                <w:b/>
                <w:bCs/>
                <w:i/>
                <w:iCs/>
                <w:sz w:val="26"/>
                <w:szCs w:val="26"/>
                <w:lang w:val="en-US"/>
              </w:rPr>
            </w:pPr>
            <w:r w:rsidRPr="000322D4">
              <w:rPr>
                <w:b/>
                <w:bCs/>
                <w:i/>
                <w:iCs/>
                <w:sz w:val="26"/>
                <w:szCs w:val="26"/>
              </w:rPr>
              <w:t>Căn cứ nhu cầu sử dụng nguồn nhân lực để đáp ứng ngay yêu cầu, nhiệm vụ, cơ quan quản lý công chức được ký hợp đồng có thời hạn đối với chuyên gia, nhà khoa học, người đáp ứng các điều kiện chuyên môn, nghiệp vụ để thực hiện một số nhiệm vụ của vị trí việc làm công chức chuyên môn, nghiệp vụ.</w:t>
            </w:r>
          </w:p>
          <w:p w14:paraId="7C2A1794" w14:textId="7E68A2CD" w:rsidR="00C0090E" w:rsidRPr="000322D4" w:rsidRDefault="00C0090E" w:rsidP="00E50C72">
            <w:pPr>
              <w:widowControl w:val="0"/>
              <w:ind w:firstLine="0"/>
              <w:rPr>
                <w:b/>
                <w:bCs/>
                <w:i/>
                <w:iCs/>
                <w:sz w:val="26"/>
                <w:szCs w:val="26"/>
                <w:lang w:val="en-US"/>
              </w:rPr>
            </w:pPr>
            <w:r w:rsidRPr="000322D4">
              <w:rPr>
                <w:b/>
                <w:bCs/>
                <w:i/>
                <w:iCs/>
                <w:sz w:val="26"/>
                <w:szCs w:val="26"/>
              </w:rPr>
              <w:t>Chính phủ quy định chi tiết Điều này.</w:t>
            </w:r>
          </w:p>
        </w:tc>
        <w:tc>
          <w:tcPr>
            <w:tcW w:w="5231" w:type="dxa"/>
            <w:vMerge/>
            <w:shd w:val="clear" w:color="auto" w:fill="auto"/>
          </w:tcPr>
          <w:p w14:paraId="75D7873E" w14:textId="71AF4E7D" w:rsidR="00C0090E" w:rsidRPr="000322D4" w:rsidRDefault="00C0090E" w:rsidP="00E50C72">
            <w:pPr>
              <w:widowControl w:val="0"/>
              <w:ind w:firstLine="0"/>
              <w:jc w:val="left"/>
              <w:rPr>
                <w:rFonts w:eastAsia="Times New Roman"/>
                <w:color w:val="000000"/>
                <w:kern w:val="0"/>
                <w:sz w:val="26"/>
                <w:szCs w:val="26"/>
                <w14:ligatures w14:val="none"/>
              </w:rPr>
            </w:pPr>
          </w:p>
        </w:tc>
      </w:tr>
      <w:tr w:rsidR="00C0090E" w:rsidRPr="000322D4" w14:paraId="571D4332" w14:textId="77777777" w:rsidTr="00860AAB">
        <w:trPr>
          <w:jc w:val="center"/>
        </w:trPr>
        <w:tc>
          <w:tcPr>
            <w:tcW w:w="5232" w:type="dxa"/>
            <w:shd w:val="clear" w:color="auto" w:fill="auto"/>
          </w:tcPr>
          <w:p w14:paraId="51282FF4" w14:textId="77777777" w:rsidR="00C0090E" w:rsidRPr="000322D4" w:rsidRDefault="00C0090E" w:rsidP="00E50C72">
            <w:pPr>
              <w:widowControl w:val="0"/>
              <w:ind w:firstLine="0"/>
              <w:rPr>
                <w:rFonts w:eastAsia="Times New Roman"/>
                <w:color w:val="000000"/>
                <w:kern w:val="0"/>
                <w:sz w:val="26"/>
                <w:szCs w:val="26"/>
                <w14:ligatures w14:val="none"/>
              </w:rPr>
            </w:pPr>
          </w:p>
        </w:tc>
        <w:tc>
          <w:tcPr>
            <w:tcW w:w="5231" w:type="dxa"/>
            <w:vMerge/>
            <w:shd w:val="clear" w:color="auto" w:fill="auto"/>
          </w:tcPr>
          <w:p w14:paraId="0DC47C49" w14:textId="0F3A83B1" w:rsidR="00C0090E" w:rsidRPr="000322D4" w:rsidRDefault="00C0090E" w:rsidP="00E50C72">
            <w:pPr>
              <w:widowControl w:val="0"/>
              <w:ind w:firstLine="0"/>
              <w:rPr>
                <w:b/>
                <w:bCs/>
                <w:i/>
                <w:iCs/>
                <w:sz w:val="26"/>
                <w:szCs w:val="26"/>
              </w:rPr>
            </w:pPr>
          </w:p>
        </w:tc>
        <w:tc>
          <w:tcPr>
            <w:tcW w:w="5231" w:type="dxa"/>
            <w:vMerge/>
            <w:shd w:val="clear" w:color="auto" w:fill="auto"/>
          </w:tcPr>
          <w:p w14:paraId="45E0AB6D" w14:textId="77777777" w:rsidR="00C0090E" w:rsidRPr="000322D4" w:rsidRDefault="00C0090E" w:rsidP="00E50C72">
            <w:pPr>
              <w:widowControl w:val="0"/>
              <w:ind w:firstLine="0"/>
              <w:jc w:val="left"/>
              <w:rPr>
                <w:rFonts w:eastAsia="Times New Roman"/>
                <w:color w:val="000000"/>
                <w:kern w:val="0"/>
                <w:sz w:val="26"/>
                <w:szCs w:val="26"/>
                <w14:ligatures w14:val="none"/>
              </w:rPr>
            </w:pPr>
          </w:p>
        </w:tc>
      </w:tr>
      <w:tr w:rsidR="00E50C72" w:rsidRPr="000322D4" w14:paraId="2EFAD15A" w14:textId="77777777" w:rsidTr="00860AAB">
        <w:trPr>
          <w:jc w:val="center"/>
        </w:trPr>
        <w:tc>
          <w:tcPr>
            <w:tcW w:w="5232" w:type="dxa"/>
            <w:shd w:val="clear" w:color="auto" w:fill="auto"/>
            <w:hideMark/>
          </w:tcPr>
          <w:p w14:paraId="70E547C3" w14:textId="634F072E" w:rsidR="00E50C72" w:rsidRPr="000322D4" w:rsidRDefault="00E50C72" w:rsidP="00E50C72">
            <w:pPr>
              <w:widowControl w:val="0"/>
              <w:ind w:firstLine="0"/>
              <w:rPr>
                <w:rFonts w:eastAsia="Times New Roman"/>
                <w:b/>
                <w:bCs/>
                <w:strike/>
                <w:color w:val="000000"/>
                <w:kern w:val="0"/>
                <w:sz w:val="26"/>
                <w:szCs w:val="26"/>
                <w14:ligatures w14:val="none"/>
              </w:rPr>
            </w:pPr>
            <w:bookmarkStart w:id="45" w:name="RANGE!B259"/>
            <w:r w:rsidRPr="000322D4">
              <w:rPr>
                <w:rFonts w:eastAsia="Times New Roman"/>
                <w:b/>
                <w:bCs/>
                <w:strike/>
                <w:color w:val="000000"/>
                <w:kern w:val="0"/>
                <w:sz w:val="26"/>
                <w:szCs w:val="26"/>
                <w14:ligatures w14:val="none"/>
              </w:rPr>
              <w:t>Điều 39. Tuyển dụng công chức</w:t>
            </w:r>
            <w:bookmarkEnd w:id="45"/>
          </w:p>
        </w:tc>
        <w:tc>
          <w:tcPr>
            <w:tcW w:w="5231" w:type="dxa"/>
            <w:shd w:val="clear" w:color="auto" w:fill="auto"/>
            <w:hideMark/>
          </w:tcPr>
          <w:p w14:paraId="26FEEBFE" w14:textId="77777777"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w:t>
            </w:r>
          </w:p>
        </w:tc>
        <w:tc>
          <w:tcPr>
            <w:tcW w:w="5231" w:type="dxa"/>
            <w:vMerge w:val="restart"/>
            <w:shd w:val="clear" w:color="auto" w:fill="auto"/>
            <w:hideMark/>
          </w:tcPr>
          <w:p w14:paraId="1CB03555" w14:textId="4784642E"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Sửa đổi nội dung theo hướng Luật chỉ quy định những vấn đề có tính nguyên tắc, đúng thẩm quyền của Quốc hội; giao Chính phủ quy định chi tiết</w:t>
            </w:r>
          </w:p>
        </w:tc>
      </w:tr>
      <w:tr w:rsidR="00E50C72" w:rsidRPr="000322D4" w14:paraId="5F1C934D" w14:textId="77777777" w:rsidTr="00860AAB">
        <w:trPr>
          <w:jc w:val="center"/>
        </w:trPr>
        <w:tc>
          <w:tcPr>
            <w:tcW w:w="5232" w:type="dxa"/>
            <w:shd w:val="clear" w:color="auto" w:fill="auto"/>
            <w:hideMark/>
          </w:tcPr>
          <w:p w14:paraId="56F19BA3" w14:textId="77777777" w:rsidR="00E50C72" w:rsidRPr="00A60463" w:rsidRDefault="00E50C72" w:rsidP="00E50C72">
            <w:pPr>
              <w:widowControl w:val="0"/>
              <w:ind w:firstLine="0"/>
              <w:rPr>
                <w:rFonts w:eastAsia="Times New Roman"/>
                <w:strike/>
                <w:color w:val="000000"/>
                <w:kern w:val="0"/>
                <w:sz w:val="26"/>
                <w:szCs w:val="26"/>
                <w14:ligatures w14:val="none"/>
              </w:rPr>
            </w:pPr>
            <w:r w:rsidRPr="00A60463">
              <w:rPr>
                <w:rFonts w:eastAsia="Times New Roman"/>
                <w:strike/>
                <w:color w:val="000000"/>
                <w:kern w:val="0"/>
                <w:sz w:val="26"/>
                <w:szCs w:val="26"/>
                <w14:ligatures w14:val="none"/>
              </w:rPr>
              <w:t>1. Cơ quan có thẩm quyền tuyển dụng công chức bao gồm:</w:t>
            </w:r>
          </w:p>
        </w:tc>
        <w:tc>
          <w:tcPr>
            <w:tcW w:w="5231" w:type="dxa"/>
            <w:shd w:val="clear" w:color="auto" w:fill="auto"/>
            <w:hideMark/>
          </w:tcPr>
          <w:p w14:paraId="0DEC90F6" w14:textId="77777777" w:rsidR="00E50C72" w:rsidRPr="000322D4" w:rsidRDefault="00E50C72" w:rsidP="00E50C72">
            <w:pPr>
              <w:widowControl w:val="0"/>
              <w:ind w:firstLine="0"/>
              <w:rPr>
                <w:rFonts w:eastAsia="Times New Roman"/>
                <w:color w:val="000000"/>
                <w:spacing w:val="-10"/>
                <w:kern w:val="0"/>
                <w:sz w:val="26"/>
                <w:szCs w:val="26"/>
                <w14:ligatures w14:val="none"/>
              </w:rPr>
            </w:pPr>
            <w:r w:rsidRPr="000322D4">
              <w:rPr>
                <w:rFonts w:eastAsia="Times New Roman"/>
                <w:color w:val="000000"/>
                <w:spacing w:val="-10"/>
                <w:kern w:val="0"/>
                <w:sz w:val="26"/>
                <w:szCs w:val="26"/>
                <w14:ligatures w14:val="none"/>
              </w:rPr>
              <w:t> </w:t>
            </w:r>
          </w:p>
        </w:tc>
        <w:tc>
          <w:tcPr>
            <w:tcW w:w="5231" w:type="dxa"/>
            <w:vMerge/>
            <w:shd w:val="clear" w:color="auto" w:fill="auto"/>
            <w:hideMark/>
          </w:tcPr>
          <w:p w14:paraId="4781F18D" w14:textId="18BCB200"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557CDFC8" w14:textId="77777777" w:rsidTr="00860AAB">
        <w:trPr>
          <w:jc w:val="center"/>
        </w:trPr>
        <w:tc>
          <w:tcPr>
            <w:tcW w:w="5232" w:type="dxa"/>
            <w:shd w:val="clear" w:color="auto" w:fill="auto"/>
            <w:hideMark/>
          </w:tcPr>
          <w:p w14:paraId="04E13D0A" w14:textId="77777777" w:rsidR="00E50C72" w:rsidRPr="000322D4" w:rsidRDefault="00E50C72"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a) Tòa án nhân dân tối cao, Viện kiểm sát nhân dân tối cao, Kiểm toán nhà nước thực hiện tuyển dụng và phân cấp tuyển dụng công chức trong cơ quan, tổ chức, đơn vị thuộc quyền quản lý;</w:t>
            </w:r>
          </w:p>
        </w:tc>
        <w:tc>
          <w:tcPr>
            <w:tcW w:w="5231" w:type="dxa"/>
            <w:shd w:val="clear" w:color="auto" w:fill="auto"/>
            <w:hideMark/>
          </w:tcPr>
          <w:p w14:paraId="10F87ED7"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72968ED8" w14:textId="77777777" w:rsidR="00E50C72" w:rsidRPr="000322D4" w:rsidRDefault="00E50C72" w:rsidP="00E50C72">
            <w:pPr>
              <w:widowControl w:val="0"/>
              <w:rPr>
                <w:rFonts w:eastAsia="Times New Roman"/>
                <w:color w:val="000000"/>
                <w:kern w:val="0"/>
                <w:sz w:val="26"/>
                <w:szCs w:val="26"/>
                <w14:ligatures w14:val="none"/>
              </w:rPr>
            </w:pPr>
          </w:p>
          <w:p w14:paraId="485933F4" w14:textId="212AFCCC" w:rsidR="00E50C72" w:rsidRPr="000322D4" w:rsidRDefault="00E50C72" w:rsidP="00E50C72">
            <w:pPr>
              <w:widowControl w:val="0"/>
              <w:tabs>
                <w:tab w:val="left" w:pos="3939"/>
              </w:tabs>
              <w:rPr>
                <w:rFonts w:eastAsia="Times New Roman"/>
                <w:color w:val="000000"/>
                <w:kern w:val="0"/>
                <w:sz w:val="26"/>
                <w:szCs w:val="26"/>
                <w14:ligatures w14:val="none"/>
              </w:rPr>
            </w:pPr>
            <w:r w:rsidRPr="000322D4">
              <w:rPr>
                <w:rFonts w:eastAsia="Times New Roman"/>
                <w:color w:val="000000"/>
                <w:kern w:val="0"/>
                <w:sz w:val="26"/>
                <w:szCs w:val="26"/>
                <w14:ligatures w14:val="none"/>
              </w:rPr>
              <w:tab/>
            </w:r>
          </w:p>
          <w:p w14:paraId="4FEF6254" w14:textId="14F2F978" w:rsidR="00E50C72" w:rsidRPr="000322D4" w:rsidRDefault="00E50C72" w:rsidP="00E50C72">
            <w:pPr>
              <w:widowControl w:val="0"/>
              <w:rPr>
                <w:rFonts w:eastAsia="Times New Roman"/>
                <w:sz w:val="26"/>
                <w:szCs w:val="26"/>
              </w:rPr>
            </w:pPr>
          </w:p>
        </w:tc>
        <w:tc>
          <w:tcPr>
            <w:tcW w:w="5231" w:type="dxa"/>
            <w:vMerge/>
            <w:shd w:val="clear" w:color="auto" w:fill="auto"/>
            <w:hideMark/>
          </w:tcPr>
          <w:p w14:paraId="2D9C051C" w14:textId="5030A161"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26147052" w14:textId="77777777" w:rsidTr="00860AAB">
        <w:trPr>
          <w:jc w:val="center"/>
        </w:trPr>
        <w:tc>
          <w:tcPr>
            <w:tcW w:w="5232" w:type="dxa"/>
            <w:shd w:val="clear" w:color="auto" w:fill="auto"/>
            <w:hideMark/>
          </w:tcPr>
          <w:p w14:paraId="08739930" w14:textId="77777777" w:rsidR="00E50C72" w:rsidRPr="000322D4" w:rsidRDefault="00E50C72"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Văn phòng Quốc hội, Văn phòng Chủ tịch nước thực hiện tuyển dụng công chức trong cơ quan, đơn vị thuộc quyền quản lý;</w:t>
            </w:r>
          </w:p>
        </w:tc>
        <w:tc>
          <w:tcPr>
            <w:tcW w:w="5231" w:type="dxa"/>
            <w:shd w:val="clear" w:color="auto" w:fill="auto"/>
            <w:hideMark/>
          </w:tcPr>
          <w:p w14:paraId="55C87C29"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075013CE" w14:textId="4EF80D07"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6A1E112F" w14:textId="77777777" w:rsidTr="00860AAB">
        <w:trPr>
          <w:jc w:val="center"/>
        </w:trPr>
        <w:tc>
          <w:tcPr>
            <w:tcW w:w="5232" w:type="dxa"/>
            <w:shd w:val="clear" w:color="auto" w:fill="auto"/>
            <w:hideMark/>
          </w:tcPr>
          <w:p w14:paraId="3B2639CF" w14:textId="77777777" w:rsidR="00E50C72" w:rsidRPr="00A60463" w:rsidRDefault="00E50C72" w:rsidP="00E50C72">
            <w:pPr>
              <w:widowControl w:val="0"/>
              <w:ind w:firstLine="0"/>
              <w:rPr>
                <w:rFonts w:eastAsia="Times New Roman"/>
                <w:strike/>
                <w:color w:val="000000"/>
                <w:spacing w:val="-4"/>
                <w:kern w:val="0"/>
                <w:sz w:val="26"/>
                <w:szCs w:val="26"/>
                <w14:ligatures w14:val="none"/>
              </w:rPr>
            </w:pPr>
            <w:r w:rsidRPr="00A60463">
              <w:rPr>
                <w:rFonts w:eastAsia="Times New Roman"/>
                <w:strike/>
                <w:color w:val="000000"/>
                <w:spacing w:val="-4"/>
                <w:kern w:val="0"/>
                <w:sz w:val="26"/>
                <w:szCs w:val="26"/>
                <w14:ligatures w14:val="none"/>
              </w:rPr>
              <w:t>c) Bộ, cơ quan ngang bộ, cơ quan thuộc Chính phủ, tổ chức do Chính phủ, Thủ tướng Chính phủ thành lập mà không phải là đơn vị sự nghiệp công lập tuyển dụng và phân cấp tuyển dụng công chức trong cơ quan, tổ chức, đơn vị thuộc quyền quản lý;</w:t>
            </w:r>
          </w:p>
        </w:tc>
        <w:tc>
          <w:tcPr>
            <w:tcW w:w="5231" w:type="dxa"/>
            <w:shd w:val="clear" w:color="auto" w:fill="auto"/>
            <w:hideMark/>
          </w:tcPr>
          <w:p w14:paraId="448481E8"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2A78749A" w14:textId="19409C77"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0CADF0D7" w14:textId="77777777" w:rsidTr="00860AAB">
        <w:trPr>
          <w:jc w:val="center"/>
        </w:trPr>
        <w:tc>
          <w:tcPr>
            <w:tcW w:w="5232" w:type="dxa"/>
            <w:shd w:val="clear" w:color="auto" w:fill="auto"/>
            <w:hideMark/>
          </w:tcPr>
          <w:p w14:paraId="1A559991" w14:textId="77777777" w:rsidR="00E50C72" w:rsidRPr="000322D4" w:rsidRDefault="00E50C72"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d) Ủy ban nhân dân cấp tỉnh tuyển dụng và phân cấp tuyển dụng công chức trong cơ quan, tổ chức, đơn vị thuộc quyền quản lý;</w:t>
            </w:r>
          </w:p>
        </w:tc>
        <w:tc>
          <w:tcPr>
            <w:tcW w:w="5231" w:type="dxa"/>
            <w:shd w:val="clear" w:color="auto" w:fill="auto"/>
            <w:hideMark/>
          </w:tcPr>
          <w:p w14:paraId="60F11AE7"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1CA1F7D9" w14:textId="336FFF3F"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7297993A" w14:textId="77777777" w:rsidTr="00860AAB">
        <w:trPr>
          <w:jc w:val="center"/>
        </w:trPr>
        <w:tc>
          <w:tcPr>
            <w:tcW w:w="5232" w:type="dxa"/>
            <w:shd w:val="clear" w:color="auto" w:fill="auto"/>
            <w:hideMark/>
          </w:tcPr>
          <w:p w14:paraId="12E74283" w14:textId="77777777" w:rsidR="00E50C72" w:rsidRPr="000322D4" w:rsidRDefault="00E50C72"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đ) Cơ quan của Đảng Cộng sản Việt Nam, cơ quan trung ương của Mặt trận Tổ quốc Việt Nam, của tổ chức chính trị - xã hội tuyển dụng và phân cấp tuyển dụng công chức trong cơ quan, tổ chức, đơn vị thuộc quyền quản lý.</w:t>
            </w:r>
          </w:p>
        </w:tc>
        <w:tc>
          <w:tcPr>
            <w:tcW w:w="5231" w:type="dxa"/>
            <w:shd w:val="clear" w:color="auto" w:fill="auto"/>
            <w:hideMark/>
          </w:tcPr>
          <w:p w14:paraId="4CEF5D74"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15E0F805" w14:textId="4ACE17DF"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10399A0A" w14:textId="77777777" w:rsidTr="00860AAB">
        <w:trPr>
          <w:jc w:val="center"/>
        </w:trPr>
        <w:tc>
          <w:tcPr>
            <w:tcW w:w="5232" w:type="dxa"/>
            <w:shd w:val="clear" w:color="auto" w:fill="auto"/>
            <w:hideMark/>
          </w:tcPr>
          <w:p w14:paraId="33C5396D" w14:textId="77777777" w:rsidR="00E50C72" w:rsidRPr="000322D4" w:rsidRDefault="00E50C72"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Thực hiện kiểm định chất lượng đầu vào công chức, trừ trường hợp quy định tại khoản 2 và khoản 3 Điều 37 của Luật này. Việc kiểm định chất lượng đầu vào công chức được thực hiện theo lộ trình, bảo đảm công khai, minh bạch, thiết thực, hiệu quả.</w:t>
            </w:r>
          </w:p>
        </w:tc>
        <w:tc>
          <w:tcPr>
            <w:tcW w:w="5231" w:type="dxa"/>
            <w:shd w:val="clear" w:color="auto" w:fill="auto"/>
            <w:hideMark/>
          </w:tcPr>
          <w:p w14:paraId="3038D1C8"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0ED4AE91" w14:textId="3B41DB78"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Không quy định về kiểm định chất lượng đầu vào công chức thống nhất ở cấp quốc gia để thực hiện chủ trương đẩy mạnh phân cấp, phân quyền trong quản lý công chức, đồng thời tăng cường cơ chế hậu kiểm, thanh tra, kiểm tra, đảm bảo phân quyền đi đôi với kiểm soát quyền lực hiệu quả.</w:t>
            </w:r>
          </w:p>
        </w:tc>
      </w:tr>
      <w:tr w:rsidR="00E50C72" w:rsidRPr="000322D4" w14:paraId="02DA48BF" w14:textId="77777777" w:rsidTr="00860AAB">
        <w:trPr>
          <w:jc w:val="center"/>
        </w:trPr>
        <w:tc>
          <w:tcPr>
            <w:tcW w:w="5232" w:type="dxa"/>
            <w:shd w:val="clear" w:color="auto" w:fill="auto"/>
            <w:hideMark/>
          </w:tcPr>
          <w:p w14:paraId="363E6342" w14:textId="77777777" w:rsidR="00E50C72" w:rsidRPr="000322D4" w:rsidRDefault="00E50C72"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Chính phủ quy định chi tiết khoản 2 Điều này.</w:t>
            </w:r>
          </w:p>
        </w:tc>
        <w:tc>
          <w:tcPr>
            <w:tcW w:w="5231" w:type="dxa"/>
            <w:shd w:val="clear" w:color="auto" w:fill="auto"/>
            <w:hideMark/>
          </w:tcPr>
          <w:p w14:paraId="12729CFE"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51FD70B9" w14:textId="72C4EE04"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17D3CF41" w14:textId="77777777" w:rsidTr="00860AAB">
        <w:trPr>
          <w:jc w:val="center"/>
        </w:trPr>
        <w:tc>
          <w:tcPr>
            <w:tcW w:w="5232" w:type="dxa"/>
            <w:shd w:val="clear" w:color="auto" w:fill="auto"/>
            <w:hideMark/>
          </w:tcPr>
          <w:p w14:paraId="358E7CFD" w14:textId="77777777" w:rsidR="00E50C72" w:rsidRPr="000322D4" w:rsidRDefault="00E50C72" w:rsidP="00E50C72">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40. Tập sự đối với công chức</w:t>
            </w:r>
          </w:p>
        </w:tc>
        <w:tc>
          <w:tcPr>
            <w:tcW w:w="5231" w:type="dxa"/>
            <w:shd w:val="clear" w:color="auto" w:fill="auto"/>
            <w:hideMark/>
          </w:tcPr>
          <w:p w14:paraId="365DD13D" w14:textId="77777777"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w:t>
            </w:r>
          </w:p>
        </w:tc>
        <w:tc>
          <w:tcPr>
            <w:tcW w:w="5231" w:type="dxa"/>
            <w:vMerge w:val="restart"/>
            <w:shd w:val="clear" w:color="auto" w:fill="auto"/>
            <w:hideMark/>
          </w:tcPr>
          <w:p w14:paraId="4830EBD3" w14:textId="19F6EE23" w:rsidR="00E50C72" w:rsidRPr="000322D4" w:rsidRDefault="00E50C72" w:rsidP="00E50C72">
            <w:pPr>
              <w:widowControl w:val="0"/>
              <w:ind w:firstLine="0"/>
              <w:rPr>
                <w:rFonts w:eastAsia="Times New Roman"/>
                <w:color w:val="000000"/>
                <w:spacing w:val="-8"/>
                <w:kern w:val="0"/>
                <w:sz w:val="26"/>
                <w:szCs w:val="26"/>
                <w14:ligatures w14:val="none"/>
              </w:rPr>
            </w:pPr>
            <w:r w:rsidRPr="000322D4">
              <w:rPr>
                <w:rFonts w:eastAsia="Times New Roman"/>
                <w:color w:val="000000"/>
                <w:spacing w:val="-8"/>
                <w:kern w:val="0"/>
                <w:sz w:val="26"/>
                <w:szCs w:val="26"/>
                <w14:ligatures w14:val="none"/>
              </w:rPr>
              <w:t>Người được tuyển dụng phải đáp ứng ngay yêu cầu nhiệm vụ của vị trí việc làm, theo đó sau khi trúng tuyển sẽ được bổ nhiệm, xếp lương ở ngạch công chức tương ứng với vị trí việc làm trúng tuyển và không phải thực hiện chế độ tập sự.</w:t>
            </w:r>
          </w:p>
        </w:tc>
      </w:tr>
      <w:tr w:rsidR="00E50C72" w:rsidRPr="000322D4" w14:paraId="586E3CF2" w14:textId="77777777" w:rsidTr="00860AAB">
        <w:trPr>
          <w:jc w:val="center"/>
        </w:trPr>
        <w:tc>
          <w:tcPr>
            <w:tcW w:w="5232" w:type="dxa"/>
            <w:shd w:val="clear" w:color="auto" w:fill="auto"/>
            <w:hideMark/>
          </w:tcPr>
          <w:p w14:paraId="4C0144D5" w14:textId="77777777" w:rsidR="00E50C72" w:rsidRPr="000322D4" w:rsidRDefault="00E50C72"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Người được tuyển dụng vào công chức phải thực hiện chế độ tập sự theo quy định của Chính phủ.</w:t>
            </w:r>
          </w:p>
        </w:tc>
        <w:tc>
          <w:tcPr>
            <w:tcW w:w="5231" w:type="dxa"/>
            <w:shd w:val="clear" w:color="auto" w:fill="auto"/>
            <w:hideMark/>
          </w:tcPr>
          <w:p w14:paraId="67BA6AC1"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759E63F9" w14:textId="0E54FF28"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64D308D7" w14:textId="77777777" w:rsidTr="00860AAB">
        <w:trPr>
          <w:jc w:val="center"/>
        </w:trPr>
        <w:tc>
          <w:tcPr>
            <w:tcW w:w="5232" w:type="dxa"/>
            <w:shd w:val="clear" w:color="auto" w:fill="auto"/>
            <w:hideMark/>
          </w:tcPr>
          <w:p w14:paraId="5A146F33" w14:textId="77777777"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41. Tuyển chọn, bổ nhiệm Thẩm phán, Kiểm sát viên</w:t>
            </w:r>
          </w:p>
        </w:tc>
        <w:tc>
          <w:tcPr>
            <w:tcW w:w="5231" w:type="dxa"/>
            <w:shd w:val="clear" w:color="auto" w:fill="auto"/>
            <w:hideMark/>
          </w:tcPr>
          <w:p w14:paraId="5CFADCE7" w14:textId="017761D6"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26. Tuyển chọn, bổ nhiệm Thẩm phán, Kiểm sát viên</w:t>
            </w:r>
          </w:p>
        </w:tc>
        <w:tc>
          <w:tcPr>
            <w:tcW w:w="5231" w:type="dxa"/>
            <w:vMerge w:val="restart"/>
            <w:shd w:val="clear" w:color="auto" w:fill="auto"/>
            <w:hideMark/>
          </w:tcPr>
          <w:p w14:paraId="11A965DC" w14:textId="77777777"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 </w:t>
            </w:r>
          </w:p>
          <w:p w14:paraId="1EF980E8" w14:textId="2AB5665D"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E50C72" w:rsidRPr="000322D4" w14:paraId="458D6246" w14:textId="77777777" w:rsidTr="00860AAB">
        <w:trPr>
          <w:jc w:val="center"/>
        </w:trPr>
        <w:tc>
          <w:tcPr>
            <w:tcW w:w="5232" w:type="dxa"/>
            <w:shd w:val="clear" w:color="auto" w:fill="auto"/>
            <w:hideMark/>
          </w:tcPr>
          <w:p w14:paraId="1AD79D45" w14:textId="77777777" w:rsidR="00E50C72" w:rsidRPr="000322D4" w:rsidRDefault="00E50C72" w:rsidP="00E50C72">
            <w:pPr>
              <w:widowControl w:val="0"/>
              <w:ind w:firstLine="0"/>
              <w:rPr>
                <w:rFonts w:eastAsia="Times New Roman"/>
                <w:color w:val="000000"/>
                <w:spacing w:val="-6"/>
                <w:kern w:val="0"/>
                <w:sz w:val="26"/>
                <w:szCs w:val="26"/>
                <w14:ligatures w14:val="none"/>
              </w:rPr>
            </w:pPr>
            <w:r w:rsidRPr="000322D4">
              <w:rPr>
                <w:rFonts w:eastAsia="Times New Roman"/>
                <w:color w:val="000000"/>
                <w:spacing w:val="-6"/>
                <w:kern w:val="0"/>
                <w:sz w:val="26"/>
                <w:szCs w:val="26"/>
                <w14:ligatures w14:val="none"/>
              </w:rPr>
              <w:t>Việc tuyển chọn, bổ nhiệm Thẩm phán Tòa án nhân dân, Kiểm sát viên Viện kiểm sát nhân dân được thực hiện theo quy định của pháp luật về tổ chức Tòa án nhân dân và pháp luật về tổ chức Viện kiểm sát nhân dân.</w:t>
            </w:r>
          </w:p>
        </w:tc>
        <w:tc>
          <w:tcPr>
            <w:tcW w:w="5231" w:type="dxa"/>
            <w:shd w:val="clear" w:color="auto" w:fill="auto"/>
            <w:hideMark/>
          </w:tcPr>
          <w:p w14:paraId="5CB9109E" w14:textId="77777777" w:rsidR="00E50C72" w:rsidRPr="000322D4" w:rsidRDefault="00E50C72" w:rsidP="00E50C72">
            <w:pPr>
              <w:widowControl w:val="0"/>
              <w:ind w:firstLine="0"/>
              <w:rPr>
                <w:rFonts w:eastAsia="Times New Roman"/>
                <w:color w:val="000000"/>
                <w:spacing w:val="-6"/>
                <w:kern w:val="0"/>
                <w:sz w:val="26"/>
                <w:szCs w:val="26"/>
                <w14:ligatures w14:val="none"/>
              </w:rPr>
            </w:pPr>
            <w:r w:rsidRPr="000322D4">
              <w:rPr>
                <w:rFonts w:eastAsia="Times New Roman"/>
                <w:color w:val="000000"/>
                <w:spacing w:val="-6"/>
                <w:kern w:val="0"/>
                <w:sz w:val="26"/>
                <w:szCs w:val="26"/>
                <w14:ligatures w14:val="none"/>
              </w:rPr>
              <w:t>Việc tuyển chọn, bổ nhiệm Thẩm phán Tòa án nhân dân, Kiểm sát viên Viện kiểm sát nhân dân được thực hiện theo quy định của pháp luật về tổ chức Tòa án nhân dân và pháp luật về tổ chức Viện kiểm sát nhân dân.</w:t>
            </w:r>
          </w:p>
        </w:tc>
        <w:tc>
          <w:tcPr>
            <w:tcW w:w="5231" w:type="dxa"/>
            <w:vMerge/>
            <w:shd w:val="clear" w:color="auto" w:fill="auto"/>
            <w:hideMark/>
          </w:tcPr>
          <w:p w14:paraId="42BF7236" w14:textId="41DB35BD" w:rsidR="00E50C72" w:rsidRPr="000322D4" w:rsidRDefault="00E50C72" w:rsidP="00E50C72">
            <w:pPr>
              <w:widowControl w:val="0"/>
              <w:ind w:firstLine="0"/>
              <w:jc w:val="left"/>
              <w:rPr>
                <w:rFonts w:eastAsia="Times New Roman"/>
                <w:color w:val="000000"/>
                <w:kern w:val="0"/>
                <w:sz w:val="26"/>
                <w:szCs w:val="26"/>
                <w14:ligatures w14:val="none"/>
              </w:rPr>
            </w:pPr>
          </w:p>
        </w:tc>
      </w:tr>
      <w:tr w:rsidR="00E50C72" w:rsidRPr="000322D4" w14:paraId="2B4354CF" w14:textId="77777777" w:rsidTr="00860AAB">
        <w:trPr>
          <w:jc w:val="center"/>
        </w:trPr>
        <w:tc>
          <w:tcPr>
            <w:tcW w:w="5232" w:type="dxa"/>
            <w:shd w:val="clear" w:color="auto" w:fill="auto"/>
            <w:hideMark/>
          </w:tcPr>
          <w:p w14:paraId="40D61E05" w14:textId="77777777" w:rsidR="00E50C72" w:rsidRPr="000322D4" w:rsidRDefault="00E50C72" w:rsidP="00E50C72">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3.</w:t>
            </w:r>
          </w:p>
          <w:p w14:paraId="06A960CB" w14:textId="102D9C69" w:rsidR="00E50C72" w:rsidRPr="000322D4" w:rsidRDefault="00E50C72" w:rsidP="00E50C72">
            <w:pPr>
              <w:widowControl w:val="0"/>
              <w:ind w:firstLine="0"/>
              <w:jc w:val="center"/>
              <w:rPr>
                <w:rFonts w:eastAsia="Times New Roman"/>
                <w:color w:val="000000"/>
                <w:kern w:val="0"/>
                <w:sz w:val="26"/>
                <w:szCs w:val="26"/>
                <w14:ligatures w14:val="none"/>
              </w:rPr>
            </w:pPr>
            <w:r w:rsidRPr="000322D4">
              <w:rPr>
                <w:rFonts w:eastAsia="Times New Roman"/>
                <w:b/>
                <w:bCs/>
                <w:color w:val="000000"/>
                <w:kern w:val="0"/>
                <w:sz w:val="26"/>
                <w:szCs w:val="26"/>
                <w14:ligatures w14:val="none"/>
              </w:rPr>
              <w:t>CÁC QUY ĐỊNH VỀ NGẠCH CÔNG CHỨC</w:t>
            </w:r>
          </w:p>
        </w:tc>
        <w:tc>
          <w:tcPr>
            <w:tcW w:w="5231" w:type="dxa"/>
            <w:shd w:val="clear" w:color="auto" w:fill="auto"/>
            <w:hideMark/>
          </w:tcPr>
          <w:p w14:paraId="2422BC50" w14:textId="77777777" w:rsidR="00E50C72" w:rsidRPr="000322D4" w:rsidRDefault="00E50C72" w:rsidP="00E50C72">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3</w:t>
            </w:r>
          </w:p>
          <w:p w14:paraId="2AF2EF57" w14:textId="0FB8D583" w:rsidR="00E50C72" w:rsidRPr="000322D4" w:rsidRDefault="00E50C72" w:rsidP="00E50C72">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VỊ TRÍ VIỆC LÀM VÀ NGẠCH CÔNG CHỨC</w:t>
            </w:r>
          </w:p>
        </w:tc>
        <w:tc>
          <w:tcPr>
            <w:tcW w:w="5231" w:type="dxa"/>
            <w:shd w:val="clear" w:color="auto" w:fill="auto"/>
            <w:hideMark/>
          </w:tcPr>
          <w:p w14:paraId="67B36634" w14:textId="77777777"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44D49ACC" w14:textId="6864B8CC" w:rsidR="00E50C72" w:rsidRPr="000322D4" w:rsidRDefault="00E50C72"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E50C72" w:rsidRPr="000322D4" w14:paraId="5157E18E" w14:textId="77777777" w:rsidTr="00860AAB">
        <w:trPr>
          <w:jc w:val="center"/>
        </w:trPr>
        <w:tc>
          <w:tcPr>
            <w:tcW w:w="5232" w:type="dxa"/>
            <w:vMerge w:val="restart"/>
            <w:shd w:val="clear" w:color="auto" w:fill="auto"/>
          </w:tcPr>
          <w:p w14:paraId="0E300F77" w14:textId="77777777" w:rsidR="00E50C72" w:rsidRPr="000322D4" w:rsidRDefault="00E50C72" w:rsidP="00E50C72">
            <w:pPr>
              <w:widowControl w:val="0"/>
              <w:ind w:firstLine="0"/>
              <w:rPr>
                <w:rFonts w:eastAsia="Times New Roman"/>
                <w:b/>
                <w:bCs/>
                <w:i/>
                <w:iCs/>
                <w:color w:val="000000"/>
                <w:kern w:val="0"/>
                <w:sz w:val="26"/>
                <w:szCs w:val="26"/>
                <w14:ligatures w14:val="none"/>
              </w:rPr>
            </w:pPr>
          </w:p>
        </w:tc>
        <w:tc>
          <w:tcPr>
            <w:tcW w:w="5231" w:type="dxa"/>
            <w:shd w:val="clear" w:color="auto" w:fill="auto"/>
          </w:tcPr>
          <w:p w14:paraId="64CE0A64" w14:textId="59C83A6F" w:rsidR="00E50C72" w:rsidRPr="000322D4" w:rsidRDefault="00E50C72" w:rsidP="00E50C72">
            <w:pPr>
              <w:widowControl w:val="0"/>
              <w:ind w:firstLine="0"/>
              <w:rPr>
                <w:b/>
                <w:bCs/>
                <w:i/>
                <w:iCs/>
                <w:sz w:val="26"/>
                <w:szCs w:val="26"/>
              </w:rPr>
            </w:pPr>
            <w:r w:rsidRPr="000322D4">
              <w:rPr>
                <w:b/>
                <w:bCs/>
                <w:i/>
                <w:iCs/>
                <w:sz w:val="26"/>
                <w:szCs w:val="26"/>
              </w:rPr>
              <w:t>Điều 27. Vị trí việc làm công chức</w:t>
            </w:r>
          </w:p>
        </w:tc>
        <w:tc>
          <w:tcPr>
            <w:tcW w:w="5231" w:type="dxa"/>
            <w:vMerge w:val="restart"/>
            <w:shd w:val="clear" w:color="auto" w:fill="auto"/>
          </w:tcPr>
          <w:p w14:paraId="4F718714" w14:textId="17E8FDDE"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Bổ sung quy định nội dung vị trí việc làm và giao Chính phủ quy định chi tiết</w:t>
            </w:r>
            <w:r w:rsidR="003A24EE" w:rsidRPr="000322D4">
              <w:rPr>
                <w:rFonts w:eastAsia="Times New Roman"/>
                <w:color w:val="000000"/>
                <w:kern w:val="0"/>
                <w:sz w:val="26"/>
                <w:szCs w:val="26"/>
                <w14:ligatures w14:val="none"/>
              </w:rPr>
              <w:t xml:space="preserve"> để thực hiện đổi mới cơ chế quản lý cán bộ, công chức theo vị trí việc làm.</w:t>
            </w:r>
          </w:p>
        </w:tc>
      </w:tr>
      <w:tr w:rsidR="00E50C72" w:rsidRPr="000322D4" w14:paraId="372A190D" w14:textId="77777777" w:rsidTr="00860AAB">
        <w:trPr>
          <w:jc w:val="center"/>
        </w:trPr>
        <w:tc>
          <w:tcPr>
            <w:tcW w:w="5232" w:type="dxa"/>
            <w:vMerge/>
            <w:shd w:val="clear" w:color="auto" w:fill="auto"/>
          </w:tcPr>
          <w:p w14:paraId="7421ED69"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549DC1DD" w14:textId="323A75A6" w:rsidR="00E50C72" w:rsidRPr="000322D4" w:rsidRDefault="00E50C72" w:rsidP="00E50C72">
            <w:pPr>
              <w:widowControl w:val="0"/>
              <w:ind w:firstLine="0"/>
              <w:rPr>
                <w:b/>
                <w:bCs/>
                <w:i/>
                <w:iCs/>
                <w:sz w:val="26"/>
                <w:szCs w:val="26"/>
              </w:rPr>
            </w:pPr>
            <w:r w:rsidRPr="000322D4">
              <w:rPr>
                <w:b/>
                <w:bCs/>
                <w:i/>
                <w:iCs/>
                <w:sz w:val="26"/>
                <w:szCs w:val="26"/>
              </w:rPr>
              <w:t>1. Căn cứ xác định vị trí việc làm của công chức</w:t>
            </w:r>
          </w:p>
        </w:tc>
        <w:tc>
          <w:tcPr>
            <w:tcW w:w="5231" w:type="dxa"/>
            <w:vMerge/>
            <w:shd w:val="clear" w:color="auto" w:fill="auto"/>
          </w:tcPr>
          <w:p w14:paraId="43232AB4"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372548AF" w14:textId="77777777" w:rsidTr="00860AAB">
        <w:trPr>
          <w:jc w:val="center"/>
        </w:trPr>
        <w:tc>
          <w:tcPr>
            <w:tcW w:w="5232" w:type="dxa"/>
            <w:vMerge/>
            <w:shd w:val="clear" w:color="auto" w:fill="auto"/>
          </w:tcPr>
          <w:p w14:paraId="650FE382"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2D97DFA0" w14:textId="7145B32B" w:rsidR="00E50C72" w:rsidRPr="000322D4" w:rsidRDefault="00E50C72" w:rsidP="00E50C72">
            <w:pPr>
              <w:widowControl w:val="0"/>
              <w:ind w:firstLine="0"/>
              <w:rPr>
                <w:b/>
                <w:bCs/>
                <w:i/>
                <w:iCs/>
                <w:sz w:val="26"/>
                <w:szCs w:val="26"/>
              </w:rPr>
            </w:pPr>
            <w:r w:rsidRPr="000322D4">
              <w:rPr>
                <w:b/>
                <w:bCs/>
                <w:i/>
                <w:iCs/>
                <w:sz w:val="26"/>
                <w:szCs w:val="26"/>
              </w:rPr>
              <w:t>a) Chức năng, nhiệm vụ và cơ cấu tổ chức của cơ quan, tổ chức, đơn vị sử dụng công chức.</w:t>
            </w:r>
          </w:p>
        </w:tc>
        <w:tc>
          <w:tcPr>
            <w:tcW w:w="5231" w:type="dxa"/>
            <w:vMerge/>
            <w:shd w:val="clear" w:color="auto" w:fill="auto"/>
          </w:tcPr>
          <w:p w14:paraId="366AB818"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0270AE39" w14:textId="77777777" w:rsidTr="00860AAB">
        <w:trPr>
          <w:jc w:val="center"/>
        </w:trPr>
        <w:tc>
          <w:tcPr>
            <w:tcW w:w="5232" w:type="dxa"/>
            <w:vMerge/>
            <w:shd w:val="clear" w:color="auto" w:fill="auto"/>
          </w:tcPr>
          <w:p w14:paraId="2C6244DB"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50F852E2" w14:textId="429BAE2A" w:rsidR="00E50C72" w:rsidRPr="000322D4" w:rsidRDefault="00E50C72" w:rsidP="00E50C72">
            <w:pPr>
              <w:widowControl w:val="0"/>
              <w:ind w:firstLine="0"/>
              <w:rPr>
                <w:b/>
                <w:bCs/>
                <w:i/>
                <w:iCs/>
                <w:sz w:val="26"/>
                <w:szCs w:val="26"/>
              </w:rPr>
            </w:pPr>
            <w:r w:rsidRPr="000322D4">
              <w:rPr>
                <w:b/>
                <w:bCs/>
                <w:i/>
                <w:iCs/>
                <w:sz w:val="26"/>
                <w:szCs w:val="26"/>
              </w:rPr>
              <w:t>b) Mức độ phức tạp, tính chất, đặc điểm, quy mô hoạt động; phạm vi, đối tượng phục vụ; quy trình quản lý chuyên môn, nghiệp vụ theo quy định của pháp luật chuyên ngành.</w:t>
            </w:r>
          </w:p>
        </w:tc>
        <w:tc>
          <w:tcPr>
            <w:tcW w:w="5231" w:type="dxa"/>
            <w:vMerge/>
            <w:shd w:val="clear" w:color="auto" w:fill="auto"/>
          </w:tcPr>
          <w:p w14:paraId="61909352"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727E57B5" w14:textId="77777777" w:rsidTr="00860AAB">
        <w:trPr>
          <w:jc w:val="center"/>
        </w:trPr>
        <w:tc>
          <w:tcPr>
            <w:tcW w:w="5232" w:type="dxa"/>
            <w:vMerge/>
            <w:shd w:val="clear" w:color="auto" w:fill="auto"/>
          </w:tcPr>
          <w:p w14:paraId="37D876BB"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064FBC5B" w14:textId="538B5E67" w:rsidR="00E50C72" w:rsidRPr="000322D4" w:rsidRDefault="00E50C72" w:rsidP="00E50C72">
            <w:pPr>
              <w:widowControl w:val="0"/>
              <w:ind w:firstLine="0"/>
              <w:rPr>
                <w:b/>
                <w:bCs/>
                <w:i/>
                <w:iCs/>
                <w:sz w:val="26"/>
                <w:szCs w:val="26"/>
              </w:rPr>
            </w:pPr>
            <w:r w:rsidRPr="000322D4">
              <w:rPr>
                <w:b/>
                <w:bCs/>
                <w:i/>
                <w:iCs/>
                <w:sz w:val="26"/>
                <w:szCs w:val="26"/>
              </w:rPr>
              <w:t>c) Mức độ hiện đại hóa công sở, trang thiết bị, phương tiện làm việc, ứng dụng công nghệ thông tin, chuyển đổi số.</w:t>
            </w:r>
          </w:p>
        </w:tc>
        <w:tc>
          <w:tcPr>
            <w:tcW w:w="5231" w:type="dxa"/>
            <w:vMerge/>
            <w:shd w:val="clear" w:color="auto" w:fill="auto"/>
          </w:tcPr>
          <w:p w14:paraId="3BF9A010"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23C649DF" w14:textId="77777777" w:rsidTr="00860AAB">
        <w:trPr>
          <w:jc w:val="center"/>
        </w:trPr>
        <w:tc>
          <w:tcPr>
            <w:tcW w:w="5232" w:type="dxa"/>
            <w:vMerge/>
            <w:shd w:val="clear" w:color="auto" w:fill="auto"/>
          </w:tcPr>
          <w:p w14:paraId="73F7A90C"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7F1D1995" w14:textId="48984B08" w:rsidR="00E50C72" w:rsidRPr="000322D4" w:rsidRDefault="00E50C72" w:rsidP="00E50C72">
            <w:pPr>
              <w:widowControl w:val="0"/>
              <w:ind w:firstLine="0"/>
              <w:rPr>
                <w:b/>
                <w:bCs/>
                <w:i/>
                <w:iCs/>
                <w:sz w:val="26"/>
                <w:szCs w:val="26"/>
              </w:rPr>
            </w:pPr>
            <w:r w:rsidRPr="000322D4">
              <w:rPr>
                <w:b/>
                <w:bCs/>
                <w:i/>
                <w:iCs/>
                <w:sz w:val="26"/>
                <w:szCs w:val="26"/>
              </w:rPr>
              <w:t xml:space="preserve">2. Vị trí việc làm của công chức bao gồm các nội dung chính sau: </w:t>
            </w:r>
          </w:p>
        </w:tc>
        <w:tc>
          <w:tcPr>
            <w:tcW w:w="5231" w:type="dxa"/>
            <w:vMerge/>
            <w:shd w:val="clear" w:color="auto" w:fill="auto"/>
          </w:tcPr>
          <w:p w14:paraId="1A6B5C72"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42D8C828" w14:textId="77777777" w:rsidTr="00860AAB">
        <w:trPr>
          <w:jc w:val="center"/>
        </w:trPr>
        <w:tc>
          <w:tcPr>
            <w:tcW w:w="5232" w:type="dxa"/>
            <w:vMerge/>
            <w:shd w:val="clear" w:color="auto" w:fill="auto"/>
          </w:tcPr>
          <w:p w14:paraId="090CBC4B"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48A03946" w14:textId="6B39B652" w:rsidR="00E50C72" w:rsidRPr="000322D4" w:rsidRDefault="00E50C72" w:rsidP="00E50C72">
            <w:pPr>
              <w:widowControl w:val="0"/>
              <w:ind w:firstLine="0"/>
              <w:rPr>
                <w:b/>
                <w:bCs/>
                <w:i/>
                <w:iCs/>
                <w:sz w:val="26"/>
                <w:szCs w:val="26"/>
              </w:rPr>
            </w:pPr>
            <w:r w:rsidRPr="000322D4">
              <w:rPr>
                <w:b/>
                <w:bCs/>
                <w:i/>
                <w:iCs/>
                <w:sz w:val="26"/>
                <w:szCs w:val="26"/>
              </w:rPr>
              <w:t>a) Tên gọi vị trí việc làm;</w:t>
            </w:r>
          </w:p>
        </w:tc>
        <w:tc>
          <w:tcPr>
            <w:tcW w:w="5231" w:type="dxa"/>
            <w:vMerge/>
            <w:shd w:val="clear" w:color="auto" w:fill="auto"/>
          </w:tcPr>
          <w:p w14:paraId="45C21CD4"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4039FF8E" w14:textId="77777777" w:rsidTr="00860AAB">
        <w:trPr>
          <w:jc w:val="center"/>
        </w:trPr>
        <w:tc>
          <w:tcPr>
            <w:tcW w:w="5232" w:type="dxa"/>
            <w:vMerge/>
            <w:shd w:val="clear" w:color="auto" w:fill="auto"/>
          </w:tcPr>
          <w:p w14:paraId="26AF6649"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31F3CA59" w14:textId="47AA46AE" w:rsidR="00E50C72" w:rsidRPr="000322D4" w:rsidRDefault="00E50C72" w:rsidP="00E50C72">
            <w:pPr>
              <w:widowControl w:val="0"/>
              <w:ind w:firstLine="0"/>
              <w:rPr>
                <w:b/>
                <w:bCs/>
                <w:i/>
                <w:iCs/>
                <w:sz w:val="26"/>
                <w:szCs w:val="26"/>
              </w:rPr>
            </w:pPr>
            <w:r w:rsidRPr="000322D4">
              <w:rPr>
                <w:b/>
                <w:bCs/>
                <w:i/>
                <w:iCs/>
                <w:sz w:val="26"/>
                <w:szCs w:val="26"/>
              </w:rPr>
              <w:t>b) Chức vụ, chức danh hoặc ngạch công chức tương ứng;</w:t>
            </w:r>
          </w:p>
        </w:tc>
        <w:tc>
          <w:tcPr>
            <w:tcW w:w="5231" w:type="dxa"/>
            <w:vMerge/>
            <w:shd w:val="clear" w:color="auto" w:fill="auto"/>
          </w:tcPr>
          <w:p w14:paraId="70A68B46"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02AA2CC2" w14:textId="77777777" w:rsidTr="00860AAB">
        <w:trPr>
          <w:jc w:val="center"/>
        </w:trPr>
        <w:tc>
          <w:tcPr>
            <w:tcW w:w="5232" w:type="dxa"/>
            <w:vMerge/>
            <w:shd w:val="clear" w:color="auto" w:fill="auto"/>
          </w:tcPr>
          <w:p w14:paraId="0C0DBFA2"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067D638D" w14:textId="75D95B35" w:rsidR="00E50C72" w:rsidRPr="000322D4" w:rsidRDefault="00E50C72" w:rsidP="00E50C72">
            <w:pPr>
              <w:widowControl w:val="0"/>
              <w:ind w:firstLine="0"/>
              <w:rPr>
                <w:b/>
                <w:bCs/>
                <w:i/>
                <w:iCs/>
                <w:sz w:val="26"/>
                <w:szCs w:val="26"/>
              </w:rPr>
            </w:pPr>
            <w:r w:rsidRPr="000322D4">
              <w:rPr>
                <w:b/>
                <w:bCs/>
                <w:i/>
                <w:iCs/>
                <w:sz w:val="26"/>
                <w:szCs w:val="26"/>
              </w:rPr>
              <w:t>c) Bản mô tả công việc và khung năng lực.</w:t>
            </w:r>
          </w:p>
        </w:tc>
        <w:tc>
          <w:tcPr>
            <w:tcW w:w="5231" w:type="dxa"/>
            <w:vMerge/>
            <w:shd w:val="clear" w:color="auto" w:fill="auto"/>
          </w:tcPr>
          <w:p w14:paraId="1360C675"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01B62A92" w14:textId="77777777" w:rsidTr="00860AAB">
        <w:trPr>
          <w:jc w:val="center"/>
        </w:trPr>
        <w:tc>
          <w:tcPr>
            <w:tcW w:w="5232" w:type="dxa"/>
            <w:vMerge/>
            <w:shd w:val="clear" w:color="auto" w:fill="auto"/>
          </w:tcPr>
          <w:p w14:paraId="5583AF12"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37E01FE8" w14:textId="71C4C0C5" w:rsidR="00E50C72" w:rsidRPr="000322D4" w:rsidRDefault="00E50C72" w:rsidP="00E50C72">
            <w:pPr>
              <w:widowControl w:val="0"/>
              <w:ind w:firstLine="0"/>
              <w:rPr>
                <w:b/>
                <w:bCs/>
                <w:i/>
                <w:iCs/>
                <w:sz w:val="26"/>
                <w:szCs w:val="26"/>
              </w:rPr>
            </w:pPr>
            <w:r w:rsidRPr="000322D4">
              <w:rPr>
                <w:b/>
                <w:bCs/>
                <w:i/>
                <w:iCs/>
                <w:sz w:val="26"/>
                <w:szCs w:val="26"/>
              </w:rPr>
              <w:t>3. Phân loại vị trí việc làm</w:t>
            </w:r>
          </w:p>
        </w:tc>
        <w:tc>
          <w:tcPr>
            <w:tcW w:w="5231" w:type="dxa"/>
            <w:vMerge/>
            <w:shd w:val="clear" w:color="auto" w:fill="auto"/>
          </w:tcPr>
          <w:p w14:paraId="2C34D402"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073FDE61" w14:textId="77777777" w:rsidTr="00860AAB">
        <w:trPr>
          <w:jc w:val="center"/>
        </w:trPr>
        <w:tc>
          <w:tcPr>
            <w:tcW w:w="5232" w:type="dxa"/>
            <w:vMerge/>
            <w:shd w:val="clear" w:color="auto" w:fill="auto"/>
          </w:tcPr>
          <w:p w14:paraId="448BCE59"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427805B9" w14:textId="1B84ABB2" w:rsidR="00E50C72" w:rsidRPr="000322D4" w:rsidRDefault="00E50C72" w:rsidP="00E50C72">
            <w:pPr>
              <w:widowControl w:val="0"/>
              <w:ind w:firstLine="0"/>
              <w:rPr>
                <w:b/>
                <w:bCs/>
                <w:i/>
                <w:iCs/>
                <w:sz w:val="26"/>
                <w:szCs w:val="26"/>
              </w:rPr>
            </w:pPr>
            <w:r w:rsidRPr="000322D4">
              <w:rPr>
                <w:b/>
                <w:bCs/>
                <w:i/>
                <w:iCs/>
                <w:sz w:val="26"/>
                <w:szCs w:val="26"/>
              </w:rPr>
              <w:t xml:space="preserve">a) Vị trí việc làm lãnh đạo, quản lý; </w:t>
            </w:r>
          </w:p>
        </w:tc>
        <w:tc>
          <w:tcPr>
            <w:tcW w:w="5231" w:type="dxa"/>
            <w:vMerge/>
            <w:shd w:val="clear" w:color="auto" w:fill="auto"/>
          </w:tcPr>
          <w:p w14:paraId="11806F70"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63911DF7" w14:textId="77777777" w:rsidTr="00860AAB">
        <w:trPr>
          <w:jc w:val="center"/>
        </w:trPr>
        <w:tc>
          <w:tcPr>
            <w:tcW w:w="5232" w:type="dxa"/>
            <w:vMerge/>
            <w:shd w:val="clear" w:color="auto" w:fill="auto"/>
          </w:tcPr>
          <w:p w14:paraId="3842D5AD"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770C2EA7" w14:textId="76EECCDF" w:rsidR="00E50C72" w:rsidRPr="000322D4" w:rsidRDefault="00E50C72" w:rsidP="00E50C72">
            <w:pPr>
              <w:widowControl w:val="0"/>
              <w:ind w:firstLine="0"/>
              <w:rPr>
                <w:b/>
                <w:bCs/>
                <w:i/>
                <w:iCs/>
                <w:sz w:val="26"/>
                <w:szCs w:val="26"/>
              </w:rPr>
            </w:pPr>
            <w:r w:rsidRPr="000322D4">
              <w:rPr>
                <w:b/>
                <w:bCs/>
                <w:i/>
                <w:iCs/>
                <w:sz w:val="26"/>
                <w:szCs w:val="26"/>
              </w:rPr>
              <w:t>b) Vị trí việc làm chuyên môn, nghiệp vụ;</w:t>
            </w:r>
          </w:p>
        </w:tc>
        <w:tc>
          <w:tcPr>
            <w:tcW w:w="5231" w:type="dxa"/>
            <w:vMerge/>
            <w:shd w:val="clear" w:color="auto" w:fill="auto"/>
          </w:tcPr>
          <w:p w14:paraId="2966B095"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47DC8E2B" w14:textId="77777777" w:rsidTr="00860AAB">
        <w:trPr>
          <w:jc w:val="center"/>
        </w:trPr>
        <w:tc>
          <w:tcPr>
            <w:tcW w:w="5232" w:type="dxa"/>
            <w:vMerge/>
            <w:shd w:val="clear" w:color="auto" w:fill="auto"/>
          </w:tcPr>
          <w:p w14:paraId="513784C4"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59ED2C97" w14:textId="3F478DAA" w:rsidR="00E50C72" w:rsidRPr="000322D4" w:rsidRDefault="00E50C72" w:rsidP="00E50C72">
            <w:pPr>
              <w:widowControl w:val="0"/>
              <w:ind w:firstLine="0"/>
              <w:rPr>
                <w:b/>
                <w:bCs/>
                <w:i/>
                <w:iCs/>
                <w:sz w:val="26"/>
                <w:szCs w:val="26"/>
              </w:rPr>
            </w:pPr>
            <w:r w:rsidRPr="000322D4">
              <w:rPr>
                <w:b/>
                <w:bCs/>
                <w:i/>
                <w:iCs/>
                <w:sz w:val="26"/>
                <w:szCs w:val="26"/>
              </w:rPr>
              <w:t>c) Vị trí việc làm hỗ trợ, phục vụ.</w:t>
            </w:r>
          </w:p>
        </w:tc>
        <w:tc>
          <w:tcPr>
            <w:tcW w:w="5231" w:type="dxa"/>
            <w:vMerge/>
            <w:shd w:val="clear" w:color="auto" w:fill="auto"/>
          </w:tcPr>
          <w:p w14:paraId="7AD49171"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0D1CFA10" w14:textId="77777777" w:rsidTr="00860AAB">
        <w:trPr>
          <w:jc w:val="center"/>
        </w:trPr>
        <w:tc>
          <w:tcPr>
            <w:tcW w:w="5232" w:type="dxa"/>
            <w:vMerge/>
            <w:shd w:val="clear" w:color="auto" w:fill="auto"/>
          </w:tcPr>
          <w:p w14:paraId="47B6C118" w14:textId="77777777" w:rsidR="00E50C72" w:rsidRPr="000322D4" w:rsidRDefault="00E50C72" w:rsidP="00E50C72">
            <w:pPr>
              <w:widowControl w:val="0"/>
              <w:ind w:firstLine="0"/>
              <w:rPr>
                <w:rFonts w:eastAsia="Times New Roman"/>
                <w:b/>
                <w:bCs/>
                <w:color w:val="000000"/>
                <w:kern w:val="0"/>
                <w:sz w:val="26"/>
                <w:szCs w:val="26"/>
                <w14:ligatures w14:val="none"/>
              </w:rPr>
            </w:pPr>
          </w:p>
        </w:tc>
        <w:tc>
          <w:tcPr>
            <w:tcW w:w="5231" w:type="dxa"/>
            <w:shd w:val="clear" w:color="auto" w:fill="auto"/>
          </w:tcPr>
          <w:p w14:paraId="491A904F" w14:textId="5C63C9DE" w:rsidR="00E50C72" w:rsidRPr="00A60463" w:rsidRDefault="00E50C72" w:rsidP="00E50C72">
            <w:pPr>
              <w:widowControl w:val="0"/>
              <w:ind w:firstLine="0"/>
              <w:rPr>
                <w:rFonts w:ascii="Times New Roman Bold" w:hAnsi="Times New Roman Bold"/>
                <w:b/>
                <w:bCs/>
                <w:i/>
                <w:iCs/>
                <w:sz w:val="26"/>
                <w:szCs w:val="26"/>
              </w:rPr>
            </w:pPr>
            <w:r w:rsidRPr="00A60463">
              <w:rPr>
                <w:rFonts w:ascii="Times New Roman Bold" w:hAnsi="Times New Roman Bold"/>
                <w:b/>
                <w:bCs/>
                <w:i/>
                <w:iCs/>
                <w:sz w:val="26"/>
                <w:szCs w:val="26"/>
              </w:rPr>
              <w:t>4. Chính phủ quy định về nguyên tắc, trình tự, thủ tục xây dựng và thẩm quyền phê duyệt vị trí việc làm phù hợp với phân cấp quản lý cán bộ, công chức trong các cơ quan của Đảng Cộng sản Việt Nam, Nhà nước, Mặt trận Tổ quốc Việt Nam, tổ chức chính trị - xã hội và quy định chi tiết Điều này.</w:t>
            </w:r>
          </w:p>
        </w:tc>
        <w:tc>
          <w:tcPr>
            <w:tcW w:w="5231" w:type="dxa"/>
            <w:shd w:val="clear" w:color="auto" w:fill="auto"/>
          </w:tcPr>
          <w:p w14:paraId="1B1EF155" w14:textId="77777777" w:rsidR="00E50C72" w:rsidRPr="000322D4" w:rsidRDefault="00E50C72" w:rsidP="00E50C72">
            <w:pPr>
              <w:widowControl w:val="0"/>
              <w:ind w:firstLine="0"/>
              <w:rPr>
                <w:rFonts w:eastAsia="Times New Roman"/>
                <w:color w:val="000000"/>
                <w:kern w:val="0"/>
                <w:sz w:val="26"/>
                <w:szCs w:val="26"/>
                <w14:ligatures w14:val="none"/>
              </w:rPr>
            </w:pPr>
          </w:p>
        </w:tc>
      </w:tr>
      <w:tr w:rsidR="00AB6637" w:rsidRPr="000322D4" w14:paraId="46A91DD3" w14:textId="77777777" w:rsidTr="00860AAB">
        <w:trPr>
          <w:trHeight w:val="85"/>
          <w:jc w:val="center"/>
        </w:trPr>
        <w:tc>
          <w:tcPr>
            <w:tcW w:w="5232" w:type="dxa"/>
            <w:shd w:val="clear" w:color="auto" w:fill="auto"/>
          </w:tcPr>
          <w:p w14:paraId="01DC53D6" w14:textId="6E8E480E" w:rsidR="00AB6637" w:rsidRPr="000322D4" w:rsidRDefault="00AB6637" w:rsidP="00E50C72">
            <w:pPr>
              <w:widowControl w:val="0"/>
              <w:ind w:firstLine="0"/>
              <w:rPr>
                <w:rFonts w:eastAsia="Times New Roman"/>
                <w:color w:val="000000"/>
                <w:kern w:val="0"/>
                <w:sz w:val="26"/>
                <w:szCs w:val="26"/>
                <w14:ligatures w14:val="none"/>
              </w:rPr>
            </w:pPr>
            <w:r w:rsidRPr="000322D4">
              <w:rPr>
                <w:rFonts w:eastAsia="Times New Roman"/>
                <w:b/>
                <w:bCs/>
                <w:color w:val="000000"/>
                <w:kern w:val="0"/>
                <w:sz w:val="26"/>
                <w:szCs w:val="26"/>
                <w14:ligatures w14:val="none"/>
              </w:rPr>
              <w:t>Điều 42. Ngạch công chức và việc bổ nhiệm vào ngạch công chức</w:t>
            </w:r>
          </w:p>
        </w:tc>
        <w:tc>
          <w:tcPr>
            <w:tcW w:w="5231" w:type="dxa"/>
            <w:shd w:val="clear" w:color="auto" w:fill="auto"/>
          </w:tcPr>
          <w:p w14:paraId="7C88E82B" w14:textId="00EA0AB9" w:rsidR="00AB6637" w:rsidRPr="000322D4" w:rsidRDefault="00AB6637" w:rsidP="00E50C72">
            <w:pPr>
              <w:widowControl w:val="0"/>
              <w:ind w:firstLine="0"/>
              <w:rPr>
                <w:rFonts w:eastAsia="Times New Roman"/>
                <w:b/>
                <w:color w:val="000000"/>
                <w:kern w:val="0"/>
                <w:sz w:val="26"/>
                <w:szCs w:val="26"/>
                <w14:ligatures w14:val="none"/>
              </w:rPr>
            </w:pPr>
            <w:r w:rsidRPr="000322D4">
              <w:rPr>
                <w:b/>
                <w:sz w:val="26"/>
                <w:szCs w:val="26"/>
              </w:rPr>
              <w:t>Điều 28. Ngạch công chức và việc bổ nhiệm ngạch công chức</w:t>
            </w:r>
          </w:p>
        </w:tc>
        <w:tc>
          <w:tcPr>
            <w:tcW w:w="5231" w:type="dxa"/>
            <w:vMerge w:val="restart"/>
            <w:shd w:val="clear" w:color="auto" w:fill="auto"/>
          </w:tcPr>
          <w:p w14:paraId="2B3FB901" w14:textId="793C3BDF" w:rsidR="00AB6637" w:rsidRPr="000322D4" w:rsidRDefault="00AB6637"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lang w:val="en-US"/>
                <w14:ligatures w14:val="none"/>
              </w:rPr>
              <w:t>Kế thừa quy định hiện hành và h</w:t>
            </w:r>
            <w:r w:rsidRPr="000322D4">
              <w:rPr>
                <w:rFonts w:eastAsia="Times New Roman"/>
                <w:color w:val="000000"/>
                <w:kern w:val="0"/>
                <w:sz w:val="26"/>
                <w:szCs w:val="26"/>
                <w14:ligatures w14:val="none"/>
              </w:rPr>
              <w:t>oàn thiện trên cơ sở bỏ thi nâng ngạch, thay bằng cơ chế bố trí vào vị trí việc làm nào thì được bổ nhiệm vào ngạch công chức tương ứng; giao Chính phủ quy định chi tiết.</w:t>
            </w:r>
          </w:p>
        </w:tc>
      </w:tr>
      <w:tr w:rsidR="00AB6637" w:rsidRPr="000322D4" w14:paraId="1F22771C" w14:textId="77777777" w:rsidTr="00860AAB">
        <w:trPr>
          <w:jc w:val="center"/>
        </w:trPr>
        <w:tc>
          <w:tcPr>
            <w:tcW w:w="5232" w:type="dxa"/>
            <w:shd w:val="clear" w:color="auto" w:fill="auto"/>
          </w:tcPr>
          <w:p w14:paraId="3B24DBE6" w14:textId="636F3E24" w:rsidR="00AB6637" w:rsidRPr="000322D4" w:rsidRDefault="00AB6637"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Ngạch công chức bao gồm:</w:t>
            </w:r>
          </w:p>
        </w:tc>
        <w:tc>
          <w:tcPr>
            <w:tcW w:w="5231" w:type="dxa"/>
            <w:shd w:val="clear" w:color="auto" w:fill="auto"/>
          </w:tcPr>
          <w:p w14:paraId="1014D41C" w14:textId="54C2C7FF" w:rsidR="00AB6637" w:rsidRPr="000322D4" w:rsidRDefault="00AB6637" w:rsidP="00E50C72">
            <w:pPr>
              <w:widowControl w:val="0"/>
              <w:ind w:firstLine="0"/>
              <w:rPr>
                <w:rFonts w:eastAsia="Times New Roman"/>
                <w:color w:val="000000"/>
                <w:kern w:val="0"/>
                <w:sz w:val="26"/>
                <w:szCs w:val="26"/>
                <w14:ligatures w14:val="none"/>
              </w:rPr>
            </w:pPr>
            <w:r w:rsidRPr="000322D4">
              <w:rPr>
                <w:sz w:val="26"/>
                <w:szCs w:val="26"/>
              </w:rPr>
              <w:t>1. Ngạch công chức bao gồm:</w:t>
            </w:r>
          </w:p>
        </w:tc>
        <w:tc>
          <w:tcPr>
            <w:tcW w:w="5231" w:type="dxa"/>
            <w:vMerge/>
            <w:shd w:val="clear" w:color="auto" w:fill="auto"/>
          </w:tcPr>
          <w:p w14:paraId="0A19E994" w14:textId="77777777"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3CD3B9B8" w14:textId="77777777" w:rsidTr="00860AAB">
        <w:trPr>
          <w:jc w:val="center"/>
        </w:trPr>
        <w:tc>
          <w:tcPr>
            <w:tcW w:w="5232" w:type="dxa"/>
            <w:shd w:val="clear" w:color="auto" w:fill="auto"/>
          </w:tcPr>
          <w:p w14:paraId="7513EEAF" w14:textId="3DAFCB10" w:rsidR="00AB6637" w:rsidRPr="000322D4" w:rsidRDefault="00AB6637"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Chuyên viên cao cấp và tương đương;</w:t>
            </w:r>
          </w:p>
        </w:tc>
        <w:tc>
          <w:tcPr>
            <w:tcW w:w="5231" w:type="dxa"/>
            <w:shd w:val="clear" w:color="auto" w:fill="auto"/>
          </w:tcPr>
          <w:p w14:paraId="18B8A9B6" w14:textId="6FB4C806" w:rsidR="00AB6637" w:rsidRPr="000322D4" w:rsidRDefault="00AB6637" w:rsidP="00E50C72">
            <w:pPr>
              <w:widowControl w:val="0"/>
              <w:ind w:firstLine="0"/>
              <w:rPr>
                <w:rFonts w:eastAsia="Times New Roman"/>
                <w:color w:val="000000"/>
                <w:kern w:val="0"/>
                <w:sz w:val="26"/>
                <w:szCs w:val="26"/>
                <w14:ligatures w14:val="none"/>
              </w:rPr>
            </w:pPr>
            <w:r w:rsidRPr="000322D4">
              <w:rPr>
                <w:sz w:val="26"/>
                <w:szCs w:val="26"/>
              </w:rPr>
              <w:t>a) Chuyên viên cao cấp và tương đương;</w:t>
            </w:r>
          </w:p>
        </w:tc>
        <w:tc>
          <w:tcPr>
            <w:tcW w:w="5231" w:type="dxa"/>
            <w:vMerge/>
            <w:shd w:val="clear" w:color="auto" w:fill="auto"/>
          </w:tcPr>
          <w:p w14:paraId="7F536196" w14:textId="77777777"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3249F217" w14:textId="77777777" w:rsidTr="00860AAB">
        <w:trPr>
          <w:jc w:val="center"/>
        </w:trPr>
        <w:tc>
          <w:tcPr>
            <w:tcW w:w="5232" w:type="dxa"/>
            <w:shd w:val="clear" w:color="auto" w:fill="auto"/>
          </w:tcPr>
          <w:p w14:paraId="658A8197" w14:textId="1C0DF271" w:rsidR="00AB6637" w:rsidRPr="000322D4" w:rsidRDefault="00AB6637"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Chuyên viên chính và tương đương;</w:t>
            </w:r>
          </w:p>
        </w:tc>
        <w:tc>
          <w:tcPr>
            <w:tcW w:w="5231" w:type="dxa"/>
            <w:shd w:val="clear" w:color="auto" w:fill="auto"/>
          </w:tcPr>
          <w:p w14:paraId="0D9A7DC3" w14:textId="056A7236" w:rsidR="00AB6637" w:rsidRPr="000322D4" w:rsidRDefault="00AB6637" w:rsidP="00E50C72">
            <w:pPr>
              <w:widowControl w:val="0"/>
              <w:ind w:firstLine="0"/>
              <w:rPr>
                <w:rFonts w:eastAsia="Times New Roman"/>
                <w:color w:val="000000"/>
                <w:kern w:val="0"/>
                <w:sz w:val="26"/>
                <w:szCs w:val="26"/>
                <w14:ligatures w14:val="none"/>
              </w:rPr>
            </w:pPr>
            <w:r w:rsidRPr="000322D4">
              <w:rPr>
                <w:sz w:val="26"/>
                <w:szCs w:val="26"/>
              </w:rPr>
              <w:t>b) Chuyên viên chính và tương đương;</w:t>
            </w:r>
          </w:p>
        </w:tc>
        <w:tc>
          <w:tcPr>
            <w:tcW w:w="5231" w:type="dxa"/>
            <w:vMerge/>
            <w:shd w:val="clear" w:color="auto" w:fill="auto"/>
          </w:tcPr>
          <w:p w14:paraId="7AD757A3" w14:textId="77777777"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35872C17" w14:textId="77777777" w:rsidTr="00860AAB">
        <w:trPr>
          <w:jc w:val="center"/>
        </w:trPr>
        <w:tc>
          <w:tcPr>
            <w:tcW w:w="5232" w:type="dxa"/>
            <w:shd w:val="clear" w:color="auto" w:fill="auto"/>
          </w:tcPr>
          <w:p w14:paraId="43C54A31" w14:textId="5E1A936B" w:rsidR="00AB6637" w:rsidRPr="000322D4" w:rsidRDefault="00AB6637"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 Chuyên viên và tương đương;</w:t>
            </w:r>
          </w:p>
        </w:tc>
        <w:tc>
          <w:tcPr>
            <w:tcW w:w="5231" w:type="dxa"/>
            <w:shd w:val="clear" w:color="auto" w:fill="auto"/>
          </w:tcPr>
          <w:p w14:paraId="02BC0A6D" w14:textId="5FAC47F9" w:rsidR="00AB6637" w:rsidRPr="000322D4" w:rsidRDefault="00AB6637" w:rsidP="00E50C72">
            <w:pPr>
              <w:widowControl w:val="0"/>
              <w:ind w:firstLine="0"/>
              <w:rPr>
                <w:rFonts w:eastAsia="Times New Roman"/>
                <w:color w:val="000000"/>
                <w:kern w:val="0"/>
                <w:sz w:val="26"/>
                <w:szCs w:val="26"/>
                <w14:ligatures w14:val="none"/>
              </w:rPr>
            </w:pPr>
            <w:r w:rsidRPr="000322D4">
              <w:rPr>
                <w:sz w:val="26"/>
                <w:szCs w:val="26"/>
              </w:rPr>
              <w:t>c) Chuyên viên và tương đương;</w:t>
            </w:r>
          </w:p>
        </w:tc>
        <w:tc>
          <w:tcPr>
            <w:tcW w:w="5231" w:type="dxa"/>
            <w:vMerge/>
            <w:shd w:val="clear" w:color="auto" w:fill="auto"/>
          </w:tcPr>
          <w:p w14:paraId="02E8BC29" w14:textId="77777777"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2D11B340" w14:textId="77777777" w:rsidTr="00860AAB">
        <w:trPr>
          <w:jc w:val="center"/>
        </w:trPr>
        <w:tc>
          <w:tcPr>
            <w:tcW w:w="5232" w:type="dxa"/>
            <w:shd w:val="clear" w:color="auto" w:fill="auto"/>
          </w:tcPr>
          <w:p w14:paraId="6DC28FE1" w14:textId="3C965CD1" w:rsidR="00AB6637" w:rsidRPr="000322D4" w:rsidRDefault="00AB6637"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d) Cán sự và tương đương;</w:t>
            </w:r>
          </w:p>
        </w:tc>
        <w:tc>
          <w:tcPr>
            <w:tcW w:w="5231" w:type="dxa"/>
            <w:shd w:val="clear" w:color="auto" w:fill="auto"/>
          </w:tcPr>
          <w:p w14:paraId="5C1691FD" w14:textId="6F520ACC" w:rsidR="00AB6637" w:rsidRPr="000322D4" w:rsidRDefault="00AB6637" w:rsidP="00E50C72">
            <w:pPr>
              <w:widowControl w:val="0"/>
              <w:ind w:firstLine="0"/>
              <w:rPr>
                <w:rFonts w:eastAsia="Times New Roman"/>
                <w:color w:val="000000"/>
                <w:kern w:val="0"/>
                <w:sz w:val="26"/>
                <w:szCs w:val="26"/>
                <w14:ligatures w14:val="none"/>
              </w:rPr>
            </w:pPr>
            <w:r w:rsidRPr="000322D4">
              <w:rPr>
                <w:sz w:val="26"/>
                <w:szCs w:val="26"/>
              </w:rPr>
              <w:t>d) Cán sự và tương đương;</w:t>
            </w:r>
          </w:p>
        </w:tc>
        <w:tc>
          <w:tcPr>
            <w:tcW w:w="5231" w:type="dxa"/>
            <w:vMerge/>
            <w:shd w:val="clear" w:color="auto" w:fill="auto"/>
          </w:tcPr>
          <w:p w14:paraId="68EB7C70" w14:textId="77777777"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3F973E6D" w14:textId="77777777" w:rsidTr="00860AAB">
        <w:trPr>
          <w:jc w:val="center"/>
        </w:trPr>
        <w:tc>
          <w:tcPr>
            <w:tcW w:w="5232" w:type="dxa"/>
            <w:shd w:val="clear" w:color="auto" w:fill="auto"/>
          </w:tcPr>
          <w:p w14:paraId="34A78F4A" w14:textId="6F739BCF" w:rsidR="00AB6637" w:rsidRPr="000322D4" w:rsidRDefault="00AB6637"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đ) Nhân viên;</w:t>
            </w:r>
          </w:p>
        </w:tc>
        <w:tc>
          <w:tcPr>
            <w:tcW w:w="5231" w:type="dxa"/>
            <w:shd w:val="clear" w:color="auto" w:fill="auto"/>
          </w:tcPr>
          <w:p w14:paraId="1B30E227" w14:textId="3975312A" w:rsidR="00AB6637" w:rsidRPr="000322D4" w:rsidRDefault="00AB6637" w:rsidP="00E50C72">
            <w:pPr>
              <w:widowControl w:val="0"/>
              <w:ind w:firstLine="0"/>
              <w:rPr>
                <w:rFonts w:eastAsia="Times New Roman"/>
                <w:color w:val="000000"/>
                <w:kern w:val="0"/>
                <w:sz w:val="26"/>
                <w:szCs w:val="26"/>
                <w14:ligatures w14:val="none"/>
              </w:rPr>
            </w:pPr>
            <w:r w:rsidRPr="000322D4">
              <w:rPr>
                <w:sz w:val="26"/>
                <w:szCs w:val="26"/>
              </w:rPr>
              <w:t>đ) Nhân viên;</w:t>
            </w:r>
          </w:p>
        </w:tc>
        <w:tc>
          <w:tcPr>
            <w:tcW w:w="5231" w:type="dxa"/>
            <w:vMerge/>
            <w:shd w:val="clear" w:color="auto" w:fill="auto"/>
          </w:tcPr>
          <w:p w14:paraId="3D60A498" w14:textId="77777777"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67D0DAD7" w14:textId="77777777" w:rsidTr="00860AAB">
        <w:trPr>
          <w:jc w:val="center"/>
        </w:trPr>
        <w:tc>
          <w:tcPr>
            <w:tcW w:w="5232" w:type="dxa"/>
            <w:shd w:val="clear" w:color="auto" w:fill="auto"/>
          </w:tcPr>
          <w:p w14:paraId="2D3EF593" w14:textId="412D44E4" w:rsidR="00AB6637" w:rsidRPr="000322D4" w:rsidRDefault="00AB6637"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e) Ngạch khác theo quy định của Chính phủ.</w:t>
            </w:r>
          </w:p>
        </w:tc>
        <w:tc>
          <w:tcPr>
            <w:tcW w:w="5231" w:type="dxa"/>
            <w:shd w:val="clear" w:color="auto" w:fill="auto"/>
          </w:tcPr>
          <w:p w14:paraId="635FD248" w14:textId="5FEBF83D" w:rsidR="00AB6637" w:rsidRPr="000322D4" w:rsidRDefault="00AB6637" w:rsidP="00E50C72">
            <w:pPr>
              <w:widowControl w:val="0"/>
              <w:ind w:firstLine="0"/>
              <w:rPr>
                <w:rFonts w:eastAsia="Times New Roman"/>
                <w:b/>
                <w:i/>
                <w:color w:val="000000"/>
                <w:kern w:val="0"/>
                <w:sz w:val="26"/>
                <w:szCs w:val="26"/>
                <w14:ligatures w14:val="none"/>
              </w:rPr>
            </w:pPr>
            <w:r w:rsidRPr="000322D4">
              <w:rPr>
                <w:sz w:val="26"/>
                <w:szCs w:val="26"/>
              </w:rPr>
              <w:t>e) Ngạch khác theo quy định của Chính phủ</w:t>
            </w:r>
            <w:r w:rsidRPr="000322D4">
              <w:rPr>
                <w:b/>
                <w:i/>
                <w:sz w:val="26"/>
                <w:szCs w:val="26"/>
              </w:rPr>
              <w:t>.</w:t>
            </w:r>
          </w:p>
        </w:tc>
        <w:tc>
          <w:tcPr>
            <w:tcW w:w="5231" w:type="dxa"/>
            <w:vMerge/>
            <w:shd w:val="clear" w:color="auto" w:fill="auto"/>
          </w:tcPr>
          <w:p w14:paraId="6E12F1BD" w14:textId="77777777" w:rsidR="00AB6637" w:rsidRPr="000322D4" w:rsidRDefault="00AB6637" w:rsidP="00E50C72">
            <w:pPr>
              <w:widowControl w:val="0"/>
              <w:ind w:firstLine="0"/>
              <w:jc w:val="left"/>
              <w:rPr>
                <w:rFonts w:eastAsia="Times New Roman"/>
                <w:color w:val="000000"/>
                <w:kern w:val="0"/>
                <w:sz w:val="26"/>
                <w:szCs w:val="26"/>
                <w14:ligatures w14:val="none"/>
              </w:rPr>
            </w:pPr>
          </w:p>
        </w:tc>
      </w:tr>
      <w:tr w:rsidR="00C0090E" w:rsidRPr="000322D4" w14:paraId="6370F2C6" w14:textId="77777777" w:rsidTr="00860AAB">
        <w:trPr>
          <w:jc w:val="center"/>
        </w:trPr>
        <w:tc>
          <w:tcPr>
            <w:tcW w:w="5232" w:type="dxa"/>
            <w:shd w:val="clear" w:color="auto" w:fill="auto"/>
          </w:tcPr>
          <w:p w14:paraId="24274D17" w14:textId="4DEA1B7E" w:rsidR="00C0090E" w:rsidRPr="000322D4" w:rsidRDefault="00C0090E" w:rsidP="00C0090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Việc bổ nhiệm vào ngạch công chức được thực hiện trong các trường hợp sau đây:</w:t>
            </w:r>
          </w:p>
        </w:tc>
        <w:tc>
          <w:tcPr>
            <w:tcW w:w="5231" w:type="dxa"/>
            <w:shd w:val="clear" w:color="auto" w:fill="auto"/>
          </w:tcPr>
          <w:p w14:paraId="12C52CC5" w14:textId="3E92BBEF" w:rsidR="00C0090E" w:rsidRPr="000322D4" w:rsidRDefault="00C0090E" w:rsidP="00C0090E">
            <w:pPr>
              <w:widowControl w:val="0"/>
              <w:ind w:firstLine="0"/>
              <w:rPr>
                <w:b/>
                <w:bCs/>
                <w:i/>
                <w:iCs/>
                <w:sz w:val="26"/>
                <w:szCs w:val="26"/>
              </w:rPr>
            </w:pPr>
            <w:r w:rsidRPr="000322D4">
              <w:rPr>
                <w:b/>
                <w:bCs/>
                <w:i/>
                <w:iCs/>
                <w:sz w:val="26"/>
                <w:szCs w:val="26"/>
              </w:rPr>
              <w:t>2. Công chức được bổ nhiệm vào ngạch trong các trường hợp sau đây:</w:t>
            </w:r>
          </w:p>
        </w:tc>
        <w:tc>
          <w:tcPr>
            <w:tcW w:w="5231" w:type="dxa"/>
            <w:vMerge/>
            <w:shd w:val="clear" w:color="auto" w:fill="auto"/>
          </w:tcPr>
          <w:p w14:paraId="31534AFF" w14:textId="77777777" w:rsidR="00C0090E" w:rsidRPr="000322D4" w:rsidRDefault="00C0090E" w:rsidP="00C0090E">
            <w:pPr>
              <w:widowControl w:val="0"/>
              <w:ind w:firstLine="0"/>
              <w:jc w:val="left"/>
              <w:rPr>
                <w:rFonts w:eastAsia="Times New Roman"/>
                <w:color w:val="000000"/>
                <w:kern w:val="0"/>
                <w:sz w:val="26"/>
                <w:szCs w:val="26"/>
                <w14:ligatures w14:val="none"/>
              </w:rPr>
            </w:pPr>
          </w:p>
        </w:tc>
      </w:tr>
      <w:tr w:rsidR="00C0090E" w:rsidRPr="000322D4" w14:paraId="57DF97A5" w14:textId="77777777" w:rsidTr="00860AAB">
        <w:trPr>
          <w:jc w:val="center"/>
        </w:trPr>
        <w:tc>
          <w:tcPr>
            <w:tcW w:w="5232" w:type="dxa"/>
            <w:shd w:val="clear" w:color="auto" w:fill="auto"/>
          </w:tcPr>
          <w:p w14:paraId="7F1E8379" w14:textId="292D878B" w:rsidR="00C0090E" w:rsidRPr="000322D4" w:rsidRDefault="00C0090E" w:rsidP="00C0090E">
            <w:pPr>
              <w:widowControl w:val="0"/>
              <w:ind w:firstLine="0"/>
              <w:rPr>
                <w:rFonts w:eastAsia="Times New Roman"/>
                <w:color w:val="000000"/>
                <w:kern w:val="0"/>
                <w:sz w:val="26"/>
                <w:szCs w:val="26"/>
                <w14:ligatures w14:val="none"/>
              </w:rPr>
            </w:pPr>
            <w:r w:rsidRPr="000322D4">
              <w:rPr>
                <w:rFonts w:eastAsia="Times New Roman"/>
                <w:color w:val="000000"/>
                <w:spacing w:val="-6"/>
                <w:kern w:val="0"/>
                <w:sz w:val="26"/>
                <w:szCs w:val="26"/>
                <w14:ligatures w14:val="none"/>
              </w:rPr>
              <w:t xml:space="preserve">a) Người được tuyển dụng </w:t>
            </w:r>
            <w:r w:rsidRPr="000322D4">
              <w:rPr>
                <w:rFonts w:eastAsia="Times New Roman"/>
                <w:strike/>
                <w:color w:val="000000"/>
                <w:spacing w:val="-6"/>
                <w:kern w:val="0"/>
                <w:sz w:val="26"/>
                <w:szCs w:val="26"/>
                <w14:ligatures w14:val="none"/>
              </w:rPr>
              <w:t>đã hoàn thành chế độ tập sự</w:t>
            </w:r>
            <w:r w:rsidRPr="000322D4">
              <w:rPr>
                <w:rFonts w:eastAsia="Times New Roman"/>
                <w:color w:val="000000"/>
                <w:spacing w:val="-6"/>
                <w:kern w:val="0"/>
                <w:sz w:val="26"/>
                <w:szCs w:val="26"/>
                <w14:ligatures w14:val="none"/>
              </w:rPr>
              <w:t>;</w:t>
            </w:r>
          </w:p>
        </w:tc>
        <w:tc>
          <w:tcPr>
            <w:tcW w:w="5231" w:type="dxa"/>
            <w:shd w:val="clear" w:color="auto" w:fill="auto"/>
          </w:tcPr>
          <w:p w14:paraId="50A6A83A" w14:textId="1E4092FF" w:rsidR="00C0090E" w:rsidRPr="000322D4" w:rsidRDefault="00C0090E" w:rsidP="00C0090E">
            <w:pPr>
              <w:widowControl w:val="0"/>
              <w:ind w:firstLine="0"/>
              <w:rPr>
                <w:b/>
                <w:bCs/>
                <w:i/>
                <w:iCs/>
                <w:sz w:val="26"/>
                <w:szCs w:val="26"/>
              </w:rPr>
            </w:pPr>
            <w:r w:rsidRPr="000322D4">
              <w:rPr>
                <w:b/>
                <w:bCs/>
                <w:i/>
                <w:iCs/>
                <w:sz w:val="26"/>
                <w:szCs w:val="26"/>
              </w:rPr>
              <w:t>a) Người được tuyển dụng công chức vào vị trí việc làm;</w:t>
            </w:r>
          </w:p>
        </w:tc>
        <w:tc>
          <w:tcPr>
            <w:tcW w:w="5231" w:type="dxa"/>
            <w:vMerge/>
            <w:shd w:val="clear" w:color="auto" w:fill="auto"/>
          </w:tcPr>
          <w:p w14:paraId="249088DF" w14:textId="77777777" w:rsidR="00C0090E" w:rsidRPr="000322D4" w:rsidRDefault="00C0090E" w:rsidP="00C0090E">
            <w:pPr>
              <w:widowControl w:val="0"/>
              <w:ind w:firstLine="0"/>
              <w:jc w:val="left"/>
              <w:rPr>
                <w:rFonts w:eastAsia="Times New Roman"/>
                <w:color w:val="000000"/>
                <w:kern w:val="0"/>
                <w:sz w:val="26"/>
                <w:szCs w:val="26"/>
                <w14:ligatures w14:val="none"/>
              </w:rPr>
            </w:pPr>
          </w:p>
        </w:tc>
      </w:tr>
      <w:tr w:rsidR="00C0090E" w:rsidRPr="000322D4" w14:paraId="00EE0D41" w14:textId="77777777" w:rsidTr="00860AAB">
        <w:trPr>
          <w:jc w:val="center"/>
        </w:trPr>
        <w:tc>
          <w:tcPr>
            <w:tcW w:w="5232" w:type="dxa"/>
            <w:shd w:val="clear" w:color="auto" w:fill="auto"/>
          </w:tcPr>
          <w:p w14:paraId="37C97D78" w14:textId="52B5A002" w:rsidR="00C0090E" w:rsidRPr="000322D4" w:rsidRDefault="00C0090E" w:rsidP="00C0090E">
            <w:pPr>
              <w:widowControl w:val="0"/>
              <w:ind w:firstLine="0"/>
              <w:rPr>
                <w:rFonts w:eastAsia="Times New Roman"/>
                <w:color w:val="000000"/>
                <w:kern w:val="0"/>
                <w:sz w:val="26"/>
                <w:szCs w:val="26"/>
                <w14:ligatures w14:val="none"/>
              </w:rPr>
            </w:pPr>
            <w:r w:rsidRPr="000322D4">
              <w:rPr>
                <w:rFonts w:eastAsia="Times New Roman"/>
                <w:strike/>
                <w:color w:val="000000"/>
                <w:kern w:val="0"/>
                <w:sz w:val="26"/>
                <w:szCs w:val="26"/>
                <w14:ligatures w14:val="none"/>
              </w:rPr>
              <w:t>b) Công chức trúng tuyển kỳ thi nâng ngạch;</w:t>
            </w:r>
          </w:p>
        </w:tc>
        <w:tc>
          <w:tcPr>
            <w:tcW w:w="5231" w:type="dxa"/>
            <w:vMerge w:val="restart"/>
            <w:shd w:val="clear" w:color="auto" w:fill="auto"/>
          </w:tcPr>
          <w:p w14:paraId="47DF26FB" w14:textId="2E540BF1" w:rsidR="00C0090E" w:rsidRPr="000322D4" w:rsidRDefault="00C0090E" w:rsidP="00C0090E">
            <w:pPr>
              <w:widowControl w:val="0"/>
              <w:ind w:firstLine="0"/>
              <w:rPr>
                <w:b/>
                <w:bCs/>
                <w:i/>
                <w:iCs/>
                <w:sz w:val="26"/>
                <w:szCs w:val="26"/>
              </w:rPr>
            </w:pPr>
            <w:r w:rsidRPr="000322D4">
              <w:rPr>
                <w:b/>
                <w:bCs/>
                <w:i/>
                <w:iCs/>
                <w:sz w:val="26"/>
                <w:szCs w:val="26"/>
              </w:rPr>
              <w:t>b) Công chức được bổ nhiệm giữ chức vụ lãnh đạo, quản lý hoặc bố trí vào vị trí việc làm có yêu cầu về ngạch công chức khác với ngạch công chức đang giữ.</w:t>
            </w:r>
          </w:p>
        </w:tc>
        <w:tc>
          <w:tcPr>
            <w:tcW w:w="5231" w:type="dxa"/>
            <w:vMerge/>
            <w:shd w:val="clear" w:color="auto" w:fill="auto"/>
          </w:tcPr>
          <w:p w14:paraId="56E74279" w14:textId="77777777" w:rsidR="00C0090E" w:rsidRPr="000322D4" w:rsidRDefault="00C0090E" w:rsidP="00C0090E">
            <w:pPr>
              <w:widowControl w:val="0"/>
              <w:ind w:firstLine="0"/>
              <w:jc w:val="left"/>
              <w:rPr>
                <w:rFonts w:eastAsia="Times New Roman"/>
                <w:color w:val="000000"/>
                <w:kern w:val="0"/>
                <w:sz w:val="26"/>
                <w:szCs w:val="26"/>
                <w14:ligatures w14:val="none"/>
              </w:rPr>
            </w:pPr>
          </w:p>
        </w:tc>
      </w:tr>
      <w:tr w:rsidR="00C0090E" w:rsidRPr="000322D4" w14:paraId="7C5E2D1A" w14:textId="77777777" w:rsidTr="00860AAB">
        <w:trPr>
          <w:trHeight w:val="320"/>
          <w:jc w:val="center"/>
        </w:trPr>
        <w:tc>
          <w:tcPr>
            <w:tcW w:w="5232" w:type="dxa"/>
            <w:shd w:val="clear" w:color="auto" w:fill="auto"/>
          </w:tcPr>
          <w:p w14:paraId="477F1C4D" w14:textId="1CC855A1" w:rsidR="00C0090E" w:rsidRPr="000322D4" w:rsidRDefault="00C0090E" w:rsidP="00C0090E">
            <w:pPr>
              <w:widowControl w:val="0"/>
              <w:ind w:firstLine="0"/>
              <w:rPr>
                <w:rFonts w:eastAsia="Times New Roman"/>
                <w:color w:val="000000"/>
                <w:kern w:val="0"/>
                <w:sz w:val="26"/>
                <w:szCs w:val="26"/>
                <w14:ligatures w14:val="none"/>
              </w:rPr>
            </w:pPr>
            <w:r w:rsidRPr="000322D4">
              <w:rPr>
                <w:rFonts w:eastAsia="Times New Roman"/>
                <w:strike/>
                <w:color w:val="000000"/>
                <w:kern w:val="0"/>
                <w:sz w:val="26"/>
                <w:szCs w:val="26"/>
                <w14:ligatures w14:val="none"/>
              </w:rPr>
              <w:t>c) Công chức chuyển sang ngạch tương đương.</w:t>
            </w:r>
          </w:p>
        </w:tc>
        <w:tc>
          <w:tcPr>
            <w:tcW w:w="5231" w:type="dxa"/>
            <w:vMerge/>
            <w:shd w:val="clear" w:color="auto" w:fill="auto"/>
          </w:tcPr>
          <w:p w14:paraId="726D9DD2" w14:textId="77777777" w:rsidR="00C0090E" w:rsidRPr="000322D4" w:rsidRDefault="00C0090E" w:rsidP="00C0090E">
            <w:pPr>
              <w:widowControl w:val="0"/>
              <w:ind w:firstLine="0"/>
              <w:rPr>
                <w:sz w:val="26"/>
                <w:szCs w:val="26"/>
              </w:rPr>
            </w:pPr>
          </w:p>
        </w:tc>
        <w:tc>
          <w:tcPr>
            <w:tcW w:w="5231" w:type="dxa"/>
            <w:vMerge/>
            <w:shd w:val="clear" w:color="auto" w:fill="auto"/>
          </w:tcPr>
          <w:p w14:paraId="724C8383" w14:textId="77777777" w:rsidR="00C0090E" w:rsidRPr="000322D4" w:rsidRDefault="00C0090E" w:rsidP="00C0090E">
            <w:pPr>
              <w:widowControl w:val="0"/>
              <w:ind w:firstLine="0"/>
              <w:jc w:val="left"/>
              <w:rPr>
                <w:rFonts w:eastAsia="Times New Roman"/>
                <w:color w:val="000000"/>
                <w:kern w:val="0"/>
                <w:sz w:val="26"/>
                <w:szCs w:val="26"/>
                <w14:ligatures w14:val="none"/>
              </w:rPr>
            </w:pPr>
          </w:p>
        </w:tc>
      </w:tr>
      <w:tr w:rsidR="00C0090E" w:rsidRPr="000322D4" w14:paraId="46F9175B" w14:textId="77777777" w:rsidTr="00860AAB">
        <w:trPr>
          <w:jc w:val="center"/>
        </w:trPr>
        <w:tc>
          <w:tcPr>
            <w:tcW w:w="5232" w:type="dxa"/>
            <w:shd w:val="clear" w:color="auto" w:fill="auto"/>
          </w:tcPr>
          <w:p w14:paraId="57F13E98" w14:textId="66CCA3DF" w:rsidR="00C0090E" w:rsidRPr="000322D4" w:rsidRDefault="00C0090E"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Việc bổ nhiệm vào ngạch phải bảo đảm các điều kiện sau đây:</w:t>
            </w:r>
          </w:p>
        </w:tc>
        <w:tc>
          <w:tcPr>
            <w:tcW w:w="5231" w:type="dxa"/>
            <w:vMerge w:val="restart"/>
            <w:shd w:val="clear" w:color="auto" w:fill="auto"/>
          </w:tcPr>
          <w:p w14:paraId="5CFB44BA" w14:textId="39827CE0" w:rsidR="00C0090E" w:rsidRPr="000322D4" w:rsidRDefault="00C0090E" w:rsidP="00E50C72">
            <w:pPr>
              <w:widowControl w:val="0"/>
              <w:ind w:firstLine="0"/>
              <w:rPr>
                <w:rFonts w:eastAsia="Times New Roman"/>
                <w:b/>
                <w:bCs/>
                <w:i/>
                <w:iCs/>
                <w:color w:val="000000"/>
                <w:kern w:val="0"/>
                <w:sz w:val="26"/>
                <w:szCs w:val="26"/>
                <w14:ligatures w14:val="none"/>
              </w:rPr>
            </w:pPr>
            <w:r w:rsidRPr="000322D4">
              <w:rPr>
                <w:b/>
                <w:bCs/>
                <w:i/>
                <w:iCs/>
                <w:sz w:val="26"/>
                <w:szCs w:val="26"/>
                <w:lang w:val="en-US"/>
              </w:rPr>
              <w:t>3</w:t>
            </w:r>
            <w:r w:rsidRPr="000322D4">
              <w:rPr>
                <w:b/>
                <w:bCs/>
                <w:i/>
                <w:iCs/>
                <w:sz w:val="26"/>
                <w:szCs w:val="26"/>
              </w:rPr>
              <w:t xml:space="preserve">. </w:t>
            </w:r>
            <w:r w:rsidRPr="000322D4">
              <w:rPr>
                <w:b/>
                <w:bCs/>
                <w:i/>
                <w:iCs/>
              </w:rPr>
              <w:t xml:space="preserve"> </w:t>
            </w:r>
            <w:r w:rsidRPr="000322D4">
              <w:rPr>
                <w:b/>
                <w:bCs/>
                <w:i/>
                <w:iCs/>
                <w:sz w:val="26"/>
                <w:szCs w:val="26"/>
              </w:rPr>
              <w:t>Việc bổ nhiệm vào ngạch công chức phải bảo đảm đúng thẩm quyền và phù hợp với tỷ lệ công chức cần bố trí theo từng vị trí việc làm trong cơ quan sử dụng công chức đã được cấp có thẩm quyền phê duyệt.</w:t>
            </w:r>
          </w:p>
        </w:tc>
        <w:tc>
          <w:tcPr>
            <w:tcW w:w="5231" w:type="dxa"/>
            <w:vMerge/>
            <w:shd w:val="clear" w:color="auto" w:fill="auto"/>
          </w:tcPr>
          <w:p w14:paraId="2E8888E9" w14:textId="77777777" w:rsidR="00C0090E" w:rsidRPr="000322D4" w:rsidRDefault="00C0090E" w:rsidP="00E50C72">
            <w:pPr>
              <w:widowControl w:val="0"/>
              <w:ind w:firstLine="0"/>
              <w:jc w:val="left"/>
              <w:rPr>
                <w:rFonts w:eastAsia="Times New Roman"/>
                <w:color w:val="000000"/>
                <w:kern w:val="0"/>
                <w:sz w:val="26"/>
                <w:szCs w:val="26"/>
                <w14:ligatures w14:val="none"/>
              </w:rPr>
            </w:pPr>
          </w:p>
        </w:tc>
      </w:tr>
      <w:tr w:rsidR="00C0090E" w:rsidRPr="000322D4" w14:paraId="484A7587" w14:textId="77777777" w:rsidTr="00860AAB">
        <w:trPr>
          <w:jc w:val="center"/>
        </w:trPr>
        <w:tc>
          <w:tcPr>
            <w:tcW w:w="5232" w:type="dxa"/>
            <w:shd w:val="clear" w:color="auto" w:fill="auto"/>
          </w:tcPr>
          <w:p w14:paraId="5D4FEF4B" w14:textId="53B7939A" w:rsidR="00C0090E" w:rsidRPr="000322D4" w:rsidRDefault="00C0090E"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a) Người được bổ nhiệm có đủ tiêu chuẩn chuyên môn, nghiệp vụ của ngạch;</w:t>
            </w:r>
          </w:p>
        </w:tc>
        <w:tc>
          <w:tcPr>
            <w:tcW w:w="5231" w:type="dxa"/>
            <w:vMerge/>
            <w:shd w:val="clear" w:color="auto" w:fill="auto"/>
          </w:tcPr>
          <w:p w14:paraId="5E9BF579" w14:textId="4FAA9D59" w:rsidR="00C0090E" w:rsidRPr="000322D4" w:rsidRDefault="00C0090E" w:rsidP="00E50C72">
            <w:pPr>
              <w:widowControl w:val="0"/>
              <w:ind w:firstLine="0"/>
              <w:rPr>
                <w:rFonts w:eastAsia="Times New Roman"/>
                <w:color w:val="000000"/>
                <w:kern w:val="0"/>
                <w:sz w:val="26"/>
                <w:szCs w:val="26"/>
                <w14:ligatures w14:val="none"/>
              </w:rPr>
            </w:pPr>
          </w:p>
        </w:tc>
        <w:tc>
          <w:tcPr>
            <w:tcW w:w="5231" w:type="dxa"/>
            <w:vMerge/>
            <w:shd w:val="clear" w:color="auto" w:fill="auto"/>
          </w:tcPr>
          <w:p w14:paraId="20250C02" w14:textId="77777777" w:rsidR="00C0090E" w:rsidRPr="000322D4" w:rsidRDefault="00C0090E" w:rsidP="00E50C72">
            <w:pPr>
              <w:widowControl w:val="0"/>
              <w:ind w:firstLine="0"/>
              <w:jc w:val="left"/>
              <w:rPr>
                <w:rFonts w:eastAsia="Times New Roman"/>
                <w:color w:val="000000"/>
                <w:kern w:val="0"/>
                <w:sz w:val="26"/>
                <w:szCs w:val="26"/>
                <w14:ligatures w14:val="none"/>
              </w:rPr>
            </w:pPr>
          </w:p>
        </w:tc>
      </w:tr>
      <w:tr w:rsidR="00C0090E" w:rsidRPr="000322D4" w14:paraId="4458686C" w14:textId="77777777" w:rsidTr="00860AAB">
        <w:trPr>
          <w:trHeight w:val="108"/>
          <w:jc w:val="center"/>
        </w:trPr>
        <w:tc>
          <w:tcPr>
            <w:tcW w:w="5232" w:type="dxa"/>
            <w:shd w:val="clear" w:color="auto" w:fill="auto"/>
          </w:tcPr>
          <w:p w14:paraId="0B9C9D1D" w14:textId="44A662DF" w:rsidR="00C0090E" w:rsidRPr="000322D4" w:rsidRDefault="00C0090E" w:rsidP="00E50C72">
            <w:pPr>
              <w:widowControl w:val="0"/>
              <w:ind w:firstLine="0"/>
              <w:rPr>
                <w:rFonts w:eastAsia="Times New Roman"/>
                <w:strike/>
                <w:color w:val="000000"/>
                <w:spacing w:val="-4"/>
                <w:kern w:val="0"/>
                <w:sz w:val="26"/>
                <w:szCs w:val="26"/>
                <w14:ligatures w14:val="none"/>
              </w:rPr>
            </w:pPr>
            <w:r w:rsidRPr="000322D4">
              <w:rPr>
                <w:rFonts w:eastAsia="Times New Roman"/>
                <w:strike/>
                <w:color w:val="000000"/>
                <w:spacing w:val="-4"/>
                <w:kern w:val="0"/>
                <w:sz w:val="26"/>
                <w:szCs w:val="26"/>
                <w14:ligatures w14:val="none"/>
              </w:rPr>
              <w:t>b) Việc bổ nhiệm vào ngạch phải đúng thẩm quyền và bảo đảm cơ cấu công chức của cơ quan, tổ chức, đơn vị.</w:t>
            </w:r>
          </w:p>
        </w:tc>
        <w:tc>
          <w:tcPr>
            <w:tcW w:w="5231" w:type="dxa"/>
            <w:vMerge/>
            <w:shd w:val="clear" w:color="auto" w:fill="auto"/>
          </w:tcPr>
          <w:p w14:paraId="124421E7" w14:textId="5F633BCB" w:rsidR="00C0090E" w:rsidRPr="000322D4" w:rsidRDefault="00C0090E" w:rsidP="00E50C72">
            <w:pPr>
              <w:widowControl w:val="0"/>
              <w:ind w:firstLine="0"/>
              <w:rPr>
                <w:rFonts w:eastAsia="Times New Roman"/>
                <w:color w:val="000000"/>
                <w:kern w:val="0"/>
                <w:sz w:val="26"/>
                <w:szCs w:val="26"/>
                <w14:ligatures w14:val="none"/>
              </w:rPr>
            </w:pPr>
          </w:p>
        </w:tc>
        <w:tc>
          <w:tcPr>
            <w:tcW w:w="5231" w:type="dxa"/>
            <w:vMerge/>
            <w:shd w:val="clear" w:color="auto" w:fill="auto"/>
          </w:tcPr>
          <w:p w14:paraId="5AD54F84" w14:textId="77777777" w:rsidR="00C0090E" w:rsidRPr="000322D4" w:rsidRDefault="00C0090E" w:rsidP="00E50C72">
            <w:pPr>
              <w:widowControl w:val="0"/>
              <w:ind w:firstLine="0"/>
              <w:jc w:val="left"/>
              <w:rPr>
                <w:rFonts w:eastAsia="Times New Roman"/>
                <w:color w:val="000000"/>
                <w:kern w:val="0"/>
                <w:sz w:val="26"/>
                <w:szCs w:val="26"/>
                <w14:ligatures w14:val="none"/>
              </w:rPr>
            </w:pPr>
          </w:p>
        </w:tc>
      </w:tr>
      <w:tr w:rsidR="00AB6637" w:rsidRPr="000322D4" w14:paraId="12536DC1" w14:textId="77777777" w:rsidTr="00860AAB">
        <w:trPr>
          <w:trHeight w:val="1092"/>
          <w:jc w:val="center"/>
        </w:trPr>
        <w:tc>
          <w:tcPr>
            <w:tcW w:w="5232" w:type="dxa"/>
            <w:shd w:val="clear" w:color="auto" w:fill="auto"/>
          </w:tcPr>
          <w:p w14:paraId="2E8357E4" w14:textId="77777777" w:rsidR="00AB6637" w:rsidRPr="000322D4" w:rsidRDefault="00AB6637" w:rsidP="00E50C72">
            <w:pPr>
              <w:widowControl w:val="0"/>
              <w:ind w:firstLine="0"/>
              <w:rPr>
                <w:rFonts w:eastAsia="Times New Roman"/>
                <w:b/>
                <w:bCs/>
                <w:color w:val="000000"/>
                <w:kern w:val="0"/>
                <w:sz w:val="26"/>
                <w:szCs w:val="26"/>
                <w14:ligatures w14:val="none"/>
              </w:rPr>
            </w:pPr>
            <w:r w:rsidRPr="000322D4">
              <w:rPr>
                <w:rFonts w:eastAsia="Times New Roman"/>
                <w:b/>
                <w:bCs/>
                <w:strike/>
                <w:color w:val="000000"/>
                <w:kern w:val="0"/>
                <w:sz w:val="26"/>
                <w:szCs w:val="26"/>
                <w14:ligatures w14:val="none"/>
              </w:rPr>
              <w:t>Điều 43. Chuyển ngạch công chức</w:t>
            </w:r>
          </w:p>
          <w:p w14:paraId="5282D49B" w14:textId="7FCF7F4B" w:rsidR="00AB6637" w:rsidRPr="000322D4" w:rsidRDefault="00AB6637" w:rsidP="00BF68BF">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Chuyển ngạch là việc công chức đang giữ ngạch của ngành chuyên môn này được bổ nhiệm sang ngạch của ngành chuyên môn khác có cùng thứ bậc về chuyên môn, nghiệp vụ.</w:t>
            </w:r>
          </w:p>
        </w:tc>
        <w:tc>
          <w:tcPr>
            <w:tcW w:w="5231" w:type="dxa"/>
            <w:vMerge w:val="restart"/>
            <w:shd w:val="clear" w:color="auto" w:fill="auto"/>
          </w:tcPr>
          <w:p w14:paraId="496854BA" w14:textId="77777777" w:rsidR="00AB6637" w:rsidRPr="000322D4" w:rsidRDefault="00AB6637" w:rsidP="00E50C72">
            <w:pPr>
              <w:widowControl w:val="0"/>
              <w:ind w:firstLine="0"/>
              <w:rPr>
                <w:rFonts w:eastAsia="Times New Roman"/>
                <w:b/>
                <w:bCs/>
                <w:i/>
                <w:iCs/>
                <w:color w:val="000000"/>
                <w:kern w:val="0"/>
                <w:sz w:val="26"/>
                <w:szCs w:val="26"/>
                <w14:ligatures w14:val="none"/>
              </w:rPr>
            </w:pPr>
            <w:r w:rsidRPr="000322D4">
              <w:rPr>
                <w:b/>
                <w:bCs/>
                <w:i/>
                <w:iCs/>
                <w:sz w:val="26"/>
                <w:szCs w:val="26"/>
              </w:rPr>
              <w:t>4. Chính phủ quy định trình tự, thủ tục, thẩm quyền bổ nhiệm vào ngạch công chức phù hợp với phân cấp quản lý công chức trong cơ quan của Đảng Cộng sản Việt Nam, Nhà nước, Mặt trận Tổ quốc Việt Nam, tổ chức chính trị - xã hội.</w:t>
            </w:r>
          </w:p>
          <w:p w14:paraId="42874C78"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5B8D7CD2"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5DFA6D56"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6B416F68"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485BC997"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04517369"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43C5368C"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7FCA638F" w14:textId="77777777" w:rsidR="00AB6637" w:rsidRPr="000322D4" w:rsidRDefault="00AB6637" w:rsidP="00E50C72">
            <w:pPr>
              <w:widowControl w:val="0"/>
              <w:ind w:firstLine="0"/>
              <w:jc w:val="left"/>
              <w:rPr>
                <w:rFonts w:eastAsia="Times New Roman"/>
                <w:color w:val="000000"/>
                <w:spacing w:val="-6"/>
                <w:kern w:val="0"/>
                <w:sz w:val="26"/>
                <w:szCs w:val="26"/>
                <w14:ligatures w14:val="none"/>
              </w:rPr>
            </w:pPr>
            <w:r w:rsidRPr="000322D4">
              <w:rPr>
                <w:rFonts w:eastAsia="Times New Roman"/>
                <w:color w:val="000000"/>
                <w:spacing w:val="-6"/>
                <w:kern w:val="0"/>
                <w:sz w:val="26"/>
                <w:szCs w:val="26"/>
                <w14:ligatures w14:val="none"/>
              </w:rPr>
              <w:t> </w:t>
            </w:r>
          </w:p>
          <w:p w14:paraId="125A68D3"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31743481"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520F0823"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25B8074D"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1FFCCD9F"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40690C87"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191260A0"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71119BD6"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4B94460B"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12500404"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22B6D623" w14:textId="77777777" w:rsidR="00AB6637" w:rsidRPr="000322D4" w:rsidRDefault="00AB6637" w:rsidP="00E50C72">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5B41B788" w14:textId="77777777" w:rsidR="00AB6637" w:rsidRPr="000322D4" w:rsidRDefault="00AB6637" w:rsidP="00E50C72">
            <w:pPr>
              <w:widowControl w:val="0"/>
              <w:ind w:firstLine="0"/>
              <w:jc w:val="left"/>
              <w:rPr>
                <w:rFonts w:eastAsia="Times New Roman"/>
                <w:color w:val="000000"/>
                <w:spacing w:val="-6"/>
                <w:kern w:val="0"/>
                <w:sz w:val="26"/>
                <w:szCs w:val="26"/>
                <w14:ligatures w14:val="none"/>
              </w:rPr>
            </w:pPr>
            <w:r w:rsidRPr="000322D4">
              <w:rPr>
                <w:rFonts w:eastAsia="Times New Roman"/>
                <w:color w:val="000000"/>
                <w:kern w:val="0"/>
                <w:sz w:val="26"/>
                <w:szCs w:val="26"/>
                <w14:ligatures w14:val="none"/>
              </w:rPr>
              <w:t> </w:t>
            </w:r>
          </w:p>
          <w:p w14:paraId="002327E3" w14:textId="032ACCCD" w:rsidR="00AB6637" w:rsidRPr="000322D4" w:rsidRDefault="00AB6637" w:rsidP="00BF68BF">
            <w:pPr>
              <w:widowControl w:val="0"/>
              <w:ind w:firstLine="0"/>
              <w:jc w:val="left"/>
              <w:rPr>
                <w:rFonts w:eastAsia="Times New Roman"/>
                <w:b/>
                <w:bCs/>
                <w:i/>
                <w:iCs/>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tcPr>
          <w:p w14:paraId="5FBDE051" w14:textId="77777777"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386604CF" w14:textId="77777777" w:rsidTr="00860AAB">
        <w:trPr>
          <w:jc w:val="center"/>
        </w:trPr>
        <w:tc>
          <w:tcPr>
            <w:tcW w:w="5232" w:type="dxa"/>
            <w:shd w:val="clear" w:color="auto" w:fill="auto"/>
            <w:hideMark/>
          </w:tcPr>
          <w:p w14:paraId="7463399A" w14:textId="77777777" w:rsidR="00AB6637" w:rsidRPr="00A60463" w:rsidRDefault="00AB6637" w:rsidP="00E50C72">
            <w:pPr>
              <w:widowControl w:val="0"/>
              <w:ind w:firstLine="0"/>
              <w:rPr>
                <w:rFonts w:eastAsia="Times New Roman"/>
                <w:strike/>
                <w:color w:val="000000"/>
                <w:spacing w:val="-10"/>
                <w:kern w:val="0"/>
                <w:sz w:val="26"/>
                <w:szCs w:val="26"/>
                <w14:ligatures w14:val="none"/>
              </w:rPr>
            </w:pPr>
            <w:r w:rsidRPr="00A60463">
              <w:rPr>
                <w:rFonts w:eastAsia="Times New Roman"/>
                <w:strike/>
                <w:color w:val="000000"/>
                <w:spacing w:val="-10"/>
                <w:kern w:val="0"/>
                <w:sz w:val="26"/>
                <w:szCs w:val="26"/>
                <w14:ligatures w14:val="none"/>
              </w:rPr>
              <w:t>2. Công chức được chuyển ngạch phải có đủ tiêu chuẩn chuyên môn, nghiệp vụ của ngạch được chuyển và phù hợp với nhiệm vụ, quyền hạn được giao.</w:t>
            </w:r>
          </w:p>
        </w:tc>
        <w:tc>
          <w:tcPr>
            <w:tcW w:w="5231" w:type="dxa"/>
            <w:vMerge/>
            <w:shd w:val="clear" w:color="auto" w:fill="auto"/>
            <w:hideMark/>
          </w:tcPr>
          <w:p w14:paraId="1DA5C57B" w14:textId="40285589"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7B95AEF6" w14:textId="49CE08EA"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40077D57" w14:textId="77777777" w:rsidTr="00860AAB">
        <w:trPr>
          <w:jc w:val="center"/>
        </w:trPr>
        <w:tc>
          <w:tcPr>
            <w:tcW w:w="5232" w:type="dxa"/>
            <w:shd w:val="clear" w:color="auto" w:fill="auto"/>
            <w:hideMark/>
          </w:tcPr>
          <w:p w14:paraId="1230F7CA" w14:textId="77777777" w:rsidR="00AB6637" w:rsidRPr="00A60463" w:rsidRDefault="00AB6637" w:rsidP="00E50C72">
            <w:pPr>
              <w:widowControl w:val="0"/>
              <w:ind w:firstLine="0"/>
              <w:rPr>
                <w:rFonts w:eastAsia="Times New Roman"/>
                <w:strike/>
                <w:color w:val="000000"/>
                <w:spacing w:val="-6"/>
                <w:kern w:val="0"/>
                <w:sz w:val="26"/>
                <w:szCs w:val="26"/>
                <w14:ligatures w14:val="none"/>
              </w:rPr>
            </w:pPr>
            <w:r w:rsidRPr="00A60463">
              <w:rPr>
                <w:rFonts w:eastAsia="Times New Roman"/>
                <w:strike/>
                <w:color w:val="000000"/>
                <w:spacing w:val="-6"/>
                <w:kern w:val="0"/>
                <w:sz w:val="26"/>
                <w:szCs w:val="26"/>
                <w14:ligatures w14:val="none"/>
              </w:rPr>
              <w:t>3. Công chức được giao nhiệm vụ không phù hợp với chuyên môn, nghiệp vụ của ngạch công chức đang giữ thì phải được chuyển ngạch cho phù hợp.</w:t>
            </w:r>
          </w:p>
        </w:tc>
        <w:tc>
          <w:tcPr>
            <w:tcW w:w="5231" w:type="dxa"/>
            <w:vMerge/>
            <w:shd w:val="clear" w:color="auto" w:fill="auto"/>
            <w:hideMark/>
          </w:tcPr>
          <w:p w14:paraId="7B9EC949" w14:textId="610D2CFC"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159CEB9C" w14:textId="33EB8255"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6B3F6C59" w14:textId="77777777" w:rsidTr="00860AAB">
        <w:trPr>
          <w:jc w:val="center"/>
        </w:trPr>
        <w:tc>
          <w:tcPr>
            <w:tcW w:w="5232" w:type="dxa"/>
            <w:shd w:val="clear" w:color="auto" w:fill="auto"/>
            <w:hideMark/>
          </w:tcPr>
          <w:p w14:paraId="587344D7" w14:textId="77777777" w:rsidR="00AB6637" w:rsidRPr="000322D4" w:rsidRDefault="00AB6637"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4. Không thực hiện nâng ngạch, nâng lương khi chuyển ngạch.</w:t>
            </w:r>
          </w:p>
        </w:tc>
        <w:tc>
          <w:tcPr>
            <w:tcW w:w="5231" w:type="dxa"/>
            <w:vMerge/>
            <w:shd w:val="clear" w:color="auto" w:fill="auto"/>
            <w:hideMark/>
          </w:tcPr>
          <w:p w14:paraId="5924C6FE" w14:textId="42066BE5"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72F2E4C6" w14:textId="4DC965E3"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511BFE83" w14:textId="77777777" w:rsidTr="00860AAB">
        <w:trPr>
          <w:jc w:val="center"/>
        </w:trPr>
        <w:tc>
          <w:tcPr>
            <w:tcW w:w="5232" w:type="dxa"/>
            <w:shd w:val="clear" w:color="auto" w:fill="auto"/>
            <w:hideMark/>
          </w:tcPr>
          <w:p w14:paraId="770CEE60" w14:textId="051A8D60" w:rsidR="00AB6637" w:rsidRPr="000322D4" w:rsidRDefault="00AB6637" w:rsidP="00E50C72">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44. Nâng ngạch công chức</w:t>
            </w:r>
          </w:p>
        </w:tc>
        <w:tc>
          <w:tcPr>
            <w:tcW w:w="5231" w:type="dxa"/>
            <w:vMerge/>
            <w:shd w:val="clear" w:color="auto" w:fill="auto"/>
            <w:hideMark/>
          </w:tcPr>
          <w:p w14:paraId="4621E092" w14:textId="6C423EB5"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1CB11915" w14:textId="5D8B24C3"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17E87484" w14:textId="77777777" w:rsidTr="00860AAB">
        <w:trPr>
          <w:jc w:val="center"/>
        </w:trPr>
        <w:tc>
          <w:tcPr>
            <w:tcW w:w="5232" w:type="dxa"/>
            <w:shd w:val="clear" w:color="auto" w:fill="auto"/>
            <w:hideMark/>
          </w:tcPr>
          <w:p w14:paraId="26EE0521" w14:textId="77777777" w:rsidR="00AB6637" w:rsidRPr="000322D4" w:rsidRDefault="00AB6637"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Việc nâng ngạch công chức phải căn cứ vào vị trí việc làm, phù hợp với cơ cấu ngạch công chức của cơ quan, tổ chức, đơn vị và được thực hiện thông qua thi nâng ngạch hoặc xét nâng ngạch.</w:t>
            </w:r>
          </w:p>
        </w:tc>
        <w:tc>
          <w:tcPr>
            <w:tcW w:w="5231" w:type="dxa"/>
            <w:vMerge/>
            <w:shd w:val="clear" w:color="auto" w:fill="auto"/>
            <w:hideMark/>
          </w:tcPr>
          <w:p w14:paraId="14479689" w14:textId="6D49819C"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1966CD8E" w14:textId="4ECA8E88"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5A10B941" w14:textId="77777777" w:rsidTr="00860AAB">
        <w:trPr>
          <w:jc w:val="center"/>
        </w:trPr>
        <w:tc>
          <w:tcPr>
            <w:tcW w:w="5232" w:type="dxa"/>
            <w:shd w:val="clear" w:color="auto" w:fill="auto"/>
            <w:hideMark/>
          </w:tcPr>
          <w:p w14:paraId="369DF8C8" w14:textId="77777777" w:rsidR="00AB6637" w:rsidRPr="00A60463" w:rsidRDefault="00AB6637" w:rsidP="00E50C72">
            <w:pPr>
              <w:widowControl w:val="0"/>
              <w:ind w:firstLine="0"/>
              <w:rPr>
                <w:rFonts w:eastAsia="Times New Roman"/>
                <w:strike/>
                <w:color w:val="000000"/>
                <w:spacing w:val="-10"/>
                <w:kern w:val="0"/>
                <w:sz w:val="26"/>
                <w:szCs w:val="26"/>
                <w14:ligatures w14:val="none"/>
              </w:rPr>
            </w:pPr>
            <w:r w:rsidRPr="00A60463">
              <w:rPr>
                <w:rFonts w:eastAsia="Times New Roman"/>
                <w:strike/>
                <w:color w:val="000000"/>
                <w:spacing w:val="-10"/>
                <w:kern w:val="0"/>
                <w:sz w:val="26"/>
                <w:szCs w:val="26"/>
                <w14:ligatures w14:val="none"/>
              </w:rPr>
              <w:t>2. Công chức có đủ tiêu chuẩn, điều kiện để đảm nhận vị trí việc làm tương ứng với ngạch cao hơn thì được đăng ký dự thi nâng ngạch hoặc xét nâng ngạch.</w:t>
            </w:r>
          </w:p>
        </w:tc>
        <w:tc>
          <w:tcPr>
            <w:tcW w:w="5231" w:type="dxa"/>
            <w:vMerge/>
            <w:shd w:val="clear" w:color="auto" w:fill="auto"/>
            <w:hideMark/>
          </w:tcPr>
          <w:p w14:paraId="655DE121" w14:textId="7820C223"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5D928BF9" w14:textId="44D5D177"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15DA2B70" w14:textId="77777777" w:rsidTr="00860AAB">
        <w:trPr>
          <w:jc w:val="center"/>
        </w:trPr>
        <w:tc>
          <w:tcPr>
            <w:tcW w:w="5232" w:type="dxa"/>
            <w:shd w:val="clear" w:color="auto" w:fill="auto"/>
            <w:hideMark/>
          </w:tcPr>
          <w:p w14:paraId="6630B041" w14:textId="77777777" w:rsidR="00AB6637" w:rsidRPr="000322D4" w:rsidRDefault="00AB6637"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Việc thi nâng ngạch, xét nâng ngạch phải bảo đảm nguyên tắc cạnh tranh, công khai, minh bạch, khách quan và đúng pháp luật.</w:t>
            </w:r>
          </w:p>
        </w:tc>
        <w:tc>
          <w:tcPr>
            <w:tcW w:w="5231" w:type="dxa"/>
            <w:vMerge/>
            <w:shd w:val="clear" w:color="auto" w:fill="auto"/>
            <w:hideMark/>
          </w:tcPr>
          <w:p w14:paraId="74E6A545" w14:textId="2DC5F5A1"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4F5F4B57" w14:textId="06C7BE4A"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034B5736" w14:textId="77777777" w:rsidTr="00860AAB">
        <w:trPr>
          <w:jc w:val="center"/>
        </w:trPr>
        <w:tc>
          <w:tcPr>
            <w:tcW w:w="5232" w:type="dxa"/>
            <w:shd w:val="clear" w:color="auto" w:fill="auto"/>
            <w:hideMark/>
          </w:tcPr>
          <w:p w14:paraId="27976543" w14:textId="77777777" w:rsidR="00AB6637" w:rsidRPr="000322D4" w:rsidRDefault="00AB6637" w:rsidP="00E50C72">
            <w:pPr>
              <w:widowControl w:val="0"/>
              <w:ind w:firstLine="0"/>
              <w:rPr>
                <w:rFonts w:eastAsia="Times New Roman"/>
                <w:strike/>
                <w:color w:val="000000"/>
                <w:spacing w:val="-6"/>
                <w:kern w:val="0"/>
                <w:sz w:val="26"/>
                <w:szCs w:val="26"/>
                <w14:ligatures w14:val="none"/>
              </w:rPr>
            </w:pPr>
            <w:r w:rsidRPr="000322D4">
              <w:rPr>
                <w:rFonts w:eastAsia="Times New Roman"/>
                <w:strike/>
                <w:color w:val="000000"/>
                <w:spacing w:val="-6"/>
                <w:kern w:val="0"/>
                <w:sz w:val="26"/>
                <w:szCs w:val="26"/>
                <w14:ligatures w14:val="none"/>
              </w:rPr>
              <w:t>4. Công chức trúng tuyển kỳ thi nâng ngạch hoặc xét nâng ngạch được bổ nhiệm vào ngạch công chức cao hơn và được xem xét bố trí vào vị trí việc làm tương ứng.</w:t>
            </w:r>
          </w:p>
        </w:tc>
        <w:tc>
          <w:tcPr>
            <w:tcW w:w="5231" w:type="dxa"/>
            <w:vMerge/>
            <w:shd w:val="clear" w:color="auto" w:fill="auto"/>
            <w:hideMark/>
          </w:tcPr>
          <w:p w14:paraId="7614903B" w14:textId="78950472" w:rsidR="00AB6637" w:rsidRPr="000322D4" w:rsidRDefault="00AB6637" w:rsidP="00BF68BF">
            <w:pPr>
              <w:widowControl w:val="0"/>
              <w:ind w:firstLine="0"/>
              <w:jc w:val="left"/>
              <w:rPr>
                <w:rFonts w:eastAsia="Times New Roman"/>
                <w:color w:val="000000"/>
                <w:spacing w:val="-6"/>
                <w:kern w:val="0"/>
                <w:sz w:val="26"/>
                <w:szCs w:val="26"/>
                <w14:ligatures w14:val="none"/>
              </w:rPr>
            </w:pPr>
          </w:p>
        </w:tc>
        <w:tc>
          <w:tcPr>
            <w:tcW w:w="5231" w:type="dxa"/>
            <w:vMerge/>
            <w:shd w:val="clear" w:color="auto" w:fill="auto"/>
            <w:hideMark/>
          </w:tcPr>
          <w:p w14:paraId="0DEE1FEC" w14:textId="38836E95"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3D1003B0" w14:textId="77777777" w:rsidTr="00860AAB">
        <w:trPr>
          <w:jc w:val="center"/>
        </w:trPr>
        <w:tc>
          <w:tcPr>
            <w:tcW w:w="5232" w:type="dxa"/>
            <w:shd w:val="clear" w:color="auto" w:fill="auto"/>
            <w:hideMark/>
          </w:tcPr>
          <w:p w14:paraId="267014E7" w14:textId="360A19F2" w:rsidR="00AB6637" w:rsidRPr="000322D4" w:rsidRDefault="00AB6637" w:rsidP="00E50C72">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45. Tiêu chuẩn, điều kiện đăng ký dự thi nâng ngạch, xét nâng ngạch công chức</w:t>
            </w:r>
          </w:p>
        </w:tc>
        <w:tc>
          <w:tcPr>
            <w:tcW w:w="5231" w:type="dxa"/>
            <w:vMerge/>
            <w:shd w:val="clear" w:color="auto" w:fill="auto"/>
            <w:hideMark/>
          </w:tcPr>
          <w:p w14:paraId="34DEAFC5" w14:textId="22C241D6"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5E09E7D7" w14:textId="2C86D7EA"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755A5E9F" w14:textId="77777777" w:rsidTr="00860AAB">
        <w:trPr>
          <w:jc w:val="center"/>
        </w:trPr>
        <w:tc>
          <w:tcPr>
            <w:tcW w:w="5232" w:type="dxa"/>
            <w:shd w:val="clear" w:color="auto" w:fill="auto"/>
            <w:hideMark/>
          </w:tcPr>
          <w:p w14:paraId="4C700B0A" w14:textId="77777777" w:rsidR="00AB6637" w:rsidRPr="000322D4" w:rsidRDefault="00AB6637"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Công chức dự thi nâng ngạch phải đáp ứng đủ tiêu chuẩn, điều kiện sau đây:</w:t>
            </w:r>
          </w:p>
        </w:tc>
        <w:tc>
          <w:tcPr>
            <w:tcW w:w="5231" w:type="dxa"/>
            <w:vMerge/>
            <w:shd w:val="clear" w:color="auto" w:fill="auto"/>
            <w:hideMark/>
          </w:tcPr>
          <w:p w14:paraId="01646E94" w14:textId="3292DF5E"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04F2E57B" w14:textId="77480A5C"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60644998" w14:textId="77777777" w:rsidTr="00860AAB">
        <w:trPr>
          <w:jc w:val="center"/>
        </w:trPr>
        <w:tc>
          <w:tcPr>
            <w:tcW w:w="5232" w:type="dxa"/>
            <w:shd w:val="clear" w:color="auto" w:fill="auto"/>
            <w:hideMark/>
          </w:tcPr>
          <w:p w14:paraId="6B8A7497" w14:textId="77777777" w:rsidR="00AB6637" w:rsidRPr="000322D4" w:rsidRDefault="00AB6637"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a) Được xếp loại chất lượng ở mức hoàn thành tốt nhiệm vụ trở lên trong năm công tác liền kề trước năm dự thi nâng ngạch; có phẩm chất chính trị, đạo đức tốt; không trong thời hạn xử lý kỷ luật, không trong thời gian thực hiện các quy định liên quan đến kỷ luật quy định tại Điều 82 của Luật này;</w:t>
            </w:r>
          </w:p>
        </w:tc>
        <w:tc>
          <w:tcPr>
            <w:tcW w:w="5231" w:type="dxa"/>
            <w:vMerge/>
            <w:shd w:val="clear" w:color="auto" w:fill="auto"/>
            <w:hideMark/>
          </w:tcPr>
          <w:p w14:paraId="39A7AFDB" w14:textId="72D6B89B"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711226B8" w14:textId="73E73330"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5F62F66E" w14:textId="77777777" w:rsidTr="00860AAB">
        <w:trPr>
          <w:jc w:val="center"/>
        </w:trPr>
        <w:tc>
          <w:tcPr>
            <w:tcW w:w="5232" w:type="dxa"/>
            <w:shd w:val="clear" w:color="auto" w:fill="auto"/>
            <w:hideMark/>
          </w:tcPr>
          <w:p w14:paraId="702CE342" w14:textId="77777777" w:rsidR="00AB6637" w:rsidRPr="000322D4" w:rsidRDefault="00AB6637"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Có năng lực, trình độ chuyên môn, nghiệp vụ để đảm nhận vị trí việc làm tương ứng với ngạch công chức cao hơn ngạch công chức hiện giữ trong cùng ngành chuyên môn;</w:t>
            </w:r>
          </w:p>
        </w:tc>
        <w:tc>
          <w:tcPr>
            <w:tcW w:w="5231" w:type="dxa"/>
            <w:vMerge/>
            <w:shd w:val="clear" w:color="auto" w:fill="auto"/>
            <w:hideMark/>
          </w:tcPr>
          <w:p w14:paraId="05174528" w14:textId="0FF8040A"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68C4C268" w14:textId="23B8D1DF"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54DFB234" w14:textId="77777777" w:rsidTr="00860AAB">
        <w:trPr>
          <w:jc w:val="center"/>
        </w:trPr>
        <w:tc>
          <w:tcPr>
            <w:tcW w:w="5232" w:type="dxa"/>
            <w:shd w:val="clear" w:color="auto" w:fill="auto"/>
            <w:hideMark/>
          </w:tcPr>
          <w:p w14:paraId="52A21904" w14:textId="77777777" w:rsidR="00AB6637" w:rsidRPr="000322D4" w:rsidRDefault="00AB6637"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 Đáp ứng yêu cầu về văn bằng, chứng chỉ của ngạch công chức đăng ký dự thi;</w:t>
            </w:r>
          </w:p>
        </w:tc>
        <w:tc>
          <w:tcPr>
            <w:tcW w:w="5231" w:type="dxa"/>
            <w:vMerge/>
            <w:shd w:val="clear" w:color="auto" w:fill="auto"/>
            <w:hideMark/>
          </w:tcPr>
          <w:p w14:paraId="2FA69661" w14:textId="640A8AB5"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24E3DE9B" w14:textId="4FB7D600"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6EAB7E19" w14:textId="77777777" w:rsidTr="00860AAB">
        <w:trPr>
          <w:jc w:val="center"/>
        </w:trPr>
        <w:tc>
          <w:tcPr>
            <w:tcW w:w="5232" w:type="dxa"/>
            <w:shd w:val="clear" w:color="auto" w:fill="auto"/>
            <w:hideMark/>
          </w:tcPr>
          <w:p w14:paraId="1D1DEA4D" w14:textId="18A796B3" w:rsidR="00AB6637" w:rsidRPr="000322D4" w:rsidRDefault="00AB6637" w:rsidP="00E50C72">
            <w:pPr>
              <w:widowControl w:val="0"/>
              <w:ind w:firstLine="0"/>
              <w:rPr>
                <w:rFonts w:eastAsia="Times New Roman"/>
                <w:strike/>
                <w:color w:val="000000"/>
                <w:kern w:val="0"/>
                <w:sz w:val="26"/>
                <w:szCs w:val="26"/>
                <w14:ligatures w14:val="none"/>
              </w:rPr>
            </w:pPr>
            <w:bookmarkStart w:id="46" w:name="RANGE!B317"/>
            <w:r w:rsidRPr="000322D4">
              <w:rPr>
                <w:rFonts w:eastAsia="Times New Roman"/>
                <w:strike/>
                <w:color w:val="000000"/>
                <w:kern w:val="0"/>
                <w:sz w:val="26"/>
                <w:szCs w:val="26"/>
                <w14:ligatures w14:val="none"/>
              </w:rPr>
              <w:t>d) Đáp ứng yêu cầu về thời gian công tác tối thiểu đối với từng ngạch công chức.</w:t>
            </w:r>
            <w:bookmarkEnd w:id="46"/>
          </w:p>
        </w:tc>
        <w:tc>
          <w:tcPr>
            <w:tcW w:w="5231" w:type="dxa"/>
            <w:vMerge/>
            <w:shd w:val="clear" w:color="auto" w:fill="auto"/>
            <w:hideMark/>
          </w:tcPr>
          <w:p w14:paraId="1FB258DA" w14:textId="7CFD6B0E"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1807649C" w14:textId="79FAB2D1"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02B7EBB8" w14:textId="77777777" w:rsidTr="00860AAB">
        <w:trPr>
          <w:jc w:val="center"/>
        </w:trPr>
        <w:tc>
          <w:tcPr>
            <w:tcW w:w="5232" w:type="dxa"/>
            <w:shd w:val="clear" w:color="auto" w:fill="auto"/>
            <w:hideMark/>
          </w:tcPr>
          <w:p w14:paraId="6F3E92BF" w14:textId="4CF7A1DA" w:rsidR="00AB6637" w:rsidRPr="000322D4" w:rsidRDefault="00AB6637" w:rsidP="00E50C72">
            <w:pPr>
              <w:widowControl w:val="0"/>
              <w:ind w:firstLine="0"/>
              <w:rPr>
                <w:rFonts w:eastAsia="Times New Roman"/>
                <w:strike/>
                <w:color w:val="000000"/>
                <w:spacing w:val="-4"/>
                <w:kern w:val="0"/>
                <w:sz w:val="26"/>
                <w:szCs w:val="26"/>
                <w14:ligatures w14:val="none"/>
              </w:rPr>
            </w:pPr>
            <w:bookmarkStart w:id="47" w:name="RANGE!B318"/>
            <w:r w:rsidRPr="000322D4">
              <w:rPr>
                <w:rFonts w:eastAsia="Times New Roman"/>
                <w:strike/>
                <w:color w:val="000000"/>
                <w:spacing w:val="-4"/>
                <w:kern w:val="0"/>
                <w:sz w:val="26"/>
                <w:szCs w:val="26"/>
                <w14:ligatures w14:val="none"/>
              </w:rPr>
              <w:t>2. Công chức đáp ứng đủ tiêu chuẩn, điều kiện quy định tại các điểm a, b và c khoản 1 Điều này thì được xét nâng ngạch công chức trong các trường hợp sau đây:</w:t>
            </w:r>
            <w:bookmarkEnd w:id="47"/>
          </w:p>
        </w:tc>
        <w:tc>
          <w:tcPr>
            <w:tcW w:w="5231" w:type="dxa"/>
            <w:vMerge/>
            <w:shd w:val="clear" w:color="auto" w:fill="auto"/>
            <w:hideMark/>
          </w:tcPr>
          <w:p w14:paraId="4E909F9F" w14:textId="7DCB1E31"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1D4888E1" w14:textId="539B81F1"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201955C4" w14:textId="77777777" w:rsidTr="00860AAB">
        <w:trPr>
          <w:jc w:val="center"/>
        </w:trPr>
        <w:tc>
          <w:tcPr>
            <w:tcW w:w="5232" w:type="dxa"/>
            <w:shd w:val="clear" w:color="auto" w:fill="auto"/>
            <w:hideMark/>
          </w:tcPr>
          <w:p w14:paraId="3413404F" w14:textId="75F57B1F" w:rsidR="00AB6637" w:rsidRPr="000322D4" w:rsidRDefault="00AB6637" w:rsidP="00E50C72">
            <w:pPr>
              <w:widowControl w:val="0"/>
              <w:ind w:firstLine="0"/>
              <w:rPr>
                <w:rFonts w:eastAsia="Times New Roman"/>
                <w:strike/>
                <w:color w:val="000000"/>
                <w:kern w:val="0"/>
                <w:sz w:val="26"/>
                <w:szCs w:val="26"/>
                <w14:ligatures w14:val="none"/>
              </w:rPr>
            </w:pPr>
            <w:bookmarkStart w:id="48" w:name="RANGE!B319"/>
            <w:r w:rsidRPr="000322D4">
              <w:rPr>
                <w:rFonts w:eastAsia="Times New Roman"/>
                <w:strike/>
                <w:color w:val="000000"/>
                <w:kern w:val="0"/>
                <w:sz w:val="26"/>
                <w:szCs w:val="26"/>
                <w14:ligatures w14:val="none"/>
              </w:rPr>
              <w:t>a) Có thành tích xuất sắc trong hoạt động công vụ trong thời gian giữ ngạch công chức hiện giữ, được cấp có thẩm quyền công nhận;</w:t>
            </w:r>
            <w:bookmarkEnd w:id="48"/>
          </w:p>
        </w:tc>
        <w:tc>
          <w:tcPr>
            <w:tcW w:w="5231" w:type="dxa"/>
            <w:vMerge/>
            <w:shd w:val="clear" w:color="auto" w:fill="auto"/>
            <w:hideMark/>
          </w:tcPr>
          <w:p w14:paraId="6196DCFB" w14:textId="4971B2A1"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73A8718E" w14:textId="042881D4"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479131CC" w14:textId="77777777" w:rsidTr="00860AAB">
        <w:trPr>
          <w:jc w:val="center"/>
        </w:trPr>
        <w:tc>
          <w:tcPr>
            <w:tcW w:w="5232" w:type="dxa"/>
            <w:shd w:val="clear" w:color="auto" w:fill="auto"/>
            <w:hideMark/>
          </w:tcPr>
          <w:p w14:paraId="0B9AA20F" w14:textId="74A8D6C5" w:rsidR="00AB6637" w:rsidRPr="000322D4" w:rsidRDefault="00AB6637" w:rsidP="00E50C72">
            <w:pPr>
              <w:widowControl w:val="0"/>
              <w:ind w:firstLine="0"/>
              <w:rPr>
                <w:rFonts w:eastAsia="Times New Roman"/>
                <w:strike/>
                <w:color w:val="000000"/>
                <w:kern w:val="0"/>
                <w:sz w:val="26"/>
                <w:szCs w:val="26"/>
                <w14:ligatures w14:val="none"/>
              </w:rPr>
            </w:pPr>
            <w:bookmarkStart w:id="49" w:name="RANGE!B320"/>
            <w:r w:rsidRPr="000322D4">
              <w:rPr>
                <w:rFonts w:eastAsia="Times New Roman"/>
                <w:strike/>
                <w:color w:val="000000"/>
                <w:kern w:val="0"/>
                <w:sz w:val="26"/>
                <w:szCs w:val="26"/>
                <w14:ligatures w14:val="none"/>
              </w:rPr>
              <w:t>b) Được bổ nhiệm giữ chức vụ lãnh đạo, quản lý gắn với yêu cầu của vị trí việc làm.</w:t>
            </w:r>
            <w:bookmarkEnd w:id="49"/>
          </w:p>
        </w:tc>
        <w:tc>
          <w:tcPr>
            <w:tcW w:w="5231" w:type="dxa"/>
            <w:vMerge/>
            <w:shd w:val="clear" w:color="auto" w:fill="auto"/>
            <w:hideMark/>
          </w:tcPr>
          <w:p w14:paraId="4647C62E" w14:textId="4C004A66"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4A8ABD69" w14:textId="041D5AAE"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4E0E54C4" w14:textId="77777777" w:rsidTr="00860AAB">
        <w:trPr>
          <w:jc w:val="center"/>
        </w:trPr>
        <w:tc>
          <w:tcPr>
            <w:tcW w:w="5232" w:type="dxa"/>
            <w:shd w:val="clear" w:color="auto" w:fill="auto"/>
            <w:hideMark/>
          </w:tcPr>
          <w:p w14:paraId="5BFA3FFA" w14:textId="77777777" w:rsidR="00AB6637" w:rsidRPr="000322D4" w:rsidRDefault="00AB6637"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Chính phủ quy định chi tiết Điều này.</w:t>
            </w:r>
          </w:p>
        </w:tc>
        <w:tc>
          <w:tcPr>
            <w:tcW w:w="5231" w:type="dxa"/>
            <w:vMerge/>
            <w:shd w:val="clear" w:color="auto" w:fill="auto"/>
            <w:hideMark/>
          </w:tcPr>
          <w:p w14:paraId="2A7532D6" w14:textId="489DAEA1"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6D2C0D7D" w14:textId="7552D75C"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3993D1DB" w14:textId="77777777" w:rsidTr="00860AAB">
        <w:trPr>
          <w:jc w:val="center"/>
        </w:trPr>
        <w:tc>
          <w:tcPr>
            <w:tcW w:w="5232" w:type="dxa"/>
            <w:shd w:val="clear" w:color="auto" w:fill="auto"/>
            <w:hideMark/>
          </w:tcPr>
          <w:p w14:paraId="4A88F95A" w14:textId="49016204" w:rsidR="00AB6637" w:rsidRPr="000322D4" w:rsidRDefault="00AB6637" w:rsidP="00E50C72">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46. Tổ chức thi nâng ngạch, xét nâng ngạch công chức</w:t>
            </w:r>
          </w:p>
        </w:tc>
        <w:tc>
          <w:tcPr>
            <w:tcW w:w="5231" w:type="dxa"/>
            <w:vMerge/>
            <w:shd w:val="clear" w:color="auto" w:fill="auto"/>
            <w:hideMark/>
          </w:tcPr>
          <w:p w14:paraId="03D2D847" w14:textId="3B1ACBF4" w:rsidR="00AB6637" w:rsidRPr="000322D4" w:rsidRDefault="00AB6637" w:rsidP="00BF68BF">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4ABFC275" w14:textId="72E2EC6B"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33396577" w14:textId="77777777" w:rsidTr="00860AAB">
        <w:trPr>
          <w:jc w:val="center"/>
        </w:trPr>
        <w:tc>
          <w:tcPr>
            <w:tcW w:w="5232" w:type="dxa"/>
            <w:shd w:val="clear" w:color="auto" w:fill="auto"/>
            <w:hideMark/>
          </w:tcPr>
          <w:p w14:paraId="03BF9D47" w14:textId="77777777" w:rsidR="00AB6637" w:rsidRPr="000322D4" w:rsidRDefault="00AB6637" w:rsidP="00E50C72">
            <w:pPr>
              <w:widowControl w:val="0"/>
              <w:ind w:firstLine="0"/>
              <w:rPr>
                <w:rFonts w:eastAsia="Times New Roman"/>
                <w:strike/>
                <w:color w:val="000000"/>
                <w:spacing w:val="-4"/>
                <w:kern w:val="0"/>
                <w:sz w:val="26"/>
                <w:szCs w:val="26"/>
                <w14:ligatures w14:val="none"/>
              </w:rPr>
            </w:pPr>
            <w:r w:rsidRPr="000322D4">
              <w:rPr>
                <w:rFonts w:eastAsia="Times New Roman"/>
                <w:strike/>
                <w:color w:val="000000"/>
                <w:spacing w:val="-4"/>
                <w:kern w:val="0"/>
                <w:sz w:val="26"/>
                <w:szCs w:val="26"/>
                <w14:ligatures w14:val="none"/>
              </w:rPr>
              <w:t>1. Nội dung và hình thức thi nâng ngạch, xét nâng ngạch công chức phải phù hợp với yêu cầu về chuyên môn, nghiệp vụ của ngạch, bảo đảm lựa chọn công chức có năng lực, trình độ chuyên môn, nghiệp vụ theo tiêu chuẩn của ngạch và đáp ứng yêu cầu nhiệm vụ.</w:t>
            </w:r>
          </w:p>
        </w:tc>
        <w:tc>
          <w:tcPr>
            <w:tcW w:w="5231" w:type="dxa"/>
            <w:vMerge/>
            <w:shd w:val="clear" w:color="auto" w:fill="auto"/>
            <w:hideMark/>
          </w:tcPr>
          <w:p w14:paraId="69016D01" w14:textId="6DB0D7DE" w:rsidR="00AB6637" w:rsidRPr="000322D4" w:rsidRDefault="00AB6637" w:rsidP="00BF68BF">
            <w:pPr>
              <w:widowControl w:val="0"/>
              <w:ind w:firstLine="0"/>
              <w:jc w:val="left"/>
              <w:rPr>
                <w:rFonts w:eastAsia="Times New Roman"/>
                <w:color w:val="000000"/>
                <w:spacing w:val="-6"/>
                <w:kern w:val="0"/>
                <w:sz w:val="26"/>
                <w:szCs w:val="26"/>
                <w14:ligatures w14:val="none"/>
              </w:rPr>
            </w:pPr>
          </w:p>
        </w:tc>
        <w:tc>
          <w:tcPr>
            <w:tcW w:w="5231" w:type="dxa"/>
            <w:vMerge/>
            <w:shd w:val="clear" w:color="auto" w:fill="auto"/>
            <w:hideMark/>
          </w:tcPr>
          <w:p w14:paraId="76BFB2C0" w14:textId="46868E33" w:rsidR="00AB6637" w:rsidRPr="000322D4" w:rsidRDefault="00AB6637" w:rsidP="00E50C72">
            <w:pPr>
              <w:widowControl w:val="0"/>
              <w:ind w:firstLine="0"/>
              <w:jc w:val="left"/>
              <w:rPr>
                <w:rFonts w:eastAsia="Times New Roman"/>
                <w:color w:val="000000"/>
                <w:kern w:val="0"/>
                <w:sz w:val="26"/>
                <w:szCs w:val="26"/>
                <w14:ligatures w14:val="none"/>
              </w:rPr>
            </w:pPr>
          </w:p>
        </w:tc>
      </w:tr>
      <w:tr w:rsidR="00AB6637" w:rsidRPr="000322D4" w14:paraId="724EEA3B" w14:textId="77777777" w:rsidTr="00860AAB">
        <w:trPr>
          <w:jc w:val="center"/>
        </w:trPr>
        <w:tc>
          <w:tcPr>
            <w:tcW w:w="5232" w:type="dxa"/>
            <w:shd w:val="clear" w:color="auto" w:fill="auto"/>
            <w:hideMark/>
          </w:tcPr>
          <w:p w14:paraId="72218EA1" w14:textId="77777777" w:rsidR="00AB6637" w:rsidRPr="000322D4" w:rsidRDefault="00AB6637"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Chính phủ quy định thẩm quyền tổ chức thi nâng ngạch, xét nâng ngạch công chức phù hợp với phân cấp quản lý công chức trong các cơ quan của Đảng Cộng sản Việt Nam, Nhà nước, Mặt trận Tổ quốc Việt Nam và tổ chức chính trị - xã hội.</w:t>
            </w:r>
          </w:p>
        </w:tc>
        <w:tc>
          <w:tcPr>
            <w:tcW w:w="5231" w:type="dxa"/>
            <w:vMerge/>
            <w:shd w:val="clear" w:color="auto" w:fill="auto"/>
            <w:hideMark/>
          </w:tcPr>
          <w:p w14:paraId="0C6998DF" w14:textId="08CFD8CE" w:rsidR="00AB6637" w:rsidRPr="000322D4" w:rsidRDefault="00AB6637" w:rsidP="00E50C72">
            <w:pPr>
              <w:widowControl w:val="0"/>
              <w:ind w:firstLine="0"/>
              <w:jc w:val="left"/>
              <w:rPr>
                <w:rFonts w:eastAsia="Times New Roman"/>
                <w:color w:val="000000"/>
                <w:kern w:val="0"/>
                <w:sz w:val="26"/>
                <w:szCs w:val="26"/>
                <w14:ligatures w14:val="none"/>
              </w:rPr>
            </w:pPr>
          </w:p>
        </w:tc>
        <w:tc>
          <w:tcPr>
            <w:tcW w:w="5231" w:type="dxa"/>
            <w:vMerge/>
            <w:shd w:val="clear" w:color="auto" w:fill="auto"/>
            <w:hideMark/>
          </w:tcPr>
          <w:p w14:paraId="4A1A6985" w14:textId="0920FAE7" w:rsidR="00AB6637" w:rsidRPr="000322D4" w:rsidRDefault="00AB6637" w:rsidP="00E50C72">
            <w:pPr>
              <w:widowControl w:val="0"/>
              <w:ind w:firstLine="0"/>
              <w:jc w:val="left"/>
              <w:rPr>
                <w:rFonts w:eastAsia="Times New Roman"/>
                <w:color w:val="000000"/>
                <w:kern w:val="0"/>
                <w:sz w:val="26"/>
                <w:szCs w:val="26"/>
                <w14:ligatures w14:val="none"/>
              </w:rPr>
            </w:pPr>
          </w:p>
        </w:tc>
      </w:tr>
      <w:tr w:rsidR="00E50C72" w:rsidRPr="000322D4" w14:paraId="7B7F01E2" w14:textId="77777777" w:rsidTr="00860AAB">
        <w:trPr>
          <w:jc w:val="center"/>
        </w:trPr>
        <w:tc>
          <w:tcPr>
            <w:tcW w:w="5232" w:type="dxa"/>
            <w:shd w:val="clear" w:color="auto" w:fill="auto"/>
            <w:hideMark/>
          </w:tcPr>
          <w:p w14:paraId="4701279E" w14:textId="33109AB0" w:rsidR="00E50C72" w:rsidRPr="000322D4" w:rsidRDefault="00E50C72" w:rsidP="00E50C72">
            <w:pPr>
              <w:widowControl w:val="0"/>
              <w:ind w:firstLine="0"/>
              <w:jc w:val="center"/>
              <w:rPr>
                <w:rFonts w:eastAsia="Times New Roman"/>
                <w:b/>
                <w:bCs/>
                <w:color w:val="000000"/>
                <w:kern w:val="0"/>
                <w:sz w:val="26"/>
                <w:szCs w:val="26"/>
                <w14:ligatures w14:val="none"/>
              </w:rPr>
            </w:pPr>
            <w:bookmarkStart w:id="50" w:name="RANGE!B325"/>
            <w:r w:rsidRPr="000322D4">
              <w:rPr>
                <w:rFonts w:eastAsia="Times New Roman"/>
                <w:b/>
                <w:bCs/>
                <w:color w:val="000000"/>
                <w:kern w:val="0"/>
                <w:sz w:val="26"/>
                <w:szCs w:val="26"/>
                <w14:ligatures w14:val="none"/>
              </w:rPr>
              <w:t>Mục 6.</w:t>
            </w:r>
            <w:bookmarkEnd w:id="50"/>
          </w:p>
        </w:tc>
        <w:tc>
          <w:tcPr>
            <w:tcW w:w="5231" w:type="dxa"/>
            <w:shd w:val="clear" w:color="auto" w:fill="auto"/>
            <w:hideMark/>
          </w:tcPr>
          <w:p w14:paraId="1259C559" w14:textId="77777777" w:rsidR="00E50C72" w:rsidRPr="000322D4" w:rsidRDefault="00E50C72" w:rsidP="00E50C72">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4.</w:t>
            </w:r>
          </w:p>
        </w:tc>
        <w:tc>
          <w:tcPr>
            <w:tcW w:w="5231" w:type="dxa"/>
            <w:shd w:val="clear" w:color="auto" w:fill="auto"/>
            <w:hideMark/>
          </w:tcPr>
          <w:p w14:paraId="18F49EDB"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E50C72" w:rsidRPr="000322D4" w14:paraId="34B62F14" w14:textId="77777777" w:rsidTr="00860AAB">
        <w:trPr>
          <w:jc w:val="center"/>
        </w:trPr>
        <w:tc>
          <w:tcPr>
            <w:tcW w:w="5232" w:type="dxa"/>
            <w:shd w:val="clear" w:color="auto" w:fill="auto"/>
            <w:hideMark/>
          </w:tcPr>
          <w:p w14:paraId="6A9BE4AA" w14:textId="77777777" w:rsidR="00E50C72" w:rsidRPr="000322D4" w:rsidRDefault="00E50C72" w:rsidP="00E50C72">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ĐÁNH GIÁ CÔNG CHỨC</w:t>
            </w:r>
          </w:p>
        </w:tc>
        <w:tc>
          <w:tcPr>
            <w:tcW w:w="5231" w:type="dxa"/>
            <w:shd w:val="clear" w:color="auto" w:fill="auto"/>
            <w:hideMark/>
          </w:tcPr>
          <w:p w14:paraId="79A0487D" w14:textId="77777777" w:rsidR="00E50C72" w:rsidRPr="000322D4" w:rsidRDefault="00E50C72" w:rsidP="00E50C72">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ĐÁNH GIÁ CÔNG CHỨC</w:t>
            </w:r>
          </w:p>
        </w:tc>
        <w:tc>
          <w:tcPr>
            <w:tcW w:w="5231" w:type="dxa"/>
            <w:shd w:val="clear" w:color="auto" w:fill="auto"/>
            <w:hideMark/>
          </w:tcPr>
          <w:p w14:paraId="1509D17C"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E50C72" w:rsidRPr="000322D4" w14:paraId="0E13701C" w14:textId="77777777" w:rsidTr="00860AAB">
        <w:trPr>
          <w:jc w:val="center"/>
        </w:trPr>
        <w:tc>
          <w:tcPr>
            <w:tcW w:w="5232" w:type="dxa"/>
            <w:shd w:val="clear" w:color="auto" w:fill="auto"/>
            <w:hideMark/>
          </w:tcPr>
          <w:p w14:paraId="3FBAEE7D" w14:textId="77777777"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55. Mục đích đánh giá công chức</w:t>
            </w:r>
          </w:p>
        </w:tc>
        <w:tc>
          <w:tcPr>
            <w:tcW w:w="5231" w:type="dxa"/>
            <w:shd w:val="clear" w:color="auto" w:fill="auto"/>
            <w:hideMark/>
          </w:tcPr>
          <w:p w14:paraId="015C05C9" w14:textId="08A7A9E6"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29. Quy định chung về đánh giá công chức</w:t>
            </w:r>
          </w:p>
        </w:tc>
        <w:tc>
          <w:tcPr>
            <w:tcW w:w="5231" w:type="dxa"/>
            <w:shd w:val="clear" w:color="auto" w:fill="auto"/>
            <w:hideMark/>
          </w:tcPr>
          <w:p w14:paraId="4256915D"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E50C72" w:rsidRPr="000322D4" w14:paraId="4CA40177" w14:textId="77777777" w:rsidTr="00860AAB">
        <w:trPr>
          <w:jc w:val="center"/>
        </w:trPr>
        <w:tc>
          <w:tcPr>
            <w:tcW w:w="5232" w:type="dxa"/>
            <w:shd w:val="clear" w:color="auto" w:fill="auto"/>
            <w:hideMark/>
          </w:tcPr>
          <w:p w14:paraId="6ADAA039" w14:textId="77777777"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w:t>
            </w:r>
          </w:p>
        </w:tc>
        <w:tc>
          <w:tcPr>
            <w:tcW w:w="5231" w:type="dxa"/>
            <w:shd w:val="clear" w:color="auto" w:fill="auto"/>
            <w:hideMark/>
          </w:tcPr>
          <w:p w14:paraId="6041945B" w14:textId="21296F4D" w:rsidR="00E50C72" w:rsidRPr="000322D4" w:rsidRDefault="00E50C72" w:rsidP="00E50C72">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1. Yêu cầu, mục đích đánh giá</w:t>
            </w:r>
          </w:p>
        </w:tc>
        <w:tc>
          <w:tcPr>
            <w:tcW w:w="5231" w:type="dxa"/>
            <w:shd w:val="clear" w:color="auto" w:fill="auto"/>
            <w:hideMark/>
          </w:tcPr>
          <w:p w14:paraId="4EE54565"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E50C72" w:rsidRPr="000322D4" w14:paraId="7D4C481F" w14:textId="77777777" w:rsidTr="00860AAB">
        <w:trPr>
          <w:jc w:val="center"/>
        </w:trPr>
        <w:tc>
          <w:tcPr>
            <w:tcW w:w="5232" w:type="dxa"/>
            <w:shd w:val="clear" w:color="auto" w:fill="auto"/>
            <w:hideMark/>
          </w:tcPr>
          <w:p w14:paraId="06CFFC43"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Đánh giá công chức để làm rõ phẩm chất chính trị, đạo đức, năng lực, trình độ chuyên môn, nghiệp vụ, kết quả thực hiện nhiệm vụ được giao. Kết quả đánh giá là căn cứ để bố trí, sử dụng, bổ nhiệm, đào tạo, bồi dưỡng, khen thưởng, kỷ luật và thực hiện chính sách đối với công chức.</w:t>
            </w:r>
          </w:p>
        </w:tc>
        <w:tc>
          <w:tcPr>
            <w:tcW w:w="5231" w:type="dxa"/>
            <w:shd w:val="clear" w:color="auto" w:fill="auto"/>
            <w:hideMark/>
          </w:tcPr>
          <w:p w14:paraId="740D4E9C" w14:textId="045FE4D8" w:rsidR="00E50C72" w:rsidRPr="000322D4" w:rsidRDefault="00A60463" w:rsidP="00E50C72">
            <w:pPr>
              <w:widowControl w:val="0"/>
              <w:ind w:firstLine="0"/>
              <w:rPr>
                <w:rFonts w:eastAsia="Times New Roman"/>
                <w:b/>
                <w:i/>
                <w:color w:val="000000"/>
                <w:kern w:val="0"/>
                <w:sz w:val="26"/>
                <w:szCs w:val="26"/>
                <w:lang w:val="en-US"/>
                <w14:ligatures w14:val="none"/>
              </w:rPr>
            </w:pPr>
            <w:r>
              <w:rPr>
                <w:rFonts w:eastAsia="Times New Roman"/>
                <w:b/>
                <w:i/>
                <w:color w:val="000000"/>
                <w:kern w:val="0"/>
                <w:sz w:val="26"/>
                <w:szCs w:val="26"/>
                <w14:ligatures w14:val="none"/>
              </w:rPr>
              <w:t xml:space="preserve">a) </w:t>
            </w:r>
            <w:r w:rsidRPr="00A60463">
              <w:rPr>
                <w:rFonts w:eastAsia="Times New Roman"/>
                <w:b/>
                <w:i/>
                <w:color w:val="000000"/>
                <w:kern w:val="0"/>
                <w:sz w:val="26"/>
                <w:szCs w:val="26"/>
                <w14:ligatures w14:val="none"/>
              </w:rPr>
              <w:t>Việc đánh giá phải căn cứ vào kết quả, sản phẩm theo yêu cầu của vị trí việc làm, mức độ đáp ứng yêu cầu của vị trí việc làm; đạo đức công vụ của công chức;  bảo đảm công khai, công tâm, dân chủ, khách quan, xuyên suốt, liên tục, đa chiều</w:t>
            </w:r>
            <w:r w:rsidR="00D25499" w:rsidRPr="000322D4">
              <w:rPr>
                <w:rFonts w:eastAsia="Times New Roman"/>
                <w:b/>
                <w:i/>
                <w:color w:val="000000"/>
                <w:kern w:val="0"/>
                <w:sz w:val="26"/>
                <w:szCs w:val="26"/>
                <w14:ligatures w14:val="none"/>
              </w:rPr>
              <w:t>.</w:t>
            </w:r>
          </w:p>
        </w:tc>
        <w:tc>
          <w:tcPr>
            <w:tcW w:w="5231" w:type="dxa"/>
            <w:vMerge w:val="restart"/>
            <w:shd w:val="clear" w:color="auto" w:fill="auto"/>
          </w:tcPr>
          <w:p w14:paraId="3D8DA052" w14:textId="03F5296C" w:rsidR="00E50C72" w:rsidRPr="000322D4" w:rsidRDefault="00E50C72" w:rsidP="0078605A">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Hoàn thiện </w:t>
            </w:r>
            <w:r w:rsidRPr="000322D4">
              <w:rPr>
                <w:bCs/>
                <w:sz w:val="26"/>
                <w:szCs w:val="26"/>
              </w:rPr>
              <w:t xml:space="preserve">để </w:t>
            </w:r>
            <w:r w:rsidR="0078605A">
              <w:rPr>
                <w:bCs/>
                <w:sz w:val="26"/>
                <w:szCs w:val="26"/>
                <w:lang w:val="en-US"/>
              </w:rPr>
              <w:t xml:space="preserve">đánh giá thực chất, </w:t>
            </w:r>
            <w:r w:rsidRPr="000322D4">
              <w:rPr>
                <w:sz w:val="26"/>
                <w:szCs w:val="26"/>
              </w:rPr>
              <w:t>sàng lọc</w:t>
            </w:r>
            <w:r w:rsidR="0078605A">
              <w:rPr>
                <w:sz w:val="26"/>
                <w:szCs w:val="26"/>
                <w:lang w:val="en-US"/>
              </w:rPr>
              <w:t xml:space="preserve"> công chức không đáp ứng yêu cầu, nhiệm vụ </w:t>
            </w:r>
            <w:r w:rsidRPr="000322D4">
              <w:rPr>
                <w:sz w:val="26"/>
                <w:szCs w:val="26"/>
              </w:rPr>
              <w:t xml:space="preserve">trên cơ sở kết quả, sản phẩm cụ thể và </w:t>
            </w:r>
            <w:r w:rsidR="0078605A">
              <w:rPr>
                <w:sz w:val="26"/>
                <w:szCs w:val="26"/>
                <w:lang w:val="en-US"/>
              </w:rPr>
              <w:t>đạo đức công vụ</w:t>
            </w:r>
            <w:r w:rsidRPr="000322D4">
              <w:rPr>
                <w:sz w:val="26"/>
                <w:szCs w:val="26"/>
              </w:rPr>
              <w:t xml:space="preserve">, khắc phục </w:t>
            </w:r>
            <w:r w:rsidR="0078605A">
              <w:rPr>
                <w:sz w:val="26"/>
                <w:szCs w:val="26"/>
                <w:lang w:val="en-US"/>
              </w:rPr>
              <w:t xml:space="preserve">tư duy </w:t>
            </w:r>
            <w:r w:rsidRPr="000322D4">
              <w:rPr>
                <w:i/>
                <w:iCs/>
                <w:sz w:val="26"/>
                <w:szCs w:val="26"/>
              </w:rPr>
              <w:t>“biên chế suốt đời”</w:t>
            </w:r>
            <w:r w:rsidRPr="000322D4">
              <w:rPr>
                <w:sz w:val="26"/>
                <w:szCs w:val="26"/>
              </w:rPr>
              <w:t>.</w:t>
            </w:r>
          </w:p>
        </w:tc>
      </w:tr>
      <w:tr w:rsidR="00E50C72" w:rsidRPr="000322D4" w14:paraId="23E865B0" w14:textId="77777777" w:rsidTr="00860AAB">
        <w:trPr>
          <w:jc w:val="center"/>
        </w:trPr>
        <w:tc>
          <w:tcPr>
            <w:tcW w:w="5232" w:type="dxa"/>
            <w:shd w:val="clear" w:color="auto" w:fill="auto"/>
            <w:hideMark/>
          </w:tcPr>
          <w:p w14:paraId="774354DF"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6D1BE1B9" w14:textId="57A655A1" w:rsidR="00E50C72" w:rsidRPr="000322D4" w:rsidRDefault="00E50C72" w:rsidP="00E50C72">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b) Kết quả đánh giá là căn cứ để bố trí, sử dụng, bổ nhiệm, đào tạo, bồi dưỡng, khen thưởng, kỷ luật và thực hiện chính sách đối với công chức.</w:t>
            </w:r>
          </w:p>
        </w:tc>
        <w:tc>
          <w:tcPr>
            <w:tcW w:w="5231" w:type="dxa"/>
            <w:vMerge/>
            <w:shd w:val="clear" w:color="auto" w:fill="auto"/>
            <w:hideMark/>
          </w:tcPr>
          <w:p w14:paraId="61AF7A01" w14:textId="16252DDA"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530232D2" w14:textId="77777777" w:rsidTr="00860AAB">
        <w:trPr>
          <w:jc w:val="center"/>
        </w:trPr>
        <w:tc>
          <w:tcPr>
            <w:tcW w:w="5232" w:type="dxa"/>
            <w:shd w:val="clear" w:color="auto" w:fill="auto"/>
            <w:hideMark/>
          </w:tcPr>
          <w:p w14:paraId="643D0746"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144CEB57" w14:textId="0F4D0BAF" w:rsidR="00E50C72" w:rsidRPr="000322D4" w:rsidRDefault="00E50C72" w:rsidP="00E50C72">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c) Bảo đảm sàng lọc, đưa ra khỏi vị trí việc làm đối với những người không đáp ứng yêu cầu thực hiện nhiệm vụ công vụ.</w:t>
            </w:r>
          </w:p>
        </w:tc>
        <w:tc>
          <w:tcPr>
            <w:tcW w:w="5231" w:type="dxa"/>
            <w:vMerge/>
            <w:shd w:val="clear" w:color="auto" w:fill="auto"/>
            <w:hideMark/>
          </w:tcPr>
          <w:p w14:paraId="65ED1316" w14:textId="6244FB1B"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67FAC3C2" w14:textId="77777777" w:rsidTr="00860AAB">
        <w:trPr>
          <w:jc w:val="center"/>
        </w:trPr>
        <w:tc>
          <w:tcPr>
            <w:tcW w:w="5232" w:type="dxa"/>
            <w:shd w:val="clear" w:color="auto" w:fill="auto"/>
            <w:hideMark/>
          </w:tcPr>
          <w:p w14:paraId="274897AE" w14:textId="12CFC0B1" w:rsidR="00E50C72" w:rsidRPr="000322D4" w:rsidRDefault="00E50C72" w:rsidP="00E50C72">
            <w:pPr>
              <w:widowControl w:val="0"/>
              <w:ind w:firstLine="0"/>
              <w:rPr>
                <w:rFonts w:eastAsia="Times New Roman"/>
                <w:b/>
                <w:bCs/>
                <w:color w:val="000000"/>
                <w:kern w:val="0"/>
                <w:sz w:val="26"/>
                <w:szCs w:val="26"/>
                <w14:ligatures w14:val="none"/>
              </w:rPr>
            </w:pPr>
            <w:bookmarkStart w:id="51" w:name="RANGE!B332"/>
            <w:r w:rsidRPr="000322D4">
              <w:rPr>
                <w:rFonts w:eastAsia="Times New Roman"/>
                <w:b/>
                <w:bCs/>
                <w:color w:val="000000"/>
                <w:kern w:val="0"/>
                <w:sz w:val="26"/>
                <w:szCs w:val="26"/>
                <w14:ligatures w14:val="none"/>
              </w:rPr>
              <w:t>Điều 57. Trách nhiệm đánh giá công chức</w:t>
            </w:r>
            <w:bookmarkEnd w:id="51"/>
          </w:p>
        </w:tc>
        <w:tc>
          <w:tcPr>
            <w:tcW w:w="5231" w:type="dxa"/>
            <w:shd w:val="clear" w:color="auto" w:fill="auto"/>
            <w:hideMark/>
          </w:tcPr>
          <w:p w14:paraId="26EFBA91" w14:textId="77777777" w:rsidR="00E50C72" w:rsidRPr="000322D4" w:rsidRDefault="00E50C72" w:rsidP="00E50C72">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2. Thẩm quyền đánh giá</w:t>
            </w:r>
          </w:p>
        </w:tc>
        <w:tc>
          <w:tcPr>
            <w:tcW w:w="5231" w:type="dxa"/>
            <w:shd w:val="clear" w:color="auto" w:fill="auto"/>
            <w:hideMark/>
          </w:tcPr>
          <w:p w14:paraId="55D503AC"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D25499" w:rsidRPr="000322D4" w14:paraId="5ED7C30E" w14:textId="77777777" w:rsidTr="00860AAB">
        <w:trPr>
          <w:jc w:val="center"/>
        </w:trPr>
        <w:tc>
          <w:tcPr>
            <w:tcW w:w="5232" w:type="dxa"/>
            <w:shd w:val="clear" w:color="auto" w:fill="auto"/>
            <w:hideMark/>
          </w:tcPr>
          <w:p w14:paraId="7A9C6DE3" w14:textId="15C55F90" w:rsidR="00D25499" w:rsidRPr="000322D4" w:rsidRDefault="00D25499" w:rsidP="00D25499">
            <w:pPr>
              <w:widowControl w:val="0"/>
              <w:ind w:firstLine="0"/>
              <w:rPr>
                <w:rFonts w:eastAsia="Times New Roman"/>
                <w:color w:val="000000"/>
                <w:spacing w:val="-6"/>
                <w:kern w:val="0"/>
                <w:sz w:val="26"/>
                <w:szCs w:val="26"/>
                <w14:ligatures w14:val="none"/>
              </w:rPr>
            </w:pPr>
            <w:bookmarkStart w:id="52" w:name="RANGE!B333"/>
            <w:r w:rsidRPr="000322D4">
              <w:rPr>
                <w:rFonts w:eastAsia="Times New Roman"/>
                <w:color w:val="000000"/>
                <w:spacing w:val="-6"/>
                <w:kern w:val="0"/>
                <w:sz w:val="26"/>
                <w:szCs w:val="26"/>
                <w14:ligatures w14:val="none"/>
              </w:rPr>
              <w:t>1. Người đứng đầu cơ quan, tổ chức, đơn vị sử dụng công chức có trách nhiệm đánh giá công chức thuộc quyền.</w:t>
            </w:r>
            <w:bookmarkEnd w:id="52"/>
          </w:p>
        </w:tc>
        <w:tc>
          <w:tcPr>
            <w:tcW w:w="5231" w:type="dxa"/>
            <w:shd w:val="clear" w:color="auto" w:fill="auto"/>
            <w:hideMark/>
          </w:tcPr>
          <w:p w14:paraId="5E30A9E1" w14:textId="60CE6833" w:rsidR="00D25499" w:rsidRPr="000322D4" w:rsidRDefault="00D25499" w:rsidP="00D25499">
            <w:pPr>
              <w:widowControl w:val="0"/>
              <w:ind w:firstLine="0"/>
              <w:rPr>
                <w:rFonts w:eastAsia="Times New Roman"/>
                <w:b/>
                <w:i/>
                <w:color w:val="000000"/>
                <w:spacing w:val="-8"/>
                <w:kern w:val="0"/>
                <w:sz w:val="26"/>
                <w:szCs w:val="26"/>
                <w14:ligatures w14:val="none"/>
              </w:rPr>
            </w:pPr>
            <w:r w:rsidRPr="000322D4">
              <w:rPr>
                <w:spacing w:val="-8"/>
                <w:sz w:val="26"/>
                <w:szCs w:val="26"/>
              </w:rPr>
              <w:t xml:space="preserve">a) Người đứng đầu cơ quan, tổ chức, đơn vị sử dụng công chức có trách nhiệm đánh giá công chức thuộc quyền. </w:t>
            </w:r>
          </w:p>
        </w:tc>
        <w:tc>
          <w:tcPr>
            <w:tcW w:w="5231" w:type="dxa"/>
            <w:vMerge w:val="restart"/>
            <w:shd w:val="clear" w:color="auto" w:fill="auto"/>
            <w:hideMark/>
          </w:tcPr>
          <w:p w14:paraId="0BF205DE" w14:textId="58050DF3" w:rsidR="00D25499" w:rsidRPr="000322D4" w:rsidRDefault="00BF68BF" w:rsidP="00D25499">
            <w:pPr>
              <w:widowControl w:val="0"/>
              <w:ind w:firstLine="0"/>
              <w:rPr>
                <w:rFonts w:eastAsia="Times New Roman"/>
                <w:color w:val="000000"/>
                <w:kern w:val="0"/>
                <w:sz w:val="26"/>
                <w:szCs w:val="26"/>
                <w:lang w:val="en-US"/>
                <w14:ligatures w14:val="none"/>
              </w:rPr>
            </w:pPr>
            <w:r w:rsidRPr="000322D4">
              <w:rPr>
                <w:rFonts w:eastAsia="Times New Roman"/>
                <w:color w:val="000000"/>
                <w:kern w:val="0"/>
                <w:sz w:val="26"/>
                <w:szCs w:val="26"/>
                <w:lang w:val="en-US"/>
                <w14:ligatures w14:val="none"/>
              </w:rPr>
              <w:t>Kế thừa quy định hiện hành</w:t>
            </w:r>
          </w:p>
        </w:tc>
      </w:tr>
      <w:tr w:rsidR="00D25499" w:rsidRPr="000322D4" w14:paraId="0E397C5C" w14:textId="77777777" w:rsidTr="00860AAB">
        <w:trPr>
          <w:jc w:val="center"/>
        </w:trPr>
        <w:tc>
          <w:tcPr>
            <w:tcW w:w="5232" w:type="dxa"/>
            <w:shd w:val="clear" w:color="auto" w:fill="auto"/>
            <w:hideMark/>
          </w:tcPr>
          <w:p w14:paraId="675695DA" w14:textId="77777777" w:rsidR="00D25499" w:rsidRPr="000322D4" w:rsidRDefault="00D25499" w:rsidP="00D25499">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Việc đánh giá người đứng đầu cơ quan, tổ chức, đơn vị do người đứng đầu cơ quan, tổ chức cấp trên quản lý trực tiếp thực hiện.</w:t>
            </w:r>
          </w:p>
        </w:tc>
        <w:tc>
          <w:tcPr>
            <w:tcW w:w="5231" w:type="dxa"/>
            <w:shd w:val="clear" w:color="auto" w:fill="auto"/>
            <w:hideMark/>
          </w:tcPr>
          <w:p w14:paraId="7FBFC8CC" w14:textId="69804BD5" w:rsidR="00D25499" w:rsidRPr="000322D4" w:rsidRDefault="00D25499" w:rsidP="00D25499">
            <w:pPr>
              <w:widowControl w:val="0"/>
              <w:ind w:firstLine="0"/>
              <w:rPr>
                <w:rFonts w:eastAsia="Times New Roman"/>
                <w:color w:val="000000"/>
                <w:kern w:val="0"/>
                <w:sz w:val="26"/>
                <w:szCs w:val="26"/>
                <w14:ligatures w14:val="none"/>
              </w:rPr>
            </w:pPr>
            <w:r w:rsidRPr="000322D4">
              <w:rPr>
                <w:sz w:val="26"/>
                <w:szCs w:val="26"/>
              </w:rPr>
              <w:t>b) Việc đánh giá người đứng đầu cơ quan, tổ chức, đơn vị do người đứng đầu cơ quan, tổ chức cấp trên quản lý trực tiếp thực hiện.</w:t>
            </w:r>
          </w:p>
        </w:tc>
        <w:tc>
          <w:tcPr>
            <w:tcW w:w="5231" w:type="dxa"/>
            <w:vMerge/>
            <w:shd w:val="clear" w:color="auto" w:fill="auto"/>
            <w:hideMark/>
          </w:tcPr>
          <w:p w14:paraId="7B873CEE" w14:textId="7D043031" w:rsidR="00D25499" w:rsidRPr="000322D4" w:rsidRDefault="00D25499" w:rsidP="00D25499">
            <w:pPr>
              <w:widowControl w:val="0"/>
              <w:ind w:firstLine="0"/>
              <w:rPr>
                <w:rFonts w:eastAsia="Times New Roman"/>
                <w:color w:val="000000"/>
                <w:kern w:val="0"/>
                <w:sz w:val="26"/>
                <w:szCs w:val="26"/>
                <w14:ligatures w14:val="none"/>
              </w:rPr>
            </w:pPr>
          </w:p>
        </w:tc>
      </w:tr>
      <w:tr w:rsidR="00E50C72" w:rsidRPr="000322D4" w14:paraId="123C5CA6" w14:textId="77777777" w:rsidTr="00860AAB">
        <w:trPr>
          <w:jc w:val="center"/>
        </w:trPr>
        <w:tc>
          <w:tcPr>
            <w:tcW w:w="5232" w:type="dxa"/>
            <w:shd w:val="clear" w:color="auto" w:fill="auto"/>
            <w:hideMark/>
          </w:tcPr>
          <w:p w14:paraId="054E89EA" w14:textId="77777777"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56. Nội dung đánh giá công chức</w:t>
            </w:r>
          </w:p>
        </w:tc>
        <w:tc>
          <w:tcPr>
            <w:tcW w:w="5231" w:type="dxa"/>
            <w:shd w:val="clear" w:color="auto" w:fill="auto"/>
            <w:hideMark/>
          </w:tcPr>
          <w:p w14:paraId="310D9639"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7148D5BB"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E50C72" w:rsidRPr="000322D4" w14:paraId="068364E1" w14:textId="77777777" w:rsidTr="00860AAB">
        <w:trPr>
          <w:jc w:val="center"/>
        </w:trPr>
        <w:tc>
          <w:tcPr>
            <w:tcW w:w="5232" w:type="dxa"/>
            <w:shd w:val="clear" w:color="auto" w:fill="auto"/>
            <w:hideMark/>
          </w:tcPr>
          <w:p w14:paraId="13045589" w14:textId="38057955" w:rsidR="00E50C72" w:rsidRPr="000322D4" w:rsidRDefault="00E50C72" w:rsidP="00E50C72">
            <w:pPr>
              <w:widowControl w:val="0"/>
              <w:ind w:firstLine="0"/>
              <w:rPr>
                <w:rFonts w:eastAsia="Times New Roman"/>
                <w:color w:val="000000"/>
                <w:spacing w:val="-6"/>
                <w:kern w:val="0"/>
                <w:sz w:val="26"/>
                <w:szCs w:val="26"/>
                <w14:ligatures w14:val="none"/>
              </w:rPr>
            </w:pPr>
            <w:bookmarkStart w:id="53" w:name="RANGE!B336"/>
            <w:r w:rsidRPr="000322D4">
              <w:rPr>
                <w:rFonts w:eastAsia="Times New Roman"/>
                <w:color w:val="000000"/>
                <w:spacing w:val="-6"/>
                <w:kern w:val="0"/>
                <w:sz w:val="26"/>
                <w:szCs w:val="26"/>
                <w14:ligatures w14:val="none"/>
              </w:rPr>
              <w:t>3. Thời điểm đánh giá công chức được thực hiện như sau:</w:t>
            </w:r>
            <w:bookmarkEnd w:id="53"/>
          </w:p>
        </w:tc>
        <w:tc>
          <w:tcPr>
            <w:tcW w:w="5231" w:type="dxa"/>
            <w:shd w:val="clear" w:color="auto" w:fill="auto"/>
            <w:hideMark/>
          </w:tcPr>
          <w:p w14:paraId="285224CA" w14:textId="795485C5" w:rsidR="00E50C72" w:rsidRPr="000322D4" w:rsidRDefault="00E50C72" w:rsidP="00E50C72">
            <w:pPr>
              <w:widowControl w:val="0"/>
              <w:ind w:firstLine="0"/>
              <w:rPr>
                <w:rFonts w:eastAsia="Times New Roman"/>
                <w:color w:val="000000"/>
                <w:spacing w:val="-10"/>
                <w:kern w:val="0"/>
                <w:sz w:val="26"/>
                <w:szCs w:val="26"/>
                <w14:ligatures w14:val="none"/>
              </w:rPr>
            </w:pPr>
            <w:r w:rsidRPr="000322D4">
              <w:rPr>
                <w:rFonts w:eastAsia="Times New Roman"/>
                <w:color w:val="000000"/>
                <w:spacing w:val="-10"/>
                <w:kern w:val="0"/>
                <w:sz w:val="26"/>
                <w:szCs w:val="26"/>
                <w14:ligatures w14:val="none"/>
              </w:rPr>
              <w:t>3. Thời điểm đánh giá công chức được thực hiện như sau:</w:t>
            </w:r>
          </w:p>
        </w:tc>
        <w:tc>
          <w:tcPr>
            <w:tcW w:w="5231" w:type="dxa"/>
            <w:vMerge w:val="restart"/>
            <w:shd w:val="clear" w:color="auto" w:fill="auto"/>
            <w:hideMark/>
          </w:tcPr>
          <w:p w14:paraId="725A1FD0" w14:textId="315CA048"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Hoàn thiện </w:t>
            </w:r>
            <w:r w:rsidRPr="000322D4">
              <w:rPr>
                <w:bCs/>
                <w:sz w:val="26"/>
                <w:szCs w:val="26"/>
              </w:rPr>
              <w:t xml:space="preserve">để có </w:t>
            </w:r>
            <w:r w:rsidRPr="000322D4">
              <w:rPr>
                <w:sz w:val="26"/>
                <w:szCs w:val="26"/>
              </w:rPr>
              <w:t xml:space="preserve">cơ chế sàng lọc trên cơ sở kết quả, sản phẩm cụ thể và xử lý đối với các trường hợp không hoàn thành nhiệm vụ, </w:t>
            </w:r>
            <w:r w:rsidR="0078605A">
              <w:rPr>
                <w:sz w:val="26"/>
                <w:szCs w:val="26"/>
              </w:rPr>
              <w:t>khắc phục tư duy</w:t>
            </w:r>
            <w:r w:rsidRPr="000322D4">
              <w:rPr>
                <w:i/>
                <w:iCs/>
                <w:sz w:val="26"/>
                <w:szCs w:val="26"/>
              </w:rPr>
              <w:t xml:space="preserve"> “biên chế suốt đời”</w:t>
            </w:r>
            <w:r w:rsidRPr="000322D4">
              <w:rPr>
                <w:sz w:val="26"/>
                <w:szCs w:val="26"/>
              </w:rPr>
              <w:t>.</w:t>
            </w:r>
            <w:r w:rsidRPr="000322D4">
              <w:rPr>
                <w:rFonts w:eastAsia="Times New Roman"/>
                <w:color w:val="000000"/>
                <w:kern w:val="0"/>
                <w:sz w:val="26"/>
                <w:szCs w:val="26"/>
                <w14:ligatures w14:val="none"/>
              </w:rPr>
              <w:t> </w:t>
            </w:r>
          </w:p>
        </w:tc>
      </w:tr>
      <w:tr w:rsidR="00860AAB" w:rsidRPr="000322D4" w14:paraId="060C9BF6" w14:textId="77777777" w:rsidTr="00860AAB">
        <w:trPr>
          <w:jc w:val="center"/>
        </w:trPr>
        <w:tc>
          <w:tcPr>
            <w:tcW w:w="5232" w:type="dxa"/>
            <w:vMerge w:val="restart"/>
            <w:shd w:val="clear" w:color="auto" w:fill="auto"/>
            <w:hideMark/>
          </w:tcPr>
          <w:p w14:paraId="17BD7F12" w14:textId="77777777" w:rsidR="00860AAB" w:rsidRPr="000322D4" w:rsidRDefault="00860AAB" w:rsidP="00860AAB">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Đánh giá hàng năm; đánh giá trước khi thực hiện xét nâng ngạch, nâng lương trước thời hạn, bổ nhiệm, bổ nhiệm lại, quy hoạch, điều động; đánh giá trước khi kết thúc thời gian luân chuyển, biệt phái;</w:t>
            </w:r>
          </w:p>
        </w:tc>
        <w:tc>
          <w:tcPr>
            <w:tcW w:w="5231" w:type="dxa"/>
            <w:shd w:val="clear" w:color="auto" w:fill="auto"/>
            <w:hideMark/>
          </w:tcPr>
          <w:p w14:paraId="5BC094B4" w14:textId="79718673" w:rsidR="00860AAB" w:rsidRPr="000322D4" w:rsidRDefault="00860AAB" w:rsidP="00860AAB">
            <w:pPr>
              <w:widowControl w:val="0"/>
              <w:ind w:firstLine="0"/>
              <w:rPr>
                <w:rFonts w:eastAsia="Times New Roman"/>
                <w:color w:val="000000"/>
                <w:kern w:val="0"/>
                <w:sz w:val="26"/>
                <w:szCs w:val="26"/>
                <w14:ligatures w14:val="none"/>
              </w:rPr>
            </w:pPr>
            <w:r w:rsidRPr="000322D4">
              <w:rPr>
                <w:sz w:val="26"/>
                <w:szCs w:val="26"/>
              </w:rPr>
              <w:t>a) Đánh giá định kỳ hằng năm hoặc theo yêu cầu về chức năng, nhiệm vụ, quyền hạn của cơ quan, tổ chức, đơn vị;</w:t>
            </w:r>
          </w:p>
        </w:tc>
        <w:tc>
          <w:tcPr>
            <w:tcW w:w="5231" w:type="dxa"/>
            <w:vMerge/>
            <w:shd w:val="clear" w:color="auto" w:fill="auto"/>
            <w:hideMark/>
          </w:tcPr>
          <w:p w14:paraId="06159BF4" w14:textId="69764C53" w:rsidR="00860AAB" w:rsidRPr="000322D4" w:rsidRDefault="00860AAB" w:rsidP="00860AAB">
            <w:pPr>
              <w:widowControl w:val="0"/>
              <w:ind w:firstLine="0"/>
              <w:rPr>
                <w:rFonts w:eastAsia="Times New Roman"/>
                <w:color w:val="000000"/>
                <w:kern w:val="0"/>
                <w:sz w:val="26"/>
                <w:szCs w:val="26"/>
                <w14:ligatures w14:val="none"/>
              </w:rPr>
            </w:pPr>
          </w:p>
        </w:tc>
      </w:tr>
      <w:tr w:rsidR="00860AAB" w:rsidRPr="000322D4" w14:paraId="2E9106D0" w14:textId="77777777" w:rsidTr="00860AAB">
        <w:trPr>
          <w:jc w:val="center"/>
        </w:trPr>
        <w:tc>
          <w:tcPr>
            <w:tcW w:w="5232" w:type="dxa"/>
            <w:vMerge/>
            <w:shd w:val="clear" w:color="auto" w:fill="auto"/>
            <w:hideMark/>
          </w:tcPr>
          <w:p w14:paraId="0C280488" w14:textId="77777777" w:rsidR="00860AAB" w:rsidRPr="000322D4" w:rsidRDefault="00860AAB" w:rsidP="00860AAB">
            <w:pPr>
              <w:widowControl w:val="0"/>
              <w:ind w:firstLine="0"/>
              <w:rPr>
                <w:rFonts w:eastAsia="Times New Roman"/>
                <w:color w:val="000000"/>
                <w:kern w:val="0"/>
                <w:sz w:val="26"/>
                <w:szCs w:val="26"/>
                <w14:ligatures w14:val="none"/>
              </w:rPr>
            </w:pPr>
          </w:p>
        </w:tc>
        <w:tc>
          <w:tcPr>
            <w:tcW w:w="5231" w:type="dxa"/>
            <w:shd w:val="clear" w:color="auto" w:fill="auto"/>
            <w:hideMark/>
          </w:tcPr>
          <w:p w14:paraId="7642831C" w14:textId="1450E755" w:rsidR="00860AAB" w:rsidRPr="000322D4" w:rsidRDefault="00860AAB" w:rsidP="00860AAB">
            <w:pPr>
              <w:widowControl w:val="0"/>
              <w:ind w:firstLine="0"/>
              <w:rPr>
                <w:rFonts w:eastAsia="Times New Roman"/>
                <w:color w:val="000000"/>
                <w:kern w:val="0"/>
                <w:sz w:val="26"/>
                <w:szCs w:val="26"/>
                <w14:ligatures w14:val="none"/>
              </w:rPr>
            </w:pPr>
            <w:r w:rsidRPr="000322D4">
              <w:rPr>
                <w:sz w:val="26"/>
                <w:szCs w:val="26"/>
              </w:rPr>
              <w:t>b) Đánh giá trước khi thực hiện bổ nhiệm, bổ nhiệm lại, quy hoạch, điều động hoặc bố trí vào vị trí việc làm có thứ bậc cao hơn; kết thúc thời gian luân chuyển, biệt phái.</w:t>
            </w:r>
          </w:p>
        </w:tc>
        <w:tc>
          <w:tcPr>
            <w:tcW w:w="5231" w:type="dxa"/>
            <w:vMerge/>
            <w:shd w:val="clear" w:color="auto" w:fill="auto"/>
            <w:hideMark/>
          </w:tcPr>
          <w:p w14:paraId="70ACC1BB" w14:textId="22A11964" w:rsidR="00860AAB" w:rsidRPr="000322D4" w:rsidRDefault="00860AAB" w:rsidP="00860AAB">
            <w:pPr>
              <w:widowControl w:val="0"/>
              <w:ind w:firstLine="0"/>
              <w:rPr>
                <w:rFonts w:eastAsia="Times New Roman"/>
                <w:color w:val="000000"/>
                <w:kern w:val="0"/>
                <w:sz w:val="26"/>
                <w:szCs w:val="26"/>
                <w14:ligatures w14:val="none"/>
              </w:rPr>
            </w:pPr>
          </w:p>
        </w:tc>
      </w:tr>
      <w:tr w:rsidR="00E50C72" w:rsidRPr="000322D4" w14:paraId="73F33D23" w14:textId="77777777" w:rsidTr="00860AAB">
        <w:trPr>
          <w:jc w:val="center"/>
        </w:trPr>
        <w:tc>
          <w:tcPr>
            <w:tcW w:w="5232" w:type="dxa"/>
            <w:shd w:val="clear" w:color="auto" w:fill="auto"/>
            <w:hideMark/>
          </w:tcPr>
          <w:p w14:paraId="1EE17F8F" w14:textId="77777777" w:rsidR="00E50C72" w:rsidRPr="000322D4" w:rsidRDefault="00E50C72"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Căn cứ vào yêu cầu quản lý của cơ quan, tổ chức, đơn vị, người đứng đầu cơ quan có thẩm quyền quản lý công chức quy định đánh giá công chức theo quý, tháng hoặc tuần phù hợp với đặc thù công việc của cơ quan, tổ chức, đơn vị mình, bảo đảm công khai, dân chủ, khách quan, định lượng bằng kết quả, sản phẩm cụ thể; kết quả đánh giá là căn cứ để thực hiện đánh giá công chức quy định tại điểm a khoản này.</w:t>
            </w:r>
          </w:p>
        </w:tc>
        <w:tc>
          <w:tcPr>
            <w:tcW w:w="5231" w:type="dxa"/>
            <w:shd w:val="clear" w:color="auto" w:fill="auto"/>
            <w:hideMark/>
          </w:tcPr>
          <w:p w14:paraId="632A0334" w14:textId="5DFD7231" w:rsidR="00E50C72" w:rsidRPr="0078605A" w:rsidRDefault="00E50C72" w:rsidP="00E50C72">
            <w:pPr>
              <w:widowControl w:val="0"/>
              <w:ind w:firstLine="0"/>
              <w:rPr>
                <w:rFonts w:eastAsia="Times New Roman"/>
                <w:b/>
                <w:bCs/>
                <w:i/>
                <w:iCs/>
                <w:color w:val="000000"/>
                <w:kern w:val="0"/>
                <w:sz w:val="26"/>
                <w:szCs w:val="26"/>
                <w14:ligatures w14:val="none"/>
              </w:rPr>
            </w:pPr>
            <w:r w:rsidRPr="0078605A">
              <w:rPr>
                <w:rFonts w:eastAsia="Times New Roman"/>
                <w:b/>
                <w:bCs/>
                <w:i/>
                <w:iCs/>
                <w:color w:val="000000"/>
                <w:kern w:val="0"/>
                <w:sz w:val="26"/>
                <w:szCs w:val="26"/>
                <w14:ligatures w14:val="none"/>
              </w:rPr>
              <w:t>4. Trách nhiệm của người đứng đầu cơ quan sử dụng công chức</w:t>
            </w:r>
          </w:p>
          <w:p w14:paraId="14DAFF7D" w14:textId="77777777" w:rsidR="0078605A" w:rsidRPr="0078605A" w:rsidRDefault="0078605A" w:rsidP="0078605A">
            <w:pPr>
              <w:widowControl w:val="0"/>
              <w:ind w:firstLine="0"/>
              <w:rPr>
                <w:rFonts w:eastAsia="Times New Roman"/>
                <w:b/>
                <w:bCs/>
                <w:i/>
                <w:iCs/>
                <w:color w:val="000000"/>
                <w:kern w:val="0"/>
                <w:sz w:val="26"/>
                <w:szCs w:val="26"/>
                <w14:ligatures w14:val="none"/>
              </w:rPr>
            </w:pPr>
            <w:r w:rsidRPr="0078605A">
              <w:rPr>
                <w:rFonts w:eastAsia="Times New Roman"/>
                <w:b/>
                <w:bCs/>
                <w:i/>
                <w:iCs/>
                <w:color w:val="000000"/>
                <w:kern w:val="0"/>
                <w:sz w:val="26"/>
                <w:szCs w:val="26"/>
                <w14:ligatures w14:val="none"/>
              </w:rPr>
              <w:t>a) Bố trí, phân công, giao nhiệm vụ cụ thể đối với từng công chức; xác định rõ kết quả, sản phẩm cụ thể theo từng vị trí việc làm thuộc phạm vi quản lý;</w:t>
            </w:r>
          </w:p>
          <w:p w14:paraId="698A5A08" w14:textId="77777777" w:rsidR="0078605A" w:rsidRDefault="0078605A" w:rsidP="0078605A">
            <w:pPr>
              <w:widowControl w:val="0"/>
              <w:ind w:firstLine="0"/>
              <w:rPr>
                <w:rFonts w:eastAsia="Times New Roman"/>
                <w:b/>
                <w:bCs/>
                <w:i/>
                <w:iCs/>
                <w:color w:val="000000"/>
                <w:kern w:val="0"/>
                <w:sz w:val="26"/>
                <w:szCs w:val="26"/>
                <w14:ligatures w14:val="none"/>
              </w:rPr>
            </w:pPr>
            <w:r w:rsidRPr="0078605A">
              <w:rPr>
                <w:rFonts w:eastAsia="Times New Roman"/>
                <w:b/>
                <w:bCs/>
                <w:i/>
                <w:iCs/>
                <w:color w:val="000000"/>
                <w:kern w:val="0"/>
                <w:sz w:val="26"/>
                <w:szCs w:val="26"/>
                <w14:ligatures w14:val="none"/>
              </w:rPr>
              <w:t>b) Đánh giá công chức căn cứ vào kết quả thực hiện nhiệm vụ, công việc được giao của tháng, quý, 06 tháng thể hiện bằng số lượng, chất lượng và tiến độ của sản phẩm theo vị trí việc làm;</w:t>
            </w:r>
          </w:p>
          <w:p w14:paraId="4BE74087" w14:textId="7BACC928" w:rsidR="00E50C72" w:rsidRPr="000322D4" w:rsidRDefault="0078605A" w:rsidP="0078605A">
            <w:pPr>
              <w:widowControl w:val="0"/>
              <w:ind w:firstLine="0"/>
              <w:rPr>
                <w:rFonts w:eastAsia="Times New Roman"/>
                <w:b/>
                <w:bCs/>
                <w:i/>
                <w:iCs/>
                <w:color w:val="000000"/>
                <w:kern w:val="0"/>
                <w:sz w:val="26"/>
                <w:szCs w:val="26"/>
                <w14:ligatures w14:val="none"/>
              </w:rPr>
            </w:pPr>
            <w:r w:rsidRPr="0078605A">
              <w:rPr>
                <w:rFonts w:eastAsia="Times New Roman"/>
                <w:b/>
                <w:bCs/>
                <w:i/>
                <w:iCs/>
                <w:color w:val="000000"/>
                <w:kern w:val="0"/>
                <w:sz w:val="26"/>
                <w:szCs w:val="26"/>
                <w14:ligatures w14:val="none"/>
              </w:rPr>
              <w:t>c) Phân định rõ mức độ hoàn thành nhiệm vụ để có cơ sở thực hiện chính sách đãi ngộ, trọng dụng đối với người có phẩm chất, năng lực nổi trội, có nhiều thành tích, đóng góp cho cơ quan, tổ chức, đơn vị; đồng thời để sàng lọc, bố trí vào vị trí việc làm phù hợp, cho thôi việc đối với những công chức không đạt yêu cầu của vị trí việc làm đảm nhận.</w:t>
            </w:r>
          </w:p>
        </w:tc>
        <w:tc>
          <w:tcPr>
            <w:tcW w:w="5231" w:type="dxa"/>
            <w:shd w:val="clear" w:color="auto" w:fill="auto"/>
            <w:hideMark/>
          </w:tcPr>
          <w:p w14:paraId="01A36200" w14:textId="5C121F39"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Quy định cụ thể trách nhiệm của người đứng đầu trong việc thực hiện đánh giá công chức theo kết quả sản phẩm đầu ra (tiến độ, chất lượng) để làm cơ sở đãi ngộ và sàng lọc đối với công chức</w:t>
            </w:r>
          </w:p>
        </w:tc>
      </w:tr>
      <w:tr w:rsidR="00E50C72" w:rsidRPr="000322D4" w14:paraId="5A3F8CA5" w14:textId="77777777" w:rsidTr="00860AAB">
        <w:trPr>
          <w:jc w:val="center"/>
        </w:trPr>
        <w:tc>
          <w:tcPr>
            <w:tcW w:w="5232" w:type="dxa"/>
            <w:shd w:val="clear" w:color="auto" w:fill="auto"/>
            <w:hideMark/>
          </w:tcPr>
          <w:p w14:paraId="481F530A"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w:t>
            </w:r>
            <w:r w:rsidRPr="000322D4">
              <w:rPr>
                <w:rFonts w:eastAsia="Times New Roman"/>
                <w:strike/>
                <w:color w:val="000000"/>
                <w:kern w:val="0"/>
                <w:sz w:val="26"/>
                <w:szCs w:val="26"/>
                <w14:ligatures w14:val="none"/>
              </w:rPr>
              <w:t>. Căn cứ vào quy định tại các khoản 1, 2 và 3 Điều này, người đứng đầu cơ quan, tổ chức, đơn vị sử dụng công chức ban hành quy chế đánh giá công chức của cơ quan, tổ chức, đơn vị mình.</w:t>
            </w:r>
          </w:p>
        </w:tc>
        <w:tc>
          <w:tcPr>
            <w:tcW w:w="5231" w:type="dxa"/>
            <w:shd w:val="clear" w:color="auto" w:fill="auto"/>
            <w:hideMark/>
          </w:tcPr>
          <w:p w14:paraId="74C16EDC" w14:textId="77777777" w:rsidR="00E50C72" w:rsidRPr="000322D4" w:rsidRDefault="00E50C72" w:rsidP="00E50C72">
            <w:pPr>
              <w:widowControl w:val="0"/>
              <w:ind w:firstLine="0"/>
              <w:rPr>
                <w:rFonts w:eastAsia="Times New Roman"/>
                <w:color w:val="000000"/>
                <w:kern w:val="0"/>
                <w:sz w:val="26"/>
                <w:szCs w:val="26"/>
                <w14:ligatures w14:val="none"/>
              </w:rPr>
            </w:pPr>
          </w:p>
        </w:tc>
        <w:tc>
          <w:tcPr>
            <w:tcW w:w="5231" w:type="dxa"/>
            <w:shd w:val="clear" w:color="auto" w:fill="auto"/>
            <w:hideMark/>
          </w:tcPr>
          <w:p w14:paraId="3BC6F205" w14:textId="4A30F34C"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22F79450" w14:textId="77777777" w:rsidTr="00860AAB">
        <w:trPr>
          <w:jc w:val="center"/>
        </w:trPr>
        <w:tc>
          <w:tcPr>
            <w:tcW w:w="5232" w:type="dxa"/>
            <w:shd w:val="clear" w:color="auto" w:fill="auto"/>
            <w:hideMark/>
          </w:tcPr>
          <w:p w14:paraId="493F96A9" w14:textId="5B8FBAA6" w:rsidR="00E50C72" w:rsidRPr="000322D4" w:rsidRDefault="00E50C72" w:rsidP="00E50C72">
            <w:pPr>
              <w:widowControl w:val="0"/>
              <w:ind w:firstLine="0"/>
              <w:rPr>
                <w:rFonts w:eastAsia="Times New Roman"/>
                <w:color w:val="000000"/>
                <w:kern w:val="0"/>
                <w:sz w:val="26"/>
                <w:szCs w:val="26"/>
                <w14:ligatures w14:val="none"/>
              </w:rPr>
            </w:pPr>
            <w:bookmarkStart w:id="54" w:name="RANGE!B341"/>
            <w:r w:rsidRPr="000322D4">
              <w:rPr>
                <w:rFonts w:eastAsia="Times New Roman"/>
                <w:color w:val="000000"/>
                <w:kern w:val="0"/>
                <w:sz w:val="26"/>
                <w:szCs w:val="26"/>
                <w14:ligatures w14:val="none"/>
              </w:rPr>
              <w:t>5. Chính phủ quy định chi tiết Điều này.</w:t>
            </w:r>
            <w:bookmarkEnd w:id="54"/>
          </w:p>
        </w:tc>
        <w:tc>
          <w:tcPr>
            <w:tcW w:w="5231" w:type="dxa"/>
            <w:shd w:val="clear" w:color="auto" w:fill="auto"/>
            <w:hideMark/>
          </w:tcPr>
          <w:p w14:paraId="2783A637" w14:textId="373BF74A"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5. Chính phủ quy định chi tiết Điều này.</w:t>
            </w:r>
          </w:p>
        </w:tc>
        <w:tc>
          <w:tcPr>
            <w:tcW w:w="5231" w:type="dxa"/>
            <w:shd w:val="clear" w:color="auto" w:fill="auto"/>
            <w:hideMark/>
          </w:tcPr>
          <w:p w14:paraId="008C5723"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860AAB" w:rsidRPr="000322D4" w14:paraId="08BE028B" w14:textId="77777777" w:rsidTr="00860AAB">
        <w:trPr>
          <w:jc w:val="center"/>
        </w:trPr>
        <w:tc>
          <w:tcPr>
            <w:tcW w:w="5232" w:type="dxa"/>
            <w:shd w:val="clear" w:color="auto" w:fill="auto"/>
            <w:hideMark/>
          </w:tcPr>
          <w:p w14:paraId="461FEC76" w14:textId="77777777" w:rsidR="00860AAB" w:rsidRPr="000322D4" w:rsidRDefault="00860AAB"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51BF44F8" w14:textId="41D579AB" w:rsidR="00860AAB" w:rsidRPr="000322D4" w:rsidRDefault="00860AAB"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30. Nội dung đánh giá</w:t>
            </w:r>
          </w:p>
        </w:tc>
        <w:tc>
          <w:tcPr>
            <w:tcW w:w="5231" w:type="dxa"/>
            <w:vMerge w:val="restart"/>
            <w:shd w:val="clear" w:color="auto" w:fill="auto"/>
            <w:hideMark/>
          </w:tcPr>
          <w:p w14:paraId="6B8545BB" w14:textId="61FF8A75" w:rsidR="00860AAB" w:rsidRPr="000322D4" w:rsidRDefault="00860AAB"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Hoàn thiện để </w:t>
            </w:r>
            <w:r w:rsidRPr="000322D4">
              <w:rPr>
                <w:rFonts w:eastAsia="Times New Roman"/>
                <w:color w:val="000000"/>
                <w:kern w:val="0"/>
                <w:sz w:val="26"/>
                <w:szCs w:val="26"/>
                <w:lang w:val="en-US"/>
                <w14:ligatures w14:val="none"/>
              </w:rPr>
              <w:t>nhấn mạnh quy định về đánh giá công chức theo kết quả thực hiện nhiệm vụ; đạo đức công vụ</w:t>
            </w:r>
          </w:p>
          <w:p w14:paraId="31C5B503" w14:textId="599524E7" w:rsidR="00860AAB" w:rsidRPr="000322D4" w:rsidRDefault="00860AAB" w:rsidP="00E50C72">
            <w:pPr>
              <w:widowControl w:val="0"/>
              <w:ind w:firstLine="0"/>
              <w:rPr>
                <w:rFonts w:eastAsia="Times New Roman"/>
                <w:color w:val="000000"/>
                <w:kern w:val="0"/>
                <w:sz w:val="26"/>
                <w:szCs w:val="26"/>
                <w14:ligatures w14:val="none"/>
              </w:rPr>
            </w:pPr>
          </w:p>
        </w:tc>
      </w:tr>
      <w:tr w:rsidR="00860AAB" w:rsidRPr="000322D4" w14:paraId="5EDC5273" w14:textId="77777777" w:rsidTr="00860AAB">
        <w:trPr>
          <w:jc w:val="center"/>
        </w:trPr>
        <w:tc>
          <w:tcPr>
            <w:tcW w:w="5232" w:type="dxa"/>
            <w:shd w:val="clear" w:color="auto" w:fill="auto"/>
            <w:hideMark/>
          </w:tcPr>
          <w:p w14:paraId="1419535D" w14:textId="77777777" w:rsidR="00860AAB" w:rsidRPr="000322D4" w:rsidRDefault="00860AAB"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Công chức được đánh giá theo các nội dung sau đây:</w:t>
            </w:r>
          </w:p>
        </w:tc>
        <w:tc>
          <w:tcPr>
            <w:tcW w:w="5231" w:type="dxa"/>
            <w:shd w:val="clear" w:color="auto" w:fill="auto"/>
            <w:hideMark/>
          </w:tcPr>
          <w:p w14:paraId="2A9FD281" w14:textId="77777777" w:rsidR="00860AAB" w:rsidRPr="000322D4" w:rsidRDefault="00860AAB"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Công chức được đánh giá theo các nội dung sau đây:</w:t>
            </w:r>
          </w:p>
        </w:tc>
        <w:tc>
          <w:tcPr>
            <w:tcW w:w="5231" w:type="dxa"/>
            <w:vMerge/>
            <w:shd w:val="clear" w:color="auto" w:fill="auto"/>
            <w:hideMark/>
          </w:tcPr>
          <w:p w14:paraId="505B6FC9" w14:textId="5301DDB6" w:rsidR="00860AAB" w:rsidRPr="000322D4" w:rsidRDefault="00860AAB" w:rsidP="00E50C72">
            <w:pPr>
              <w:widowControl w:val="0"/>
              <w:ind w:firstLine="0"/>
              <w:rPr>
                <w:rFonts w:eastAsia="Times New Roman"/>
                <w:color w:val="000000"/>
                <w:kern w:val="0"/>
                <w:sz w:val="26"/>
                <w:szCs w:val="26"/>
                <w14:ligatures w14:val="none"/>
              </w:rPr>
            </w:pPr>
          </w:p>
        </w:tc>
      </w:tr>
      <w:tr w:rsidR="00860AAB" w:rsidRPr="000322D4" w14:paraId="45B2BF71" w14:textId="77777777" w:rsidTr="00860AAB">
        <w:trPr>
          <w:jc w:val="center"/>
        </w:trPr>
        <w:tc>
          <w:tcPr>
            <w:tcW w:w="5232" w:type="dxa"/>
            <w:shd w:val="clear" w:color="auto" w:fill="auto"/>
            <w:hideMark/>
          </w:tcPr>
          <w:p w14:paraId="4225EEFD" w14:textId="77777777" w:rsidR="00860AAB" w:rsidRPr="000322D4" w:rsidRDefault="00860AAB"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Chấp hành đường lối, chủ trương, chính sách của Đảng và pháp luật của Nhà nước, quy định của cơ quan, tổ chức, đơn vị;</w:t>
            </w:r>
          </w:p>
        </w:tc>
        <w:tc>
          <w:tcPr>
            <w:tcW w:w="5231" w:type="dxa"/>
            <w:shd w:val="clear" w:color="auto" w:fill="auto"/>
            <w:noWrap/>
            <w:hideMark/>
          </w:tcPr>
          <w:p w14:paraId="444E28BE" w14:textId="3B330DD4" w:rsidR="00860AAB" w:rsidRPr="000322D4" w:rsidRDefault="00860AAB"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a) </w:t>
            </w:r>
            <w:r w:rsidR="0078605A" w:rsidRPr="0078605A">
              <w:rPr>
                <w:rFonts w:eastAsia="Times New Roman"/>
                <w:color w:val="000000"/>
                <w:kern w:val="0"/>
                <w:sz w:val="26"/>
                <w:szCs w:val="26"/>
                <w14:ligatures w14:val="none"/>
              </w:rPr>
              <w:t xml:space="preserve">Chấp hành đường lối, chủ trương, chính sách của Đảng và pháp luật, quy định của cơ quan, tổ chức, đơn vị; </w:t>
            </w:r>
          </w:p>
        </w:tc>
        <w:tc>
          <w:tcPr>
            <w:tcW w:w="5231" w:type="dxa"/>
            <w:vMerge/>
            <w:shd w:val="clear" w:color="auto" w:fill="auto"/>
            <w:hideMark/>
          </w:tcPr>
          <w:p w14:paraId="057DC9C8" w14:textId="32615C74" w:rsidR="00860AAB" w:rsidRPr="000322D4" w:rsidRDefault="00860AAB" w:rsidP="00E50C72">
            <w:pPr>
              <w:widowControl w:val="0"/>
              <w:ind w:firstLine="0"/>
              <w:rPr>
                <w:rFonts w:eastAsia="Times New Roman"/>
                <w:color w:val="000000"/>
                <w:kern w:val="0"/>
                <w:sz w:val="26"/>
                <w:szCs w:val="26"/>
                <w14:ligatures w14:val="none"/>
              </w:rPr>
            </w:pPr>
          </w:p>
        </w:tc>
      </w:tr>
      <w:tr w:rsidR="00860AAB" w:rsidRPr="000322D4" w14:paraId="2946D49D" w14:textId="77777777" w:rsidTr="00860AAB">
        <w:trPr>
          <w:trHeight w:val="750"/>
          <w:jc w:val="center"/>
        </w:trPr>
        <w:tc>
          <w:tcPr>
            <w:tcW w:w="5232" w:type="dxa"/>
            <w:shd w:val="clear" w:color="auto" w:fill="auto"/>
            <w:hideMark/>
          </w:tcPr>
          <w:p w14:paraId="14CEBBB0" w14:textId="77777777" w:rsidR="00860AAB" w:rsidRPr="000322D4" w:rsidRDefault="00860AAB"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Phẩm chất chính trị, đạo đức, lối sống, tác phong và lề lối làm việc;</w:t>
            </w:r>
          </w:p>
        </w:tc>
        <w:tc>
          <w:tcPr>
            <w:tcW w:w="5231" w:type="dxa"/>
            <w:vMerge w:val="restart"/>
            <w:shd w:val="clear" w:color="auto" w:fill="auto"/>
            <w:hideMark/>
          </w:tcPr>
          <w:p w14:paraId="5A0317FE" w14:textId="4431C751" w:rsidR="00860AAB" w:rsidRPr="000322D4" w:rsidRDefault="00860AAB"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b) </w:t>
            </w:r>
            <w:r w:rsidR="0078605A" w:rsidRPr="0078605A">
              <w:rPr>
                <w:rFonts w:eastAsia="Times New Roman"/>
                <w:b/>
                <w:i/>
                <w:color w:val="000000"/>
                <w:kern w:val="0"/>
                <w:sz w:val="26"/>
                <w:szCs w:val="26"/>
                <w14:ligatures w14:val="none"/>
              </w:rPr>
              <w:t xml:space="preserve">Đạo đức, văn hóa thực thi công vụ. </w:t>
            </w:r>
            <w:r w:rsidR="0078605A" w:rsidRPr="0078605A">
              <w:rPr>
                <w:rFonts w:eastAsia="Times New Roman"/>
                <w:color w:val="000000"/>
                <w:kern w:val="0"/>
                <w:sz w:val="26"/>
                <w:szCs w:val="26"/>
                <w14:ligatures w14:val="none"/>
              </w:rPr>
              <w:t>Trường hợp trực tiếp tiếp xúc, giải quyết công việc của người dân và doanh nghiệp thì cần đánh giá thái độ phục vụ và sự hài lòng của người dân, doanh nghiệp;</w:t>
            </w:r>
          </w:p>
        </w:tc>
        <w:tc>
          <w:tcPr>
            <w:tcW w:w="5231" w:type="dxa"/>
            <w:vMerge/>
            <w:shd w:val="clear" w:color="auto" w:fill="auto"/>
            <w:hideMark/>
          </w:tcPr>
          <w:p w14:paraId="43BC48EF" w14:textId="05AD2DED" w:rsidR="00860AAB" w:rsidRPr="000322D4" w:rsidRDefault="00860AAB" w:rsidP="00E50C72">
            <w:pPr>
              <w:widowControl w:val="0"/>
              <w:ind w:firstLine="0"/>
              <w:rPr>
                <w:rFonts w:eastAsia="Times New Roman"/>
                <w:color w:val="000000"/>
                <w:kern w:val="0"/>
                <w:sz w:val="26"/>
                <w:szCs w:val="26"/>
                <w14:ligatures w14:val="none"/>
              </w:rPr>
            </w:pPr>
          </w:p>
        </w:tc>
      </w:tr>
      <w:tr w:rsidR="00860AAB" w:rsidRPr="000322D4" w14:paraId="53B05FF5" w14:textId="77777777" w:rsidTr="00860AAB">
        <w:trPr>
          <w:trHeight w:val="750"/>
          <w:jc w:val="center"/>
        </w:trPr>
        <w:tc>
          <w:tcPr>
            <w:tcW w:w="5232" w:type="dxa"/>
            <w:shd w:val="clear" w:color="auto" w:fill="auto"/>
          </w:tcPr>
          <w:p w14:paraId="1C601849" w14:textId="2ECD927B" w:rsidR="00860AAB" w:rsidRPr="0078605A" w:rsidRDefault="00860AAB" w:rsidP="00E50C72">
            <w:pPr>
              <w:widowControl w:val="0"/>
              <w:ind w:firstLine="0"/>
              <w:rPr>
                <w:rFonts w:eastAsia="Times New Roman"/>
                <w:color w:val="000000"/>
                <w:spacing w:val="-4"/>
                <w:kern w:val="0"/>
                <w:sz w:val="26"/>
                <w:szCs w:val="26"/>
                <w14:ligatures w14:val="none"/>
              </w:rPr>
            </w:pPr>
            <w:r w:rsidRPr="0078605A">
              <w:rPr>
                <w:rFonts w:eastAsia="Times New Roman"/>
                <w:color w:val="000000"/>
                <w:spacing w:val="-4"/>
                <w:kern w:val="0"/>
                <w:sz w:val="26"/>
                <w:szCs w:val="26"/>
                <w14:ligatures w14:val="none"/>
              </w:rPr>
              <w:t>e) Thái độ phục vụ Nhân dân, doanh nghiệp đối với những vị trí tiếp xúc trực tiếp hoặc trực tiếp giải quyết công việc của người dân và doanh nghiệp.</w:t>
            </w:r>
          </w:p>
        </w:tc>
        <w:tc>
          <w:tcPr>
            <w:tcW w:w="5231" w:type="dxa"/>
            <w:vMerge/>
            <w:shd w:val="clear" w:color="auto" w:fill="auto"/>
          </w:tcPr>
          <w:p w14:paraId="2D9072B3" w14:textId="77777777" w:rsidR="00860AAB" w:rsidRPr="000322D4" w:rsidRDefault="00860AAB" w:rsidP="00E50C72">
            <w:pPr>
              <w:widowControl w:val="0"/>
              <w:ind w:firstLine="0"/>
              <w:rPr>
                <w:rFonts w:eastAsia="Times New Roman"/>
                <w:color w:val="000000"/>
                <w:kern w:val="0"/>
                <w:sz w:val="26"/>
                <w:szCs w:val="26"/>
                <w14:ligatures w14:val="none"/>
              </w:rPr>
            </w:pPr>
          </w:p>
        </w:tc>
        <w:tc>
          <w:tcPr>
            <w:tcW w:w="5231" w:type="dxa"/>
            <w:vMerge/>
            <w:shd w:val="clear" w:color="auto" w:fill="auto"/>
          </w:tcPr>
          <w:p w14:paraId="198D1020" w14:textId="77777777" w:rsidR="00860AAB" w:rsidRPr="000322D4" w:rsidRDefault="00860AAB" w:rsidP="00E50C72">
            <w:pPr>
              <w:widowControl w:val="0"/>
              <w:ind w:firstLine="0"/>
              <w:rPr>
                <w:rFonts w:eastAsia="Times New Roman"/>
                <w:color w:val="000000"/>
                <w:kern w:val="0"/>
                <w:sz w:val="26"/>
                <w:szCs w:val="26"/>
                <w14:ligatures w14:val="none"/>
              </w:rPr>
            </w:pPr>
          </w:p>
        </w:tc>
      </w:tr>
      <w:tr w:rsidR="00860AAB" w:rsidRPr="000322D4" w14:paraId="4A909FF4" w14:textId="77777777" w:rsidTr="00860AAB">
        <w:trPr>
          <w:jc w:val="center"/>
        </w:trPr>
        <w:tc>
          <w:tcPr>
            <w:tcW w:w="5232" w:type="dxa"/>
            <w:shd w:val="clear" w:color="auto" w:fill="auto"/>
            <w:hideMark/>
          </w:tcPr>
          <w:p w14:paraId="39F43782" w14:textId="7155AB7D" w:rsidR="00860AAB" w:rsidRPr="000322D4" w:rsidRDefault="00860AAB" w:rsidP="00E50C72">
            <w:pPr>
              <w:widowControl w:val="0"/>
              <w:ind w:firstLine="0"/>
              <w:rPr>
                <w:rFonts w:eastAsia="Times New Roman"/>
                <w:color w:val="000000"/>
                <w:kern w:val="0"/>
                <w:sz w:val="26"/>
                <w:szCs w:val="26"/>
                <w14:ligatures w14:val="none"/>
              </w:rPr>
            </w:pPr>
            <w:bookmarkStart w:id="55" w:name="RANGE!B346"/>
            <w:r w:rsidRPr="000322D4">
              <w:rPr>
                <w:rFonts w:eastAsia="Times New Roman"/>
                <w:color w:val="000000"/>
                <w:kern w:val="0"/>
                <w:sz w:val="26"/>
                <w:szCs w:val="26"/>
                <w14:ligatures w14:val="none"/>
              </w:rPr>
              <w:t>c) Năng lực, trình độ chuyên môn, nghiệp vụ;</w:t>
            </w:r>
            <w:bookmarkEnd w:id="55"/>
          </w:p>
        </w:tc>
        <w:tc>
          <w:tcPr>
            <w:tcW w:w="5231" w:type="dxa"/>
            <w:shd w:val="clear" w:color="auto" w:fill="auto"/>
            <w:hideMark/>
          </w:tcPr>
          <w:p w14:paraId="69024E31" w14:textId="77777777" w:rsidR="00860AAB" w:rsidRPr="000322D4" w:rsidRDefault="00860AAB"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 Năng lực, trách nhiệm và khả năng đáp ứng yêu cầu vị trí việc làm;</w:t>
            </w:r>
          </w:p>
        </w:tc>
        <w:tc>
          <w:tcPr>
            <w:tcW w:w="5231" w:type="dxa"/>
            <w:vMerge/>
            <w:shd w:val="clear" w:color="auto" w:fill="auto"/>
            <w:hideMark/>
          </w:tcPr>
          <w:p w14:paraId="187E9115" w14:textId="665B44E0" w:rsidR="00860AAB" w:rsidRPr="000322D4" w:rsidRDefault="00860AAB" w:rsidP="00E50C72">
            <w:pPr>
              <w:widowControl w:val="0"/>
              <w:ind w:firstLine="0"/>
              <w:rPr>
                <w:rFonts w:eastAsia="Times New Roman"/>
                <w:color w:val="000000"/>
                <w:kern w:val="0"/>
                <w:sz w:val="26"/>
                <w:szCs w:val="26"/>
                <w14:ligatures w14:val="none"/>
              </w:rPr>
            </w:pPr>
          </w:p>
        </w:tc>
      </w:tr>
      <w:tr w:rsidR="00860AAB" w:rsidRPr="000322D4" w14:paraId="1ACE1ABA" w14:textId="77777777" w:rsidTr="00860AAB">
        <w:trPr>
          <w:jc w:val="center"/>
        </w:trPr>
        <w:tc>
          <w:tcPr>
            <w:tcW w:w="5232" w:type="dxa"/>
            <w:shd w:val="clear" w:color="auto" w:fill="auto"/>
            <w:hideMark/>
          </w:tcPr>
          <w:p w14:paraId="46597B5A" w14:textId="77777777" w:rsidR="00860AAB" w:rsidRPr="000322D4" w:rsidRDefault="00860AAB" w:rsidP="00E50C72">
            <w:pPr>
              <w:widowControl w:val="0"/>
              <w:ind w:firstLine="0"/>
              <w:rPr>
                <w:rFonts w:eastAsia="Times New Roman"/>
                <w:color w:val="000000"/>
                <w:spacing w:val="-8"/>
                <w:kern w:val="0"/>
                <w:sz w:val="26"/>
                <w:szCs w:val="26"/>
                <w14:ligatures w14:val="none"/>
              </w:rPr>
            </w:pPr>
            <w:r w:rsidRPr="000322D4">
              <w:rPr>
                <w:rFonts w:eastAsia="Times New Roman"/>
                <w:color w:val="000000"/>
                <w:spacing w:val="-8"/>
                <w:kern w:val="0"/>
                <w:sz w:val="26"/>
                <w:szCs w:val="26"/>
                <w14:ligatures w14:val="none"/>
              </w:rPr>
              <w:t>d) Kết quả thực hiện nhiệm vụ theo quy định của pháp luật, theo kế hoạch đề ra hoặc theo công việc cụ thể được giao; tiến độ và chất lượng thực hiện nhiệm vụ. Việc đánh giá kết quả thực hiện nhiệm vụ phải gắn với vị trí việc làm, thể hiện thông qua công việc, sản phẩm cụ thể;</w:t>
            </w:r>
          </w:p>
        </w:tc>
        <w:tc>
          <w:tcPr>
            <w:tcW w:w="5231" w:type="dxa"/>
            <w:shd w:val="clear" w:color="auto" w:fill="auto"/>
            <w:hideMark/>
          </w:tcPr>
          <w:p w14:paraId="71DE0814" w14:textId="77723449" w:rsidR="00860AAB" w:rsidRPr="000322D4" w:rsidRDefault="00860AAB"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d) Kết quả thực hiện nhiệm vụ</w:t>
            </w:r>
            <w:r w:rsidRPr="000322D4">
              <w:rPr>
                <w:sz w:val="26"/>
                <w:szCs w:val="26"/>
                <w:lang w:val="en-US"/>
              </w:rPr>
              <w:t xml:space="preserve">, </w:t>
            </w:r>
            <w:r w:rsidRPr="000322D4">
              <w:rPr>
                <w:rFonts w:eastAsia="Times New Roman"/>
                <w:color w:val="000000"/>
                <w:kern w:val="0"/>
                <w:sz w:val="26"/>
                <w:szCs w:val="26"/>
                <w14:ligatures w14:val="none"/>
              </w:rPr>
              <w:t xml:space="preserve">công việc </w:t>
            </w:r>
            <w:r w:rsidRPr="000322D4">
              <w:rPr>
                <w:rFonts w:eastAsia="Times New Roman"/>
                <w:b/>
                <w:bCs/>
                <w:i/>
                <w:iCs/>
                <w:color w:val="000000"/>
                <w:kern w:val="0"/>
                <w:sz w:val="26"/>
                <w:szCs w:val="26"/>
                <w14:ligatures w14:val="none"/>
              </w:rPr>
              <w:t>thông qua số lượng, chất lượng và tiến độ của sản phẩm theo vị trí việc làm.</w:t>
            </w:r>
          </w:p>
        </w:tc>
        <w:tc>
          <w:tcPr>
            <w:tcW w:w="5231" w:type="dxa"/>
            <w:vMerge/>
            <w:shd w:val="clear" w:color="auto" w:fill="auto"/>
            <w:hideMark/>
          </w:tcPr>
          <w:p w14:paraId="6DE8E60B" w14:textId="100267A2" w:rsidR="00860AAB" w:rsidRPr="000322D4" w:rsidRDefault="00860AAB" w:rsidP="00E50C72">
            <w:pPr>
              <w:widowControl w:val="0"/>
              <w:ind w:firstLine="0"/>
              <w:rPr>
                <w:rFonts w:eastAsia="Times New Roman"/>
                <w:color w:val="000000"/>
                <w:kern w:val="0"/>
                <w:sz w:val="26"/>
                <w:szCs w:val="26"/>
                <w14:ligatures w14:val="none"/>
              </w:rPr>
            </w:pPr>
          </w:p>
        </w:tc>
      </w:tr>
      <w:tr w:rsidR="00E50C72" w:rsidRPr="000322D4" w14:paraId="459E8B54" w14:textId="77777777" w:rsidTr="00860AAB">
        <w:trPr>
          <w:jc w:val="center"/>
        </w:trPr>
        <w:tc>
          <w:tcPr>
            <w:tcW w:w="5232" w:type="dxa"/>
            <w:shd w:val="clear" w:color="auto" w:fill="auto"/>
            <w:hideMark/>
          </w:tcPr>
          <w:p w14:paraId="19D06CF7" w14:textId="77777777" w:rsidR="00E50C72" w:rsidRPr="000322D4" w:rsidRDefault="00E50C72" w:rsidP="00E50C72">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đ) Tinh thần trách nhiệm và phối hợp trong thực hiện nhiệm vụ;</w:t>
            </w:r>
          </w:p>
        </w:tc>
        <w:tc>
          <w:tcPr>
            <w:tcW w:w="5231" w:type="dxa"/>
            <w:shd w:val="clear" w:color="auto" w:fill="auto"/>
            <w:hideMark/>
          </w:tcPr>
          <w:p w14:paraId="6BF0FDB2"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hideMark/>
          </w:tcPr>
          <w:p w14:paraId="174177D3"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E50C72" w:rsidRPr="000322D4" w14:paraId="7219AC83" w14:textId="77777777" w:rsidTr="00860AAB">
        <w:trPr>
          <w:jc w:val="center"/>
        </w:trPr>
        <w:tc>
          <w:tcPr>
            <w:tcW w:w="5232" w:type="dxa"/>
            <w:shd w:val="clear" w:color="auto" w:fill="auto"/>
            <w:hideMark/>
          </w:tcPr>
          <w:p w14:paraId="542A7132"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Ngoài các nội dung quy định tại khoản 1 Điều này, công chức giữ chức vụ lãnh đạo, quản lý còn được đánh giá theo các nội dung sau đây:</w:t>
            </w:r>
          </w:p>
        </w:tc>
        <w:tc>
          <w:tcPr>
            <w:tcW w:w="5231" w:type="dxa"/>
            <w:shd w:val="clear" w:color="auto" w:fill="auto"/>
            <w:hideMark/>
          </w:tcPr>
          <w:p w14:paraId="7B457FD3"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Ngoài các nội dung quy định tại khoản 1 Điều này, công chức giữ chức vụ lãnh đạo, quản lý còn được đánh giá theo các nội dung sau đây:</w:t>
            </w:r>
          </w:p>
        </w:tc>
        <w:tc>
          <w:tcPr>
            <w:tcW w:w="5231" w:type="dxa"/>
            <w:vMerge w:val="restart"/>
            <w:shd w:val="clear" w:color="auto" w:fill="auto"/>
            <w:hideMark/>
          </w:tcPr>
          <w:p w14:paraId="3445BABD" w14:textId="6EAC06BA"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E50C72" w:rsidRPr="000322D4" w14:paraId="08D1385E" w14:textId="77777777" w:rsidTr="00860AAB">
        <w:trPr>
          <w:jc w:val="center"/>
        </w:trPr>
        <w:tc>
          <w:tcPr>
            <w:tcW w:w="5232" w:type="dxa"/>
            <w:shd w:val="clear" w:color="auto" w:fill="auto"/>
            <w:hideMark/>
          </w:tcPr>
          <w:p w14:paraId="2D2C59C4"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Kế hoạch làm việc và kết quả hoạt động của cơ quan, tổ chức, đơn vị được giao lãnh đạo, quản lý; việc đánh giá kết quả thực hiện nhiệm vụ của cá nhân phải gắn với kết quả thực hiện nhiệm vụ của cơ quan, tổ chức, đơn vị trực tiếp phụ trách. Mức xếp loại chất lượng của cá nhân không cao hơn mức xếp loại chất lượng của cơ quan, tổ chức, đơn vị trực tiếp phụ trách;</w:t>
            </w:r>
          </w:p>
        </w:tc>
        <w:tc>
          <w:tcPr>
            <w:tcW w:w="5231" w:type="dxa"/>
            <w:shd w:val="clear" w:color="auto" w:fill="auto"/>
            <w:hideMark/>
          </w:tcPr>
          <w:p w14:paraId="197C832E"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a) Kết quả hoạt động của cơ quan, tổ chức, đơn vị được giao lãnh đạo, quản lý theo kế hoạch làm việc; </w:t>
            </w:r>
          </w:p>
        </w:tc>
        <w:tc>
          <w:tcPr>
            <w:tcW w:w="5231" w:type="dxa"/>
            <w:vMerge/>
            <w:shd w:val="clear" w:color="auto" w:fill="auto"/>
            <w:hideMark/>
          </w:tcPr>
          <w:p w14:paraId="58C1406B" w14:textId="278664E6"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259C4776" w14:textId="77777777" w:rsidTr="00860AAB">
        <w:trPr>
          <w:trHeight w:val="70"/>
          <w:jc w:val="center"/>
        </w:trPr>
        <w:tc>
          <w:tcPr>
            <w:tcW w:w="5232" w:type="dxa"/>
            <w:shd w:val="clear" w:color="auto" w:fill="auto"/>
            <w:hideMark/>
          </w:tcPr>
          <w:p w14:paraId="19F0B62D" w14:textId="37E072E4" w:rsidR="00E50C72" w:rsidRPr="000322D4" w:rsidRDefault="00E50C72" w:rsidP="00E50C72">
            <w:pPr>
              <w:widowControl w:val="0"/>
              <w:ind w:firstLine="0"/>
              <w:rPr>
                <w:rFonts w:eastAsia="Times New Roman"/>
                <w:color w:val="000000"/>
                <w:kern w:val="0"/>
                <w:sz w:val="26"/>
                <w:szCs w:val="26"/>
                <w14:ligatures w14:val="none"/>
              </w:rPr>
            </w:pPr>
            <w:bookmarkStart w:id="56" w:name="RANGE!B352"/>
            <w:r w:rsidRPr="000322D4">
              <w:rPr>
                <w:rFonts w:eastAsia="Times New Roman"/>
                <w:color w:val="000000"/>
                <w:kern w:val="0"/>
                <w:sz w:val="26"/>
                <w:szCs w:val="26"/>
                <w14:ligatures w14:val="none"/>
              </w:rPr>
              <w:t>d) Năng lực tập hợp, đoàn kết.</w:t>
            </w:r>
            <w:bookmarkEnd w:id="56"/>
          </w:p>
        </w:tc>
        <w:tc>
          <w:tcPr>
            <w:tcW w:w="5231" w:type="dxa"/>
            <w:shd w:val="clear" w:color="auto" w:fill="auto"/>
            <w:hideMark/>
          </w:tcPr>
          <w:p w14:paraId="4289A3C1" w14:textId="77777777" w:rsidR="00E50C72" w:rsidRPr="000322D4" w:rsidRDefault="00E50C72"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Năng lực tập hợp, đoàn kết;</w:t>
            </w:r>
          </w:p>
        </w:tc>
        <w:tc>
          <w:tcPr>
            <w:tcW w:w="5231" w:type="dxa"/>
            <w:vMerge/>
            <w:shd w:val="clear" w:color="auto" w:fill="auto"/>
            <w:hideMark/>
          </w:tcPr>
          <w:p w14:paraId="355C00ED" w14:textId="22CDB06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7839CC43" w14:textId="77777777" w:rsidTr="00860AAB">
        <w:trPr>
          <w:jc w:val="center"/>
        </w:trPr>
        <w:tc>
          <w:tcPr>
            <w:tcW w:w="5232" w:type="dxa"/>
            <w:shd w:val="clear" w:color="auto" w:fill="auto"/>
          </w:tcPr>
          <w:p w14:paraId="339617D9" w14:textId="1147B259"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tcPr>
          <w:p w14:paraId="201DBA1F" w14:textId="0691B6A9" w:rsidR="00E50C72" w:rsidRPr="0078605A" w:rsidRDefault="00E50C72" w:rsidP="00E50C72">
            <w:pPr>
              <w:widowControl w:val="0"/>
              <w:ind w:firstLine="0"/>
              <w:rPr>
                <w:rFonts w:ascii="Times New Roman Bold" w:eastAsia="Times New Roman" w:hAnsi="Times New Roman Bold"/>
                <w:b/>
                <w:bCs/>
                <w:color w:val="000000"/>
                <w:spacing w:val="4"/>
                <w:kern w:val="0"/>
                <w:sz w:val="26"/>
                <w:szCs w:val="26"/>
                <w14:ligatures w14:val="none"/>
              </w:rPr>
            </w:pPr>
            <w:r w:rsidRPr="0078605A">
              <w:rPr>
                <w:rFonts w:ascii="Times New Roman Bold" w:eastAsia="Times New Roman" w:hAnsi="Times New Roman Bold"/>
                <w:b/>
                <w:i/>
                <w:color w:val="000000"/>
                <w:spacing w:val="4"/>
                <w:kern w:val="0"/>
                <w:sz w:val="26"/>
                <w:szCs w:val="26"/>
                <w14:ligatures w14:val="none"/>
              </w:rPr>
              <w:t>c) Tinh thần đổi mới, năng động, sáng tạo, dám nghĩ, dám làm, dám chịu trách nhiệm vì lợi ích chung.</w:t>
            </w:r>
          </w:p>
        </w:tc>
        <w:tc>
          <w:tcPr>
            <w:tcW w:w="5231" w:type="dxa"/>
            <w:shd w:val="clear" w:color="auto" w:fill="auto"/>
          </w:tcPr>
          <w:p w14:paraId="2F7A0C62" w14:textId="212133E6" w:rsidR="00E50C72"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w:t>
            </w:r>
            <w:r w:rsidR="00E50C72" w:rsidRPr="000322D4">
              <w:rPr>
                <w:rFonts w:eastAsia="Times New Roman"/>
                <w:color w:val="000000"/>
                <w:kern w:val="0"/>
                <w:sz w:val="26"/>
                <w:szCs w:val="26"/>
                <w14:ligatures w14:val="none"/>
              </w:rPr>
              <w:t xml:space="preserve">ổ sung để </w:t>
            </w:r>
            <w:r w:rsidRPr="000322D4">
              <w:rPr>
                <w:rFonts w:eastAsia="Times New Roman"/>
                <w:color w:val="000000"/>
                <w:kern w:val="0"/>
                <w:sz w:val="26"/>
                <w:szCs w:val="26"/>
                <w14:ligatures w14:val="none"/>
              </w:rPr>
              <w:t xml:space="preserve">khuyến khích </w:t>
            </w:r>
            <w:r w:rsidR="00E50C72" w:rsidRPr="000322D4">
              <w:rPr>
                <w:rFonts w:eastAsia="Times New Roman"/>
                <w:color w:val="000000"/>
                <w:kern w:val="0"/>
                <w:sz w:val="26"/>
                <w:szCs w:val="26"/>
                <w14:ligatures w14:val="none"/>
              </w:rPr>
              <w:t>tinh thần đổi mới, sáng tạo</w:t>
            </w:r>
          </w:p>
        </w:tc>
      </w:tr>
      <w:tr w:rsidR="00E50C72" w:rsidRPr="000322D4" w14:paraId="323D9BC1" w14:textId="77777777" w:rsidTr="00860AAB">
        <w:trPr>
          <w:jc w:val="center"/>
        </w:trPr>
        <w:tc>
          <w:tcPr>
            <w:tcW w:w="5232" w:type="dxa"/>
            <w:shd w:val="clear" w:color="auto" w:fill="auto"/>
          </w:tcPr>
          <w:p w14:paraId="0A4A678B" w14:textId="1F1918F6"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strike/>
                <w:color w:val="000000"/>
                <w:kern w:val="0"/>
                <w:sz w:val="26"/>
                <w:szCs w:val="26"/>
                <w14:ligatures w14:val="none"/>
              </w:rPr>
              <w:t>b) Tiến độ, chất lượng các công việc được giao;</w:t>
            </w:r>
          </w:p>
        </w:tc>
        <w:tc>
          <w:tcPr>
            <w:tcW w:w="5231" w:type="dxa"/>
            <w:shd w:val="clear" w:color="auto" w:fill="auto"/>
          </w:tcPr>
          <w:p w14:paraId="6372EFF9" w14:textId="20DF4540"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tcPr>
          <w:p w14:paraId="4B6D114D"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383439D2" w14:textId="77777777" w:rsidTr="00860AAB">
        <w:trPr>
          <w:jc w:val="center"/>
        </w:trPr>
        <w:tc>
          <w:tcPr>
            <w:tcW w:w="5232" w:type="dxa"/>
            <w:shd w:val="clear" w:color="auto" w:fill="auto"/>
          </w:tcPr>
          <w:p w14:paraId="46F28099" w14:textId="30705E59"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strike/>
                <w:color w:val="000000"/>
                <w:kern w:val="0"/>
                <w:sz w:val="26"/>
                <w:szCs w:val="26"/>
                <w14:ligatures w14:val="none"/>
              </w:rPr>
              <w:t>c) Năng lực lãnh đạo, quản lý;</w:t>
            </w:r>
          </w:p>
        </w:tc>
        <w:tc>
          <w:tcPr>
            <w:tcW w:w="5231" w:type="dxa"/>
            <w:shd w:val="clear" w:color="auto" w:fill="auto"/>
          </w:tcPr>
          <w:p w14:paraId="603C3630" w14:textId="61E05BB7"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tcPr>
          <w:p w14:paraId="00F7A9A8" w14:textId="77777777" w:rsidR="00E50C72" w:rsidRPr="000322D4" w:rsidRDefault="00E50C72" w:rsidP="00E50C72">
            <w:pPr>
              <w:widowControl w:val="0"/>
              <w:ind w:firstLine="0"/>
              <w:rPr>
                <w:rFonts w:eastAsia="Times New Roman"/>
                <w:color w:val="000000"/>
                <w:kern w:val="0"/>
                <w:sz w:val="26"/>
                <w:szCs w:val="26"/>
                <w14:ligatures w14:val="none"/>
              </w:rPr>
            </w:pPr>
          </w:p>
        </w:tc>
      </w:tr>
      <w:tr w:rsidR="00E50C72" w:rsidRPr="000322D4" w14:paraId="57EC4E31" w14:textId="77777777" w:rsidTr="00860AAB">
        <w:trPr>
          <w:jc w:val="center"/>
        </w:trPr>
        <w:tc>
          <w:tcPr>
            <w:tcW w:w="5232" w:type="dxa"/>
            <w:shd w:val="clear" w:color="auto" w:fill="auto"/>
            <w:hideMark/>
          </w:tcPr>
          <w:p w14:paraId="5DF0BCF9" w14:textId="1C03EB13"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58. Xếp loại chất lượng công chức</w:t>
            </w:r>
          </w:p>
        </w:tc>
        <w:tc>
          <w:tcPr>
            <w:tcW w:w="5231" w:type="dxa"/>
            <w:shd w:val="clear" w:color="auto" w:fill="auto"/>
            <w:hideMark/>
          </w:tcPr>
          <w:p w14:paraId="778E73E5" w14:textId="3D5DE435" w:rsidR="00E50C72" w:rsidRPr="000322D4" w:rsidRDefault="00E50C72" w:rsidP="00E50C72">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31. Xếp loại đánh giá công chức</w:t>
            </w:r>
          </w:p>
        </w:tc>
        <w:tc>
          <w:tcPr>
            <w:tcW w:w="5231" w:type="dxa"/>
            <w:shd w:val="clear" w:color="auto" w:fill="auto"/>
          </w:tcPr>
          <w:p w14:paraId="2F01176C" w14:textId="6BCA176D" w:rsidR="00E50C72" w:rsidRPr="000322D4" w:rsidRDefault="00E50C72" w:rsidP="00E50C72">
            <w:pPr>
              <w:widowControl w:val="0"/>
              <w:ind w:firstLine="0"/>
              <w:rPr>
                <w:rFonts w:eastAsia="Times New Roman"/>
                <w:color w:val="000000"/>
                <w:kern w:val="0"/>
                <w:sz w:val="26"/>
                <w:szCs w:val="26"/>
                <w14:ligatures w14:val="none"/>
              </w:rPr>
            </w:pPr>
          </w:p>
        </w:tc>
      </w:tr>
      <w:tr w:rsidR="003A24EE" w:rsidRPr="000322D4" w14:paraId="1FF83DEB" w14:textId="77777777" w:rsidTr="00860AAB">
        <w:trPr>
          <w:jc w:val="center"/>
        </w:trPr>
        <w:tc>
          <w:tcPr>
            <w:tcW w:w="5232" w:type="dxa"/>
            <w:shd w:val="clear" w:color="auto" w:fill="auto"/>
            <w:hideMark/>
          </w:tcPr>
          <w:p w14:paraId="252D5EB8" w14:textId="77777777"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Căn cứ vào kết quả đánh giá, công chức được xếp loại chất lượng theo các mức như sau:</w:t>
            </w:r>
          </w:p>
        </w:tc>
        <w:tc>
          <w:tcPr>
            <w:tcW w:w="5231" w:type="dxa"/>
            <w:shd w:val="clear" w:color="auto" w:fill="auto"/>
            <w:hideMark/>
          </w:tcPr>
          <w:p w14:paraId="58978CC3" w14:textId="211F2C8C"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Việc xếp loại công chức theo các mức như sau:</w:t>
            </w:r>
          </w:p>
        </w:tc>
        <w:tc>
          <w:tcPr>
            <w:tcW w:w="5231" w:type="dxa"/>
            <w:vMerge w:val="restart"/>
            <w:shd w:val="clear" w:color="auto" w:fill="auto"/>
            <w:hideMark/>
          </w:tcPr>
          <w:p w14:paraId="48FFFF76" w14:textId="1BD1339A"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3A24EE" w:rsidRPr="000322D4" w14:paraId="194FB9C9" w14:textId="77777777" w:rsidTr="00860AAB">
        <w:trPr>
          <w:jc w:val="center"/>
        </w:trPr>
        <w:tc>
          <w:tcPr>
            <w:tcW w:w="5232" w:type="dxa"/>
            <w:shd w:val="clear" w:color="auto" w:fill="auto"/>
            <w:hideMark/>
          </w:tcPr>
          <w:p w14:paraId="79D5026A" w14:textId="3C3EF8CC" w:rsidR="003A24EE" w:rsidRPr="000322D4" w:rsidRDefault="003A24EE" w:rsidP="00E50C72">
            <w:pPr>
              <w:widowControl w:val="0"/>
              <w:ind w:firstLine="0"/>
              <w:rPr>
                <w:rFonts w:eastAsia="Times New Roman"/>
                <w:color w:val="000000"/>
                <w:kern w:val="0"/>
                <w:sz w:val="26"/>
                <w:szCs w:val="26"/>
                <w14:ligatures w14:val="none"/>
              </w:rPr>
            </w:pPr>
            <w:bookmarkStart w:id="57" w:name="RANGE!B358"/>
            <w:r w:rsidRPr="000322D4">
              <w:rPr>
                <w:rFonts w:eastAsia="Times New Roman"/>
                <w:color w:val="000000"/>
                <w:kern w:val="0"/>
                <w:sz w:val="26"/>
                <w:szCs w:val="26"/>
                <w14:ligatures w14:val="none"/>
              </w:rPr>
              <w:t>a) Hoàn thành xuất sắc nhiệm vụ;</w:t>
            </w:r>
            <w:bookmarkEnd w:id="57"/>
          </w:p>
        </w:tc>
        <w:tc>
          <w:tcPr>
            <w:tcW w:w="5231" w:type="dxa"/>
            <w:shd w:val="clear" w:color="auto" w:fill="auto"/>
            <w:hideMark/>
          </w:tcPr>
          <w:p w14:paraId="7BCA9F67" w14:textId="77777777"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Hoàn thành xuất sắc nhiệm vụ;</w:t>
            </w:r>
          </w:p>
        </w:tc>
        <w:tc>
          <w:tcPr>
            <w:tcW w:w="5231" w:type="dxa"/>
            <w:vMerge/>
            <w:shd w:val="clear" w:color="auto" w:fill="auto"/>
            <w:hideMark/>
          </w:tcPr>
          <w:p w14:paraId="27523F36" w14:textId="02794132" w:rsidR="003A24EE" w:rsidRPr="000322D4" w:rsidRDefault="003A24EE" w:rsidP="00E50C72">
            <w:pPr>
              <w:widowControl w:val="0"/>
              <w:ind w:firstLine="0"/>
              <w:rPr>
                <w:rFonts w:eastAsia="Times New Roman"/>
                <w:color w:val="000000"/>
                <w:kern w:val="0"/>
                <w:sz w:val="26"/>
                <w:szCs w:val="26"/>
                <w14:ligatures w14:val="none"/>
              </w:rPr>
            </w:pPr>
          </w:p>
        </w:tc>
      </w:tr>
      <w:tr w:rsidR="003A24EE" w:rsidRPr="000322D4" w14:paraId="5A9A86A0" w14:textId="77777777" w:rsidTr="00860AAB">
        <w:trPr>
          <w:jc w:val="center"/>
        </w:trPr>
        <w:tc>
          <w:tcPr>
            <w:tcW w:w="5232" w:type="dxa"/>
            <w:shd w:val="clear" w:color="auto" w:fill="auto"/>
            <w:hideMark/>
          </w:tcPr>
          <w:p w14:paraId="17BC7CAA" w14:textId="77777777"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Hoàn thành tốt nhiệm vụ;</w:t>
            </w:r>
          </w:p>
        </w:tc>
        <w:tc>
          <w:tcPr>
            <w:tcW w:w="5231" w:type="dxa"/>
            <w:shd w:val="clear" w:color="auto" w:fill="auto"/>
            <w:hideMark/>
          </w:tcPr>
          <w:p w14:paraId="350741B4" w14:textId="77777777"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Hoàn thành tốt nhiệm vụ;</w:t>
            </w:r>
          </w:p>
        </w:tc>
        <w:tc>
          <w:tcPr>
            <w:tcW w:w="5231" w:type="dxa"/>
            <w:vMerge/>
            <w:shd w:val="clear" w:color="auto" w:fill="auto"/>
            <w:hideMark/>
          </w:tcPr>
          <w:p w14:paraId="727055DA" w14:textId="13AB93D6" w:rsidR="003A24EE" w:rsidRPr="000322D4" w:rsidRDefault="003A24EE" w:rsidP="00E50C72">
            <w:pPr>
              <w:widowControl w:val="0"/>
              <w:ind w:firstLine="0"/>
              <w:rPr>
                <w:rFonts w:eastAsia="Times New Roman"/>
                <w:color w:val="000000"/>
                <w:kern w:val="0"/>
                <w:sz w:val="26"/>
                <w:szCs w:val="26"/>
                <w14:ligatures w14:val="none"/>
              </w:rPr>
            </w:pPr>
          </w:p>
        </w:tc>
      </w:tr>
      <w:tr w:rsidR="003A24EE" w:rsidRPr="000322D4" w14:paraId="33EB3A29" w14:textId="77777777" w:rsidTr="00860AAB">
        <w:trPr>
          <w:jc w:val="center"/>
        </w:trPr>
        <w:tc>
          <w:tcPr>
            <w:tcW w:w="5232" w:type="dxa"/>
            <w:shd w:val="clear" w:color="auto" w:fill="auto"/>
            <w:hideMark/>
          </w:tcPr>
          <w:p w14:paraId="25C5FD1F" w14:textId="77777777"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 Hoàn thành nhiệm vụ;</w:t>
            </w:r>
          </w:p>
        </w:tc>
        <w:tc>
          <w:tcPr>
            <w:tcW w:w="5231" w:type="dxa"/>
            <w:shd w:val="clear" w:color="auto" w:fill="auto"/>
            <w:hideMark/>
          </w:tcPr>
          <w:p w14:paraId="378C5DE9" w14:textId="77777777"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 Hoàn thành nhiệm vụ;</w:t>
            </w:r>
          </w:p>
        </w:tc>
        <w:tc>
          <w:tcPr>
            <w:tcW w:w="5231" w:type="dxa"/>
            <w:vMerge/>
            <w:shd w:val="clear" w:color="auto" w:fill="auto"/>
            <w:hideMark/>
          </w:tcPr>
          <w:p w14:paraId="1EFB90B5" w14:textId="5C44F2FA" w:rsidR="003A24EE" w:rsidRPr="000322D4" w:rsidRDefault="003A24EE" w:rsidP="00E50C72">
            <w:pPr>
              <w:widowControl w:val="0"/>
              <w:ind w:firstLine="0"/>
              <w:rPr>
                <w:rFonts w:eastAsia="Times New Roman"/>
                <w:color w:val="000000"/>
                <w:kern w:val="0"/>
                <w:sz w:val="26"/>
                <w:szCs w:val="26"/>
                <w14:ligatures w14:val="none"/>
              </w:rPr>
            </w:pPr>
          </w:p>
        </w:tc>
      </w:tr>
      <w:tr w:rsidR="003A24EE" w:rsidRPr="000322D4" w14:paraId="13469FBE" w14:textId="77777777" w:rsidTr="00860AAB">
        <w:trPr>
          <w:jc w:val="center"/>
        </w:trPr>
        <w:tc>
          <w:tcPr>
            <w:tcW w:w="5232" w:type="dxa"/>
            <w:shd w:val="clear" w:color="auto" w:fill="auto"/>
            <w:hideMark/>
          </w:tcPr>
          <w:p w14:paraId="72A557BD" w14:textId="770148A1" w:rsidR="003A24EE" w:rsidRPr="000322D4" w:rsidRDefault="003A24EE" w:rsidP="00E50C72">
            <w:pPr>
              <w:widowControl w:val="0"/>
              <w:ind w:firstLine="0"/>
              <w:rPr>
                <w:rFonts w:eastAsia="Times New Roman"/>
                <w:color w:val="000000"/>
                <w:kern w:val="0"/>
                <w:sz w:val="26"/>
                <w:szCs w:val="26"/>
                <w14:ligatures w14:val="none"/>
              </w:rPr>
            </w:pPr>
            <w:bookmarkStart w:id="58" w:name="RANGE!B361"/>
            <w:r w:rsidRPr="000322D4">
              <w:rPr>
                <w:rFonts w:eastAsia="Times New Roman"/>
                <w:color w:val="000000"/>
                <w:kern w:val="0"/>
                <w:sz w:val="26"/>
                <w:szCs w:val="26"/>
                <w14:ligatures w14:val="none"/>
              </w:rPr>
              <w:t>d) Không hoàn thành nhiệm vụ.</w:t>
            </w:r>
            <w:bookmarkEnd w:id="58"/>
          </w:p>
        </w:tc>
        <w:tc>
          <w:tcPr>
            <w:tcW w:w="5231" w:type="dxa"/>
            <w:shd w:val="clear" w:color="auto" w:fill="auto"/>
            <w:hideMark/>
          </w:tcPr>
          <w:p w14:paraId="4C23E1CC" w14:textId="77777777" w:rsidR="003A24EE" w:rsidRPr="000322D4" w:rsidRDefault="003A24EE" w:rsidP="00E50C72">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d) Không hoàn thành nhiệm vụ.</w:t>
            </w:r>
          </w:p>
        </w:tc>
        <w:tc>
          <w:tcPr>
            <w:tcW w:w="5231" w:type="dxa"/>
            <w:vMerge/>
            <w:shd w:val="clear" w:color="auto" w:fill="auto"/>
            <w:hideMark/>
          </w:tcPr>
          <w:p w14:paraId="179A3DEE" w14:textId="212FF1F7" w:rsidR="003A24EE" w:rsidRPr="000322D4" w:rsidRDefault="003A24EE" w:rsidP="00E50C72">
            <w:pPr>
              <w:widowControl w:val="0"/>
              <w:ind w:firstLine="0"/>
              <w:rPr>
                <w:rFonts w:eastAsia="Times New Roman"/>
                <w:color w:val="000000"/>
                <w:kern w:val="0"/>
                <w:sz w:val="26"/>
                <w:szCs w:val="26"/>
                <w14:ligatures w14:val="none"/>
              </w:rPr>
            </w:pPr>
          </w:p>
        </w:tc>
      </w:tr>
      <w:tr w:rsidR="003A24EE" w:rsidRPr="000322D4" w14:paraId="441A8318" w14:textId="77777777" w:rsidTr="00860AAB">
        <w:trPr>
          <w:jc w:val="center"/>
        </w:trPr>
        <w:tc>
          <w:tcPr>
            <w:tcW w:w="5232" w:type="dxa"/>
            <w:shd w:val="clear" w:color="auto" w:fill="auto"/>
            <w:hideMark/>
          </w:tcPr>
          <w:p w14:paraId="7BEE991E"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Việc xử lý công chức không hoàn thành nhiệm vụ được quy định như sau:</w:t>
            </w:r>
          </w:p>
        </w:tc>
        <w:tc>
          <w:tcPr>
            <w:tcW w:w="5231" w:type="dxa"/>
            <w:shd w:val="clear" w:color="auto" w:fill="auto"/>
            <w:hideMark/>
          </w:tcPr>
          <w:p w14:paraId="0B751168"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Việc xử lý công chức không hoàn thành nhiệm vụ được quy định như sau:</w:t>
            </w:r>
          </w:p>
        </w:tc>
        <w:tc>
          <w:tcPr>
            <w:tcW w:w="5231" w:type="dxa"/>
            <w:shd w:val="clear" w:color="auto" w:fill="auto"/>
            <w:hideMark/>
          </w:tcPr>
          <w:p w14:paraId="25297FDA" w14:textId="43B0C9C9"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BAC791A" w14:textId="77777777" w:rsidTr="00860AAB">
        <w:trPr>
          <w:jc w:val="center"/>
        </w:trPr>
        <w:tc>
          <w:tcPr>
            <w:tcW w:w="5232" w:type="dxa"/>
            <w:shd w:val="clear" w:color="auto" w:fill="auto"/>
          </w:tcPr>
          <w:p w14:paraId="1EDAEA19" w14:textId="77777777" w:rsidR="003A24EE" w:rsidRPr="000322D4" w:rsidRDefault="003A24EE" w:rsidP="003A24EE">
            <w:pPr>
              <w:widowControl w:val="0"/>
              <w:ind w:firstLine="0"/>
              <w:rPr>
                <w:rFonts w:eastAsia="Times New Roman"/>
                <w:color w:val="000000"/>
                <w:kern w:val="0"/>
                <w:sz w:val="26"/>
                <w:szCs w:val="26"/>
                <w14:ligatures w14:val="none"/>
              </w:rPr>
            </w:pPr>
          </w:p>
        </w:tc>
        <w:tc>
          <w:tcPr>
            <w:tcW w:w="5231" w:type="dxa"/>
            <w:shd w:val="clear" w:color="auto" w:fill="auto"/>
          </w:tcPr>
          <w:p w14:paraId="4F537289" w14:textId="53B64DDD" w:rsidR="003A24EE" w:rsidRPr="000322D4" w:rsidRDefault="003A24EE" w:rsidP="003A24EE">
            <w:pPr>
              <w:widowControl w:val="0"/>
              <w:ind w:firstLine="0"/>
              <w:rPr>
                <w:rFonts w:eastAsia="Times New Roman"/>
                <w:b/>
                <w:bCs/>
                <w:i/>
                <w:iCs/>
                <w:color w:val="000000"/>
                <w:kern w:val="0"/>
                <w:sz w:val="26"/>
                <w:szCs w:val="26"/>
                <w14:ligatures w14:val="none"/>
              </w:rPr>
            </w:pPr>
            <w:r w:rsidRPr="000322D4">
              <w:rPr>
                <w:rFonts w:eastAsia="Times New Roman"/>
                <w:b/>
                <w:bCs/>
                <w:i/>
                <w:iCs/>
                <w:color w:val="000000"/>
                <w:kern w:val="0"/>
                <w:sz w:val="26"/>
                <w:szCs w:val="26"/>
                <w14:ligatures w14:val="none"/>
              </w:rPr>
              <w:t xml:space="preserve">a) </w:t>
            </w:r>
            <w:r w:rsidR="0078605A" w:rsidRPr="0078605A">
              <w:rPr>
                <w:rFonts w:eastAsia="Times New Roman"/>
                <w:b/>
                <w:bCs/>
                <w:i/>
                <w:iCs/>
                <w:color w:val="000000"/>
                <w:kern w:val="0"/>
                <w:sz w:val="26"/>
                <w:szCs w:val="26"/>
                <w14:ligatures w14:val="none"/>
              </w:rPr>
              <w:t>Công chức xếp loại đánh giá ở mức không hoàn thành nhiệm vụ thì cơ quan quản lý công chức xem xét, bố trí vào vị trí việc làm có thứ bậc thấp hơn hoặc cho thôi việc do không đáp ứng yêu c</w:t>
            </w:r>
            <w:r w:rsidR="0078605A">
              <w:rPr>
                <w:rFonts w:eastAsia="Times New Roman"/>
                <w:b/>
                <w:bCs/>
                <w:i/>
                <w:iCs/>
                <w:color w:val="000000"/>
                <w:kern w:val="0"/>
                <w:sz w:val="26"/>
                <w:szCs w:val="26"/>
                <w14:ligatures w14:val="none"/>
              </w:rPr>
              <w:t>ầu của cơ quan, tổ chức, đơn vị</w:t>
            </w:r>
            <w:r w:rsidR="000322D4" w:rsidRPr="000322D4">
              <w:rPr>
                <w:rFonts w:eastAsia="Times New Roman"/>
                <w:b/>
                <w:bCs/>
                <w:i/>
                <w:iCs/>
                <w:color w:val="000000"/>
                <w:kern w:val="0"/>
                <w:sz w:val="26"/>
                <w:szCs w:val="26"/>
                <w14:ligatures w14:val="none"/>
              </w:rPr>
              <w:t>.</w:t>
            </w:r>
          </w:p>
        </w:tc>
        <w:tc>
          <w:tcPr>
            <w:tcW w:w="5231" w:type="dxa"/>
            <w:shd w:val="clear" w:color="auto" w:fill="auto"/>
          </w:tcPr>
          <w:p w14:paraId="4F5DC71D" w14:textId="1AF339F5" w:rsidR="003A24EE" w:rsidRPr="000322D4" w:rsidRDefault="003A24EE" w:rsidP="0078605A">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Hoàn thiện </w:t>
            </w:r>
            <w:r w:rsidRPr="000322D4">
              <w:rPr>
                <w:rFonts w:eastAsia="Times New Roman"/>
                <w:bCs/>
                <w:color w:val="000000"/>
                <w:kern w:val="0"/>
                <w:sz w:val="26"/>
                <w:szCs w:val="26"/>
                <w14:ligatures w14:val="none"/>
              </w:rPr>
              <w:t xml:space="preserve">để có </w:t>
            </w:r>
            <w:r w:rsidRPr="000322D4">
              <w:rPr>
                <w:rFonts w:eastAsia="Times New Roman"/>
                <w:color w:val="000000"/>
                <w:kern w:val="0"/>
                <w:sz w:val="26"/>
                <w:szCs w:val="26"/>
                <w14:ligatures w14:val="none"/>
              </w:rPr>
              <w:t xml:space="preserve">cơ chế sàng lọc trên cơ sở kết quả, sản phẩm cụ thể và xử lý đối với các trường hợp không hoàn thành nhiệm vụ, khắc phục </w:t>
            </w:r>
            <w:r w:rsidR="0078605A">
              <w:rPr>
                <w:rFonts w:eastAsia="Times New Roman"/>
                <w:color w:val="000000"/>
                <w:kern w:val="0"/>
                <w:sz w:val="26"/>
                <w:szCs w:val="26"/>
                <w:lang w:val="en-US"/>
                <w14:ligatures w14:val="none"/>
              </w:rPr>
              <w:t>tư duy</w:t>
            </w:r>
            <w:r w:rsidRPr="000322D4">
              <w:rPr>
                <w:rFonts w:eastAsia="Times New Roman"/>
                <w:i/>
                <w:iCs/>
                <w:color w:val="000000"/>
                <w:kern w:val="0"/>
                <w:sz w:val="26"/>
                <w:szCs w:val="26"/>
                <w14:ligatures w14:val="none"/>
              </w:rPr>
              <w:t xml:space="preserve"> “biên chế suốt đời”</w:t>
            </w:r>
            <w:r w:rsidRPr="000322D4">
              <w:rPr>
                <w:rFonts w:eastAsia="Times New Roman"/>
                <w:color w:val="000000"/>
                <w:kern w:val="0"/>
                <w:sz w:val="26"/>
                <w:szCs w:val="26"/>
                <w14:ligatures w14:val="none"/>
              </w:rPr>
              <w:t>.</w:t>
            </w:r>
          </w:p>
        </w:tc>
      </w:tr>
      <w:tr w:rsidR="003A24EE" w:rsidRPr="000322D4" w14:paraId="0F9F4877" w14:textId="77777777" w:rsidTr="00860AAB">
        <w:trPr>
          <w:jc w:val="center"/>
        </w:trPr>
        <w:tc>
          <w:tcPr>
            <w:tcW w:w="5232" w:type="dxa"/>
            <w:shd w:val="clear" w:color="auto" w:fill="auto"/>
            <w:hideMark/>
          </w:tcPr>
          <w:p w14:paraId="2AEE34D8"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Cơ quan, tổ chức, đơn vị có thẩm quyền cho thôi việc đối với công chức có 02 năm liên tiếp được xếp loại chất lượng ở mức không hoàn thành nhiệm vụ;</w:t>
            </w:r>
          </w:p>
        </w:tc>
        <w:tc>
          <w:tcPr>
            <w:tcW w:w="5231" w:type="dxa"/>
            <w:vMerge w:val="restart"/>
            <w:shd w:val="clear" w:color="auto" w:fill="auto"/>
          </w:tcPr>
          <w:p w14:paraId="0F6E17D1" w14:textId="4C2387EC" w:rsidR="003A24EE" w:rsidRPr="000322D4" w:rsidRDefault="003A24EE" w:rsidP="003A24EE">
            <w:pPr>
              <w:widowControl w:val="0"/>
              <w:ind w:firstLine="0"/>
              <w:rPr>
                <w:rFonts w:eastAsia="Times New Roman"/>
                <w:b/>
                <w:i/>
                <w:color w:val="000000"/>
                <w:kern w:val="0"/>
                <w:sz w:val="26"/>
                <w:szCs w:val="26"/>
                <w14:ligatures w14:val="none"/>
              </w:rPr>
            </w:pPr>
            <w:r w:rsidRPr="000322D4">
              <w:rPr>
                <w:rFonts w:eastAsia="Times New Roman"/>
                <w:color w:val="000000"/>
                <w:kern w:val="0"/>
                <w:sz w:val="26"/>
                <w:szCs w:val="26"/>
                <w14:ligatures w14:val="none"/>
              </w:rPr>
              <w:t>b) Công chức có 02 năm liên tiếp xếp loại đánh giá ở mức không hoàn thành nhiệm vụ thì cơ quan quản lý công chức cho thôi việc.</w:t>
            </w:r>
          </w:p>
        </w:tc>
        <w:tc>
          <w:tcPr>
            <w:tcW w:w="5231" w:type="dxa"/>
            <w:vMerge w:val="restart"/>
            <w:shd w:val="clear" w:color="auto" w:fill="auto"/>
          </w:tcPr>
          <w:p w14:paraId="0D945C22" w14:textId="451E4E54"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 và chỉnh lý cho phù hợp</w:t>
            </w:r>
          </w:p>
        </w:tc>
      </w:tr>
      <w:tr w:rsidR="003A24EE" w:rsidRPr="000322D4" w14:paraId="3DCEC364" w14:textId="77777777" w:rsidTr="00860AAB">
        <w:trPr>
          <w:jc w:val="center"/>
        </w:trPr>
        <w:tc>
          <w:tcPr>
            <w:tcW w:w="5232" w:type="dxa"/>
            <w:shd w:val="clear" w:color="auto" w:fill="auto"/>
            <w:hideMark/>
          </w:tcPr>
          <w:p w14:paraId="124ABA0F" w14:textId="3CF9FE0B" w:rsidR="003A24EE" w:rsidRPr="000322D4" w:rsidRDefault="003A24EE" w:rsidP="003A24EE">
            <w:pPr>
              <w:widowControl w:val="0"/>
              <w:ind w:firstLine="0"/>
              <w:rPr>
                <w:rFonts w:eastAsia="Times New Roman"/>
                <w:color w:val="000000"/>
                <w:kern w:val="0"/>
                <w:sz w:val="26"/>
                <w:szCs w:val="26"/>
                <w14:ligatures w14:val="none"/>
              </w:rPr>
            </w:pPr>
            <w:bookmarkStart w:id="59" w:name="RANGE!B364"/>
            <w:r w:rsidRPr="000322D4">
              <w:rPr>
                <w:rFonts w:eastAsia="Times New Roman"/>
                <w:color w:val="000000"/>
                <w:kern w:val="0"/>
                <w:sz w:val="26"/>
                <w:szCs w:val="26"/>
                <w14:ligatures w14:val="none"/>
              </w:rPr>
              <w:t xml:space="preserve">b) Công chức </w:t>
            </w:r>
            <w:r w:rsidRPr="000322D4">
              <w:rPr>
                <w:rFonts w:eastAsia="Times New Roman"/>
                <w:strike/>
                <w:color w:val="000000"/>
                <w:kern w:val="0"/>
                <w:sz w:val="26"/>
                <w:szCs w:val="26"/>
                <w14:ligatures w14:val="none"/>
              </w:rPr>
              <w:t>giữ chức vụ lãnh đạo, quản lý</w:t>
            </w:r>
            <w:r w:rsidRPr="000322D4">
              <w:rPr>
                <w:rFonts w:eastAsia="Times New Roman"/>
                <w:color w:val="000000"/>
                <w:kern w:val="0"/>
                <w:sz w:val="26"/>
                <w:szCs w:val="26"/>
                <w14:ligatures w14:val="none"/>
              </w:rPr>
              <w:t xml:space="preserve"> có 02 năm không liên tiếp trong thời hạn bổ nhiệm được xếp loại chất lượng ở mức không hoàn thành nhiệm vụ thì bố trí công tác khác hoặc không bổ nhiệm lại;</w:t>
            </w:r>
            <w:bookmarkEnd w:id="59"/>
          </w:p>
        </w:tc>
        <w:tc>
          <w:tcPr>
            <w:tcW w:w="5231" w:type="dxa"/>
            <w:vMerge/>
            <w:shd w:val="clear" w:color="auto" w:fill="auto"/>
          </w:tcPr>
          <w:p w14:paraId="57D07FD4" w14:textId="5C503C11"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tcPr>
          <w:p w14:paraId="74C4D290" w14:textId="737E6962"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69072071" w14:textId="77777777" w:rsidTr="00860AAB">
        <w:trPr>
          <w:jc w:val="center"/>
        </w:trPr>
        <w:tc>
          <w:tcPr>
            <w:tcW w:w="5232" w:type="dxa"/>
            <w:shd w:val="clear" w:color="auto" w:fill="auto"/>
            <w:hideMark/>
          </w:tcPr>
          <w:p w14:paraId="4075D9F7"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c) Công chức </w:t>
            </w:r>
            <w:r w:rsidRPr="000322D4">
              <w:rPr>
                <w:rFonts w:eastAsia="Times New Roman"/>
                <w:strike/>
                <w:color w:val="000000"/>
                <w:kern w:val="0"/>
                <w:sz w:val="26"/>
                <w:szCs w:val="26"/>
                <w14:ligatures w14:val="none"/>
              </w:rPr>
              <w:t>không giữ chức vụ lãnh đạo, quản lý t</w:t>
            </w:r>
            <w:r w:rsidRPr="000322D4">
              <w:rPr>
                <w:rFonts w:eastAsia="Times New Roman"/>
                <w:color w:val="000000"/>
                <w:kern w:val="0"/>
                <w:sz w:val="26"/>
                <w:szCs w:val="26"/>
                <w14:ligatures w14:val="none"/>
              </w:rPr>
              <w:t>rong 03 năm có 02 năm không liên tiếp được xếp loại chất lượng ở mức không hoàn thành nhiệm vụ ở vị trí việc làm đang đảm nhận thì bố trí vào vị trí việc làm có yêu cầu thấp hơn.</w:t>
            </w:r>
          </w:p>
        </w:tc>
        <w:tc>
          <w:tcPr>
            <w:tcW w:w="5231" w:type="dxa"/>
            <w:vMerge/>
            <w:shd w:val="clear" w:color="auto" w:fill="auto"/>
          </w:tcPr>
          <w:p w14:paraId="0437B4AC" w14:textId="0D1D50D0"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tcPr>
          <w:p w14:paraId="681AD916" w14:textId="66EABF31"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3598AF9" w14:textId="77777777" w:rsidTr="00860AAB">
        <w:trPr>
          <w:jc w:val="center"/>
        </w:trPr>
        <w:tc>
          <w:tcPr>
            <w:tcW w:w="5232" w:type="dxa"/>
            <w:shd w:val="clear" w:color="auto" w:fill="auto"/>
            <w:hideMark/>
          </w:tcPr>
          <w:p w14:paraId="7F7D6439"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Kết quả xếp loại chất lượng công chức được lưu vào hồ sơ công chức, thông báo đến công chức được đánh giá và được thông báo công khai trong cơ quan, tổ chức, đơn vị nơi công chức công tác.</w:t>
            </w:r>
          </w:p>
        </w:tc>
        <w:tc>
          <w:tcPr>
            <w:tcW w:w="5231" w:type="dxa"/>
            <w:shd w:val="clear" w:color="auto" w:fill="auto"/>
            <w:hideMark/>
          </w:tcPr>
          <w:p w14:paraId="087ACF8E"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Kết quả xếp loại đánh giá công chức được lưu vào hồ sơ công chức, thông báo đến công chức được đánh giá và được thông báo công khai trong cơ quan, tổ chức, đơn vị nơi công chức công tác.</w:t>
            </w:r>
          </w:p>
        </w:tc>
        <w:tc>
          <w:tcPr>
            <w:tcW w:w="5231" w:type="dxa"/>
            <w:shd w:val="clear" w:color="auto" w:fill="auto"/>
          </w:tcPr>
          <w:p w14:paraId="6A791CFA" w14:textId="1028E888"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6EA6498" w14:textId="77777777" w:rsidTr="00860AAB">
        <w:trPr>
          <w:jc w:val="center"/>
        </w:trPr>
        <w:tc>
          <w:tcPr>
            <w:tcW w:w="5232" w:type="dxa"/>
            <w:shd w:val="clear" w:color="auto" w:fill="auto"/>
            <w:hideMark/>
          </w:tcPr>
          <w:p w14:paraId="5DC033AE" w14:textId="2918CE45"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4.</w:t>
            </w:r>
          </w:p>
        </w:tc>
        <w:tc>
          <w:tcPr>
            <w:tcW w:w="5231" w:type="dxa"/>
            <w:shd w:val="clear" w:color="auto" w:fill="auto"/>
            <w:hideMark/>
          </w:tcPr>
          <w:p w14:paraId="318B89A1" w14:textId="77777777"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5</w:t>
            </w:r>
          </w:p>
        </w:tc>
        <w:tc>
          <w:tcPr>
            <w:tcW w:w="5231" w:type="dxa"/>
            <w:shd w:val="clear" w:color="auto" w:fill="auto"/>
            <w:hideMark/>
          </w:tcPr>
          <w:p w14:paraId="512BC326" w14:textId="0339CB33"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0533F55" w14:textId="77777777" w:rsidTr="00860AAB">
        <w:trPr>
          <w:jc w:val="center"/>
        </w:trPr>
        <w:tc>
          <w:tcPr>
            <w:tcW w:w="5232" w:type="dxa"/>
            <w:shd w:val="clear" w:color="auto" w:fill="auto"/>
            <w:hideMark/>
          </w:tcPr>
          <w:p w14:paraId="63F19294" w14:textId="77777777"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ĐÀO TẠO, BỒI DƯỠNG CÔNG CHỨC</w:t>
            </w:r>
          </w:p>
        </w:tc>
        <w:tc>
          <w:tcPr>
            <w:tcW w:w="5231" w:type="dxa"/>
            <w:shd w:val="clear" w:color="auto" w:fill="auto"/>
            <w:hideMark/>
          </w:tcPr>
          <w:p w14:paraId="45913618" w14:textId="77777777"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ĐÀO TẠO, BỒI DƯỠNG CÔNG CHỨC</w:t>
            </w:r>
          </w:p>
        </w:tc>
        <w:tc>
          <w:tcPr>
            <w:tcW w:w="5231" w:type="dxa"/>
            <w:shd w:val="clear" w:color="auto" w:fill="auto"/>
            <w:hideMark/>
          </w:tcPr>
          <w:p w14:paraId="6ED519FF" w14:textId="48B7D243" w:rsidR="003A24EE" w:rsidRPr="000322D4" w:rsidRDefault="003A24EE" w:rsidP="003A24EE">
            <w:pPr>
              <w:widowControl w:val="0"/>
              <w:ind w:firstLine="0"/>
              <w:rPr>
                <w:rFonts w:eastAsia="Times New Roman"/>
                <w:color w:val="000000"/>
                <w:kern w:val="0"/>
                <w:sz w:val="26"/>
                <w:szCs w:val="26"/>
                <w14:ligatures w14:val="none"/>
              </w:rPr>
            </w:pPr>
          </w:p>
        </w:tc>
      </w:tr>
      <w:tr w:rsidR="009B2FB3" w:rsidRPr="000322D4" w14:paraId="57D5F22C" w14:textId="77777777" w:rsidTr="00860AAB">
        <w:trPr>
          <w:jc w:val="center"/>
        </w:trPr>
        <w:tc>
          <w:tcPr>
            <w:tcW w:w="5232" w:type="dxa"/>
            <w:shd w:val="clear" w:color="auto" w:fill="auto"/>
            <w:hideMark/>
          </w:tcPr>
          <w:p w14:paraId="6EB2BFF1" w14:textId="77777777" w:rsidR="009B2FB3" w:rsidRPr="000322D4" w:rsidRDefault="009B2FB3" w:rsidP="003A24E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47. Chế độ đào tạo, bồi dưỡng công chức</w:t>
            </w:r>
          </w:p>
        </w:tc>
        <w:tc>
          <w:tcPr>
            <w:tcW w:w="5231" w:type="dxa"/>
            <w:shd w:val="clear" w:color="auto" w:fill="auto"/>
            <w:hideMark/>
          </w:tcPr>
          <w:p w14:paraId="5A7A6B4E"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val="restart"/>
            <w:shd w:val="clear" w:color="auto" w:fill="auto"/>
            <w:hideMark/>
          </w:tcPr>
          <w:p w14:paraId="25736AD3" w14:textId="0C320A7E" w:rsidR="009B2FB3" w:rsidRPr="009B2FB3" w:rsidRDefault="009B2FB3" w:rsidP="009B2FB3">
            <w:pPr>
              <w:widowControl w:val="0"/>
              <w:ind w:firstLine="0"/>
              <w:rPr>
                <w:rFonts w:eastAsia="Times New Roman"/>
                <w:color w:val="000000"/>
                <w:kern w:val="0"/>
                <w:sz w:val="26"/>
                <w:szCs w:val="26"/>
                <w:lang w:val="en-US"/>
                <w14:ligatures w14:val="none"/>
              </w:rPr>
            </w:pPr>
            <w:r w:rsidRPr="000322D4">
              <w:rPr>
                <w:rFonts w:eastAsia="Times New Roman"/>
                <w:color w:val="000000"/>
                <w:kern w:val="0"/>
                <w:sz w:val="26"/>
                <w:szCs w:val="26"/>
                <w14:ligatures w14:val="none"/>
              </w:rPr>
              <w:t>Hoàn thiện theo hướng Luật chỉ quy định nguyên tắc, giao Chính phủ quy định chi tiết</w:t>
            </w:r>
          </w:p>
        </w:tc>
      </w:tr>
      <w:tr w:rsidR="009B2FB3" w:rsidRPr="000322D4" w14:paraId="2DB6610A" w14:textId="77777777" w:rsidTr="00860AAB">
        <w:trPr>
          <w:jc w:val="center"/>
        </w:trPr>
        <w:tc>
          <w:tcPr>
            <w:tcW w:w="5232" w:type="dxa"/>
            <w:shd w:val="clear" w:color="auto" w:fill="auto"/>
            <w:hideMark/>
          </w:tcPr>
          <w:p w14:paraId="503F55F0" w14:textId="77777777" w:rsidR="009B2FB3" w:rsidRPr="000322D4" w:rsidRDefault="009B2FB3"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Nội dung, chương trình, hình thức, thời gian đào tạo, bồi dưỡng công chức phải căn cứ vào tiêu chuẩn chức danh, chức vụ lãnh đạo, quản lý, tiêu chuẩn của ngạch công chức và phù hợp với yêu cầu nhiệm vụ.</w:t>
            </w:r>
          </w:p>
        </w:tc>
        <w:tc>
          <w:tcPr>
            <w:tcW w:w="5231" w:type="dxa"/>
            <w:shd w:val="clear" w:color="auto" w:fill="auto"/>
            <w:hideMark/>
          </w:tcPr>
          <w:p w14:paraId="28D0C98E"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6CD11F9B" w14:textId="724083AF" w:rsidR="009B2FB3" w:rsidRPr="000322D4" w:rsidRDefault="009B2FB3" w:rsidP="003A24EE">
            <w:pPr>
              <w:widowControl w:val="0"/>
              <w:ind w:firstLine="0"/>
              <w:rPr>
                <w:rFonts w:eastAsia="Times New Roman"/>
                <w:color w:val="000000"/>
                <w:kern w:val="0"/>
                <w:sz w:val="26"/>
                <w:szCs w:val="26"/>
                <w14:ligatures w14:val="none"/>
              </w:rPr>
            </w:pPr>
          </w:p>
        </w:tc>
      </w:tr>
      <w:tr w:rsidR="009B2FB3" w:rsidRPr="000322D4" w14:paraId="545CC226" w14:textId="77777777" w:rsidTr="00860AAB">
        <w:trPr>
          <w:jc w:val="center"/>
        </w:trPr>
        <w:tc>
          <w:tcPr>
            <w:tcW w:w="5232" w:type="dxa"/>
            <w:shd w:val="clear" w:color="auto" w:fill="auto"/>
            <w:hideMark/>
          </w:tcPr>
          <w:p w14:paraId="78018125" w14:textId="77777777" w:rsidR="009B2FB3" w:rsidRPr="000322D4" w:rsidRDefault="009B2FB3"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Hình thức đào tạo, bồi dưỡng công chức bao gồm:</w:t>
            </w:r>
          </w:p>
        </w:tc>
        <w:tc>
          <w:tcPr>
            <w:tcW w:w="5231" w:type="dxa"/>
            <w:shd w:val="clear" w:color="auto" w:fill="auto"/>
            <w:hideMark/>
          </w:tcPr>
          <w:p w14:paraId="6CC463FF"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453D1BB5" w14:textId="69575CD6" w:rsidR="009B2FB3" w:rsidRPr="000322D4" w:rsidRDefault="009B2FB3" w:rsidP="003A24EE">
            <w:pPr>
              <w:widowControl w:val="0"/>
              <w:ind w:firstLine="0"/>
              <w:rPr>
                <w:rFonts w:eastAsia="Times New Roman"/>
                <w:color w:val="000000"/>
                <w:kern w:val="0"/>
                <w:sz w:val="26"/>
                <w:szCs w:val="26"/>
                <w14:ligatures w14:val="none"/>
              </w:rPr>
            </w:pPr>
          </w:p>
        </w:tc>
      </w:tr>
      <w:tr w:rsidR="009B2FB3" w:rsidRPr="000322D4" w14:paraId="3786CFC5" w14:textId="77777777" w:rsidTr="00860AAB">
        <w:trPr>
          <w:jc w:val="center"/>
        </w:trPr>
        <w:tc>
          <w:tcPr>
            <w:tcW w:w="5232" w:type="dxa"/>
            <w:shd w:val="clear" w:color="auto" w:fill="auto"/>
            <w:hideMark/>
          </w:tcPr>
          <w:p w14:paraId="2886B19F" w14:textId="77777777" w:rsidR="009B2FB3" w:rsidRPr="000322D4" w:rsidRDefault="009B2FB3"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a) Bồi dưỡng theo tiêu chuẩn ngạch công chức;</w:t>
            </w:r>
          </w:p>
        </w:tc>
        <w:tc>
          <w:tcPr>
            <w:tcW w:w="5231" w:type="dxa"/>
            <w:shd w:val="clear" w:color="auto" w:fill="auto"/>
            <w:hideMark/>
          </w:tcPr>
          <w:p w14:paraId="5258F521"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39C0E10F" w14:textId="4FBED385" w:rsidR="009B2FB3" w:rsidRPr="000322D4" w:rsidRDefault="009B2FB3" w:rsidP="003A24EE">
            <w:pPr>
              <w:widowControl w:val="0"/>
              <w:ind w:firstLine="0"/>
              <w:rPr>
                <w:rFonts w:eastAsia="Times New Roman"/>
                <w:color w:val="000000"/>
                <w:kern w:val="0"/>
                <w:sz w:val="26"/>
                <w:szCs w:val="26"/>
                <w14:ligatures w14:val="none"/>
              </w:rPr>
            </w:pPr>
          </w:p>
        </w:tc>
      </w:tr>
      <w:tr w:rsidR="009B2FB3" w:rsidRPr="000322D4" w14:paraId="2019F2A8" w14:textId="77777777" w:rsidTr="00860AAB">
        <w:trPr>
          <w:jc w:val="center"/>
        </w:trPr>
        <w:tc>
          <w:tcPr>
            <w:tcW w:w="5232" w:type="dxa"/>
            <w:shd w:val="clear" w:color="auto" w:fill="auto"/>
            <w:hideMark/>
          </w:tcPr>
          <w:p w14:paraId="542F727D" w14:textId="77777777" w:rsidR="009B2FB3" w:rsidRPr="000322D4" w:rsidRDefault="009B2FB3" w:rsidP="003A24EE">
            <w:pPr>
              <w:widowControl w:val="0"/>
              <w:ind w:firstLine="0"/>
              <w:rPr>
                <w:rFonts w:eastAsia="Times New Roman"/>
                <w:strike/>
                <w:color w:val="000000"/>
                <w:spacing w:val="-12"/>
                <w:kern w:val="0"/>
                <w:sz w:val="26"/>
                <w:szCs w:val="26"/>
                <w14:ligatures w14:val="none"/>
              </w:rPr>
            </w:pPr>
            <w:r w:rsidRPr="000322D4">
              <w:rPr>
                <w:rFonts w:eastAsia="Times New Roman"/>
                <w:strike/>
                <w:color w:val="000000"/>
                <w:spacing w:val="-12"/>
                <w:kern w:val="0"/>
                <w:sz w:val="26"/>
                <w:szCs w:val="26"/>
                <w14:ligatures w14:val="none"/>
              </w:rPr>
              <w:t>b) Đào tạo, bồi dưỡng theo các chức danh lãnh đạo, quản lý.</w:t>
            </w:r>
          </w:p>
        </w:tc>
        <w:tc>
          <w:tcPr>
            <w:tcW w:w="5231" w:type="dxa"/>
            <w:shd w:val="clear" w:color="auto" w:fill="auto"/>
            <w:hideMark/>
          </w:tcPr>
          <w:p w14:paraId="3B47F968" w14:textId="77777777" w:rsidR="009B2FB3" w:rsidRPr="000322D4" w:rsidRDefault="009B2FB3" w:rsidP="003A24EE">
            <w:pPr>
              <w:widowControl w:val="0"/>
              <w:ind w:firstLine="0"/>
              <w:rPr>
                <w:rFonts w:eastAsia="Times New Roman"/>
                <w:color w:val="000000"/>
                <w:spacing w:val="-12"/>
                <w:kern w:val="0"/>
                <w:sz w:val="26"/>
                <w:szCs w:val="26"/>
                <w14:ligatures w14:val="none"/>
              </w:rPr>
            </w:pPr>
            <w:r w:rsidRPr="000322D4">
              <w:rPr>
                <w:rFonts w:eastAsia="Times New Roman"/>
                <w:color w:val="000000"/>
                <w:spacing w:val="-12"/>
                <w:kern w:val="0"/>
                <w:sz w:val="26"/>
                <w:szCs w:val="26"/>
                <w14:ligatures w14:val="none"/>
              </w:rPr>
              <w:t> </w:t>
            </w:r>
          </w:p>
        </w:tc>
        <w:tc>
          <w:tcPr>
            <w:tcW w:w="5231" w:type="dxa"/>
            <w:vMerge/>
            <w:shd w:val="clear" w:color="auto" w:fill="auto"/>
            <w:hideMark/>
          </w:tcPr>
          <w:p w14:paraId="5337D602" w14:textId="06A33ACA" w:rsidR="009B2FB3" w:rsidRPr="000322D4" w:rsidRDefault="009B2FB3" w:rsidP="003A24EE">
            <w:pPr>
              <w:widowControl w:val="0"/>
              <w:ind w:firstLine="0"/>
              <w:rPr>
                <w:rFonts w:eastAsia="Times New Roman"/>
                <w:color w:val="000000"/>
                <w:kern w:val="0"/>
                <w:sz w:val="26"/>
                <w:szCs w:val="26"/>
                <w14:ligatures w14:val="none"/>
              </w:rPr>
            </w:pPr>
          </w:p>
        </w:tc>
      </w:tr>
      <w:tr w:rsidR="009B2FB3" w:rsidRPr="000322D4" w14:paraId="6FD6391D" w14:textId="77777777" w:rsidTr="00860AAB">
        <w:trPr>
          <w:jc w:val="center"/>
        </w:trPr>
        <w:tc>
          <w:tcPr>
            <w:tcW w:w="5232" w:type="dxa"/>
            <w:shd w:val="clear" w:color="auto" w:fill="auto"/>
            <w:hideMark/>
          </w:tcPr>
          <w:p w14:paraId="00CCD32C" w14:textId="77777777" w:rsidR="009B2FB3" w:rsidRPr="000322D4" w:rsidRDefault="009B2FB3"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Nội dung, chương trình, thời gian đào tạo, bồi dưỡng công chức do Chính phủ quy định.</w:t>
            </w:r>
          </w:p>
        </w:tc>
        <w:tc>
          <w:tcPr>
            <w:tcW w:w="5231" w:type="dxa"/>
            <w:shd w:val="clear" w:color="auto" w:fill="auto"/>
            <w:hideMark/>
          </w:tcPr>
          <w:p w14:paraId="4CCDE08D"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112C6974" w14:textId="34F1E651" w:rsidR="009B2FB3" w:rsidRPr="000322D4" w:rsidRDefault="009B2FB3" w:rsidP="003A24EE">
            <w:pPr>
              <w:widowControl w:val="0"/>
              <w:ind w:firstLine="0"/>
              <w:rPr>
                <w:rFonts w:eastAsia="Times New Roman"/>
                <w:color w:val="000000"/>
                <w:kern w:val="0"/>
                <w:sz w:val="26"/>
                <w:szCs w:val="26"/>
                <w14:ligatures w14:val="none"/>
              </w:rPr>
            </w:pPr>
          </w:p>
        </w:tc>
      </w:tr>
      <w:tr w:rsidR="009B2FB3" w:rsidRPr="000322D4" w14:paraId="0DBBBE90" w14:textId="77777777" w:rsidTr="00860AAB">
        <w:trPr>
          <w:jc w:val="center"/>
        </w:trPr>
        <w:tc>
          <w:tcPr>
            <w:tcW w:w="5232" w:type="dxa"/>
            <w:shd w:val="clear" w:color="auto" w:fill="auto"/>
            <w:hideMark/>
          </w:tcPr>
          <w:p w14:paraId="02B0F345" w14:textId="77777777" w:rsidR="009B2FB3" w:rsidRPr="000322D4" w:rsidRDefault="009B2FB3"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48. Trách nhiệm của cơ quan, tổ chức, đơn vị trong đào tạo, bồi dưỡng công chức</w:t>
            </w:r>
          </w:p>
        </w:tc>
        <w:tc>
          <w:tcPr>
            <w:tcW w:w="5231" w:type="dxa"/>
            <w:shd w:val="clear" w:color="auto" w:fill="auto"/>
            <w:noWrap/>
            <w:hideMark/>
          </w:tcPr>
          <w:p w14:paraId="59714C5F" w14:textId="2317158A" w:rsidR="009B2FB3" w:rsidRPr="000322D4" w:rsidRDefault="009B2FB3"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32. Trách nhiệm của cơ quan, tổ chức, đơn vị trong đào tạo, bồi dưỡng</w:t>
            </w:r>
          </w:p>
        </w:tc>
        <w:tc>
          <w:tcPr>
            <w:tcW w:w="5231" w:type="dxa"/>
            <w:vMerge w:val="restart"/>
            <w:shd w:val="clear" w:color="auto" w:fill="auto"/>
            <w:hideMark/>
          </w:tcPr>
          <w:p w14:paraId="6A8BBC17" w14:textId="4CD42FC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Hoàn thiện cho phù hợp với đào tạo, bồi dưỡng công chức theo vị trí việc làm</w:t>
            </w:r>
          </w:p>
        </w:tc>
      </w:tr>
      <w:tr w:rsidR="009B2FB3" w:rsidRPr="000322D4" w14:paraId="3694CD48" w14:textId="77777777" w:rsidTr="00860AAB">
        <w:trPr>
          <w:jc w:val="center"/>
        </w:trPr>
        <w:tc>
          <w:tcPr>
            <w:tcW w:w="5232" w:type="dxa"/>
            <w:shd w:val="clear" w:color="auto" w:fill="auto"/>
            <w:hideMark/>
          </w:tcPr>
          <w:p w14:paraId="319DBE27"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Cơ quan, tổ chức, đơn vị quản lý công chức có trách nhiệm xây dựng và công khai quy hoạch, kế hoạch đào tạo, bồi dưỡng để tạo nguồn và nâng cao năng lực, trình độ chuyên môn, nghiệp vụ của công chức.</w:t>
            </w:r>
          </w:p>
        </w:tc>
        <w:tc>
          <w:tcPr>
            <w:tcW w:w="5231" w:type="dxa"/>
            <w:shd w:val="clear" w:color="auto" w:fill="auto"/>
            <w:noWrap/>
            <w:hideMark/>
          </w:tcPr>
          <w:p w14:paraId="0B94AC79" w14:textId="0686C63E" w:rsidR="009B2FB3" w:rsidRPr="000322D4" w:rsidRDefault="009B2FB3"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1. Cơ quan, tổ chức, đơn vị có trách nhiệm cử công chức tham gia đào tạo, bồi dưỡng về trình độ lý luận chính trị, quốc phòng – an ninh, hành chính hoặc theo yêu cầu của cơ quan, tổ chức, đơn vị.</w:t>
            </w:r>
          </w:p>
        </w:tc>
        <w:tc>
          <w:tcPr>
            <w:tcW w:w="5231" w:type="dxa"/>
            <w:vMerge/>
            <w:shd w:val="clear" w:color="auto" w:fill="auto"/>
          </w:tcPr>
          <w:p w14:paraId="61A94A50" w14:textId="2CFFED54" w:rsidR="009B2FB3" w:rsidRPr="000322D4" w:rsidRDefault="009B2FB3" w:rsidP="003A24EE">
            <w:pPr>
              <w:widowControl w:val="0"/>
              <w:ind w:firstLine="0"/>
              <w:rPr>
                <w:rFonts w:eastAsia="Times New Roman"/>
                <w:color w:val="000000"/>
                <w:kern w:val="0"/>
                <w:sz w:val="26"/>
                <w:szCs w:val="26"/>
                <w14:ligatures w14:val="none"/>
              </w:rPr>
            </w:pPr>
          </w:p>
        </w:tc>
      </w:tr>
      <w:tr w:rsidR="009B2FB3" w:rsidRPr="000322D4" w14:paraId="5D7DDD69" w14:textId="77777777" w:rsidTr="00860AAB">
        <w:trPr>
          <w:jc w:val="center"/>
        </w:trPr>
        <w:tc>
          <w:tcPr>
            <w:tcW w:w="5232" w:type="dxa"/>
            <w:shd w:val="clear" w:color="auto" w:fill="auto"/>
            <w:hideMark/>
          </w:tcPr>
          <w:p w14:paraId="1F45C782"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Cơ quan, tổ chức, đơn vị sử dụng công chức có trách nhiệm tạo điều kiện để công chức tham gia đào tạo, bồi dưỡng nâng cao năng lực, trình độ chuyên môn, nghiệp vụ của công chức.</w:t>
            </w:r>
          </w:p>
        </w:tc>
        <w:tc>
          <w:tcPr>
            <w:tcW w:w="5231" w:type="dxa"/>
            <w:shd w:val="clear" w:color="auto" w:fill="auto"/>
            <w:noWrap/>
            <w:hideMark/>
          </w:tcPr>
          <w:p w14:paraId="53038743" w14:textId="4F0BBEA8" w:rsidR="009B2FB3" w:rsidRPr="000322D4" w:rsidRDefault="009B2FB3"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2. Kinh phí đào tạo, bồi dưỡng công chức do ngân sách nhà nước cấp và các nguồn thu hợp pháp khác.</w:t>
            </w:r>
          </w:p>
        </w:tc>
        <w:tc>
          <w:tcPr>
            <w:tcW w:w="5231" w:type="dxa"/>
            <w:vMerge/>
            <w:shd w:val="clear" w:color="auto" w:fill="auto"/>
          </w:tcPr>
          <w:p w14:paraId="496908A7" w14:textId="50A3B232" w:rsidR="009B2FB3" w:rsidRPr="000322D4" w:rsidRDefault="009B2FB3" w:rsidP="003A24EE">
            <w:pPr>
              <w:widowControl w:val="0"/>
              <w:ind w:firstLine="0"/>
              <w:rPr>
                <w:rFonts w:eastAsia="Times New Roman"/>
                <w:color w:val="000000"/>
                <w:kern w:val="0"/>
                <w:sz w:val="26"/>
                <w:szCs w:val="26"/>
                <w14:ligatures w14:val="none"/>
              </w:rPr>
            </w:pPr>
          </w:p>
        </w:tc>
      </w:tr>
      <w:tr w:rsidR="009B2FB3" w:rsidRPr="000322D4" w14:paraId="7BDFD81F" w14:textId="77777777" w:rsidTr="00860AAB">
        <w:trPr>
          <w:jc w:val="center"/>
        </w:trPr>
        <w:tc>
          <w:tcPr>
            <w:tcW w:w="5232" w:type="dxa"/>
            <w:shd w:val="clear" w:color="auto" w:fill="auto"/>
            <w:hideMark/>
          </w:tcPr>
          <w:p w14:paraId="6C5A5C70"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Kinh phí đào tạo, bồi dưỡng công chức do ngân sách nhà nước cấp và các nguồn thu khác theo quy định của pháp luật.</w:t>
            </w:r>
          </w:p>
        </w:tc>
        <w:tc>
          <w:tcPr>
            <w:tcW w:w="5231" w:type="dxa"/>
            <w:shd w:val="clear" w:color="auto" w:fill="auto"/>
            <w:noWrap/>
            <w:hideMark/>
          </w:tcPr>
          <w:p w14:paraId="61991EB6" w14:textId="77777777" w:rsidR="009B2FB3" w:rsidRPr="000322D4" w:rsidRDefault="009B2FB3"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3. Chính phủ quy định chi tiết Điều này.</w:t>
            </w:r>
          </w:p>
        </w:tc>
        <w:tc>
          <w:tcPr>
            <w:tcW w:w="5231" w:type="dxa"/>
            <w:vMerge/>
            <w:shd w:val="clear" w:color="auto" w:fill="auto"/>
          </w:tcPr>
          <w:p w14:paraId="4A3C06DB" w14:textId="5F34FB09" w:rsidR="009B2FB3" w:rsidRPr="000322D4" w:rsidRDefault="009B2FB3" w:rsidP="003A24EE">
            <w:pPr>
              <w:widowControl w:val="0"/>
              <w:ind w:firstLine="0"/>
              <w:rPr>
                <w:rFonts w:eastAsia="Times New Roman"/>
                <w:color w:val="000000"/>
                <w:kern w:val="0"/>
                <w:sz w:val="26"/>
                <w:szCs w:val="26"/>
                <w14:ligatures w14:val="none"/>
              </w:rPr>
            </w:pPr>
          </w:p>
        </w:tc>
      </w:tr>
      <w:tr w:rsidR="009B2FB3" w:rsidRPr="000322D4" w14:paraId="4D14FF3A" w14:textId="77777777" w:rsidTr="00860AAB">
        <w:trPr>
          <w:jc w:val="center"/>
        </w:trPr>
        <w:tc>
          <w:tcPr>
            <w:tcW w:w="5232" w:type="dxa"/>
            <w:shd w:val="clear" w:color="auto" w:fill="auto"/>
            <w:hideMark/>
          </w:tcPr>
          <w:p w14:paraId="3A8383E5" w14:textId="77777777" w:rsidR="009B2FB3" w:rsidRPr="000322D4" w:rsidRDefault="009B2FB3"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49. Trách nhiệm và quyền lợi của công chức trong đào tạo, bồi dưỡng</w:t>
            </w:r>
          </w:p>
        </w:tc>
        <w:tc>
          <w:tcPr>
            <w:tcW w:w="5231" w:type="dxa"/>
            <w:shd w:val="clear" w:color="auto" w:fill="auto"/>
            <w:noWrap/>
            <w:hideMark/>
          </w:tcPr>
          <w:p w14:paraId="6267B704" w14:textId="4152671E" w:rsidR="009B2FB3" w:rsidRPr="000322D4" w:rsidRDefault="009B2FB3"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33. Trách nhiệm và quyền của công chức trong đào tạo, bồi dưỡng</w:t>
            </w:r>
          </w:p>
        </w:tc>
        <w:tc>
          <w:tcPr>
            <w:tcW w:w="5231" w:type="dxa"/>
            <w:vMerge w:val="restart"/>
            <w:shd w:val="clear" w:color="auto" w:fill="auto"/>
          </w:tcPr>
          <w:p w14:paraId="3FE4F197" w14:textId="53E0E03C"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Hoàn thiện cho phù hợp với đào tạo, bồi dưỡng công chức theo vị trí việc làm</w:t>
            </w:r>
          </w:p>
        </w:tc>
      </w:tr>
      <w:tr w:rsidR="009B2FB3" w:rsidRPr="000322D4" w14:paraId="2356243D" w14:textId="77777777" w:rsidTr="00860AAB">
        <w:trPr>
          <w:jc w:val="center"/>
        </w:trPr>
        <w:tc>
          <w:tcPr>
            <w:tcW w:w="5232" w:type="dxa"/>
            <w:shd w:val="clear" w:color="auto" w:fill="auto"/>
            <w:hideMark/>
          </w:tcPr>
          <w:p w14:paraId="6CBF43FC" w14:textId="77777777" w:rsidR="009B2FB3" w:rsidRPr="000322D4" w:rsidRDefault="009B2FB3"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Công chức tham gia đào tạo, bồi dưỡng phải chấp hành nghiêm chỉnh quy chế đào tạo, bồi dưỡng và chịu sự quản lý của cơ sở đào tạo, bồi dưỡng.</w:t>
            </w:r>
          </w:p>
        </w:tc>
        <w:tc>
          <w:tcPr>
            <w:tcW w:w="5231" w:type="dxa"/>
            <w:shd w:val="clear" w:color="auto" w:fill="auto"/>
            <w:noWrap/>
            <w:hideMark/>
          </w:tcPr>
          <w:p w14:paraId="00A00B2B" w14:textId="7CFB7213" w:rsidR="009B2FB3" w:rsidRPr="000322D4" w:rsidRDefault="009B2FB3"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1.</w:t>
            </w:r>
            <w:r w:rsidRPr="000322D4">
              <w:rPr>
                <w:rFonts w:eastAsia="Times New Roman"/>
                <w:b/>
                <w:i/>
                <w:color w:val="000000"/>
                <w:kern w:val="0"/>
                <w:sz w:val="26"/>
                <w:szCs w:val="26"/>
                <w:lang w:val="en-US"/>
                <w14:ligatures w14:val="none"/>
              </w:rPr>
              <w:t xml:space="preserve"> </w:t>
            </w:r>
            <w:r w:rsidRPr="000322D4">
              <w:rPr>
                <w:rFonts w:eastAsia="Times New Roman"/>
                <w:b/>
                <w:i/>
                <w:color w:val="000000"/>
                <w:kern w:val="0"/>
                <w:sz w:val="26"/>
                <w:szCs w:val="26"/>
                <w14:ligatures w14:val="none"/>
              </w:rPr>
              <w:t>Công chức có trách nhiệm</w:t>
            </w:r>
            <w:r w:rsidRPr="000322D4">
              <w:rPr>
                <w:rFonts w:eastAsia="Times New Roman"/>
                <w:b/>
                <w:i/>
                <w:color w:val="000000"/>
                <w:kern w:val="0"/>
                <w:sz w:val="26"/>
                <w:szCs w:val="26"/>
                <w:lang w:val="en-US"/>
                <w14:ligatures w14:val="none"/>
              </w:rPr>
              <w:t xml:space="preserve"> tự nghiên cứu,</w:t>
            </w:r>
            <w:r w:rsidRPr="000322D4">
              <w:rPr>
                <w:rFonts w:eastAsia="Times New Roman"/>
                <w:b/>
                <w:i/>
                <w:color w:val="000000"/>
                <w:kern w:val="0"/>
                <w:sz w:val="26"/>
                <w:szCs w:val="26"/>
                <w14:ligatures w14:val="none"/>
              </w:rPr>
              <w:t xml:space="preserve"> học tập để đáp ứng yêu cầu của vị trí việc làm.</w:t>
            </w:r>
          </w:p>
        </w:tc>
        <w:tc>
          <w:tcPr>
            <w:tcW w:w="5231" w:type="dxa"/>
            <w:vMerge/>
            <w:shd w:val="clear" w:color="auto" w:fill="auto"/>
          </w:tcPr>
          <w:p w14:paraId="16D92466" w14:textId="52C2C6AA" w:rsidR="009B2FB3" w:rsidRPr="000322D4" w:rsidRDefault="009B2FB3" w:rsidP="003A24EE">
            <w:pPr>
              <w:widowControl w:val="0"/>
              <w:ind w:firstLine="0"/>
              <w:rPr>
                <w:rFonts w:eastAsia="Times New Roman"/>
                <w:color w:val="000000"/>
                <w:kern w:val="0"/>
                <w:sz w:val="26"/>
                <w:szCs w:val="26"/>
                <w14:ligatures w14:val="none"/>
              </w:rPr>
            </w:pPr>
          </w:p>
        </w:tc>
      </w:tr>
      <w:tr w:rsidR="009B2FB3" w:rsidRPr="000322D4" w14:paraId="2FF9CD80" w14:textId="77777777" w:rsidTr="00860AAB">
        <w:trPr>
          <w:jc w:val="center"/>
        </w:trPr>
        <w:tc>
          <w:tcPr>
            <w:tcW w:w="5232" w:type="dxa"/>
            <w:shd w:val="clear" w:color="auto" w:fill="auto"/>
            <w:hideMark/>
          </w:tcPr>
          <w:p w14:paraId="6823F50C" w14:textId="77777777" w:rsidR="009B2FB3" w:rsidRPr="000322D4" w:rsidRDefault="009B2FB3"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Công chức tham gia đào tạo, bồi dưỡng được hưởng nguyên lương và phụ cấp; thời gian đào tạo, bồi dưỡng được tính vào thâm niên công tác liên tục, được xét nâng lương theo quy định của pháp luật.</w:t>
            </w:r>
          </w:p>
        </w:tc>
        <w:tc>
          <w:tcPr>
            <w:tcW w:w="5231" w:type="dxa"/>
            <w:shd w:val="clear" w:color="auto" w:fill="auto"/>
            <w:noWrap/>
            <w:hideMark/>
          </w:tcPr>
          <w:p w14:paraId="467CB1C3" w14:textId="55544B92" w:rsidR="009B2FB3" w:rsidRPr="000322D4" w:rsidRDefault="009B2FB3"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2.</w:t>
            </w:r>
            <w:r w:rsidRPr="000322D4">
              <w:rPr>
                <w:rFonts w:eastAsia="Times New Roman"/>
                <w:b/>
                <w:i/>
                <w:color w:val="000000"/>
                <w:kern w:val="0"/>
                <w:sz w:val="26"/>
                <w:szCs w:val="26"/>
                <w:lang w:val="en-US"/>
                <w14:ligatures w14:val="none"/>
              </w:rPr>
              <w:t xml:space="preserve"> </w:t>
            </w:r>
            <w:r w:rsidRPr="000322D4">
              <w:rPr>
                <w:rFonts w:eastAsia="Times New Roman"/>
                <w:b/>
                <w:i/>
                <w:color w:val="000000"/>
                <w:kern w:val="0"/>
                <w:sz w:val="26"/>
                <w:szCs w:val="26"/>
                <w14:ligatures w14:val="none"/>
              </w:rPr>
              <w:t>Công chức được cử tham gia đào tạo, bồi dưỡng được hưởng nguyên lương, phụ cấp (nếu có) và thời gian tham gia đào tạo, bồi dưỡng được tính để xét nâng lương theo quy định. Công chức đã được đào tạo, bồi dưỡng nếu tự ý bỏ việc, thôi việc thì phải đền bù chi phí đào tạo, bồi dưỡng theo quy định của Chính phủ.</w:t>
            </w:r>
          </w:p>
        </w:tc>
        <w:tc>
          <w:tcPr>
            <w:tcW w:w="5231" w:type="dxa"/>
            <w:vMerge/>
            <w:shd w:val="clear" w:color="auto" w:fill="auto"/>
          </w:tcPr>
          <w:p w14:paraId="38BC6EF7" w14:textId="5A033124" w:rsidR="009B2FB3" w:rsidRPr="000322D4" w:rsidRDefault="009B2FB3" w:rsidP="003A24EE">
            <w:pPr>
              <w:widowControl w:val="0"/>
              <w:ind w:firstLine="0"/>
              <w:rPr>
                <w:rFonts w:eastAsia="Times New Roman"/>
                <w:color w:val="000000"/>
                <w:kern w:val="0"/>
                <w:sz w:val="26"/>
                <w:szCs w:val="26"/>
                <w14:ligatures w14:val="none"/>
              </w:rPr>
            </w:pPr>
          </w:p>
        </w:tc>
      </w:tr>
      <w:tr w:rsidR="009B2FB3" w:rsidRPr="000322D4" w14:paraId="35E4DFBF" w14:textId="77777777" w:rsidTr="00860AAB">
        <w:trPr>
          <w:jc w:val="center"/>
        </w:trPr>
        <w:tc>
          <w:tcPr>
            <w:tcW w:w="5232" w:type="dxa"/>
            <w:shd w:val="clear" w:color="auto" w:fill="auto"/>
            <w:hideMark/>
          </w:tcPr>
          <w:p w14:paraId="41D4F35D" w14:textId="77777777" w:rsidR="009B2FB3" w:rsidRPr="000322D4" w:rsidRDefault="009B2FB3"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Công chức đạt kết quả xuất sắc trong khóa đào tạo, bồi dưỡng được biểu dương, khen thưởng.</w:t>
            </w:r>
          </w:p>
        </w:tc>
        <w:tc>
          <w:tcPr>
            <w:tcW w:w="5231" w:type="dxa"/>
            <w:shd w:val="clear" w:color="auto" w:fill="auto"/>
            <w:hideMark/>
          </w:tcPr>
          <w:p w14:paraId="21890D08" w14:textId="4FC2DC37" w:rsidR="009B2FB3" w:rsidRPr="000322D4" w:rsidRDefault="009B2FB3" w:rsidP="003A24EE">
            <w:pPr>
              <w:widowControl w:val="0"/>
              <w:ind w:firstLine="0"/>
              <w:rPr>
                <w:rFonts w:eastAsia="Times New Roman"/>
                <w:b/>
                <w:i/>
                <w:color w:val="000000"/>
                <w:spacing w:val="-6"/>
                <w:kern w:val="0"/>
                <w:sz w:val="26"/>
                <w:szCs w:val="26"/>
                <w14:ligatures w14:val="none"/>
              </w:rPr>
            </w:pPr>
            <w:r w:rsidRPr="000322D4">
              <w:rPr>
                <w:rFonts w:eastAsia="Times New Roman"/>
                <w:b/>
                <w:i/>
                <w:color w:val="000000"/>
                <w:spacing w:val="-6"/>
                <w:kern w:val="0"/>
                <w:sz w:val="26"/>
                <w:szCs w:val="26"/>
                <w14:ligatures w14:val="none"/>
              </w:rPr>
              <w:t>3. Công chức tham gia đào tạo, bồi dưỡng phải chấp hành nghiêm chỉnh quy chế đào tạo, bồi dưỡng và chịu sự quản lý của cơ sở đào tạo, bồi dưỡng.</w:t>
            </w:r>
          </w:p>
        </w:tc>
        <w:tc>
          <w:tcPr>
            <w:tcW w:w="5231" w:type="dxa"/>
            <w:vMerge/>
            <w:shd w:val="clear" w:color="auto" w:fill="auto"/>
          </w:tcPr>
          <w:p w14:paraId="21C5A202" w14:textId="5E6FA5C5" w:rsidR="009B2FB3" w:rsidRPr="000322D4" w:rsidRDefault="009B2FB3" w:rsidP="003A24EE">
            <w:pPr>
              <w:widowControl w:val="0"/>
              <w:ind w:firstLine="0"/>
              <w:rPr>
                <w:rFonts w:eastAsia="Times New Roman"/>
                <w:color w:val="000000"/>
                <w:kern w:val="0"/>
                <w:sz w:val="26"/>
                <w:szCs w:val="26"/>
                <w14:ligatures w14:val="none"/>
              </w:rPr>
            </w:pPr>
          </w:p>
        </w:tc>
      </w:tr>
      <w:tr w:rsidR="003A24EE" w:rsidRPr="000322D4" w14:paraId="435F7E4C" w14:textId="77777777" w:rsidTr="00860AAB">
        <w:trPr>
          <w:jc w:val="center"/>
        </w:trPr>
        <w:tc>
          <w:tcPr>
            <w:tcW w:w="5232" w:type="dxa"/>
            <w:shd w:val="clear" w:color="auto" w:fill="auto"/>
            <w:hideMark/>
          </w:tcPr>
          <w:p w14:paraId="4CC2DF9C"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4. Công chức đã được đào tạo, bồi dưỡng nếu tự ý bỏ việc, xin thôi việc phải đền bù chi phí đào tạo, bồi dưỡng theo quy định của pháp luật.</w:t>
            </w:r>
          </w:p>
        </w:tc>
        <w:tc>
          <w:tcPr>
            <w:tcW w:w="5231" w:type="dxa"/>
            <w:shd w:val="clear" w:color="auto" w:fill="auto"/>
            <w:hideMark/>
          </w:tcPr>
          <w:p w14:paraId="6B094D9E"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shd w:val="clear" w:color="auto" w:fill="auto"/>
          </w:tcPr>
          <w:p w14:paraId="5EF3A074" w14:textId="06D5743C"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AC3E345" w14:textId="77777777" w:rsidTr="00860AAB">
        <w:trPr>
          <w:jc w:val="center"/>
        </w:trPr>
        <w:tc>
          <w:tcPr>
            <w:tcW w:w="5232" w:type="dxa"/>
            <w:shd w:val="clear" w:color="auto" w:fill="auto"/>
            <w:hideMark/>
          </w:tcPr>
          <w:p w14:paraId="73DA85DE" w14:textId="5EC97630" w:rsidR="003A24EE" w:rsidRPr="000322D4" w:rsidRDefault="003A24EE" w:rsidP="003A24EE">
            <w:pPr>
              <w:widowControl w:val="0"/>
              <w:ind w:firstLine="0"/>
              <w:jc w:val="center"/>
              <w:rPr>
                <w:rFonts w:eastAsia="Times New Roman"/>
                <w:b/>
                <w:bCs/>
                <w:color w:val="000000"/>
                <w:kern w:val="0"/>
                <w:sz w:val="26"/>
                <w:szCs w:val="26"/>
                <w14:ligatures w14:val="none"/>
              </w:rPr>
            </w:pPr>
            <w:bookmarkStart w:id="60" w:name="RANGE!B384"/>
            <w:r w:rsidRPr="000322D4">
              <w:rPr>
                <w:rFonts w:eastAsia="Times New Roman"/>
                <w:b/>
                <w:bCs/>
                <w:color w:val="000000"/>
                <w:kern w:val="0"/>
                <w:sz w:val="26"/>
                <w:szCs w:val="26"/>
                <w14:ligatures w14:val="none"/>
              </w:rPr>
              <w:t>Mục 5.</w:t>
            </w:r>
            <w:bookmarkEnd w:id="60"/>
          </w:p>
        </w:tc>
        <w:tc>
          <w:tcPr>
            <w:tcW w:w="5231" w:type="dxa"/>
            <w:shd w:val="clear" w:color="auto" w:fill="auto"/>
            <w:hideMark/>
          </w:tcPr>
          <w:p w14:paraId="214E9C5F" w14:textId="77777777"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6</w:t>
            </w:r>
          </w:p>
        </w:tc>
        <w:tc>
          <w:tcPr>
            <w:tcW w:w="5231" w:type="dxa"/>
            <w:shd w:val="clear" w:color="auto" w:fill="auto"/>
            <w:hideMark/>
          </w:tcPr>
          <w:p w14:paraId="5FD1B2C4"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251E02E9" w14:textId="77777777" w:rsidTr="00860AAB">
        <w:trPr>
          <w:jc w:val="center"/>
        </w:trPr>
        <w:tc>
          <w:tcPr>
            <w:tcW w:w="5232" w:type="dxa"/>
            <w:shd w:val="clear" w:color="auto" w:fill="auto"/>
            <w:hideMark/>
          </w:tcPr>
          <w:p w14:paraId="4F492D2F" w14:textId="77777777"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ĐỘNG, BỔ NHIỆM, LUÂN CHUYỂN, BIỆT PHÁI, TỪ CHỨC, MIỄN NHIỆM ĐỐI VỚI CÔNG CHỨC</w:t>
            </w:r>
          </w:p>
        </w:tc>
        <w:tc>
          <w:tcPr>
            <w:tcW w:w="5231" w:type="dxa"/>
            <w:shd w:val="clear" w:color="auto" w:fill="auto"/>
            <w:hideMark/>
          </w:tcPr>
          <w:p w14:paraId="4557336C" w14:textId="77777777"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ĐỘNG, BỔ NHIỆM, LUÂN CHUYỂN, BIỆT PHÁI, TỪ CHỨC, MIỄN NHIỆM, CHO THÔI GIỮ CHỨC VỤ ĐỐI VỚI CÔNG CHỨC</w:t>
            </w:r>
          </w:p>
        </w:tc>
        <w:tc>
          <w:tcPr>
            <w:tcW w:w="5231" w:type="dxa"/>
            <w:shd w:val="clear" w:color="auto" w:fill="auto"/>
            <w:hideMark/>
          </w:tcPr>
          <w:p w14:paraId="3D5C9DC9"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58A0E65E" w14:textId="77777777" w:rsidTr="00860AAB">
        <w:trPr>
          <w:jc w:val="center"/>
        </w:trPr>
        <w:tc>
          <w:tcPr>
            <w:tcW w:w="5232" w:type="dxa"/>
            <w:shd w:val="clear" w:color="auto" w:fill="auto"/>
            <w:hideMark/>
          </w:tcPr>
          <w:p w14:paraId="58C13914" w14:textId="77777777"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50. Điều động công chức</w:t>
            </w:r>
          </w:p>
        </w:tc>
        <w:tc>
          <w:tcPr>
            <w:tcW w:w="5231" w:type="dxa"/>
            <w:shd w:val="clear" w:color="auto" w:fill="auto"/>
            <w:hideMark/>
          </w:tcPr>
          <w:p w14:paraId="07B787BD" w14:textId="7CE21437"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34. Điều động, bổ nhiệm công chức</w:t>
            </w:r>
          </w:p>
        </w:tc>
        <w:tc>
          <w:tcPr>
            <w:tcW w:w="5231" w:type="dxa"/>
            <w:shd w:val="clear" w:color="auto" w:fill="auto"/>
            <w:hideMark/>
          </w:tcPr>
          <w:p w14:paraId="26DF1E7A"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1527A008" w14:textId="77777777" w:rsidTr="00860AAB">
        <w:trPr>
          <w:jc w:val="center"/>
        </w:trPr>
        <w:tc>
          <w:tcPr>
            <w:tcW w:w="5232" w:type="dxa"/>
            <w:shd w:val="clear" w:color="auto" w:fill="auto"/>
            <w:hideMark/>
          </w:tcPr>
          <w:p w14:paraId="6CD4AD60" w14:textId="77777777"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w:t>
            </w:r>
          </w:p>
        </w:tc>
        <w:tc>
          <w:tcPr>
            <w:tcW w:w="5231" w:type="dxa"/>
            <w:shd w:val="clear" w:color="auto" w:fill="auto"/>
            <w:hideMark/>
          </w:tcPr>
          <w:p w14:paraId="360C20F4"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Điều động công chức</w:t>
            </w:r>
          </w:p>
        </w:tc>
        <w:tc>
          <w:tcPr>
            <w:tcW w:w="5231" w:type="dxa"/>
            <w:vMerge w:val="restart"/>
            <w:shd w:val="clear" w:color="auto" w:fill="auto"/>
            <w:hideMark/>
          </w:tcPr>
          <w:p w14:paraId="0A590BD5" w14:textId="77A3DAA0"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và chỉnh lý cho phù hợp</w:t>
            </w:r>
          </w:p>
        </w:tc>
      </w:tr>
      <w:tr w:rsidR="003A24EE" w:rsidRPr="000322D4" w14:paraId="2465810A" w14:textId="77777777" w:rsidTr="00860AAB">
        <w:trPr>
          <w:jc w:val="center"/>
        </w:trPr>
        <w:tc>
          <w:tcPr>
            <w:tcW w:w="5232" w:type="dxa"/>
            <w:shd w:val="clear" w:color="auto" w:fill="auto"/>
            <w:hideMark/>
          </w:tcPr>
          <w:p w14:paraId="3CD92BA7"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Việc điều động công chức phải căn cứ vào yêu cầu nhiệm vụ và phẩm chất chính trị, đạo đức, năng lực, trình độ chuyên môn, nghiệp vụ của công chức.</w:t>
            </w:r>
          </w:p>
        </w:tc>
        <w:tc>
          <w:tcPr>
            <w:tcW w:w="5231" w:type="dxa"/>
            <w:shd w:val="clear" w:color="auto" w:fill="auto"/>
            <w:hideMark/>
          </w:tcPr>
          <w:p w14:paraId="726C7EC1"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Việc điều động công chức phải căn cứ vào yêu cầu nhiệm vụ và phẩm chất chính trị, đạo đức, năng lực, trình độ chuyên môn, nghiệp vụ của công chức.</w:t>
            </w:r>
          </w:p>
        </w:tc>
        <w:tc>
          <w:tcPr>
            <w:tcW w:w="5231" w:type="dxa"/>
            <w:vMerge/>
            <w:shd w:val="clear" w:color="auto" w:fill="auto"/>
            <w:hideMark/>
          </w:tcPr>
          <w:p w14:paraId="4747B131" w14:textId="45AB9C6C"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C92FFD6" w14:textId="77777777" w:rsidTr="00860AAB">
        <w:trPr>
          <w:jc w:val="center"/>
        </w:trPr>
        <w:tc>
          <w:tcPr>
            <w:tcW w:w="5232" w:type="dxa"/>
            <w:shd w:val="clear" w:color="auto" w:fill="auto"/>
            <w:hideMark/>
          </w:tcPr>
          <w:p w14:paraId="512D4C24" w14:textId="77777777" w:rsidR="003A24EE" w:rsidRPr="000322D4" w:rsidRDefault="003A24EE" w:rsidP="003A24EE">
            <w:pPr>
              <w:widowControl w:val="0"/>
              <w:ind w:firstLine="0"/>
              <w:rPr>
                <w:rFonts w:eastAsia="Times New Roman"/>
                <w:color w:val="000000"/>
                <w:spacing w:val="-8"/>
                <w:kern w:val="0"/>
                <w:sz w:val="26"/>
                <w:szCs w:val="26"/>
                <w14:ligatures w14:val="none"/>
              </w:rPr>
            </w:pPr>
            <w:r w:rsidRPr="000322D4">
              <w:rPr>
                <w:rFonts w:eastAsia="Times New Roman"/>
                <w:color w:val="000000"/>
                <w:spacing w:val="-8"/>
                <w:kern w:val="0"/>
                <w:sz w:val="26"/>
                <w:szCs w:val="26"/>
                <w14:ligatures w14:val="none"/>
              </w:rPr>
              <w:t>2. Công chức được điều động phải đạt yêu cầu về chuyên môn, nghiệp vụ phù hợp với vị trí việc làm mới.</w:t>
            </w:r>
          </w:p>
        </w:tc>
        <w:tc>
          <w:tcPr>
            <w:tcW w:w="5231" w:type="dxa"/>
            <w:shd w:val="clear" w:color="auto" w:fill="auto"/>
            <w:hideMark/>
          </w:tcPr>
          <w:p w14:paraId="51CEDB4B" w14:textId="77777777" w:rsidR="003A24EE" w:rsidRPr="000322D4" w:rsidRDefault="003A24EE" w:rsidP="003A24EE">
            <w:pPr>
              <w:widowControl w:val="0"/>
              <w:ind w:firstLine="0"/>
              <w:rPr>
                <w:rFonts w:eastAsia="Times New Roman"/>
                <w:color w:val="000000"/>
                <w:spacing w:val="-8"/>
                <w:kern w:val="0"/>
                <w:sz w:val="26"/>
                <w:szCs w:val="26"/>
                <w14:ligatures w14:val="none"/>
              </w:rPr>
            </w:pPr>
            <w:r w:rsidRPr="000322D4">
              <w:rPr>
                <w:rFonts w:eastAsia="Times New Roman"/>
                <w:color w:val="000000"/>
                <w:spacing w:val="-8"/>
                <w:kern w:val="0"/>
                <w:sz w:val="26"/>
                <w:szCs w:val="26"/>
                <w14:ligatures w14:val="none"/>
              </w:rPr>
              <w:t>b) Công chức được điều động phải đạt yêu cầu về chuyên môn, nghiệp vụ phù hợp với vị trí việc làm mới.</w:t>
            </w:r>
          </w:p>
        </w:tc>
        <w:tc>
          <w:tcPr>
            <w:tcW w:w="5231" w:type="dxa"/>
            <w:vMerge/>
            <w:shd w:val="clear" w:color="auto" w:fill="auto"/>
            <w:hideMark/>
          </w:tcPr>
          <w:p w14:paraId="07BF9A66" w14:textId="79E770DF"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545084C" w14:textId="77777777" w:rsidTr="00860AAB">
        <w:trPr>
          <w:jc w:val="center"/>
        </w:trPr>
        <w:tc>
          <w:tcPr>
            <w:tcW w:w="5232" w:type="dxa"/>
            <w:shd w:val="clear" w:color="auto" w:fill="auto"/>
            <w:hideMark/>
          </w:tcPr>
          <w:p w14:paraId="204DCA67" w14:textId="2B55E7BA" w:rsidR="003A24EE" w:rsidRPr="000322D4" w:rsidRDefault="003A24EE" w:rsidP="003A24EE">
            <w:pPr>
              <w:widowControl w:val="0"/>
              <w:ind w:firstLine="0"/>
              <w:rPr>
                <w:rFonts w:eastAsia="Times New Roman"/>
                <w:b/>
                <w:bCs/>
                <w:color w:val="000000"/>
                <w:spacing w:val="-18"/>
                <w:kern w:val="0"/>
                <w:sz w:val="26"/>
                <w:szCs w:val="26"/>
                <w14:ligatures w14:val="none"/>
              </w:rPr>
            </w:pPr>
            <w:bookmarkStart w:id="61" w:name="RANGE!B390"/>
            <w:r w:rsidRPr="000322D4">
              <w:rPr>
                <w:rFonts w:eastAsia="Times New Roman"/>
                <w:b/>
                <w:bCs/>
                <w:color w:val="000000"/>
                <w:spacing w:val="-18"/>
                <w:kern w:val="0"/>
                <w:sz w:val="26"/>
                <w:szCs w:val="26"/>
                <w14:ligatures w14:val="none"/>
              </w:rPr>
              <w:t>Điều 51. Bổ nhiệm công chức giữ chức vụ lãnh đạo, quản lý</w:t>
            </w:r>
            <w:bookmarkEnd w:id="61"/>
          </w:p>
        </w:tc>
        <w:tc>
          <w:tcPr>
            <w:tcW w:w="5231" w:type="dxa"/>
            <w:shd w:val="clear" w:color="auto" w:fill="auto"/>
            <w:hideMark/>
          </w:tcPr>
          <w:p w14:paraId="635A8318" w14:textId="77777777" w:rsidR="003A24EE" w:rsidRPr="000322D4" w:rsidRDefault="003A24EE" w:rsidP="003A24EE">
            <w:pPr>
              <w:widowControl w:val="0"/>
              <w:ind w:firstLine="0"/>
              <w:rPr>
                <w:rFonts w:eastAsia="Times New Roman"/>
                <w:color w:val="000000"/>
                <w:spacing w:val="-10"/>
                <w:kern w:val="0"/>
                <w:sz w:val="26"/>
                <w:szCs w:val="26"/>
                <w14:ligatures w14:val="none"/>
              </w:rPr>
            </w:pPr>
            <w:r w:rsidRPr="000322D4">
              <w:rPr>
                <w:rFonts w:eastAsia="Times New Roman"/>
                <w:color w:val="000000"/>
                <w:spacing w:val="-10"/>
                <w:kern w:val="0"/>
                <w:sz w:val="26"/>
                <w:szCs w:val="26"/>
                <w14:ligatures w14:val="none"/>
              </w:rPr>
              <w:t>2. Bổ nhiệm công chức giữ chức vụ lãnh đạo, quản lý</w:t>
            </w:r>
          </w:p>
        </w:tc>
        <w:tc>
          <w:tcPr>
            <w:tcW w:w="5231" w:type="dxa"/>
            <w:shd w:val="clear" w:color="auto" w:fill="auto"/>
            <w:hideMark/>
          </w:tcPr>
          <w:p w14:paraId="226419F8"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73ADF2ED" w14:textId="77777777" w:rsidTr="00860AAB">
        <w:trPr>
          <w:jc w:val="center"/>
        </w:trPr>
        <w:tc>
          <w:tcPr>
            <w:tcW w:w="5232" w:type="dxa"/>
            <w:shd w:val="clear" w:color="auto" w:fill="auto"/>
            <w:hideMark/>
          </w:tcPr>
          <w:p w14:paraId="10BEBFCD"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Việc bổ nhiệm công chức giữ chức vụ lãnh đạo, quản lý phải căn cứ vào:</w:t>
            </w:r>
          </w:p>
        </w:tc>
        <w:tc>
          <w:tcPr>
            <w:tcW w:w="5231" w:type="dxa"/>
            <w:shd w:val="clear" w:color="auto" w:fill="auto"/>
            <w:hideMark/>
          </w:tcPr>
          <w:p w14:paraId="00D0E355" w14:textId="3B4D555B"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Việc giao công chức giữ chức vụ lãnh đạo, quản lý được thực hiện bằng quyết định bổ nhiệm của cấp có thẩm quyền.</w:t>
            </w:r>
          </w:p>
        </w:tc>
        <w:tc>
          <w:tcPr>
            <w:tcW w:w="5231" w:type="dxa"/>
            <w:vMerge w:val="restart"/>
            <w:shd w:val="clear" w:color="auto" w:fill="auto"/>
            <w:hideMark/>
          </w:tcPr>
          <w:p w14:paraId="68ADEEC5" w14:textId="221F25DE"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Hoàn thiện theo hướng Luật chỉ quy định nguyên tắc, giao Chính phủ quy định chi tiết để bảo đảm đồng bộ, thống nhất với quy định của Đảng </w:t>
            </w:r>
          </w:p>
        </w:tc>
      </w:tr>
      <w:tr w:rsidR="003A24EE" w:rsidRPr="000322D4" w14:paraId="67CC30D8" w14:textId="77777777" w:rsidTr="00860AAB">
        <w:trPr>
          <w:jc w:val="center"/>
        </w:trPr>
        <w:tc>
          <w:tcPr>
            <w:tcW w:w="5232" w:type="dxa"/>
            <w:shd w:val="clear" w:color="auto" w:fill="auto"/>
            <w:hideMark/>
          </w:tcPr>
          <w:p w14:paraId="7A8DA8BC"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Nhu cầu, nhiệm vụ của cơ quan, tổ chức, đơn vị;</w:t>
            </w:r>
          </w:p>
        </w:tc>
        <w:tc>
          <w:tcPr>
            <w:tcW w:w="5231" w:type="dxa"/>
            <w:shd w:val="clear" w:color="auto" w:fill="auto"/>
            <w:hideMark/>
          </w:tcPr>
          <w:p w14:paraId="278F3FBE" w14:textId="54358378"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Thời hạn bổ nhiệm công chức giữ chức vụ lãnh đạo, quản lý là 05 năm, trừ trường hợp pháp luật chuyên ngành có quy định khác; khi hết thời hạn, cơ quan, tổ chức, đơn vị có thẩm quyền phải xem xét bổ nhiệm lại hoặc không bổ nhiệm lại.</w:t>
            </w:r>
          </w:p>
        </w:tc>
        <w:tc>
          <w:tcPr>
            <w:tcW w:w="5231" w:type="dxa"/>
            <w:vMerge/>
            <w:shd w:val="clear" w:color="auto" w:fill="auto"/>
            <w:hideMark/>
          </w:tcPr>
          <w:p w14:paraId="3D8D10D9" w14:textId="0410F88F"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0270E88" w14:textId="77777777" w:rsidTr="00860AAB">
        <w:trPr>
          <w:jc w:val="center"/>
        </w:trPr>
        <w:tc>
          <w:tcPr>
            <w:tcW w:w="5232" w:type="dxa"/>
            <w:shd w:val="clear" w:color="auto" w:fill="auto"/>
            <w:hideMark/>
          </w:tcPr>
          <w:p w14:paraId="3FE82CC0"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Tiêu chuẩn, điều kiện của chức vụ lãnh đạo, quản lý.</w:t>
            </w:r>
          </w:p>
        </w:tc>
        <w:tc>
          <w:tcPr>
            <w:tcW w:w="5231" w:type="dxa"/>
            <w:shd w:val="clear" w:color="auto" w:fill="auto"/>
            <w:hideMark/>
          </w:tcPr>
          <w:p w14:paraId="49099AD7" w14:textId="77777777" w:rsidR="003A24EE" w:rsidRPr="000322D4" w:rsidRDefault="003A24EE" w:rsidP="003A24EE">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3. Công chức được điều động đến cơ quan, tổ chức, đơn vị khác hoặc được bổ nhiệm chức vụ lãnh đạo, quản lý mới thì đương nhiên thôi giữ chức vụ lãnh đạo, quản lý đang đảm nhiệm, trừ trường hợp kiêm nhiệm.</w:t>
            </w:r>
          </w:p>
        </w:tc>
        <w:tc>
          <w:tcPr>
            <w:tcW w:w="5231" w:type="dxa"/>
            <w:vMerge/>
            <w:shd w:val="clear" w:color="auto" w:fill="auto"/>
            <w:hideMark/>
          </w:tcPr>
          <w:p w14:paraId="108602D3" w14:textId="2CEA78A8"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DB69D75" w14:textId="77777777" w:rsidTr="00860AAB">
        <w:trPr>
          <w:jc w:val="center"/>
        </w:trPr>
        <w:tc>
          <w:tcPr>
            <w:tcW w:w="5232" w:type="dxa"/>
            <w:shd w:val="clear" w:color="auto" w:fill="auto"/>
            <w:hideMark/>
          </w:tcPr>
          <w:p w14:paraId="42DDAC49"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Thẩm quyền, trình tự, thủ tục bổ nhiệm công chức lãnh đạo, quản lý được thực hiện theo quy định của pháp luật và của cơ quan có thẩm quyền.</w:t>
            </w:r>
          </w:p>
        </w:tc>
        <w:tc>
          <w:tcPr>
            <w:tcW w:w="5231" w:type="dxa"/>
            <w:vMerge w:val="restart"/>
            <w:shd w:val="clear" w:color="auto" w:fill="auto"/>
            <w:hideMark/>
          </w:tcPr>
          <w:p w14:paraId="4D275532" w14:textId="331E8FB0"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Thẩm quyền, trình tự, thủ tục điều động, bổ nhiệm công chức lãnh đạo, quản lý và các trường hợp không thực hiện điều động, bổ nhiệm được thực hiện theo quy định của cấp có thẩm quyền và quy định của Chính phủ.</w:t>
            </w:r>
          </w:p>
        </w:tc>
        <w:tc>
          <w:tcPr>
            <w:tcW w:w="5231" w:type="dxa"/>
            <w:vMerge/>
            <w:shd w:val="clear" w:color="auto" w:fill="auto"/>
            <w:hideMark/>
          </w:tcPr>
          <w:p w14:paraId="78FC2F7C" w14:textId="444F3AF9"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EEC3D4C" w14:textId="77777777" w:rsidTr="00860AAB">
        <w:trPr>
          <w:jc w:val="center"/>
        </w:trPr>
        <w:tc>
          <w:tcPr>
            <w:tcW w:w="5232" w:type="dxa"/>
            <w:shd w:val="clear" w:color="auto" w:fill="auto"/>
            <w:hideMark/>
          </w:tcPr>
          <w:p w14:paraId="249D36D1"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Thời hạn bổ nhiệm công chức giữ chức vụ lãnh đạo, quản lý là 05 năm; khi hết thời hạn, cơ quan, tổ chức, đơn vị có thẩm quyền phải xem xét bổ nhiệm lại hoặc không bổ nhiệm lại.</w:t>
            </w:r>
          </w:p>
        </w:tc>
        <w:tc>
          <w:tcPr>
            <w:tcW w:w="5231" w:type="dxa"/>
            <w:vMerge/>
            <w:shd w:val="clear" w:color="auto" w:fill="auto"/>
            <w:hideMark/>
          </w:tcPr>
          <w:p w14:paraId="3E4CB16A" w14:textId="72B01F12"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1F3EFFE8" w14:textId="12163609"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39C8E6C" w14:textId="77777777" w:rsidTr="00860AAB">
        <w:trPr>
          <w:jc w:val="center"/>
        </w:trPr>
        <w:tc>
          <w:tcPr>
            <w:tcW w:w="5232" w:type="dxa"/>
            <w:shd w:val="clear" w:color="auto" w:fill="auto"/>
            <w:hideMark/>
          </w:tcPr>
          <w:p w14:paraId="728178C9" w14:textId="77777777" w:rsidR="003A24EE" w:rsidRPr="000322D4" w:rsidRDefault="003A24EE" w:rsidP="003A24EE">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3. Công chức được điều động đến cơ quan, tổ chức, đơn vị khác hoặc được bổ nhiệm chức vụ lãnh đạo, quản lý mới thì đương nhiên thôi giữ chức vụ lãnh đạo, quản lý đang đảm nhiệm, trừ trường hợp kiêm nhiệm.</w:t>
            </w:r>
          </w:p>
        </w:tc>
        <w:tc>
          <w:tcPr>
            <w:tcW w:w="5231" w:type="dxa"/>
            <w:vMerge/>
            <w:shd w:val="clear" w:color="auto" w:fill="auto"/>
            <w:hideMark/>
          </w:tcPr>
          <w:p w14:paraId="6C03BEDD" w14:textId="6331D57C"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66BE0A43" w14:textId="7EC04C3C"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502B560" w14:textId="77777777" w:rsidTr="00860AAB">
        <w:trPr>
          <w:jc w:val="center"/>
        </w:trPr>
        <w:tc>
          <w:tcPr>
            <w:tcW w:w="5232" w:type="dxa"/>
            <w:shd w:val="clear" w:color="auto" w:fill="auto"/>
            <w:hideMark/>
          </w:tcPr>
          <w:p w14:paraId="3F5D5CF7" w14:textId="162123ED" w:rsidR="003A24EE" w:rsidRPr="000322D4" w:rsidRDefault="003A24EE" w:rsidP="003A24EE">
            <w:pPr>
              <w:widowControl w:val="0"/>
              <w:ind w:firstLine="0"/>
              <w:rPr>
                <w:rFonts w:eastAsia="Times New Roman"/>
                <w:b/>
                <w:bCs/>
                <w:color w:val="000000"/>
                <w:kern w:val="0"/>
                <w:sz w:val="26"/>
                <w:szCs w:val="26"/>
                <w14:ligatures w14:val="none"/>
              </w:rPr>
            </w:pPr>
            <w:bookmarkStart w:id="62" w:name="RANGE!B397"/>
            <w:r w:rsidRPr="000322D4">
              <w:rPr>
                <w:rFonts w:eastAsia="Times New Roman"/>
                <w:b/>
                <w:bCs/>
                <w:color w:val="000000"/>
                <w:kern w:val="0"/>
                <w:sz w:val="26"/>
                <w:szCs w:val="26"/>
                <w14:ligatures w14:val="none"/>
              </w:rPr>
              <w:t>Điều 52. Luân chuyển công chức</w:t>
            </w:r>
            <w:bookmarkEnd w:id="62"/>
          </w:p>
        </w:tc>
        <w:tc>
          <w:tcPr>
            <w:tcW w:w="5231" w:type="dxa"/>
            <w:shd w:val="clear" w:color="auto" w:fill="auto"/>
            <w:hideMark/>
          </w:tcPr>
          <w:p w14:paraId="7BC440CD" w14:textId="30C20D6D"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35. Luân chuyển công chức</w:t>
            </w:r>
          </w:p>
        </w:tc>
        <w:tc>
          <w:tcPr>
            <w:tcW w:w="5231" w:type="dxa"/>
            <w:shd w:val="clear" w:color="auto" w:fill="auto"/>
            <w:hideMark/>
          </w:tcPr>
          <w:p w14:paraId="32F6E6D8"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38FA7F49" w14:textId="77777777" w:rsidTr="00860AAB">
        <w:trPr>
          <w:trHeight w:val="1551"/>
          <w:jc w:val="center"/>
        </w:trPr>
        <w:tc>
          <w:tcPr>
            <w:tcW w:w="5232" w:type="dxa"/>
            <w:shd w:val="clear" w:color="auto" w:fill="auto"/>
            <w:hideMark/>
          </w:tcPr>
          <w:p w14:paraId="3732189D" w14:textId="77777777" w:rsidR="003A24EE" w:rsidRPr="000322D4" w:rsidRDefault="003A24EE" w:rsidP="003A24EE">
            <w:pPr>
              <w:widowControl w:val="0"/>
              <w:ind w:firstLine="0"/>
              <w:rPr>
                <w:rFonts w:eastAsia="Times New Roman"/>
                <w:color w:val="000000"/>
                <w:spacing w:val="-6"/>
                <w:kern w:val="0"/>
                <w:sz w:val="26"/>
                <w:szCs w:val="26"/>
                <w14:ligatures w14:val="none"/>
              </w:rPr>
            </w:pPr>
            <w:r w:rsidRPr="000322D4">
              <w:rPr>
                <w:rFonts w:eastAsia="Times New Roman"/>
                <w:color w:val="000000"/>
                <w:spacing w:val="-6"/>
                <w:kern w:val="0"/>
                <w:sz w:val="26"/>
                <w:szCs w:val="26"/>
                <w14:ligatures w14:val="none"/>
              </w:rPr>
              <w:t>1. Căn cứ vào yêu cầu nhiệm vụ, quy hoạch, kế hoạch sử dụng công chức, công chức lãnh đạo, quản lý được luân chuyển trong hệ thống các cơ quan của Đảng Cộng sản Việt Nam, Nhà nước, tổ chức chính trị - xã hội.</w:t>
            </w:r>
          </w:p>
        </w:tc>
        <w:tc>
          <w:tcPr>
            <w:tcW w:w="5231" w:type="dxa"/>
            <w:vMerge w:val="restart"/>
            <w:shd w:val="clear" w:color="auto" w:fill="auto"/>
            <w:hideMark/>
          </w:tcPr>
          <w:p w14:paraId="00B44FD7" w14:textId="77777777" w:rsidR="003A24EE" w:rsidRPr="000322D4" w:rsidRDefault="003A24EE" w:rsidP="003A24EE">
            <w:pPr>
              <w:widowControl w:val="0"/>
              <w:ind w:firstLine="0"/>
              <w:rPr>
                <w:rFonts w:eastAsia="Times New Roman"/>
                <w:color w:val="000000"/>
                <w:spacing w:val="-6"/>
                <w:kern w:val="0"/>
                <w:sz w:val="26"/>
                <w:szCs w:val="26"/>
                <w14:ligatures w14:val="none"/>
              </w:rPr>
            </w:pPr>
            <w:r w:rsidRPr="000322D4">
              <w:rPr>
                <w:rFonts w:eastAsia="Times New Roman"/>
                <w:color w:val="000000"/>
                <w:spacing w:val="-6"/>
                <w:kern w:val="0"/>
                <w:sz w:val="26"/>
                <w:szCs w:val="26"/>
                <w14:ligatures w14:val="none"/>
              </w:rPr>
              <w:t xml:space="preserve">Căn cứ vào yêu cầu nhiệm vụ, quy hoạch, kế hoạch sử dụng cán bộ,  công chức, công chức lãnh đạo, quản lý được luân chuyển trong hệ thống các  cơ quan của Đảng Cộng sản Việt Nam, Nhà nước, </w:t>
            </w:r>
            <w:r w:rsidRPr="000322D4">
              <w:rPr>
                <w:rFonts w:eastAsia="Times New Roman"/>
                <w:b/>
                <w:i/>
                <w:color w:val="000000"/>
                <w:spacing w:val="-6"/>
                <w:kern w:val="0"/>
                <w:sz w:val="26"/>
                <w:szCs w:val="26"/>
                <w14:ligatures w14:val="none"/>
              </w:rPr>
              <w:t xml:space="preserve">Mặt trận tổ quốc Việt Nam, </w:t>
            </w:r>
            <w:r w:rsidRPr="000322D4">
              <w:rPr>
                <w:rFonts w:eastAsia="Times New Roman"/>
                <w:color w:val="000000"/>
                <w:spacing w:val="-6"/>
                <w:kern w:val="0"/>
                <w:sz w:val="26"/>
                <w:szCs w:val="26"/>
                <w14:ligatures w14:val="none"/>
              </w:rPr>
              <w:t xml:space="preserve">tổ chức chính trị - xã hội </w:t>
            </w:r>
            <w:r w:rsidRPr="000322D4">
              <w:rPr>
                <w:rFonts w:eastAsia="Times New Roman"/>
                <w:b/>
                <w:i/>
                <w:color w:val="000000"/>
                <w:spacing w:val="-6"/>
                <w:kern w:val="0"/>
                <w:sz w:val="26"/>
                <w:szCs w:val="26"/>
                <w14:ligatures w14:val="none"/>
              </w:rPr>
              <w:t>theo quy định của cấp có thẩm quyền và của Chính phủ.</w:t>
            </w:r>
          </w:p>
          <w:p w14:paraId="17E70552" w14:textId="20678DF3" w:rsidR="003A24EE" w:rsidRPr="000322D4" w:rsidRDefault="003A24EE" w:rsidP="00BF68BF">
            <w:pPr>
              <w:widowControl w:val="0"/>
              <w:ind w:firstLine="0"/>
              <w:rPr>
                <w:rFonts w:eastAsia="Times New Roman"/>
                <w:color w:val="000000"/>
                <w:spacing w:val="-6"/>
                <w:kern w:val="0"/>
                <w:sz w:val="26"/>
                <w:szCs w:val="26"/>
                <w14:ligatures w14:val="none"/>
              </w:rPr>
            </w:pPr>
            <w:r w:rsidRPr="000322D4">
              <w:rPr>
                <w:rFonts w:eastAsia="Times New Roman"/>
                <w:color w:val="000000"/>
                <w:spacing w:val="-10"/>
                <w:kern w:val="0"/>
                <w:sz w:val="26"/>
                <w:szCs w:val="26"/>
                <w14:ligatures w14:val="none"/>
              </w:rPr>
              <w:t> </w:t>
            </w:r>
          </w:p>
        </w:tc>
        <w:tc>
          <w:tcPr>
            <w:tcW w:w="5231" w:type="dxa"/>
            <w:vMerge w:val="restart"/>
            <w:shd w:val="clear" w:color="auto" w:fill="auto"/>
            <w:hideMark/>
          </w:tcPr>
          <w:p w14:paraId="14C3DCCE" w14:textId="444AE83F"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 và chỉnh lý cho phù hợp </w:t>
            </w:r>
          </w:p>
        </w:tc>
      </w:tr>
      <w:tr w:rsidR="003A24EE" w:rsidRPr="000322D4" w14:paraId="4623DEA2" w14:textId="77777777" w:rsidTr="00860AAB">
        <w:trPr>
          <w:jc w:val="center"/>
        </w:trPr>
        <w:tc>
          <w:tcPr>
            <w:tcW w:w="5232" w:type="dxa"/>
            <w:shd w:val="clear" w:color="auto" w:fill="auto"/>
            <w:hideMark/>
          </w:tcPr>
          <w:p w14:paraId="69062A43" w14:textId="675BA838" w:rsidR="003A24EE" w:rsidRPr="000322D4" w:rsidRDefault="003A24EE" w:rsidP="003A24EE">
            <w:pPr>
              <w:widowControl w:val="0"/>
              <w:ind w:firstLine="0"/>
              <w:rPr>
                <w:rFonts w:eastAsia="Times New Roman"/>
                <w:color w:val="000000"/>
                <w:spacing w:val="-10"/>
                <w:kern w:val="0"/>
                <w:sz w:val="26"/>
                <w:szCs w:val="26"/>
                <w14:ligatures w14:val="none"/>
              </w:rPr>
            </w:pPr>
            <w:bookmarkStart w:id="63" w:name="RANGE!B399"/>
            <w:r w:rsidRPr="000322D4">
              <w:rPr>
                <w:rFonts w:eastAsia="Times New Roman"/>
                <w:color w:val="000000"/>
                <w:spacing w:val="-10"/>
                <w:kern w:val="0"/>
                <w:sz w:val="26"/>
                <w:szCs w:val="26"/>
                <w14:ligatures w14:val="none"/>
              </w:rPr>
              <w:t>2. Chính phủ quy định cụ thể việc luân chuyển công chức.</w:t>
            </w:r>
            <w:bookmarkEnd w:id="63"/>
          </w:p>
        </w:tc>
        <w:tc>
          <w:tcPr>
            <w:tcW w:w="5231" w:type="dxa"/>
            <w:vMerge/>
            <w:shd w:val="clear" w:color="auto" w:fill="auto"/>
            <w:hideMark/>
          </w:tcPr>
          <w:p w14:paraId="2C9045F3" w14:textId="36BCB68F" w:rsidR="003A24EE" w:rsidRPr="000322D4" w:rsidRDefault="003A24EE" w:rsidP="003A24EE">
            <w:pPr>
              <w:widowControl w:val="0"/>
              <w:ind w:firstLine="0"/>
              <w:rPr>
                <w:rFonts w:eastAsia="Times New Roman"/>
                <w:color w:val="000000"/>
                <w:spacing w:val="-10"/>
                <w:kern w:val="0"/>
                <w:sz w:val="26"/>
                <w:szCs w:val="26"/>
                <w14:ligatures w14:val="none"/>
              </w:rPr>
            </w:pPr>
          </w:p>
        </w:tc>
        <w:tc>
          <w:tcPr>
            <w:tcW w:w="5231" w:type="dxa"/>
            <w:vMerge/>
            <w:shd w:val="clear" w:color="auto" w:fill="auto"/>
            <w:hideMark/>
          </w:tcPr>
          <w:p w14:paraId="35D84D8D" w14:textId="40E0996D"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481E893" w14:textId="77777777" w:rsidTr="00860AAB">
        <w:trPr>
          <w:jc w:val="center"/>
        </w:trPr>
        <w:tc>
          <w:tcPr>
            <w:tcW w:w="5232" w:type="dxa"/>
            <w:shd w:val="clear" w:color="auto" w:fill="auto"/>
            <w:hideMark/>
          </w:tcPr>
          <w:p w14:paraId="2884B0B5" w14:textId="69566405" w:rsidR="003A24EE" w:rsidRPr="000322D4" w:rsidRDefault="003A24EE" w:rsidP="003A24EE">
            <w:pPr>
              <w:widowControl w:val="0"/>
              <w:ind w:firstLine="0"/>
              <w:rPr>
                <w:rFonts w:eastAsia="Times New Roman"/>
                <w:b/>
                <w:bCs/>
                <w:color w:val="000000"/>
                <w:kern w:val="0"/>
                <w:sz w:val="26"/>
                <w:szCs w:val="26"/>
                <w14:ligatures w14:val="none"/>
              </w:rPr>
            </w:pPr>
            <w:bookmarkStart w:id="64" w:name="RANGE!B400"/>
            <w:r w:rsidRPr="000322D4">
              <w:rPr>
                <w:rFonts w:eastAsia="Times New Roman"/>
                <w:b/>
                <w:bCs/>
                <w:color w:val="000000"/>
                <w:kern w:val="0"/>
                <w:sz w:val="26"/>
                <w:szCs w:val="26"/>
                <w14:ligatures w14:val="none"/>
              </w:rPr>
              <w:t>Điều 53. Biệt phái công chức</w:t>
            </w:r>
            <w:bookmarkEnd w:id="64"/>
          </w:p>
        </w:tc>
        <w:tc>
          <w:tcPr>
            <w:tcW w:w="5231" w:type="dxa"/>
            <w:shd w:val="clear" w:color="auto" w:fill="auto"/>
            <w:hideMark/>
          </w:tcPr>
          <w:p w14:paraId="057BE5ED" w14:textId="089E42C0"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36. Biệt phái công chức</w:t>
            </w:r>
          </w:p>
        </w:tc>
        <w:tc>
          <w:tcPr>
            <w:tcW w:w="5231" w:type="dxa"/>
            <w:shd w:val="clear" w:color="auto" w:fill="auto"/>
            <w:hideMark/>
          </w:tcPr>
          <w:p w14:paraId="7D306439"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50330596" w14:textId="77777777" w:rsidTr="00860AAB">
        <w:trPr>
          <w:jc w:val="center"/>
        </w:trPr>
        <w:tc>
          <w:tcPr>
            <w:tcW w:w="5232" w:type="dxa"/>
            <w:shd w:val="clear" w:color="auto" w:fill="auto"/>
            <w:hideMark/>
          </w:tcPr>
          <w:p w14:paraId="6FB0F2B5" w14:textId="14B0DEA0" w:rsidR="003A24EE" w:rsidRPr="000322D4" w:rsidRDefault="003A24EE" w:rsidP="003A24EE">
            <w:pPr>
              <w:widowControl w:val="0"/>
              <w:ind w:firstLine="0"/>
              <w:rPr>
                <w:rFonts w:eastAsia="Times New Roman"/>
                <w:color w:val="000000"/>
                <w:kern w:val="0"/>
                <w:sz w:val="26"/>
                <w:szCs w:val="26"/>
                <w14:ligatures w14:val="none"/>
              </w:rPr>
            </w:pPr>
            <w:bookmarkStart w:id="65" w:name="RANGE!B401"/>
            <w:r w:rsidRPr="000322D4">
              <w:rPr>
                <w:rFonts w:eastAsia="Times New Roman"/>
                <w:color w:val="000000"/>
                <w:kern w:val="0"/>
                <w:sz w:val="26"/>
                <w:szCs w:val="26"/>
                <w14:ligatures w14:val="none"/>
              </w:rPr>
              <w:t>1. Cơ quan, tổ chức, đơn vị quản lý công chức biệt phái công chức đến làm việc ở cơ quan, tổ chức, đơn vị khác theo yêu cầu nhiệm vụ.</w:t>
            </w:r>
            <w:bookmarkEnd w:id="65"/>
          </w:p>
        </w:tc>
        <w:tc>
          <w:tcPr>
            <w:tcW w:w="5231" w:type="dxa"/>
            <w:shd w:val="clear" w:color="auto" w:fill="auto"/>
            <w:hideMark/>
          </w:tcPr>
          <w:p w14:paraId="725C084E"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Cơ quan quản lý công chức biệt phái công chức đến làm việc tại cơ quan, tổ chức, đơn vị khác theo yêu cầu nhiệm vụ.</w:t>
            </w:r>
          </w:p>
        </w:tc>
        <w:tc>
          <w:tcPr>
            <w:tcW w:w="5231" w:type="dxa"/>
            <w:vMerge w:val="restart"/>
            <w:shd w:val="clear" w:color="auto" w:fill="auto"/>
            <w:hideMark/>
          </w:tcPr>
          <w:p w14:paraId="4FB79098" w14:textId="6AF27481"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Hoàn thiện theo hướng Luật chỉ quy định nguyên tắc, giao Chính phủ quy định chi tiết để bảo đảm đồng bộ, thống nhất với quy định của Đảng </w:t>
            </w:r>
          </w:p>
        </w:tc>
      </w:tr>
      <w:tr w:rsidR="003A24EE" w:rsidRPr="000322D4" w14:paraId="2A31C042" w14:textId="77777777" w:rsidTr="00860AAB">
        <w:trPr>
          <w:jc w:val="center"/>
        </w:trPr>
        <w:tc>
          <w:tcPr>
            <w:tcW w:w="5232" w:type="dxa"/>
            <w:shd w:val="clear" w:color="auto" w:fill="auto"/>
            <w:hideMark/>
          </w:tcPr>
          <w:p w14:paraId="165A3AB2"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Thời hạn biệt phái không quá 03 năm, trừ một số ngành, lĩnh vực do Chính phủ quy định.</w:t>
            </w:r>
          </w:p>
        </w:tc>
        <w:tc>
          <w:tcPr>
            <w:tcW w:w="5231" w:type="dxa"/>
            <w:shd w:val="clear" w:color="auto" w:fill="auto"/>
            <w:hideMark/>
          </w:tcPr>
          <w:p w14:paraId="1E8A8074" w14:textId="2CFBBC63" w:rsidR="003A24EE" w:rsidRPr="000322D4" w:rsidRDefault="003A24EE" w:rsidP="003A24EE">
            <w:pPr>
              <w:widowControl w:val="0"/>
              <w:ind w:firstLine="0"/>
              <w:rPr>
                <w:rFonts w:eastAsia="Times New Roman"/>
                <w:color w:val="000000"/>
                <w:spacing w:val="-6"/>
                <w:kern w:val="0"/>
                <w:sz w:val="26"/>
                <w:szCs w:val="26"/>
                <w14:ligatures w14:val="none"/>
              </w:rPr>
            </w:pPr>
            <w:r w:rsidRPr="000322D4">
              <w:rPr>
                <w:rFonts w:eastAsia="Times New Roman"/>
                <w:color w:val="000000"/>
                <w:spacing w:val="-6"/>
                <w:kern w:val="0"/>
                <w:sz w:val="26"/>
                <w:szCs w:val="26"/>
                <w14:ligatures w14:val="none"/>
              </w:rPr>
              <w:t xml:space="preserve">2. </w:t>
            </w:r>
            <w:r w:rsidRPr="000322D4">
              <w:rPr>
                <w:sz w:val="26"/>
                <w:szCs w:val="26"/>
              </w:rPr>
              <w:t xml:space="preserve"> </w:t>
            </w:r>
            <w:r w:rsidRPr="000322D4">
              <w:rPr>
                <w:rFonts w:eastAsia="Times New Roman"/>
                <w:color w:val="000000"/>
                <w:spacing w:val="-6"/>
                <w:kern w:val="0"/>
                <w:sz w:val="26"/>
                <w:szCs w:val="26"/>
                <w14:ligatures w14:val="none"/>
              </w:rPr>
              <w:t>Công chức biệt phái đến miền núi, biên giới, hải đảo, vùng sâu, vùng xa, vùng dân tộc thiểu số, vùng có điều kiện kinh tế - xã hội đặc biệt khó khăn được hưởng các chính sách ưu đãi theo quy định của Chính phủ.</w:t>
            </w:r>
          </w:p>
        </w:tc>
        <w:tc>
          <w:tcPr>
            <w:tcW w:w="5231" w:type="dxa"/>
            <w:vMerge/>
            <w:shd w:val="clear" w:color="auto" w:fill="auto"/>
            <w:hideMark/>
          </w:tcPr>
          <w:p w14:paraId="426EA80D" w14:textId="14B3BBC4"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6B398A8A" w14:textId="77777777" w:rsidTr="00860AAB">
        <w:trPr>
          <w:jc w:val="center"/>
        </w:trPr>
        <w:tc>
          <w:tcPr>
            <w:tcW w:w="5232" w:type="dxa"/>
            <w:shd w:val="clear" w:color="auto" w:fill="auto"/>
            <w:hideMark/>
          </w:tcPr>
          <w:p w14:paraId="6BC8A990"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Công chức biệt phái phải chấp hành phân công công tác của cơ quan, tổ chức, đơn vị nơi được cử đến biệt phái.</w:t>
            </w:r>
          </w:p>
        </w:tc>
        <w:tc>
          <w:tcPr>
            <w:tcW w:w="5231" w:type="dxa"/>
            <w:shd w:val="clear" w:color="auto" w:fill="auto"/>
            <w:hideMark/>
          </w:tcPr>
          <w:p w14:paraId="0C1DFB77"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Thẩm quyền, trình tự, thủ tục, thời hạn biệt phái, các trường hợp không thực hiện biệt phái công chức được thực hiện theo quy định của cấp có thẩm quyền và của Chính phủ.</w:t>
            </w:r>
          </w:p>
        </w:tc>
        <w:tc>
          <w:tcPr>
            <w:tcW w:w="5231" w:type="dxa"/>
            <w:vMerge/>
            <w:shd w:val="clear" w:color="auto" w:fill="auto"/>
            <w:hideMark/>
          </w:tcPr>
          <w:p w14:paraId="7544CB56" w14:textId="761C1CB9"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C5E0198" w14:textId="77777777" w:rsidTr="00860AAB">
        <w:trPr>
          <w:jc w:val="center"/>
        </w:trPr>
        <w:tc>
          <w:tcPr>
            <w:tcW w:w="5232" w:type="dxa"/>
            <w:shd w:val="clear" w:color="auto" w:fill="auto"/>
            <w:hideMark/>
          </w:tcPr>
          <w:p w14:paraId="16534F57" w14:textId="77777777" w:rsidR="003A24EE" w:rsidRPr="000322D4" w:rsidRDefault="003A24EE" w:rsidP="003A24EE">
            <w:pPr>
              <w:widowControl w:val="0"/>
              <w:ind w:firstLine="0"/>
              <w:rPr>
                <w:rFonts w:eastAsia="Times New Roman"/>
                <w:color w:val="000000"/>
                <w:spacing w:val="-4"/>
                <w:kern w:val="0"/>
                <w:sz w:val="26"/>
                <w:szCs w:val="26"/>
                <w14:ligatures w14:val="none"/>
              </w:rPr>
            </w:pPr>
            <w:r w:rsidRPr="000322D4">
              <w:rPr>
                <w:rFonts w:eastAsia="Times New Roman"/>
                <w:color w:val="000000"/>
                <w:spacing w:val="-4"/>
                <w:kern w:val="0"/>
                <w:sz w:val="26"/>
                <w:szCs w:val="26"/>
                <w14:ligatures w14:val="none"/>
              </w:rPr>
              <w:t>4. Công chức biệt phái đến miền núi, biên giới, hải đảo, vùng sâu, vùng xa, vùng dân tộc thiểu số, vùng có điều kiện kinh tế - xã hội đặc biệt khó khăn được hưởng các chính sách ưu đãi theo quy định của pháp luật.</w:t>
            </w:r>
          </w:p>
        </w:tc>
        <w:tc>
          <w:tcPr>
            <w:tcW w:w="5231" w:type="dxa"/>
            <w:shd w:val="clear" w:color="auto" w:fill="auto"/>
            <w:hideMark/>
          </w:tcPr>
          <w:p w14:paraId="15176705"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3DD7D6F3" w14:textId="74B6D799"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D8A1E6F" w14:textId="77777777" w:rsidTr="00860AAB">
        <w:trPr>
          <w:jc w:val="center"/>
        </w:trPr>
        <w:tc>
          <w:tcPr>
            <w:tcW w:w="5232" w:type="dxa"/>
            <w:shd w:val="clear" w:color="auto" w:fill="auto"/>
            <w:hideMark/>
          </w:tcPr>
          <w:p w14:paraId="29A97732"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5. Cơ quan, tổ chức, đơn vị quản lý công chức biệt phái có trách nhiệm bố trí công việc phù hợp cho công chức khi hết thời hạn biệt phái.</w:t>
            </w:r>
          </w:p>
        </w:tc>
        <w:tc>
          <w:tcPr>
            <w:tcW w:w="5231" w:type="dxa"/>
            <w:shd w:val="clear" w:color="auto" w:fill="auto"/>
            <w:hideMark/>
          </w:tcPr>
          <w:p w14:paraId="654E84C4"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1048379C" w14:textId="7E75241E"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AE67DDC" w14:textId="77777777" w:rsidTr="00860AAB">
        <w:trPr>
          <w:jc w:val="center"/>
        </w:trPr>
        <w:tc>
          <w:tcPr>
            <w:tcW w:w="5232" w:type="dxa"/>
            <w:shd w:val="clear" w:color="auto" w:fill="auto"/>
            <w:hideMark/>
          </w:tcPr>
          <w:p w14:paraId="7FDFE167"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6. Không thực hiện biệt phái công chức nữ đang mang thai hoặc nuôi con dưới 36 tháng tuổi.</w:t>
            </w:r>
          </w:p>
        </w:tc>
        <w:tc>
          <w:tcPr>
            <w:tcW w:w="5231" w:type="dxa"/>
            <w:shd w:val="clear" w:color="auto" w:fill="auto"/>
            <w:hideMark/>
          </w:tcPr>
          <w:p w14:paraId="4AD720C8"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3A1175F1" w14:textId="3287836E"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243EDC1" w14:textId="77777777" w:rsidTr="00860AAB">
        <w:trPr>
          <w:jc w:val="center"/>
        </w:trPr>
        <w:tc>
          <w:tcPr>
            <w:tcW w:w="5232" w:type="dxa"/>
            <w:shd w:val="clear" w:color="auto" w:fill="auto"/>
            <w:hideMark/>
          </w:tcPr>
          <w:p w14:paraId="045B1969" w14:textId="77777777"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xml:space="preserve">Điều 54. Từ chức </w:t>
            </w:r>
            <w:r w:rsidRPr="000322D4">
              <w:rPr>
                <w:rFonts w:eastAsia="Times New Roman"/>
                <w:b/>
                <w:bCs/>
                <w:strike/>
                <w:color w:val="000000"/>
                <w:kern w:val="0"/>
                <w:sz w:val="26"/>
                <w:szCs w:val="26"/>
                <w14:ligatures w14:val="none"/>
              </w:rPr>
              <w:t>hoặc</w:t>
            </w:r>
            <w:r w:rsidRPr="000322D4">
              <w:rPr>
                <w:rFonts w:eastAsia="Times New Roman"/>
                <w:b/>
                <w:bCs/>
                <w:color w:val="000000"/>
                <w:kern w:val="0"/>
                <w:sz w:val="26"/>
                <w:szCs w:val="26"/>
                <w14:ligatures w14:val="none"/>
              </w:rPr>
              <w:t xml:space="preserve"> miễn nhiệm đối với công chức</w:t>
            </w:r>
          </w:p>
        </w:tc>
        <w:tc>
          <w:tcPr>
            <w:tcW w:w="5231" w:type="dxa"/>
            <w:shd w:val="clear" w:color="auto" w:fill="auto"/>
            <w:hideMark/>
          </w:tcPr>
          <w:p w14:paraId="35EA945B" w14:textId="7BE1552D" w:rsidR="003A24EE" w:rsidRPr="000322D4" w:rsidRDefault="003A24EE" w:rsidP="003A24EE">
            <w:pPr>
              <w:widowControl w:val="0"/>
              <w:ind w:firstLine="0"/>
              <w:rPr>
                <w:rFonts w:eastAsia="Times New Roman"/>
                <w:b/>
                <w:bCs/>
                <w:color w:val="000000"/>
                <w:kern w:val="0"/>
                <w:sz w:val="26"/>
                <w:szCs w:val="26"/>
                <w14:ligatures w14:val="none"/>
              </w:rPr>
            </w:pPr>
            <w:bookmarkStart w:id="66" w:name="RANGE!C407"/>
            <w:r w:rsidRPr="000322D4">
              <w:rPr>
                <w:rFonts w:eastAsia="Times New Roman"/>
                <w:b/>
                <w:bCs/>
                <w:color w:val="000000"/>
                <w:kern w:val="0"/>
                <w:sz w:val="26"/>
                <w:szCs w:val="26"/>
                <w14:ligatures w14:val="none"/>
              </w:rPr>
              <w:t xml:space="preserve">Điều 37. </w:t>
            </w:r>
            <w:r w:rsidRPr="000322D4">
              <w:rPr>
                <w:sz w:val="26"/>
                <w:szCs w:val="26"/>
              </w:rPr>
              <w:t xml:space="preserve"> </w:t>
            </w:r>
            <w:r w:rsidRPr="000322D4">
              <w:rPr>
                <w:rFonts w:eastAsia="Times New Roman"/>
                <w:b/>
                <w:bCs/>
                <w:color w:val="000000"/>
                <w:kern w:val="0"/>
                <w:sz w:val="26"/>
                <w:szCs w:val="26"/>
                <w14:ligatures w14:val="none"/>
              </w:rPr>
              <w:t>Từ chức, miễn nhiệm đối với công chức lãnh đạo, quản lý</w:t>
            </w:r>
            <w:bookmarkEnd w:id="66"/>
          </w:p>
        </w:tc>
        <w:tc>
          <w:tcPr>
            <w:tcW w:w="5231" w:type="dxa"/>
            <w:vMerge w:val="restart"/>
            <w:shd w:val="clear" w:color="auto" w:fill="auto"/>
            <w:hideMark/>
          </w:tcPr>
          <w:p w14:paraId="511C565B" w14:textId="501B753D"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Hoàn thiện theo hướng Luật chỉ quy định nguyên tắc, giao Chính phủ quy định chi tiết để bảo đảm đồng bộ, thống nhất với quy định của Đảng</w:t>
            </w:r>
          </w:p>
          <w:p w14:paraId="034A3E47" w14:textId="242CAFBB" w:rsidR="003A24EE" w:rsidRPr="000322D4" w:rsidRDefault="003A24EE" w:rsidP="003A24EE">
            <w:pPr>
              <w:widowControl w:val="0"/>
              <w:ind w:firstLine="0"/>
              <w:jc w:val="left"/>
              <w:rPr>
                <w:rFonts w:eastAsia="Times New Roman"/>
                <w:color w:val="000000"/>
                <w:kern w:val="0"/>
                <w:sz w:val="26"/>
                <w:szCs w:val="26"/>
                <w14:ligatures w14:val="none"/>
              </w:rPr>
            </w:pPr>
          </w:p>
        </w:tc>
      </w:tr>
      <w:tr w:rsidR="003A24EE" w:rsidRPr="000322D4" w14:paraId="72FA27B2" w14:textId="77777777" w:rsidTr="00860AAB">
        <w:trPr>
          <w:jc w:val="center"/>
        </w:trPr>
        <w:tc>
          <w:tcPr>
            <w:tcW w:w="5232" w:type="dxa"/>
            <w:shd w:val="clear" w:color="auto" w:fill="auto"/>
            <w:hideMark/>
          </w:tcPr>
          <w:p w14:paraId="3B775000"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Công chức lãnh đạo, quản lý có thể từ chức hoặc miễn nhiệm trong các trường hợp sau đây:</w:t>
            </w:r>
          </w:p>
        </w:tc>
        <w:tc>
          <w:tcPr>
            <w:tcW w:w="5231" w:type="dxa"/>
            <w:vMerge w:val="restart"/>
            <w:shd w:val="clear" w:color="auto" w:fill="auto"/>
            <w:hideMark/>
          </w:tcPr>
          <w:p w14:paraId="547B9636" w14:textId="35862A4B" w:rsidR="003A24EE" w:rsidRPr="000322D4" w:rsidRDefault="003A24EE"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Việc từ chức, miễn nhiệm, cho thôi giữ chức vụ lãnh đạo, quản lý đối với công chức được thực hiện theo quy định</w:t>
            </w:r>
            <w:r w:rsidRPr="000322D4">
              <w:rPr>
                <w:sz w:val="26"/>
                <w:szCs w:val="26"/>
              </w:rPr>
              <w:t xml:space="preserve"> </w:t>
            </w:r>
            <w:r w:rsidRPr="000322D4">
              <w:rPr>
                <w:rFonts w:eastAsia="Times New Roman"/>
                <w:b/>
                <w:i/>
                <w:color w:val="000000"/>
                <w:kern w:val="0"/>
                <w:sz w:val="26"/>
                <w:szCs w:val="26"/>
                <w14:ligatures w14:val="none"/>
              </w:rPr>
              <w:t>của cấp có thẩm quyền và của Chính phủ.</w:t>
            </w:r>
          </w:p>
          <w:p w14:paraId="6B44DADA" w14:textId="7D2CF3AA" w:rsidR="003A24EE" w:rsidRPr="000322D4" w:rsidRDefault="003A24EE" w:rsidP="003A24EE">
            <w:pPr>
              <w:widowControl w:val="0"/>
              <w:ind w:firstLine="0"/>
              <w:rPr>
                <w:rFonts w:eastAsia="Times New Roman"/>
                <w:b/>
                <w:i/>
                <w:color w:val="000000"/>
                <w:kern w:val="0"/>
                <w:sz w:val="26"/>
                <w:szCs w:val="26"/>
                <w14:ligatures w14:val="none"/>
              </w:rPr>
            </w:pPr>
          </w:p>
        </w:tc>
        <w:tc>
          <w:tcPr>
            <w:tcW w:w="5231" w:type="dxa"/>
            <w:vMerge/>
            <w:shd w:val="clear" w:color="auto" w:fill="auto"/>
            <w:hideMark/>
          </w:tcPr>
          <w:p w14:paraId="4B8CC8A4" w14:textId="4A2933D9"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BDC1ACF" w14:textId="77777777" w:rsidTr="00860AAB">
        <w:trPr>
          <w:jc w:val="center"/>
        </w:trPr>
        <w:tc>
          <w:tcPr>
            <w:tcW w:w="5232" w:type="dxa"/>
            <w:shd w:val="clear" w:color="auto" w:fill="auto"/>
            <w:hideMark/>
          </w:tcPr>
          <w:p w14:paraId="6AF14A5B" w14:textId="67D42A1D" w:rsidR="003A24EE" w:rsidRPr="000322D4" w:rsidRDefault="003A24EE" w:rsidP="003A24EE">
            <w:pPr>
              <w:widowControl w:val="0"/>
              <w:ind w:firstLine="0"/>
              <w:rPr>
                <w:rFonts w:eastAsia="Times New Roman"/>
                <w:strike/>
                <w:color w:val="000000"/>
                <w:kern w:val="0"/>
                <w:sz w:val="26"/>
                <w:szCs w:val="26"/>
                <w14:ligatures w14:val="none"/>
              </w:rPr>
            </w:pPr>
            <w:bookmarkStart w:id="67" w:name="RANGE!B409"/>
            <w:r w:rsidRPr="000322D4">
              <w:rPr>
                <w:rFonts w:eastAsia="Times New Roman"/>
                <w:strike/>
                <w:color w:val="000000"/>
                <w:kern w:val="0"/>
                <w:sz w:val="26"/>
                <w:szCs w:val="26"/>
                <w14:ligatures w14:val="none"/>
              </w:rPr>
              <w:t>a) Không đủ sức khỏe;</w:t>
            </w:r>
            <w:bookmarkEnd w:id="67"/>
          </w:p>
        </w:tc>
        <w:tc>
          <w:tcPr>
            <w:tcW w:w="5231" w:type="dxa"/>
            <w:vMerge/>
            <w:shd w:val="clear" w:color="auto" w:fill="auto"/>
            <w:hideMark/>
          </w:tcPr>
          <w:p w14:paraId="45BE6FE9" w14:textId="32D78B85"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35D808F3" w14:textId="4DFC793F"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EB47564" w14:textId="77777777" w:rsidTr="00860AAB">
        <w:trPr>
          <w:jc w:val="center"/>
        </w:trPr>
        <w:tc>
          <w:tcPr>
            <w:tcW w:w="5232" w:type="dxa"/>
            <w:shd w:val="clear" w:color="auto" w:fill="auto"/>
            <w:hideMark/>
          </w:tcPr>
          <w:p w14:paraId="611DC9AF"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Không đủ năng lực, uy tín;</w:t>
            </w:r>
          </w:p>
        </w:tc>
        <w:tc>
          <w:tcPr>
            <w:tcW w:w="5231" w:type="dxa"/>
            <w:vMerge/>
            <w:shd w:val="clear" w:color="auto" w:fill="auto"/>
            <w:hideMark/>
          </w:tcPr>
          <w:p w14:paraId="4ECF2959" w14:textId="6EB4F922"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7C720EF3" w14:textId="6FE79D5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2ED6418" w14:textId="77777777" w:rsidTr="00860AAB">
        <w:trPr>
          <w:jc w:val="center"/>
        </w:trPr>
        <w:tc>
          <w:tcPr>
            <w:tcW w:w="5232" w:type="dxa"/>
            <w:shd w:val="clear" w:color="auto" w:fill="auto"/>
            <w:hideMark/>
          </w:tcPr>
          <w:p w14:paraId="567AE480"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 Theo yêu cầu nhiệm vụ;</w:t>
            </w:r>
          </w:p>
        </w:tc>
        <w:tc>
          <w:tcPr>
            <w:tcW w:w="5231" w:type="dxa"/>
            <w:vMerge/>
            <w:shd w:val="clear" w:color="auto" w:fill="auto"/>
            <w:hideMark/>
          </w:tcPr>
          <w:p w14:paraId="439CE1E2" w14:textId="7807B3CF"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74927DB4" w14:textId="5FF3F608"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175ED39" w14:textId="77777777" w:rsidTr="00860AAB">
        <w:trPr>
          <w:jc w:val="center"/>
        </w:trPr>
        <w:tc>
          <w:tcPr>
            <w:tcW w:w="5232" w:type="dxa"/>
            <w:shd w:val="clear" w:color="auto" w:fill="auto"/>
            <w:hideMark/>
          </w:tcPr>
          <w:p w14:paraId="38EC53E7"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d) Vì lý do khác.</w:t>
            </w:r>
          </w:p>
        </w:tc>
        <w:tc>
          <w:tcPr>
            <w:tcW w:w="5231" w:type="dxa"/>
            <w:vMerge/>
            <w:shd w:val="clear" w:color="auto" w:fill="auto"/>
            <w:hideMark/>
          </w:tcPr>
          <w:p w14:paraId="5D5B9683" w14:textId="12C9E7D0"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1DAA1860" w14:textId="1BF2DFD8"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AB5C3C6" w14:textId="77777777" w:rsidTr="00860AAB">
        <w:trPr>
          <w:jc w:val="center"/>
        </w:trPr>
        <w:tc>
          <w:tcPr>
            <w:tcW w:w="5232" w:type="dxa"/>
            <w:shd w:val="clear" w:color="auto" w:fill="auto"/>
            <w:hideMark/>
          </w:tcPr>
          <w:p w14:paraId="45246E7E"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Công chức lãnh đạo, quản lý sau khi từ chức hoặc miễn nhiệm được bố trí công tác phù hợp với chuyên môn, nghiệp vụ được đào tạo hoặc nghỉ hưu, thôi việc.</w:t>
            </w:r>
          </w:p>
        </w:tc>
        <w:tc>
          <w:tcPr>
            <w:tcW w:w="5231" w:type="dxa"/>
            <w:vMerge/>
            <w:shd w:val="clear" w:color="auto" w:fill="auto"/>
            <w:hideMark/>
          </w:tcPr>
          <w:p w14:paraId="21AFA6E6" w14:textId="2EA78E7A"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6AA29833" w14:textId="2B6EE57A"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E33EA7B" w14:textId="77777777" w:rsidTr="00860AAB">
        <w:trPr>
          <w:jc w:val="center"/>
        </w:trPr>
        <w:tc>
          <w:tcPr>
            <w:tcW w:w="5232" w:type="dxa"/>
            <w:shd w:val="clear" w:color="auto" w:fill="auto"/>
            <w:hideMark/>
          </w:tcPr>
          <w:p w14:paraId="57822D2E"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Công chức lãnh đạo, quản lý xin từ chức hoặc miễn nhiệm nhưng chưa được cấp có thẩm quyền đồng ý cho từ chức hoặc miễn nhiệm vẫn phải tiếp tục thực hiện nhiệm vụ, quyền hạn của mình.</w:t>
            </w:r>
          </w:p>
        </w:tc>
        <w:tc>
          <w:tcPr>
            <w:tcW w:w="5231" w:type="dxa"/>
            <w:vMerge/>
            <w:shd w:val="clear" w:color="auto" w:fill="auto"/>
            <w:hideMark/>
          </w:tcPr>
          <w:p w14:paraId="380C2F9A" w14:textId="53731ADD"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468B0461" w14:textId="047B3B21"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85D5329" w14:textId="77777777" w:rsidTr="00860AAB">
        <w:trPr>
          <w:jc w:val="center"/>
        </w:trPr>
        <w:tc>
          <w:tcPr>
            <w:tcW w:w="5232" w:type="dxa"/>
            <w:shd w:val="clear" w:color="auto" w:fill="auto"/>
            <w:hideMark/>
          </w:tcPr>
          <w:p w14:paraId="7F7B5141"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4. Thẩm quyền, trình tự, thủ tục xem xét, quyết định việc từ chức hoặc miễn nhiệm công chức lãnh đạo, quản lý được thực hiện theo quy định của pháp luật và của cơ quan có thẩm quyền.</w:t>
            </w:r>
          </w:p>
        </w:tc>
        <w:tc>
          <w:tcPr>
            <w:tcW w:w="5231" w:type="dxa"/>
            <w:vMerge/>
            <w:shd w:val="clear" w:color="auto" w:fill="auto"/>
            <w:hideMark/>
          </w:tcPr>
          <w:p w14:paraId="38E93382" w14:textId="34756A2E"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6569D6AB" w14:textId="0CD6B554"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8F64AC9" w14:textId="77777777" w:rsidTr="00860AAB">
        <w:trPr>
          <w:jc w:val="center"/>
        </w:trPr>
        <w:tc>
          <w:tcPr>
            <w:tcW w:w="5232" w:type="dxa"/>
            <w:shd w:val="clear" w:color="auto" w:fill="auto"/>
            <w:hideMark/>
          </w:tcPr>
          <w:p w14:paraId="45B84155" w14:textId="486D9674"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7.</w:t>
            </w:r>
          </w:p>
        </w:tc>
        <w:tc>
          <w:tcPr>
            <w:tcW w:w="5231" w:type="dxa"/>
            <w:shd w:val="clear" w:color="auto" w:fill="auto"/>
            <w:hideMark/>
          </w:tcPr>
          <w:p w14:paraId="48AF3D02" w14:textId="2F31B7A9"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Mục 7.</w:t>
            </w:r>
          </w:p>
        </w:tc>
        <w:tc>
          <w:tcPr>
            <w:tcW w:w="5231" w:type="dxa"/>
            <w:shd w:val="clear" w:color="auto" w:fill="auto"/>
            <w:hideMark/>
          </w:tcPr>
          <w:p w14:paraId="05C45B7C"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7F235FDA" w14:textId="77777777" w:rsidTr="00860AAB">
        <w:trPr>
          <w:jc w:val="center"/>
        </w:trPr>
        <w:tc>
          <w:tcPr>
            <w:tcW w:w="5232" w:type="dxa"/>
            <w:shd w:val="clear" w:color="auto" w:fill="auto"/>
            <w:hideMark/>
          </w:tcPr>
          <w:p w14:paraId="3E14E1AC" w14:textId="77777777" w:rsidR="003A24EE" w:rsidRPr="000322D4" w:rsidRDefault="003A24EE" w:rsidP="003A24EE">
            <w:pPr>
              <w:widowControl w:val="0"/>
              <w:ind w:firstLine="0"/>
              <w:jc w:val="center"/>
              <w:rPr>
                <w:rFonts w:eastAsia="Times New Roman"/>
                <w:b/>
                <w:bCs/>
                <w:color w:val="000000"/>
                <w:spacing w:val="-8"/>
                <w:kern w:val="0"/>
                <w:sz w:val="26"/>
                <w:szCs w:val="26"/>
                <w14:ligatures w14:val="none"/>
              </w:rPr>
            </w:pPr>
            <w:r w:rsidRPr="000322D4">
              <w:rPr>
                <w:rFonts w:eastAsia="Times New Roman"/>
                <w:b/>
                <w:bCs/>
                <w:color w:val="000000"/>
                <w:spacing w:val="-8"/>
                <w:kern w:val="0"/>
                <w:sz w:val="26"/>
                <w:szCs w:val="26"/>
                <w14:ligatures w14:val="none"/>
              </w:rPr>
              <w:t>THÔI VIỆC, NGHỈ HƯU ĐỐI VỚI CÔNG CHỨC</w:t>
            </w:r>
          </w:p>
        </w:tc>
        <w:tc>
          <w:tcPr>
            <w:tcW w:w="5231" w:type="dxa"/>
            <w:shd w:val="clear" w:color="auto" w:fill="auto"/>
            <w:hideMark/>
          </w:tcPr>
          <w:p w14:paraId="42225ED2" w14:textId="77777777" w:rsidR="003A24EE" w:rsidRPr="000322D4" w:rsidRDefault="003A24EE" w:rsidP="003A24EE">
            <w:pPr>
              <w:widowControl w:val="0"/>
              <w:ind w:firstLine="0"/>
              <w:jc w:val="center"/>
              <w:rPr>
                <w:rFonts w:eastAsia="Times New Roman"/>
                <w:b/>
                <w:bCs/>
                <w:color w:val="000000"/>
                <w:spacing w:val="-8"/>
                <w:kern w:val="0"/>
                <w:sz w:val="26"/>
                <w:szCs w:val="26"/>
                <w14:ligatures w14:val="none"/>
              </w:rPr>
            </w:pPr>
            <w:r w:rsidRPr="000322D4">
              <w:rPr>
                <w:rFonts w:eastAsia="Times New Roman"/>
                <w:b/>
                <w:bCs/>
                <w:color w:val="000000"/>
                <w:spacing w:val="-8"/>
                <w:kern w:val="0"/>
                <w:sz w:val="26"/>
                <w:szCs w:val="26"/>
                <w14:ligatures w14:val="none"/>
              </w:rPr>
              <w:t>THÔI VIỆC, NGHỈ HƯU ĐỐI VỚI CÔNG CHỨC</w:t>
            </w:r>
          </w:p>
        </w:tc>
        <w:tc>
          <w:tcPr>
            <w:tcW w:w="5231" w:type="dxa"/>
            <w:shd w:val="clear" w:color="auto" w:fill="auto"/>
            <w:hideMark/>
          </w:tcPr>
          <w:p w14:paraId="3B9C883D"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3347F4C1" w14:textId="77777777" w:rsidTr="00860AAB">
        <w:trPr>
          <w:jc w:val="center"/>
        </w:trPr>
        <w:tc>
          <w:tcPr>
            <w:tcW w:w="5232" w:type="dxa"/>
            <w:shd w:val="clear" w:color="auto" w:fill="auto"/>
            <w:hideMark/>
          </w:tcPr>
          <w:p w14:paraId="125FB7D8" w14:textId="1E01DDA0" w:rsidR="003A24EE" w:rsidRPr="000322D4" w:rsidRDefault="003A24EE" w:rsidP="003A24EE">
            <w:pPr>
              <w:widowControl w:val="0"/>
              <w:ind w:firstLine="0"/>
              <w:rPr>
                <w:rFonts w:eastAsia="Times New Roman"/>
                <w:b/>
                <w:bCs/>
                <w:color w:val="000000"/>
                <w:kern w:val="0"/>
                <w:sz w:val="26"/>
                <w:szCs w:val="26"/>
                <w14:ligatures w14:val="none"/>
              </w:rPr>
            </w:pPr>
            <w:bookmarkStart w:id="68" w:name="RANGE!B418"/>
            <w:r w:rsidRPr="000322D4">
              <w:rPr>
                <w:rFonts w:eastAsia="Times New Roman"/>
                <w:b/>
                <w:bCs/>
                <w:color w:val="000000"/>
                <w:kern w:val="0"/>
                <w:sz w:val="26"/>
                <w:szCs w:val="26"/>
                <w14:ligatures w14:val="none"/>
              </w:rPr>
              <w:t>Điều 59. Thôi việc đối với công chức</w:t>
            </w:r>
            <w:bookmarkEnd w:id="68"/>
          </w:p>
        </w:tc>
        <w:tc>
          <w:tcPr>
            <w:tcW w:w="5231" w:type="dxa"/>
            <w:shd w:val="clear" w:color="auto" w:fill="auto"/>
            <w:hideMark/>
          </w:tcPr>
          <w:p w14:paraId="7D1C88F8" w14:textId="69A79BF8" w:rsidR="003A24EE" w:rsidRPr="000322D4" w:rsidRDefault="003A24EE" w:rsidP="003A24EE">
            <w:pPr>
              <w:widowControl w:val="0"/>
              <w:ind w:firstLine="0"/>
              <w:rPr>
                <w:rFonts w:eastAsia="Times New Roman"/>
                <w:b/>
                <w:bCs/>
                <w:color w:val="000000"/>
                <w:kern w:val="0"/>
                <w:sz w:val="26"/>
                <w:szCs w:val="26"/>
                <w14:ligatures w14:val="none"/>
              </w:rPr>
            </w:pPr>
            <w:bookmarkStart w:id="69" w:name="RANGE!C418"/>
            <w:r w:rsidRPr="000322D4">
              <w:rPr>
                <w:rFonts w:eastAsia="Times New Roman"/>
                <w:b/>
                <w:bCs/>
                <w:color w:val="000000"/>
                <w:kern w:val="0"/>
                <w:sz w:val="26"/>
                <w:szCs w:val="26"/>
                <w14:ligatures w14:val="none"/>
              </w:rPr>
              <w:t xml:space="preserve">Điều 38. Thôi việc, nghỉ hưu đối với công chức </w:t>
            </w:r>
            <w:bookmarkEnd w:id="69"/>
          </w:p>
        </w:tc>
        <w:tc>
          <w:tcPr>
            <w:tcW w:w="5231" w:type="dxa"/>
            <w:vMerge w:val="restart"/>
            <w:shd w:val="clear" w:color="auto" w:fill="auto"/>
            <w:hideMark/>
          </w:tcPr>
          <w:p w14:paraId="4ABF9871" w14:textId="21CB3D48"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Hoàn thiện theo hướng Luật chỉ quy định nguyên tắc, giao Chính phủ quy định chi tiết để bảo đảm đồng bộ, thống nhất với quy định của Đảng </w:t>
            </w:r>
          </w:p>
        </w:tc>
      </w:tr>
      <w:tr w:rsidR="003A24EE" w:rsidRPr="000322D4" w14:paraId="65EDE150" w14:textId="77777777" w:rsidTr="00860AAB">
        <w:trPr>
          <w:jc w:val="center"/>
        </w:trPr>
        <w:tc>
          <w:tcPr>
            <w:tcW w:w="5232" w:type="dxa"/>
            <w:shd w:val="clear" w:color="auto" w:fill="auto"/>
            <w:hideMark/>
          </w:tcPr>
          <w:p w14:paraId="1792919B" w14:textId="5FE81821" w:rsidR="003A24EE" w:rsidRPr="000322D4" w:rsidRDefault="003A24EE" w:rsidP="003A24EE">
            <w:pPr>
              <w:widowControl w:val="0"/>
              <w:ind w:firstLine="0"/>
              <w:rPr>
                <w:rFonts w:eastAsia="Times New Roman"/>
                <w:strike/>
                <w:color w:val="000000"/>
                <w:kern w:val="0"/>
                <w:sz w:val="26"/>
                <w:szCs w:val="26"/>
                <w14:ligatures w14:val="none"/>
              </w:rPr>
            </w:pPr>
            <w:bookmarkStart w:id="70" w:name="RANGE!B419"/>
            <w:r w:rsidRPr="000322D4">
              <w:rPr>
                <w:rFonts w:eastAsia="Times New Roman"/>
                <w:strike/>
                <w:color w:val="000000"/>
                <w:kern w:val="0"/>
                <w:sz w:val="26"/>
                <w:szCs w:val="26"/>
                <w14:ligatures w14:val="none"/>
              </w:rPr>
              <w:t>1. Công chức được hưởng chế độ thôi việc nếu thuộc một trong các trường hợp sau đây:</w:t>
            </w:r>
            <w:bookmarkEnd w:id="70"/>
          </w:p>
        </w:tc>
        <w:tc>
          <w:tcPr>
            <w:tcW w:w="5231" w:type="dxa"/>
            <w:shd w:val="clear" w:color="auto" w:fill="auto"/>
            <w:hideMark/>
          </w:tcPr>
          <w:p w14:paraId="6CE89F34" w14:textId="20243B6D" w:rsidR="003A24EE" w:rsidRPr="000322D4" w:rsidRDefault="003A24EE"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1.</w:t>
            </w:r>
            <w:r w:rsidR="00467DF9" w:rsidRPr="000322D4">
              <w:rPr>
                <w:rFonts w:eastAsia="Times New Roman"/>
                <w:b/>
                <w:i/>
                <w:color w:val="000000"/>
                <w:kern w:val="0"/>
                <w:sz w:val="26"/>
                <w:szCs w:val="26"/>
                <w:lang w:val="en-US"/>
                <w14:ligatures w14:val="none"/>
              </w:rPr>
              <w:t xml:space="preserve"> </w:t>
            </w:r>
            <w:r w:rsidRPr="000322D4">
              <w:rPr>
                <w:rFonts w:eastAsia="Times New Roman"/>
                <w:b/>
                <w:i/>
                <w:color w:val="000000"/>
                <w:kern w:val="0"/>
                <w:sz w:val="26"/>
                <w:szCs w:val="26"/>
                <w14:ligatures w14:val="none"/>
              </w:rPr>
              <w:t>Công chức xin thôi việc theo nguyện vọng thì phải làm đơn gửi cơ quan, tổ chức, đơn vị có thẩm quyền xem xét, quyết định. Cơ quan, tổ chức, đơn vị có thẩm quyền phải trả lời bằng văn bản, nếu không đồng ý cho thôi việc thì phải nêu rõ lý do. Không giải quyết thôi việc đối với công chức đang trong thời gian xem xét xử lý kỷ luật hoặc truy cứu trách nhiệm hình sự.</w:t>
            </w:r>
          </w:p>
        </w:tc>
        <w:tc>
          <w:tcPr>
            <w:tcW w:w="5231" w:type="dxa"/>
            <w:vMerge/>
            <w:shd w:val="clear" w:color="auto" w:fill="auto"/>
            <w:hideMark/>
          </w:tcPr>
          <w:p w14:paraId="33307B10" w14:textId="17CF8778" w:rsidR="003A24EE" w:rsidRPr="000322D4" w:rsidRDefault="003A24EE" w:rsidP="003A24EE">
            <w:pPr>
              <w:widowControl w:val="0"/>
              <w:ind w:firstLine="0"/>
              <w:rPr>
                <w:rFonts w:eastAsia="Times New Roman"/>
                <w:color w:val="000000"/>
                <w:kern w:val="0"/>
                <w:sz w:val="26"/>
                <w:szCs w:val="26"/>
                <w14:ligatures w14:val="none"/>
              </w:rPr>
            </w:pPr>
          </w:p>
        </w:tc>
      </w:tr>
      <w:tr w:rsidR="000322D4" w:rsidRPr="000322D4" w14:paraId="4ADC5EC9" w14:textId="77777777" w:rsidTr="00860AAB">
        <w:trPr>
          <w:jc w:val="center"/>
        </w:trPr>
        <w:tc>
          <w:tcPr>
            <w:tcW w:w="5232" w:type="dxa"/>
            <w:shd w:val="clear" w:color="auto" w:fill="auto"/>
          </w:tcPr>
          <w:p w14:paraId="041026FB" w14:textId="77777777" w:rsidR="000322D4" w:rsidRPr="000322D4" w:rsidRDefault="000322D4" w:rsidP="003A24EE">
            <w:pPr>
              <w:widowControl w:val="0"/>
              <w:ind w:firstLine="0"/>
              <w:rPr>
                <w:rFonts w:eastAsia="Times New Roman"/>
                <w:strike/>
                <w:color w:val="000000"/>
                <w:kern w:val="0"/>
                <w:sz w:val="26"/>
                <w:szCs w:val="26"/>
                <w14:ligatures w14:val="none"/>
              </w:rPr>
            </w:pPr>
          </w:p>
        </w:tc>
        <w:tc>
          <w:tcPr>
            <w:tcW w:w="5231" w:type="dxa"/>
            <w:shd w:val="clear" w:color="auto" w:fill="auto"/>
          </w:tcPr>
          <w:p w14:paraId="7AB42985" w14:textId="0580BE33" w:rsidR="000322D4" w:rsidRPr="000322D4" w:rsidRDefault="000322D4"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2. Công chức bị cơ quan, tổ chức, đơn vị cho thôi việc do không đáp ứng yêu cầu, nhiệm vụ quy định tại khoản 2 Điều 31 thực hiện theo quy định của Chính phủ.</w:t>
            </w:r>
          </w:p>
        </w:tc>
        <w:tc>
          <w:tcPr>
            <w:tcW w:w="5231" w:type="dxa"/>
            <w:vMerge/>
            <w:shd w:val="clear" w:color="auto" w:fill="auto"/>
          </w:tcPr>
          <w:p w14:paraId="6CA9D850" w14:textId="77777777" w:rsidR="000322D4" w:rsidRPr="000322D4" w:rsidRDefault="000322D4" w:rsidP="003A24EE">
            <w:pPr>
              <w:widowControl w:val="0"/>
              <w:ind w:firstLine="0"/>
              <w:rPr>
                <w:rFonts w:eastAsia="Times New Roman"/>
                <w:color w:val="000000"/>
                <w:kern w:val="0"/>
                <w:sz w:val="26"/>
                <w:szCs w:val="26"/>
                <w14:ligatures w14:val="none"/>
              </w:rPr>
            </w:pPr>
          </w:p>
        </w:tc>
      </w:tr>
      <w:tr w:rsidR="003A24EE" w:rsidRPr="000322D4" w14:paraId="29926E4E" w14:textId="77777777" w:rsidTr="00860AAB">
        <w:trPr>
          <w:jc w:val="center"/>
        </w:trPr>
        <w:tc>
          <w:tcPr>
            <w:tcW w:w="5232" w:type="dxa"/>
            <w:shd w:val="clear" w:color="auto" w:fill="auto"/>
            <w:hideMark/>
          </w:tcPr>
          <w:p w14:paraId="2B799875"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a) Do sắp xếp tổ chức;</w:t>
            </w:r>
          </w:p>
        </w:tc>
        <w:tc>
          <w:tcPr>
            <w:tcW w:w="5231" w:type="dxa"/>
            <w:shd w:val="clear" w:color="auto" w:fill="auto"/>
            <w:hideMark/>
          </w:tcPr>
          <w:p w14:paraId="72DA98D7" w14:textId="725AA1AC" w:rsidR="003A24EE" w:rsidRPr="000322D4" w:rsidRDefault="000322D4"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lang w:val="en-US"/>
                <w14:ligatures w14:val="none"/>
              </w:rPr>
              <w:t>3</w:t>
            </w:r>
            <w:r w:rsidR="003A24EE" w:rsidRPr="000322D4">
              <w:rPr>
                <w:rFonts w:eastAsia="Times New Roman"/>
                <w:b/>
                <w:i/>
                <w:color w:val="000000"/>
                <w:kern w:val="0"/>
                <w:sz w:val="26"/>
                <w:szCs w:val="26"/>
                <w14:ligatures w14:val="none"/>
              </w:rPr>
              <w:t xml:space="preserve">. Công chức được nghỉ hưu theo quy định của Bộ luật Lao động. </w:t>
            </w:r>
          </w:p>
        </w:tc>
        <w:tc>
          <w:tcPr>
            <w:tcW w:w="5231" w:type="dxa"/>
            <w:vMerge/>
            <w:shd w:val="clear" w:color="auto" w:fill="auto"/>
            <w:hideMark/>
          </w:tcPr>
          <w:p w14:paraId="4726763A" w14:textId="740A909A"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1596BDE" w14:textId="77777777" w:rsidTr="00860AAB">
        <w:trPr>
          <w:jc w:val="center"/>
        </w:trPr>
        <w:tc>
          <w:tcPr>
            <w:tcW w:w="5232" w:type="dxa"/>
            <w:shd w:val="clear" w:color="auto" w:fill="auto"/>
            <w:hideMark/>
          </w:tcPr>
          <w:p w14:paraId="67E1B8F1"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Theo nguyện vọng và được cấp có thẩm quyền đồng ý;</w:t>
            </w:r>
          </w:p>
        </w:tc>
        <w:tc>
          <w:tcPr>
            <w:tcW w:w="5231" w:type="dxa"/>
            <w:vMerge w:val="restart"/>
            <w:shd w:val="clear" w:color="auto" w:fill="auto"/>
            <w:hideMark/>
          </w:tcPr>
          <w:p w14:paraId="71D95931" w14:textId="4BFEFCBB" w:rsidR="003A24EE" w:rsidRPr="000322D4" w:rsidRDefault="000322D4"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lang w:val="en-US"/>
                <w14:ligatures w14:val="none"/>
              </w:rPr>
              <w:t>4</w:t>
            </w:r>
            <w:r w:rsidR="003A24EE" w:rsidRPr="000322D4">
              <w:rPr>
                <w:rFonts w:eastAsia="Times New Roman"/>
                <w:b/>
                <w:i/>
                <w:color w:val="000000"/>
                <w:kern w:val="0"/>
                <w:sz w:val="26"/>
                <w:szCs w:val="26"/>
                <w14:ligatures w14:val="none"/>
              </w:rPr>
              <w:t>.</w:t>
            </w:r>
            <w:r w:rsidR="00467DF9" w:rsidRPr="000322D4">
              <w:rPr>
                <w:rFonts w:eastAsia="Times New Roman"/>
                <w:b/>
                <w:i/>
                <w:color w:val="000000"/>
                <w:kern w:val="0"/>
                <w:sz w:val="26"/>
                <w:szCs w:val="26"/>
                <w:lang w:val="en-US"/>
                <w14:ligatures w14:val="none"/>
              </w:rPr>
              <w:t xml:space="preserve"> </w:t>
            </w:r>
            <w:r w:rsidRPr="000322D4">
              <w:rPr>
                <w:rFonts w:eastAsia="Times New Roman"/>
                <w:b/>
                <w:i/>
                <w:color w:val="000000"/>
                <w:kern w:val="0"/>
                <w:sz w:val="26"/>
                <w:szCs w:val="26"/>
                <w14:ligatures w14:val="none"/>
              </w:rPr>
              <w:t>Thẩm quyền, trình tự, thủ tục, chế độ, chính sách đối với công chức tự nguyện thôi việc; công chức nghỉ hưu; các trường hợp không thực hiện giải quyết tự xin nghỉ thôi việc, nghỉ hưu được thực hiện theo quy định của cấp có thẩm quyền và của Chính phủ</w:t>
            </w:r>
            <w:r w:rsidR="003A24EE" w:rsidRPr="000322D4">
              <w:rPr>
                <w:rFonts w:eastAsia="Times New Roman"/>
                <w:b/>
                <w:i/>
                <w:color w:val="000000"/>
                <w:kern w:val="0"/>
                <w:sz w:val="26"/>
                <w:szCs w:val="26"/>
                <w14:ligatures w14:val="none"/>
              </w:rPr>
              <w:t>.</w:t>
            </w:r>
          </w:p>
          <w:p w14:paraId="5980DED3" w14:textId="07973472" w:rsidR="003A24EE" w:rsidRPr="000322D4" w:rsidRDefault="003A24EE" w:rsidP="003A24EE">
            <w:pPr>
              <w:widowControl w:val="0"/>
              <w:ind w:firstLine="0"/>
              <w:rPr>
                <w:rFonts w:eastAsia="Times New Roman"/>
                <w:b/>
                <w:i/>
                <w:color w:val="000000"/>
                <w:kern w:val="0"/>
                <w:sz w:val="26"/>
                <w:szCs w:val="26"/>
                <w14:ligatures w14:val="none"/>
              </w:rPr>
            </w:pPr>
          </w:p>
        </w:tc>
        <w:tc>
          <w:tcPr>
            <w:tcW w:w="5231" w:type="dxa"/>
            <w:vMerge/>
            <w:shd w:val="clear" w:color="auto" w:fill="auto"/>
            <w:hideMark/>
          </w:tcPr>
          <w:p w14:paraId="3FF1265C" w14:textId="04A51AF1"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C649CA8" w14:textId="77777777" w:rsidTr="00860AAB">
        <w:trPr>
          <w:jc w:val="center"/>
        </w:trPr>
        <w:tc>
          <w:tcPr>
            <w:tcW w:w="5232" w:type="dxa"/>
            <w:shd w:val="clear" w:color="auto" w:fill="auto"/>
            <w:hideMark/>
          </w:tcPr>
          <w:p w14:paraId="59DC295A" w14:textId="1C8AE93B" w:rsidR="003A24EE" w:rsidRPr="000322D4" w:rsidRDefault="003A24EE" w:rsidP="003A24EE">
            <w:pPr>
              <w:widowControl w:val="0"/>
              <w:ind w:firstLine="0"/>
              <w:rPr>
                <w:rFonts w:eastAsia="Times New Roman"/>
                <w:strike/>
                <w:color w:val="000000"/>
                <w:kern w:val="0"/>
                <w:sz w:val="26"/>
                <w:szCs w:val="26"/>
                <w14:ligatures w14:val="none"/>
              </w:rPr>
            </w:pPr>
            <w:bookmarkStart w:id="71" w:name="RANGE!B422"/>
            <w:r w:rsidRPr="000322D4">
              <w:rPr>
                <w:rFonts w:eastAsia="Times New Roman"/>
                <w:strike/>
                <w:color w:val="000000"/>
                <w:kern w:val="0"/>
                <w:sz w:val="26"/>
                <w:szCs w:val="26"/>
                <w14:ligatures w14:val="none"/>
              </w:rPr>
              <w:t>c) Theo quy định tại khoản 3 Điều 58 của Luật này.</w:t>
            </w:r>
            <w:bookmarkEnd w:id="71"/>
          </w:p>
        </w:tc>
        <w:tc>
          <w:tcPr>
            <w:tcW w:w="5231" w:type="dxa"/>
            <w:vMerge/>
            <w:shd w:val="clear" w:color="auto" w:fill="auto"/>
            <w:hideMark/>
          </w:tcPr>
          <w:p w14:paraId="6E2B3B62" w14:textId="2A9E35C0"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0B9208B4" w14:textId="1CC66B54"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60DA5CF1" w14:textId="77777777" w:rsidTr="00860AAB">
        <w:trPr>
          <w:jc w:val="center"/>
        </w:trPr>
        <w:tc>
          <w:tcPr>
            <w:tcW w:w="5232" w:type="dxa"/>
            <w:shd w:val="clear" w:color="auto" w:fill="auto"/>
            <w:hideMark/>
          </w:tcPr>
          <w:p w14:paraId="76F259F4"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Công chức xin thôi việc theo nguyện vọng thì phải làm đơn gửi cơ quan, tổ chức, đơn vị có thẩm quyền xem xét, quyết định. Trong thời hạn 30 ngày, kể từ ngày nhận đơn, cơ quan, tổ chức, đơn vị có thẩm quyền phải trả lời bằng văn bản, nếu không đồng ý cho thôi việc thì phải nêu rõ lý do; trường hợp chưa được cơ quan, tổ chức, đơn vị có thẩm quyền đồng ý mà tự ý bỏ việc thì không được hưởng chế độ thôi việc và phải bồi thường chi phí đào tạo, bồi dưỡng theo quy định của pháp luật.</w:t>
            </w:r>
          </w:p>
        </w:tc>
        <w:tc>
          <w:tcPr>
            <w:tcW w:w="5231" w:type="dxa"/>
            <w:vMerge/>
            <w:shd w:val="clear" w:color="auto" w:fill="auto"/>
            <w:hideMark/>
          </w:tcPr>
          <w:p w14:paraId="4A71E8C4" w14:textId="2DF93496"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0EFB7C40" w14:textId="685D0248"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4C28870" w14:textId="77777777" w:rsidTr="00860AAB">
        <w:trPr>
          <w:jc w:val="center"/>
        </w:trPr>
        <w:tc>
          <w:tcPr>
            <w:tcW w:w="5232" w:type="dxa"/>
            <w:shd w:val="clear" w:color="auto" w:fill="auto"/>
            <w:hideMark/>
          </w:tcPr>
          <w:p w14:paraId="2AE44BD7" w14:textId="60C02A3F" w:rsidR="003A24EE" w:rsidRPr="000322D4" w:rsidRDefault="003A24EE" w:rsidP="003A24EE">
            <w:pPr>
              <w:widowControl w:val="0"/>
              <w:ind w:firstLine="0"/>
              <w:rPr>
                <w:rFonts w:eastAsia="Times New Roman"/>
                <w:strike/>
                <w:color w:val="000000"/>
                <w:kern w:val="0"/>
                <w:sz w:val="26"/>
                <w:szCs w:val="26"/>
                <w14:ligatures w14:val="none"/>
              </w:rPr>
            </w:pPr>
            <w:bookmarkStart w:id="72" w:name="RANGE!B424"/>
            <w:r w:rsidRPr="000322D4">
              <w:rPr>
                <w:rFonts w:eastAsia="Times New Roman"/>
                <w:strike/>
                <w:color w:val="000000"/>
                <w:kern w:val="0"/>
                <w:sz w:val="26"/>
                <w:szCs w:val="26"/>
                <w14:ligatures w14:val="none"/>
              </w:rPr>
              <w:t>3. Không giải quyết thôi việc đối với công chức đang trong thời gian xem xét kỷ luật hoặc truy cứu trách nhiệm hình sự.</w:t>
            </w:r>
            <w:bookmarkEnd w:id="72"/>
          </w:p>
        </w:tc>
        <w:tc>
          <w:tcPr>
            <w:tcW w:w="5231" w:type="dxa"/>
            <w:vMerge/>
            <w:shd w:val="clear" w:color="auto" w:fill="auto"/>
            <w:hideMark/>
          </w:tcPr>
          <w:p w14:paraId="133E3E11" w14:textId="6B304E97"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55DFC62D" w14:textId="1487B59C"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09946A4" w14:textId="77777777" w:rsidTr="00860AAB">
        <w:trPr>
          <w:jc w:val="center"/>
        </w:trPr>
        <w:tc>
          <w:tcPr>
            <w:tcW w:w="5232" w:type="dxa"/>
            <w:shd w:val="clear" w:color="auto" w:fill="auto"/>
            <w:hideMark/>
          </w:tcPr>
          <w:p w14:paraId="29B1C148"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4. Không giải quyết thôi việc đối với công chức nữ đang mang thai hoặc nuôi con dưới 36 tháng tuổi, trừ trường hợp xin thôi việc theo nguyện vọng.</w:t>
            </w:r>
          </w:p>
        </w:tc>
        <w:tc>
          <w:tcPr>
            <w:tcW w:w="5231" w:type="dxa"/>
            <w:vMerge/>
            <w:shd w:val="clear" w:color="auto" w:fill="auto"/>
            <w:hideMark/>
          </w:tcPr>
          <w:p w14:paraId="2350C09F" w14:textId="25AD6DFF"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6BFA68F4" w14:textId="6AE55A54"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98A40DD" w14:textId="77777777" w:rsidTr="00860AAB">
        <w:trPr>
          <w:jc w:val="center"/>
        </w:trPr>
        <w:tc>
          <w:tcPr>
            <w:tcW w:w="5232" w:type="dxa"/>
            <w:shd w:val="clear" w:color="auto" w:fill="auto"/>
            <w:hideMark/>
          </w:tcPr>
          <w:p w14:paraId="59244309" w14:textId="77777777" w:rsidR="003A24EE" w:rsidRPr="000322D4" w:rsidRDefault="003A24EE" w:rsidP="003A24E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60. Nghỉ hưu đối với công chức</w:t>
            </w:r>
          </w:p>
        </w:tc>
        <w:tc>
          <w:tcPr>
            <w:tcW w:w="5231" w:type="dxa"/>
            <w:vMerge/>
            <w:shd w:val="clear" w:color="auto" w:fill="auto"/>
            <w:hideMark/>
          </w:tcPr>
          <w:p w14:paraId="5F2CA20C" w14:textId="5E5ABAF1" w:rsidR="003A24EE" w:rsidRPr="000322D4" w:rsidRDefault="003A24EE" w:rsidP="003A24EE">
            <w:pPr>
              <w:widowControl w:val="0"/>
              <w:ind w:firstLine="0"/>
              <w:rPr>
                <w:rFonts w:eastAsia="Times New Roman"/>
                <w:b/>
                <w:bCs/>
                <w:color w:val="000000"/>
                <w:kern w:val="0"/>
                <w:sz w:val="26"/>
                <w:szCs w:val="26"/>
                <w14:ligatures w14:val="none"/>
              </w:rPr>
            </w:pPr>
          </w:p>
        </w:tc>
        <w:tc>
          <w:tcPr>
            <w:tcW w:w="5231" w:type="dxa"/>
            <w:vMerge/>
            <w:shd w:val="clear" w:color="auto" w:fill="auto"/>
            <w:hideMark/>
          </w:tcPr>
          <w:p w14:paraId="4E518C90" w14:textId="31846DD9"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CD0D6B7" w14:textId="77777777" w:rsidTr="00860AAB">
        <w:trPr>
          <w:jc w:val="center"/>
        </w:trPr>
        <w:tc>
          <w:tcPr>
            <w:tcW w:w="5232" w:type="dxa"/>
            <w:shd w:val="clear" w:color="auto" w:fill="auto"/>
            <w:hideMark/>
          </w:tcPr>
          <w:p w14:paraId="3825460E"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Công chức được nghỉ hưu theo quy định của Bộ luật Lao động.</w:t>
            </w:r>
          </w:p>
        </w:tc>
        <w:tc>
          <w:tcPr>
            <w:tcW w:w="5231" w:type="dxa"/>
            <w:vMerge/>
            <w:shd w:val="clear" w:color="auto" w:fill="auto"/>
            <w:hideMark/>
          </w:tcPr>
          <w:p w14:paraId="08FD4D39" w14:textId="008CEE91"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788837C7" w14:textId="49AF21AA"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3494BD0" w14:textId="77777777" w:rsidTr="00860AAB">
        <w:trPr>
          <w:jc w:val="center"/>
        </w:trPr>
        <w:tc>
          <w:tcPr>
            <w:tcW w:w="5232" w:type="dxa"/>
            <w:shd w:val="clear" w:color="auto" w:fill="auto"/>
            <w:hideMark/>
          </w:tcPr>
          <w:p w14:paraId="661848E1" w14:textId="6A2BA6D3" w:rsidR="003A24EE" w:rsidRPr="000322D4" w:rsidRDefault="003A24EE" w:rsidP="003A24EE">
            <w:pPr>
              <w:widowControl w:val="0"/>
              <w:ind w:firstLine="0"/>
              <w:rPr>
                <w:rFonts w:eastAsia="Times New Roman"/>
                <w:strike/>
                <w:color w:val="000000"/>
                <w:spacing w:val="-4"/>
                <w:kern w:val="0"/>
                <w:sz w:val="26"/>
                <w:szCs w:val="26"/>
                <w14:ligatures w14:val="none"/>
              </w:rPr>
            </w:pPr>
            <w:bookmarkStart w:id="73" w:name="RANGE!B428"/>
            <w:r w:rsidRPr="000322D4">
              <w:rPr>
                <w:rFonts w:eastAsia="Times New Roman"/>
                <w:strike/>
                <w:color w:val="000000"/>
                <w:spacing w:val="-4"/>
                <w:kern w:val="0"/>
                <w:sz w:val="26"/>
                <w:szCs w:val="26"/>
                <w14:ligatures w14:val="none"/>
              </w:rPr>
              <w:t>2. Trước 06 tháng, tính đến ngày công chức nghỉ hưu, cơ quan, tổ chức, đơn vị quản lý công chức phải thông báo bằng văn bản về thời điểm nghỉ hưu; trước 03 tháng, tính đến ngày công chức nghỉ hưu, cơ quan, tổ chức, đơn vị quản lý công chức ra quyết định nghỉ hưu.</w:t>
            </w:r>
            <w:bookmarkEnd w:id="73"/>
          </w:p>
        </w:tc>
        <w:tc>
          <w:tcPr>
            <w:tcW w:w="5231" w:type="dxa"/>
            <w:vMerge/>
            <w:shd w:val="clear" w:color="auto" w:fill="auto"/>
            <w:hideMark/>
          </w:tcPr>
          <w:p w14:paraId="4CB0D3CD" w14:textId="73E2C62F"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36BA472D" w14:textId="12C33E59"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B227DA2" w14:textId="77777777" w:rsidTr="00860AAB">
        <w:trPr>
          <w:jc w:val="center"/>
        </w:trPr>
        <w:tc>
          <w:tcPr>
            <w:tcW w:w="5232" w:type="dxa"/>
            <w:shd w:val="clear" w:color="auto" w:fill="auto"/>
            <w:hideMark/>
          </w:tcPr>
          <w:p w14:paraId="43ACCFAD" w14:textId="77777777" w:rsidR="003A24EE" w:rsidRPr="000322D4" w:rsidRDefault="003A24EE" w:rsidP="003A24EE">
            <w:pPr>
              <w:widowControl w:val="0"/>
              <w:ind w:firstLine="0"/>
              <w:jc w:val="center"/>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Chương V</w:t>
            </w:r>
          </w:p>
        </w:tc>
        <w:tc>
          <w:tcPr>
            <w:tcW w:w="5231" w:type="dxa"/>
            <w:shd w:val="clear" w:color="auto" w:fill="auto"/>
            <w:hideMark/>
          </w:tcPr>
          <w:p w14:paraId="57A7EC46"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val="restart"/>
            <w:shd w:val="clear" w:color="auto" w:fill="auto"/>
            <w:hideMark/>
          </w:tcPr>
          <w:p w14:paraId="60201DC2" w14:textId="0A9A7962"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Bỏ chương V để bảo đảm đồng bộ với việc bỏ khoản 3 Điều 4 Luật hiện hành quy định về cán bộ, công chức cấp xã</w:t>
            </w:r>
          </w:p>
        </w:tc>
      </w:tr>
      <w:tr w:rsidR="003A24EE" w:rsidRPr="000322D4" w14:paraId="6CCF0F9B" w14:textId="77777777" w:rsidTr="00860AAB">
        <w:trPr>
          <w:jc w:val="center"/>
        </w:trPr>
        <w:tc>
          <w:tcPr>
            <w:tcW w:w="5232" w:type="dxa"/>
            <w:shd w:val="clear" w:color="auto" w:fill="auto"/>
            <w:hideMark/>
          </w:tcPr>
          <w:p w14:paraId="31766056" w14:textId="77777777" w:rsidR="003A24EE" w:rsidRPr="000322D4" w:rsidRDefault="003A24EE" w:rsidP="003A24EE">
            <w:pPr>
              <w:widowControl w:val="0"/>
              <w:ind w:firstLine="0"/>
              <w:jc w:val="center"/>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CÁN BỘ, CÔNG CHỨC CẤP XÃ</w:t>
            </w:r>
          </w:p>
        </w:tc>
        <w:tc>
          <w:tcPr>
            <w:tcW w:w="5231" w:type="dxa"/>
            <w:shd w:val="clear" w:color="auto" w:fill="auto"/>
            <w:hideMark/>
          </w:tcPr>
          <w:p w14:paraId="255A94B1"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1F070ECA" w14:textId="229880E4"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17CE3BD" w14:textId="77777777" w:rsidTr="00860AAB">
        <w:trPr>
          <w:jc w:val="center"/>
        </w:trPr>
        <w:tc>
          <w:tcPr>
            <w:tcW w:w="5232" w:type="dxa"/>
            <w:shd w:val="clear" w:color="auto" w:fill="auto"/>
            <w:hideMark/>
          </w:tcPr>
          <w:p w14:paraId="5343C684" w14:textId="77777777" w:rsidR="003A24EE" w:rsidRPr="000322D4" w:rsidRDefault="003A24EE" w:rsidP="003A24EE">
            <w:pPr>
              <w:widowControl w:val="0"/>
              <w:ind w:firstLine="0"/>
              <w:rPr>
                <w:rFonts w:eastAsia="Times New Roman"/>
                <w:b/>
                <w:bCs/>
                <w:strike/>
                <w:color w:val="000000"/>
                <w:spacing w:val="-8"/>
                <w:kern w:val="0"/>
                <w:sz w:val="26"/>
                <w:szCs w:val="26"/>
                <w14:ligatures w14:val="none"/>
              </w:rPr>
            </w:pPr>
            <w:r w:rsidRPr="000322D4">
              <w:rPr>
                <w:rFonts w:eastAsia="Times New Roman"/>
                <w:b/>
                <w:bCs/>
                <w:strike/>
                <w:color w:val="000000"/>
                <w:spacing w:val="-8"/>
                <w:kern w:val="0"/>
                <w:sz w:val="26"/>
                <w:szCs w:val="26"/>
                <w14:ligatures w14:val="none"/>
              </w:rPr>
              <w:t>Điều 61. Chức vụ, chức danh cán bộ, công chức cấp xã</w:t>
            </w:r>
          </w:p>
        </w:tc>
        <w:tc>
          <w:tcPr>
            <w:tcW w:w="5231" w:type="dxa"/>
            <w:shd w:val="clear" w:color="auto" w:fill="auto"/>
            <w:hideMark/>
          </w:tcPr>
          <w:p w14:paraId="6A2387EC"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70225DFF" w14:textId="3273AAE1"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A990156" w14:textId="77777777" w:rsidTr="00860AAB">
        <w:trPr>
          <w:jc w:val="center"/>
        </w:trPr>
        <w:tc>
          <w:tcPr>
            <w:tcW w:w="5232" w:type="dxa"/>
            <w:shd w:val="clear" w:color="auto" w:fill="auto"/>
            <w:hideMark/>
          </w:tcPr>
          <w:p w14:paraId="451F0AC2"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Cán bộ, công chức cấp xã quy định tại khoản 3 Điều 4 của Luật này bao gồm cán bộ cấp xã và công chức cấp xã.</w:t>
            </w:r>
          </w:p>
        </w:tc>
        <w:tc>
          <w:tcPr>
            <w:tcW w:w="5231" w:type="dxa"/>
            <w:shd w:val="clear" w:color="auto" w:fill="auto"/>
            <w:hideMark/>
          </w:tcPr>
          <w:p w14:paraId="52EC96A2"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595B9CBE" w14:textId="2F072A89"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491B362" w14:textId="77777777" w:rsidTr="00860AAB">
        <w:trPr>
          <w:jc w:val="center"/>
        </w:trPr>
        <w:tc>
          <w:tcPr>
            <w:tcW w:w="5232" w:type="dxa"/>
            <w:shd w:val="clear" w:color="auto" w:fill="auto"/>
            <w:hideMark/>
          </w:tcPr>
          <w:p w14:paraId="6B1477C8"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Cán bộ cấp xã có các chức vụ sau đây:</w:t>
            </w:r>
          </w:p>
        </w:tc>
        <w:tc>
          <w:tcPr>
            <w:tcW w:w="5231" w:type="dxa"/>
            <w:shd w:val="clear" w:color="auto" w:fill="auto"/>
            <w:hideMark/>
          </w:tcPr>
          <w:p w14:paraId="0B44349D"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52A30F60" w14:textId="70CDFC65"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2C7A79F" w14:textId="77777777" w:rsidTr="00860AAB">
        <w:trPr>
          <w:jc w:val="center"/>
        </w:trPr>
        <w:tc>
          <w:tcPr>
            <w:tcW w:w="5232" w:type="dxa"/>
            <w:shd w:val="clear" w:color="auto" w:fill="auto"/>
            <w:hideMark/>
          </w:tcPr>
          <w:p w14:paraId="12F4E334"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a) Bí thư, Phó Bí thư Đảng ủy;</w:t>
            </w:r>
          </w:p>
        </w:tc>
        <w:tc>
          <w:tcPr>
            <w:tcW w:w="5231" w:type="dxa"/>
            <w:shd w:val="clear" w:color="auto" w:fill="auto"/>
            <w:hideMark/>
          </w:tcPr>
          <w:p w14:paraId="57BCFC42"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08265CED" w14:textId="15EA2D2E"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4824142" w14:textId="77777777" w:rsidTr="00860AAB">
        <w:trPr>
          <w:jc w:val="center"/>
        </w:trPr>
        <w:tc>
          <w:tcPr>
            <w:tcW w:w="5232" w:type="dxa"/>
            <w:shd w:val="clear" w:color="auto" w:fill="auto"/>
            <w:hideMark/>
          </w:tcPr>
          <w:p w14:paraId="54DED863"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Chủ tịch, Phó Chủ tịch Hội đồng nhân dân;</w:t>
            </w:r>
          </w:p>
        </w:tc>
        <w:tc>
          <w:tcPr>
            <w:tcW w:w="5231" w:type="dxa"/>
            <w:shd w:val="clear" w:color="auto" w:fill="auto"/>
            <w:hideMark/>
          </w:tcPr>
          <w:p w14:paraId="0420306D"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61EE7819" w14:textId="1BE89E90"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94D8918" w14:textId="77777777" w:rsidTr="00860AAB">
        <w:trPr>
          <w:jc w:val="center"/>
        </w:trPr>
        <w:tc>
          <w:tcPr>
            <w:tcW w:w="5232" w:type="dxa"/>
            <w:shd w:val="clear" w:color="auto" w:fill="auto"/>
            <w:hideMark/>
          </w:tcPr>
          <w:p w14:paraId="12355E57"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 Chủ tịch, Phó Chủ tịch Ủy ban nhân dân;</w:t>
            </w:r>
          </w:p>
        </w:tc>
        <w:tc>
          <w:tcPr>
            <w:tcW w:w="5231" w:type="dxa"/>
            <w:shd w:val="clear" w:color="auto" w:fill="auto"/>
            <w:hideMark/>
          </w:tcPr>
          <w:p w14:paraId="2470DC6A"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18C499D0" w14:textId="24ECC842"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C532AF9" w14:textId="77777777" w:rsidTr="00860AAB">
        <w:trPr>
          <w:jc w:val="center"/>
        </w:trPr>
        <w:tc>
          <w:tcPr>
            <w:tcW w:w="5232" w:type="dxa"/>
            <w:shd w:val="clear" w:color="auto" w:fill="auto"/>
            <w:hideMark/>
          </w:tcPr>
          <w:p w14:paraId="63104600"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d) Chủ tịch Ủy ban Mặt trận Tổ quốc Việt Nam;</w:t>
            </w:r>
          </w:p>
        </w:tc>
        <w:tc>
          <w:tcPr>
            <w:tcW w:w="5231" w:type="dxa"/>
            <w:shd w:val="clear" w:color="auto" w:fill="auto"/>
            <w:hideMark/>
          </w:tcPr>
          <w:p w14:paraId="025A58C7"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5F0C778C" w14:textId="7C995254"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C08AA38" w14:textId="77777777" w:rsidTr="00860AAB">
        <w:trPr>
          <w:jc w:val="center"/>
        </w:trPr>
        <w:tc>
          <w:tcPr>
            <w:tcW w:w="5232" w:type="dxa"/>
            <w:shd w:val="clear" w:color="auto" w:fill="auto"/>
            <w:hideMark/>
          </w:tcPr>
          <w:p w14:paraId="4AC10FFD"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đ) Bí thư Đoàn Thanh niên Cộng sản Hồ Chí Minh;</w:t>
            </w:r>
          </w:p>
        </w:tc>
        <w:tc>
          <w:tcPr>
            <w:tcW w:w="5231" w:type="dxa"/>
            <w:shd w:val="clear" w:color="auto" w:fill="auto"/>
            <w:hideMark/>
          </w:tcPr>
          <w:p w14:paraId="6B8F4835"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72D1F749" w14:textId="7AC45605"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073229C" w14:textId="77777777" w:rsidTr="00860AAB">
        <w:trPr>
          <w:jc w:val="center"/>
        </w:trPr>
        <w:tc>
          <w:tcPr>
            <w:tcW w:w="5232" w:type="dxa"/>
            <w:shd w:val="clear" w:color="auto" w:fill="auto"/>
            <w:hideMark/>
          </w:tcPr>
          <w:p w14:paraId="3DF49043"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e) Chủ tịch Hội Liên hiệp Phụ nữ Việt Nam;</w:t>
            </w:r>
          </w:p>
        </w:tc>
        <w:tc>
          <w:tcPr>
            <w:tcW w:w="5231" w:type="dxa"/>
            <w:shd w:val="clear" w:color="auto" w:fill="auto"/>
            <w:hideMark/>
          </w:tcPr>
          <w:p w14:paraId="6A4F23FE"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7924B650" w14:textId="6840DD06"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9F0974F" w14:textId="77777777" w:rsidTr="00860AAB">
        <w:trPr>
          <w:jc w:val="center"/>
        </w:trPr>
        <w:tc>
          <w:tcPr>
            <w:tcW w:w="5232" w:type="dxa"/>
            <w:shd w:val="clear" w:color="auto" w:fill="auto"/>
            <w:hideMark/>
          </w:tcPr>
          <w:p w14:paraId="1E09926C"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g) Chủ tịch Hội Nông dân Việt Nam (áp dụng đối với xã, phường, thị trấn có hoạt động nông, lâm, ngư, diêm nghiệp và có tổ chức Hội Nông dân Việt Nam);</w:t>
            </w:r>
          </w:p>
        </w:tc>
        <w:tc>
          <w:tcPr>
            <w:tcW w:w="5231" w:type="dxa"/>
            <w:shd w:val="clear" w:color="auto" w:fill="auto"/>
            <w:hideMark/>
          </w:tcPr>
          <w:p w14:paraId="704301B0"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55A4AF94" w14:textId="64B0BD45"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616B6A9E" w14:textId="77777777" w:rsidTr="00860AAB">
        <w:trPr>
          <w:jc w:val="center"/>
        </w:trPr>
        <w:tc>
          <w:tcPr>
            <w:tcW w:w="5232" w:type="dxa"/>
            <w:shd w:val="clear" w:color="auto" w:fill="auto"/>
            <w:hideMark/>
          </w:tcPr>
          <w:p w14:paraId="526D2C62"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h) Chủ tịch Hội Cựu chiến binh Việt Nam.</w:t>
            </w:r>
          </w:p>
        </w:tc>
        <w:tc>
          <w:tcPr>
            <w:tcW w:w="5231" w:type="dxa"/>
            <w:shd w:val="clear" w:color="auto" w:fill="auto"/>
            <w:hideMark/>
          </w:tcPr>
          <w:p w14:paraId="414C8FB5"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3131E002" w14:textId="08C74FE2"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F488924" w14:textId="77777777" w:rsidTr="00860AAB">
        <w:trPr>
          <w:jc w:val="center"/>
        </w:trPr>
        <w:tc>
          <w:tcPr>
            <w:tcW w:w="5232" w:type="dxa"/>
            <w:shd w:val="clear" w:color="auto" w:fill="auto"/>
            <w:hideMark/>
          </w:tcPr>
          <w:p w14:paraId="4430F881"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Công chức cấp xã có các chức danh sau đây:</w:t>
            </w:r>
          </w:p>
        </w:tc>
        <w:tc>
          <w:tcPr>
            <w:tcW w:w="5231" w:type="dxa"/>
            <w:shd w:val="clear" w:color="auto" w:fill="auto"/>
            <w:hideMark/>
          </w:tcPr>
          <w:p w14:paraId="25BA48CD"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7687B570" w14:textId="74A61692"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8614763" w14:textId="77777777" w:rsidTr="00860AAB">
        <w:trPr>
          <w:jc w:val="center"/>
        </w:trPr>
        <w:tc>
          <w:tcPr>
            <w:tcW w:w="5232" w:type="dxa"/>
            <w:shd w:val="clear" w:color="auto" w:fill="auto"/>
            <w:hideMark/>
          </w:tcPr>
          <w:p w14:paraId="29F4E1DB" w14:textId="4CE59942"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a) Trưởng Công an (áp dụng đối với xã, thị trấn chưa tổ chức công an chính quy theo quy định của Luật Công an nhân dân số 37/2018/QH14);</w:t>
            </w:r>
          </w:p>
        </w:tc>
        <w:tc>
          <w:tcPr>
            <w:tcW w:w="5231" w:type="dxa"/>
            <w:shd w:val="clear" w:color="auto" w:fill="auto"/>
            <w:hideMark/>
          </w:tcPr>
          <w:p w14:paraId="328954EB"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598B845A" w14:textId="0A3CDA29"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38197C4" w14:textId="77777777" w:rsidTr="00860AAB">
        <w:trPr>
          <w:jc w:val="center"/>
        </w:trPr>
        <w:tc>
          <w:tcPr>
            <w:tcW w:w="5232" w:type="dxa"/>
            <w:shd w:val="clear" w:color="auto" w:fill="auto"/>
            <w:hideMark/>
          </w:tcPr>
          <w:p w14:paraId="3FE8D808"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Chỉ huy trưởng Quân sự;</w:t>
            </w:r>
          </w:p>
        </w:tc>
        <w:tc>
          <w:tcPr>
            <w:tcW w:w="5231" w:type="dxa"/>
            <w:shd w:val="clear" w:color="auto" w:fill="auto"/>
            <w:hideMark/>
          </w:tcPr>
          <w:p w14:paraId="62B48FC2"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43FBF20C" w14:textId="0473AE0A"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8364DC5" w14:textId="77777777" w:rsidTr="00860AAB">
        <w:trPr>
          <w:jc w:val="center"/>
        </w:trPr>
        <w:tc>
          <w:tcPr>
            <w:tcW w:w="5232" w:type="dxa"/>
            <w:shd w:val="clear" w:color="auto" w:fill="auto"/>
            <w:hideMark/>
          </w:tcPr>
          <w:p w14:paraId="04D932E1" w14:textId="2EA84C96"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 Văn phòng thống kê;</w:t>
            </w:r>
          </w:p>
        </w:tc>
        <w:tc>
          <w:tcPr>
            <w:tcW w:w="5231" w:type="dxa"/>
            <w:shd w:val="clear" w:color="auto" w:fill="auto"/>
            <w:hideMark/>
          </w:tcPr>
          <w:p w14:paraId="1B818914"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5374859A" w14:textId="210C992F"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331F661" w14:textId="77777777" w:rsidTr="00860AAB">
        <w:trPr>
          <w:jc w:val="center"/>
        </w:trPr>
        <w:tc>
          <w:tcPr>
            <w:tcW w:w="5232" w:type="dxa"/>
            <w:shd w:val="clear" w:color="auto" w:fill="auto"/>
            <w:hideMark/>
          </w:tcPr>
          <w:p w14:paraId="70BFF7D2" w14:textId="0306F52F"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d) Địa chính xây dựng-đô thị và môi trường (đối với phường, thị trấn) hoặc địa chính - nông nghiệp - xây dựng và môi trường (đối với xã);</w:t>
            </w:r>
          </w:p>
        </w:tc>
        <w:tc>
          <w:tcPr>
            <w:tcW w:w="5231" w:type="dxa"/>
            <w:shd w:val="clear" w:color="auto" w:fill="auto"/>
            <w:hideMark/>
          </w:tcPr>
          <w:p w14:paraId="0F932615"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1B28B199" w14:textId="4D45AF3D"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D681BAF" w14:textId="77777777" w:rsidTr="00860AAB">
        <w:trPr>
          <w:jc w:val="center"/>
        </w:trPr>
        <w:tc>
          <w:tcPr>
            <w:tcW w:w="5232" w:type="dxa"/>
            <w:shd w:val="clear" w:color="auto" w:fill="auto"/>
            <w:hideMark/>
          </w:tcPr>
          <w:p w14:paraId="6D827384" w14:textId="098EEAB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đ) Tài chính -kế toán;</w:t>
            </w:r>
          </w:p>
        </w:tc>
        <w:tc>
          <w:tcPr>
            <w:tcW w:w="5231" w:type="dxa"/>
            <w:shd w:val="clear" w:color="auto" w:fill="auto"/>
            <w:hideMark/>
          </w:tcPr>
          <w:p w14:paraId="40967767"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676F8C59" w14:textId="67CAB898"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C3A833F" w14:textId="77777777" w:rsidTr="00860AAB">
        <w:trPr>
          <w:jc w:val="center"/>
        </w:trPr>
        <w:tc>
          <w:tcPr>
            <w:tcW w:w="5232" w:type="dxa"/>
            <w:shd w:val="clear" w:color="auto" w:fill="auto"/>
            <w:hideMark/>
          </w:tcPr>
          <w:p w14:paraId="794636C9" w14:textId="4ACF2840"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e) Tư pháp -hộ tịch;</w:t>
            </w:r>
          </w:p>
        </w:tc>
        <w:tc>
          <w:tcPr>
            <w:tcW w:w="5231" w:type="dxa"/>
            <w:shd w:val="clear" w:color="auto" w:fill="auto"/>
            <w:hideMark/>
          </w:tcPr>
          <w:p w14:paraId="15B0B26F"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36BA1814" w14:textId="00ED7245"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B97C550" w14:textId="77777777" w:rsidTr="00860AAB">
        <w:trPr>
          <w:jc w:val="center"/>
        </w:trPr>
        <w:tc>
          <w:tcPr>
            <w:tcW w:w="5232" w:type="dxa"/>
            <w:shd w:val="clear" w:color="auto" w:fill="auto"/>
            <w:hideMark/>
          </w:tcPr>
          <w:p w14:paraId="5633E44D" w14:textId="0847FAD1"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g) Văn hóa -xã hội.</w:t>
            </w:r>
          </w:p>
        </w:tc>
        <w:tc>
          <w:tcPr>
            <w:tcW w:w="5231" w:type="dxa"/>
            <w:shd w:val="clear" w:color="auto" w:fill="auto"/>
            <w:hideMark/>
          </w:tcPr>
          <w:p w14:paraId="1FCA339E"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2B2AFF7A" w14:textId="71173A31"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79887AB" w14:textId="77777777" w:rsidTr="00860AAB">
        <w:trPr>
          <w:jc w:val="center"/>
        </w:trPr>
        <w:tc>
          <w:tcPr>
            <w:tcW w:w="5232" w:type="dxa"/>
            <w:shd w:val="clear" w:color="auto" w:fill="auto"/>
            <w:hideMark/>
          </w:tcPr>
          <w:p w14:paraId="5FB172D8"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Công chức cấp xã do cấp huyện quản lý.</w:t>
            </w:r>
          </w:p>
        </w:tc>
        <w:tc>
          <w:tcPr>
            <w:tcW w:w="5231" w:type="dxa"/>
            <w:shd w:val="clear" w:color="auto" w:fill="auto"/>
            <w:hideMark/>
          </w:tcPr>
          <w:p w14:paraId="358FBDE2"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667452C7" w14:textId="7F50E65C"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6D77297" w14:textId="77777777" w:rsidTr="00860AAB">
        <w:trPr>
          <w:jc w:val="center"/>
        </w:trPr>
        <w:tc>
          <w:tcPr>
            <w:tcW w:w="5232" w:type="dxa"/>
            <w:shd w:val="clear" w:color="auto" w:fill="auto"/>
            <w:hideMark/>
          </w:tcPr>
          <w:p w14:paraId="057B31FD"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4. Cán bộ, công chức cấp xã quy định tại khoản 2 và khoản 3 Điều này bao gồm cả cán bộ, công chức được luân chuyển, điều động, biệt phái về cấp xã.</w:t>
            </w:r>
          </w:p>
        </w:tc>
        <w:tc>
          <w:tcPr>
            <w:tcW w:w="5231" w:type="dxa"/>
            <w:shd w:val="clear" w:color="auto" w:fill="auto"/>
            <w:hideMark/>
          </w:tcPr>
          <w:p w14:paraId="623969B6"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4F994ACD" w14:textId="0CD739C3"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9704018" w14:textId="77777777" w:rsidTr="00860AAB">
        <w:trPr>
          <w:jc w:val="center"/>
        </w:trPr>
        <w:tc>
          <w:tcPr>
            <w:tcW w:w="5232" w:type="dxa"/>
            <w:shd w:val="clear" w:color="auto" w:fill="auto"/>
            <w:hideMark/>
          </w:tcPr>
          <w:p w14:paraId="753A6C33" w14:textId="4C6DD60D"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5. Căn cứ vào điều kiện kinh tế  xã hội, quy mô, đặc điểm của địa phương, Chính phủ quy định cụ thể số lượng cán bộ, công chức cấp xã.</w:t>
            </w:r>
          </w:p>
        </w:tc>
        <w:tc>
          <w:tcPr>
            <w:tcW w:w="5231" w:type="dxa"/>
            <w:shd w:val="clear" w:color="auto" w:fill="auto"/>
            <w:hideMark/>
          </w:tcPr>
          <w:p w14:paraId="5D55CC7F"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3F931A99" w14:textId="3FA7909A"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361B0AA" w14:textId="77777777" w:rsidTr="00860AAB">
        <w:trPr>
          <w:jc w:val="center"/>
        </w:trPr>
        <w:tc>
          <w:tcPr>
            <w:tcW w:w="5232" w:type="dxa"/>
            <w:shd w:val="clear" w:color="auto" w:fill="auto"/>
            <w:hideMark/>
          </w:tcPr>
          <w:p w14:paraId="63652EF0" w14:textId="77777777" w:rsidR="003A24EE" w:rsidRPr="000322D4" w:rsidRDefault="003A24EE" w:rsidP="003A24E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62. Nghĩa vụ, quyền của cán bộ, công chức cấp xã</w:t>
            </w:r>
          </w:p>
        </w:tc>
        <w:tc>
          <w:tcPr>
            <w:tcW w:w="5231" w:type="dxa"/>
            <w:shd w:val="clear" w:color="auto" w:fill="auto"/>
            <w:hideMark/>
          </w:tcPr>
          <w:p w14:paraId="3BC69CC2"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4D7883B6" w14:textId="41184BE6"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D6CB793" w14:textId="77777777" w:rsidTr="00860AAB">
        <w:trPr>
          <w:jc w:val="center"/>
        </w:trPr>
        <w:tc>
          <w:tcPr>
            <w:tcW w:w="5232" w:type="dxa"/>
            <w:shd w:val="clear" w:color="auto" w:fill="auto"/>
            <w:hideMark/>
          </w:tcPr>
          <w:p w14:paraId="5C50556C"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Thực hiện các nghĩa vụ, quyền quy định tại Luật này, quy định khác của pháp luật có liên quan, điều lệ của tổ chức mà mình là thành viên.</w:t>
            </w:r>
          </w:p>
        </w:tc>
        <w:tc>
          <w:tcPr>
            <w:tcW w:w="5231" w:type="dxa"/>
            <w:shd w:val="clear" w:color="auto" w:fill="auto"/>
            <w:hideMark/>
          </w:tcPr>
          <w:p w14:paraId="10E9E56E"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78137497" w14:textId="5B15EC1B"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63E07E2" w14:textId="77777777" w:rsidTr="00860AAB">
        <w:trPr>
          <w:jc w:val="center"/>
        </w:trPr>
        <w:tc>
          <w:tcPr>
            <w:tcW w:w="5232" w:type="dxa"/>
            <w:shd w:val="clear" w:color="auto" w:fill="auto"/>
            <w:hideMark/>
          </w:tcPr>
          <w:p w14:paraId="0568C435" w14:textId="77777777" w:rsidR="003A24EE" w:rsidRPr="000322D4" w:rsidRDefault="003A24EE" w:rsidP="003A24EE">
            <w:pPr>
              <w:widowControl w:val="0"/>
              <w:ind w:firstLine="0"/>
              <w:rPr>
                <w:rFonts w:eastAsia="Times New Roman"/>
                <w:strike/>
                <w:color w:val="000000"/>
                <w:spacing w:val="-4"/>
                <w:kern w:val="0"/>
                <w:sz w:val="26"/>
                <w:szCs w:val="26"/>
                <w14:ligatures w14:val="none"/>
              </w:rPr>
            </w:pPr>
            <w:r w:rsidRPr="000322D4">
              <w:rPr>
                <w:rFonts w:eastAsia="Times New Roman"/>
                <w:strike/>
                <w:color w:val="000000"/>
                <w:spacing w:val="-4"/>
                <w:kern w:val="0"/>
                <w:sz w:val="26"/>
                <w:szCs w:val="26"/>
                <w14:ligatures w14:val="none"/>
              </w:rPr>
              <w:t>2. Cán bộ, công chức cấp xã khi giữ chức vụ được hưởng lương và chế độ bảo hiểm; khi thôi giữ chức vụ, nếu đủ điều kiện, tiêu chuẩn theo quy định của pháp luật được xem xét chuyển thành công chức, trong trường hợp này, được miễn chế độ tập sự và hưởng chế độ, chính sách liên tục; nếu không được chuyển thành công chức mà chưa đủ điều kiện nghỉ hưu thì thôi hưởng lương và thực hiện đóng bảo hiểm tự nguyện theo quy định của pháp luật; trường hợp là cán bộ, công chức được điều động, luân chuyển, biệt phái thì cơ quan có thẩm quyền bố trí công tác phù hợp hoặc giải quyết chế độ theo quy định của pháp luật.</w:t>
            </w:r>
          </w:p>
        </w:tc>
        <w:tc>
          <w:tcPr>
            <w:tcW w:w="5231" w:type="dxa"/>
            <w:shd w:val="clear" w:color="auto" w:fill="auto"/>
            <w:hideMark/>
          </w:tcPr>
          <w:p w14:paraId="1F3BD270"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5504DA78" w14:textId="6788561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115EC35" w14:textId="77777777" w:rsidTr="00860AAB">
        <w:trPr>
          <w:jc w:val="center"/>
        </w:trPr>
        <w:tc>
          <w:tcPr>
            <w:tcW w:w="5232" w:type="dxa"/>
            <w:shd w:val="clear" w:color="auto" w:fill="auto"/>
            <w:hideMark/>
          </w:tcPr>
          <w:p w14:paraId="047CD160"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Chính phủ quy định cụ thể khoản này.</w:t>
            </w:r>
          </w:p>
        </w:tc>
        <w:tc>
          <w:tcPr>
            <w:tcW w:w="5231" w:type="dxa"/>
            <w:shd w:val="clear" w:color="auto" w:fill="auto"/>
            <w:hideMark/>
          </w:tcPr>
          <w:p w14:paraId="4378F9FC"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131B1589" w14:textId="0CE41EED"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B3ECA67" w14:textId="77777777" w:rsidTr="00860AAB">
        <w:trPr>
          <w:jc w:val="center"/>
        </w:trPr>
        <w:tc>
          <w:tcPr>
            <w:tcW w:w="5232" w:type="dxa"/>
            <w:shd w:val="clear" w:color="auto" w:fill="auto"/>
            <w:hideMark/>
          </w:tcPr>
          <w:p w14:paraId="3230180D" w14:textId="77777777" w:rsidR="003A24EE" w:rsidRPr="000322D4" w:rsidRDefault="003A24EE" w:rsidP="003A24E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63. Bầu cử, tuyển dụng, đào tạo, bồi dưỡng cán bộ, công chức cấp xã</w:t>
            </w:r>
          </w:p>
        </w:tc>
        <w:tc>
          <w:tcPr>
            <w:tcW w:w="5231" w:type="dxa"/>
            <w:shd w:val="clear" w:color="auto" w:fill="auto"/>
            <w:hideMark/>
          </w:tcPr>
          <w:p w14:paraId="7A177C04"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71FDA8BA" w14:textId="5AFBDF6B"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16C535B" w14:textId="77777777" w:rsidTr="00860AAB">
        <w:trPr>
          <w:jc w:val="center"/>
        </w:trPr>
        <w:tc>
          <w:tcPr>
            <w:tcW w:w="5232" w:type="dxa"/>
            <w:shd w:val="clear" w:color="auto" w:fill="auto"/>
            <w:hideMark/>
          </w:tcPr>
          <w:p w14:paraId="2A407011" w14:textId="5B4E76F4"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Việc bầu cử cán bộ cấp xã được thực hiện theo quy định của Luật Tổ chức chính quyền địa phương, Luật Bầu cử đại biểu Quốc hội và đại biểu Hội đồng nhân dân, điều lệ của tổ chức có liên quan, các quy định khác của pháp luật và của cơ quan có thẩm quyền.</w:t>
            </w:r>
          </w:p>
        </w:tc>
        <w:tc>
          <w:tcPr>
            <w:tcW w:w="5231" w:type="dxa"/>
            <w:shd w:val="clear" w:color="auto" w:fill="auto"/>
            <w:hideMark/>
          </w:tcPr>
          <w:p w14:paraId="05180CE1"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06B2B8E8" w14:textId="29BB8AC3"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43CCF1E" w14:textId="77777777" w:rsidTr="00860AAB">
        <w:trPr>
          <w:jc w:val="center"/>
        </w:trPr>
        <w:tc>
          <w:tcPr>
            <w:tcW w:w="5232" w:type="dxa"/>
            <w:shd w:val="clear" w:color="auto" w:fill="auto"/>
            <w:hideMark/>
          </w:tcPr>
          <w:p w14:paraId="73B340F1" w14:textId="77088A76"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Việc tuyển dụng công chức cấp xã phải thông qua thi tuyển; đối với vùng có điều kiện kinh tế - xã hội đặc biệt khó khăn thì có thể được tuyển dụng thông qua xét tuyển.</w:t>
            </w:r>
          </w:p>
        </w:tc>
        <w:tc>
          <w:tcPr>
            <w:tcW w:w="5231" w:type="dxa"/>
            <w:shd w:val="clear" w:color="auto" w:fill="auto"/>
            <w:hideMark/>
          </w:tcPr>
          <w:p w14:paraId="3ECF641F"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3540DBCB" w14:textId="7DAF3331"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495D7B4" w14:textId="77777777" w:rsidTr="00860AAB">
        <w:trPr>
          <w:jc w:val="center"/>
        </w:trPr>
        <w:tc>
          <w:tcPr>
            <w:tcW w:w="5232" w:type="dxa"/>
            <w:shd w:val="clear" w:color="auto" w:fill="auto"/>
            <w:hideMark/>
          </w:tcPr>
          <w:p w14:paraId="3A6002A1"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Chủ tịch Ủy ban nhân dân cấp huyện tổ chức tuyển dụng công chức cấp xã theo quy định của Chính phủ.</w:t>
            </w:r>
          </w:p>
        </w:tc>
        <w:tc>
          <w:tcPr>
            <w:tcW w:w="5231" w:type="dxa"/>
            <w:shd w:val="clear" w:color="auto" w:fill="auto"/>
            <w:hideMark/>
          </w:tcPr>
          <w:p w14:paraId="1051B3BB"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2968CD39" w14:textId="0207C0B2"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B12E6CE" w14:textId="77777777" w:rsidTr="00860AAB">
        <w:trPr>
          <w:jc w:val="center"/>
        </w:trPr>
        <w:tc>
          <w:tcPr>
            <w:tcW w:w="5232" w:type="dxa"/>
            <w:shd w:val="clear" w:color="auto" w:fill="auto"/>
            <w:hideMark/>
          </w:tcPr>
          <w:p w14:paraId="320F9853"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Việc đào tạo, bồi dưỡng cán bộ, công chức cấp xã phải căn cứ vào tiêu chuẩn của từng chức vụ, chức danh, yêu cầu nhiệm vụ và phù hợp với quy hoạch cán bộ, công chức.</w:t>
            </w:r>
          </w:p>
        </w:tc>
        <w:tc>
          <w:tcPr>
            <w:tcW w:w="5231" w:type="dxa"/>
            <w:shd w:val="clear" w:color="auto" w:fill="auto"/>
            <w:hideMark/>
          </w:tcPr>
          <w:p w14:paraId="1B537F99"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6D52C315" w14:textId="0FBC545B"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E927313" w14:textId="77777777" w:rsidTr="00860AAB">
        <w:trPr>
          <w:jc w:val="center"/>
        </w:trPr>
        <w:tc>
          <w:tcPr>
            <w:tcW w:w="5232" w:type="dxa"/>
            <w:shd w:val="clear" w:color="auto" w:fill="auto"/>
            <w:hideMark/>
          </w:tcPr>
          <w:p w14:paraId="43769521"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Chế độ đào tạo, bồi dưỡng cán bộ, công chức cấp xã do cơ quan có thẩm quyền của Đảng Cộng sản Việt Nam, Chính phủ quy định.</w:t>
            </w:r>
          </w:p>
        </w:tc>
        <w:tc>
          <w:tcPr>
            <w:tcW w:w="5231" w:type="dxa"/>
            <w:shd w:val="clear" w:color="auto" w:fill="auto"/>
            <w:hideMark/>
          </w:tcPr>
          <w:p w14:paraId="3743E20A"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42436550" w14:textId="1A364444"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DC6C1F1" w14:textId="77777777" w:rsidTr="00860AAB">
        <w:trPr>
          <w:jc w:val="center"/>
        </w:trPr>
        <w:tc>
          <w:tcPr>
            <w:tcW w:w="5232" w:type="dxa"/>
            <w:shd w:val="clear" w:color="auto" w:fill="auto"/>
            <w:hideMark/>
          </w:tcPr>
          <w:p w14:paraId="3D18CEA4"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Kinh phí đào tạo, bồi dưỡng cán bộ, công chức cấp xã do ngân sách nhà nước cấp và các nguồn thu khác theo quy định của pháp luật.</w:t>
            </w:r>
          </w:p>
        </w:tc>
        <w:tc>
          <w:tcPr>
            <w:tcW w:w="5231" w:type="dxa"/>
            <w:shd w:val="clear" w:color="auto" w:fill="auto"/>
            <w:hideMark/>
          </w:tcPr>
          <w:p w14:paraId="7BBC42BD"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005952B6" w14:textId="153AD79E"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FC50FB7" w14:textId="77777777" w:rsidTr="00860AAB">
        <w:trPr>
          <w:jc w:val="center"/>
        </w:trPr>
        <w:tc>
          <w:tcPr>
            <w:tcW w:w="5232" w:type="dxa"/>
            <w:shd w:val="clear" w:color="auto" w:fill="auto"/>
            <w:hideMark/>
          </w:tcPr>
          <w:p w14:paraId="41A64C02" w14:textId="3C158F58" w:rsidR="003A24EE" w:rsidRPr="000322D4" w:rsidRDefault="003A24EE" w:rsidP="003A24E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64. Đánh giá, xếp loại chất lượng, xin thôi làm nhiệm vụ, từ chức, miễn nhiệm, thôi việc, nghỉ hưu đối với cán bộ, công chức cấp xã</w:t>
            </w:r>
          </w:p>
        </w:tc>
        <w:tc>
          <w:tcPr>
            <w:tcW w:w="5231" w:type="dxa"/>
            <w:shd w:val="clear" w:color="auto" w:fill="auto"/>
            <w:hideMark/>
          </w:tcPr>
          <w:p w14:paraId="23BED048"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6A490EAE" w14:textId="5607DAB3"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0585F19" w14:textId="77777777" w:rsidTr="00860AAB">
        <w:trPr>
          <w:jc w:val="center"/>
        </w:trPr>
        <w:tc>
          <w:tcPr>
            <w:tcW w:w="5232" w:type="dxa"/>
            <w:shd w:val="clear" w:color="auto" w:fill="auto"/>
            <w:hideMark/>
          </w:tcPr>
          <w:p w14:paraId="7EF37299" w14:textId="77777777" w:rsidR="003A24EE" w:rsidRPr="000322D4" w:rsidRDefault="003A24EE" w:rsidP="003A24EE">
            <w:pPr>
              <w:widowControl w:val="0"/>
              <w:ind w:firstLine="0"/>
              <w:rPr>
                <w:rFonts w:eastAsia="Times New Roman"/>
                <w:strike/>
                <w:color w:val="000000"/>
                <w:spacing w:val="-6"/>
                <w:kern w:val="0"/>
                <w:sz w:val="26"/>
                <w:szCs w:val="26"/>
                <w14:ligatures w14:val="none"/>
              </w:rPr>
            </w:pPr>
            <w:r w:rsidRPr="000322D4">
              <w:rPr>
                <w:rFonts w:eastAsia="Times New Roman"/>
                <w:strike/>
                <w:color w:val="000000"/>
                <w:spacing w:val="-6"/>
                <w:kern w:val="0"/>
                <w:sz w:val="26"/>
                <w:szCs w:val="26"/>
                <w14:ligatures w14:val="none"/>
              </w:rPr>
              <w:t>Việc đánh giá, xếp loại chất lượng, xin thôi làm nhiệm vụ, từ chức, miễn nhiệm, thôi việc, nghỉ hưu đối với cán bộ, công chức cấp xã được thực hiện theo quy định tương ứng của Luật này đối với cán bộ, công chức và các quy định khác của pháp luật, điều lệ có liên quan.</w:t>
            </w:r>
          </w:p>
        </w:tc>
        <w:tc>
          <w:tcPr>
            <w:tcW w:w="5231" w:type="dxa"/>
            <w:shd w:val="clear" w:color="auto" w:fill="auto"/>
            <w:hideMark/>
          </w:tcPr>
          <w:p w14:paraId="5C80651F"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44B434BF" w14:textId="3BA75FC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D09645C" w14:textId="77777777" w:rsidTr="00860AAB">
        <w:trPr>
          <w:jc w:val="center"/>
        </w:trPr>
        <w:tc>
          <w:tcPr>
            <w:tcW w:w="5232" w:type="dxa"/>
            <w:shd w:val="clear" w:color="auto" w:fill="auto"/>
            <w:hideMark/>
          </w:tcPr>
          <w:p w14:paraId="1D2FE8AF" w14:textId="77777777"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Chương IX</w:t>
            </w:r>
          </w:p>
        </w:tc>
        <w:tc>
          <w:tcPr>
            <w:tcW w:w="5231" w:type="dxa"/>
            <w:shd w:val="clear" w:color="auto" w:fill="auto"/>
            <w:hideMark/>
          </w:tcPr>
          <w:p w14:paraId="51FE32CD" w14:textId="5DE3D873"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CHƯƠNG V</w:t>
            </w:r>
          </w:p>
        </w:tc>
        <w:tc>
          <w:tcPr>
            <w:tcW w:w="5231" w:type="dxa"/>
            <w:shd w:val="clear" w:color="auto" w:fill="auto"/>
            <w:hideMark/>
          </w:tcPr>
          <w:p w14:paraId="1FEFC947"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441C908A" w14:textId="77777777" w:rsidTr="00860AAB">
        <w:trPr>
          <w:jc w:val="center"/>
        </w:trPr>
        <w:tc>
          <w:tcPr>
            <w:tcW w:w="5232" w:type="dxa"/>
            <w:shd w:val="clear" w:color="auto" w:fill="auto"/>
            <w:hideMark/>
          </w:tcPr>
          <w:p w14:paraId="717C9C3D" w14:textId="77777777"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 xml:space="preserve">KHEN THƯỞNG VÀ XỬ LÝ </w:t>
            </w:r>
            <w:r w:rsidRPr="000322D4">
              <w:rPr>
                <w:rFonts w:eastAsia="Times New Roman"/>
                <w:b/>
                <w:bCs/>
                <w:strike/>
                <w:color w:val="000000"/>
                <w:kern w:val="0"/>
                <w:sz w:val="26"/>
                <w:szCs w:val="26"/>
                <w14:ligatures w14:val="none"/>
              </w:rPr>
              <w:t>VI PHẠM</w:t>
            </w:r>
          </w:p>
        </w:tc>
        <w:tc>
          <w:tcPr>
            <w:tcW w:w="5231" w:type="dxa"/>
            <w:shd w:val="clear" w:color="auto" w:fill="auto"/>
            <w:hideMark/>
          </w:tcPr>
          <w:p w14:paraId="5482C6EC" w14:textId="4C98820C" w:rsidR="003A24EE" w:rsidRPr="000322D4" w:rsidRDefault="003A24EE" w:rsidP="003A24EE">
            <w:pPr>
              <w:widowControl w:val="0"/>
              <w:ind w:firstLine="0"/>
              <w:jc w:val="center"/>
              <w:rPr>
                <w:rFonts w:eastAsia="Times New Roman"/>
                <w:b/>
                <w:bCs/>
                <w:color w:val="000000"/>
                <w:kern w:val="0"/>
                <w:sz w:val="26"/>
                <w:szCs w:val="26"/>
                <w14:ligatures w14:val="none"/>
              </w:rPr>
            </w:pPr>
            <w:bookmarkStart w:id="74" w:name="RANGE!C467"/>
            <w:r w:rsidRPr="000322D4">
              <w:rPr>
                <w:rFonts w:eastAsia="Times New Roman"/>
                <w:b/>
                <w:bCs/>
                <w:color w:val="000000"/>
                <w:kern w:val="0"/>
                <w:sz w:val="26"/>
                <w:szCs w:val="26"/>
                <w14:ligatures w14:val="none"/>
              </w:rPr>
              <w:t>KHEN THƯỞNG, XỬ LÝ KỶ LUẬT</w:t>
            </w:r>
            <w:bookmarkEnd w:id="74"/>
          </w:p>
        </w:tc>
        <w:tc>
          <w:tcPr>
            <w:tcW w:w="5231" w:type="dxa"/>
            <w:shd w:val="clear" w:color="auto" w:fill="auto"/>
            <w:hideMark/>
          </w:tcPr>
          <w:p w14:paraId="381621D4"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43D87BC0" w14:textId="77777777" w:rsidTr="00860AAB">
        <w:trPr>
          <w:jc w:val="center"/>
        </w:trPr>
        <w:tc>
          <w:tcPr>
            <w:tcW w:w="5232" w:type="dxa"/>
            <w:shd w:val="clear" w:color="auto" w:fill="auto"/>
            <w:hideMark/>
          </w:tcPr>
          <w:p w14:paraId="73382555" w14:textId="77777777"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76. Khen thưởng cán bộ, công chức</w:t>
            </w:r>
          </w:p>
        </w:tc>
        <w:tc>
          <w:tcPr>
            <w:tcW w:w="5231" w:type="dxa"/>
            <w:shd w:val="clear" w:color="auto" w:fill="auto"/>
            <w:hideMark/>
          </w:tcPr>
          <w:p w14:paraId="4BFD1042" w14:textId="4B534573"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39. Khen thưởng cán bộ, công chức</w:t>
            </w:r>
          </w:p>
        </w:tc>
        <w:tc>
          <w:tcPr>
            <w:tcW w:w="5231" w:type="dxa"/>
            <w:shd w:val="clear" w:color="auto" w:fill="auto"/>
            <w:hideMark/>
          </w:tcPr>
          <w:p w14:paraId="4665A0D9"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67236FE4" w14:textId="77777777" w:rsidTr="00860AAB">
        <w:trPr>
          <w:jc w:val="center"/>
        </w:trPr>
        <w:tc>
          <w:tcPr>
            <w:tcW w:w="5232" w:type="dxa"/>
            <w:shd w:val="clear" w:color="auto" w:fill="auto"/>
            <w:hideMark/>
          </w:tcPr>
          <w:p w14:paraId="01EEDC30"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Cán bộ, công chức có thành tích trong công vụ thì được khen thưởng theo quy định của pháp luật về thi đua khen thưởng.</w:t>
            </w:r>
          </w:p>
        </w:tc>
        <w:tc>
          <w:tcPr>
            <w:tcW w:w="5231" w:type="dxa"/>
            <w:shd w:val="clear" w:color="auto" w:fill="auto"/>
            <w:hideMark/>
          </w:tcPr>
          <w:p w14:paraId="4381DD0D"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Cán bộ, công chức có thành tích trong công vụ thì được khen thưởng theo quy định của pháp luật về thi đua khen thưởng.</w:t>
            </w:r>
          </w:p>
        </w:tc>
        <w:tc>
          <w:tcPr>
            <w:tcW w:w="5231" w:type="dxa"/>
            <w:shd w:val="clear" w:color="auto" w:fill="auto"/>
            <w:hideMark/>
          </w:tcPr>
          <w:p w14:paraId="680A1DBB" w14:textId="1FBC7949"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3A24EE" w:rsidRPr="000322D4" w14:paraId="349F104B" w14:textId="77777777" w:rsidTr="00860AAB">
        <w:trPr>
          <w:jc w:val="center"/>
        </w:trPr>
        <w:tc>
          <w:tcPr>
            <w:tcW w:w="5232" w:type="dxa"/>
            <w:shd w:val="clear" w:color="auto" w:fill="auto"/>
            <w:hideMark/>
          </w:tcPr>
          <w:p w14:paraId="0A9F0C6E"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Cán bộ, công chức được khen thưởng do có thành tích xuất sắc hoặc công trạng thì được nâng lương trước thời hạn, được ưu tiên khi xem xét bổ nhiệm chức vụ cao hơn nếu cơ quan, tổ chức, đơn vị có nhu cầu.</w:t>
            </w:r>
          </w:p>
          <w:p w14:paraId="6AD749F2" w14:textId="3A05C68E"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Chính phủ quy định cụ thể khoản này.</w:t>
            </w:r>
          </w:p>
        </w:tc>
        <w:tc>
          <w:tcPr>
            <w:tcW w:w="5231" w:type="dxa"/>
            <w:shd w:val="clear" w:color="auto" w:fill="auto"/>
            <w:hideMark/>
          </w:tcPr>
          <w:p w14:paraId="603CBABA" w14:textId="34CA8F07" w:rsidR="003A24EE" w:rsidRPr="000322D4" w:rsidRDefault="003A24EE" w:rsidP="003A24EE">
            <w:pPr>
              <w:widowControl w:val="0"/>
              <w:ind w:firstLine="0"/>
              <w:rPr>
                <w:rFonts w:eastAsia="Times New Roman"/>
                <w:color w:val="000000"/>
                <w:kern w:val="0"/>
                <w:sz w:val="26"/>
                <w:szCs w:val="26"/>
                <w:lang w:val="en-US"/>
                <w14:ligatures w14:val="none"/>
              </w:rPr>
            </w:pPr>
            <w:r w:rsidRPr="000322D4">
              <w:rPr>
                <w:rFonts w:eastAsia="Times New Roman"/>
                <w:color w:val="000000"/>
                <w:kern w:val="0"/>
                <w:sz w:val="26"/>
                <w:szCs w:val="26"/>
                <w14:ligatures w14:val="none"/>
              </w:rPr>
              <w:t>2</w:t>
            </w:r>
            <w:r w:rsidR="00D25499" w:rsidRPr="000322D4">
              <w:rPr>
                <w:rFonts w:eastAsia="Times New Roman"/>
                <w:color w:val="000000"/>
                <w:kern w:val="0"/>
                <w:sz w:val="26"/>
                <w:szCs w:val="26"/>
                <w:lang w:val="en-US"/>
                <w14:ligatures w14:val="none"/>
              </w:rPr>
              <w:t xml:space="preserve">. </w:t>
            </w:r>
            <w:r w:rsidR="00D25499" w:rsidRPr="000322D4">
              <w:t xml:space="preserve"> </w:t>
            </w:r>
            <w:r w:rsidR="00D25499" w:rsidRPr="000322D4">
              <w:rPr>
                <w:rFonts w:eastAsia="Times New Roman"/>
                <w:color w:val="000000"/>
                <w:kern w:val="0"/>
                <w:sz w:val="26"/>
                <w:szCs w:val="26"/>
                <w:lang w:val="en-US"/>
                <w14:ligatures w14:val="none"/>
              </w:rPr>
              <w:t>Cán bộ, công chức được khen thưởng do có thành tích xuất sắc hoặc công trạng thì được nâng lương trước thời hạn, được hưởng tiền thưởng từ quỹ tiền thưởng của cơ quan, tổ chức, đơn vị, được ưu tiên khi xem xét bổ nhiệm chức vụ cao hơn nếu cơ quan, tổ chức, đơn vị có nhu cầu theo quy định của cấp có thẩm quyền và của Chính phủ.</w:t>
            </w:r>
          </w:p>
        </w:tc>
        <w:tc>
          <w:tcPr>
            <w:tcW w:w="5231" w:type="dxa"/>
            <w:shd w:val="clear" w:color="auto" w:fill="auto"/>
            <w:hideMark/>
          </w:tcPr>
          <w:p w14:paraId="14D46E7B" w14:textId="044553F7" w:rsidR="003A24EE" w:rsidRPr="000322D4" w:rsidRDefault="003A24EE" w:rsidP="003A24EE">
            <w:pPr>
              <w:widowControl w:val="0"/>
              <w:ind w:firstLine="0"/>
              <w:rPr>
                <w:rFonts w:eastAsia="Times New Roman"/>
                <w:color w:val="000000"/>
                <w:kern w:val="0"/>
                <w:sz w:val="26"/>
                <w:szCs w:val="26"/>
                <w:lang w:val="en-US"/>
                <w14:ligatures w14:val="none"/>
              </w:rPr>
            </w:pPr>
            <w:r w:rsidRPr="000322D4">
              <w:rPr>
                <w:rFonts w:eastAsia="Times New Roman"/>
                <w:color w:val="000000"/>
                <w:kern w:val="0"/>
                <w:sz w:val="26"/>
                <w:szCs w:val="26"/>
                <w14:ligatures w14:val="none"/>
              </w:rPr>
              <w:t xml:space="preserve">Kế thừa và </w:t>
            </w:r>
            <w:r w:rsidR="00D25499" w:rsidRPr="000322D4">
              <w:rPr>
                <w:rFonts w:eastAsia="Times New Roman"/>
                <w:color w:val="000000"/>
                <w:kern w:val="0"/>
                <w:sz w:val="26"/>
                <w:szCs w:val="26"/>
                <w:lang w:val="en-US"/>
                <w14:ligatures w14:val="none"/>
              </w:rPr>
              <w:t>chỉnh lý cho phù hợp</w:t>
            </w:r>
          </w:p>
        </w:tc>
      </w:tr>
      <w:tr w:rsidR="003A24EE" w:rsidRPr="000322D4" w14:paraId="0D4FFDCA" w14:textId="77777777" w:rsidTr="00860AAB">
        <w:trPr>
          <w:jc w:val="center"/>
        </w:trPr>
        <w:tc>
          <w:tcPr>
            <w:tcW w:w="5232" w:type="dxa"/>
            <w:shd w:val="clear" w:color="auto" w:fill="auto"/>
            <w:hideMark/>
          </w:tcPr>
          <w:p w14:paraId="344A5B8C" w14:textId="59D897A0"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b/>
                <w:bCs/>
                <w:color w:val="000000"/>
                <w:kern w:val="0"/>
                <w:sz w:val="26"/>
                <w:szCs w:val="26"/>
                <w14:ligatures w14:val="none"/>
              </w:rPr>
              <w:t>Điều 77. Miễn trách nhiệm đối với cán bộ, công chức</w:t>
            </w:r>
          </w:p>
        </w:tc>
        <w:tc>
          <w:tcPr>
            <w:tcW w:w="5231" w:type="dxa"/>
            <w:shd w:val="clear" w:color="auto" w:fill="auto"/>
            <w:hideMark/>
          </w:tcPr>
          <w:p w14:paraId="23A6D71D" w14:textId="016EC0F8"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40. Miễn, giảm trách nhiệm đối với cán bộ, công chức</w:t>
            </w:r>
          </w:p>
        </w:tc>
        <w:tc>
          <w:tcPr>
            <w:tcW w:w="5231" w:type="dxa"/>
            <w:shd w:val="clear" w:color="auto" w:fill="auto"/>
            <w:hideMark/>
          </w:tcPr>
          <w:p w14:paraId="5297316D"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091B9D03" w14:textId="77777777" w:rsidTr="00860AAB">
        <w:trPr>
          <w:jc w:val="center"/>
        </w:trPr>
        <w:tc>
          <w:tcPr>
            <w:tcW w:w="5232" w:type="dxa"/>
            <w:shd w:val="clear" w:color="auto" w:fill="auto"/>
            <w:hideMark/>
          </w:tcPr>
          <w:p w14:paraId="1F83E2D8" w14:textId="3C6206FD"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color w:val="000000"/>
                <w:kern w:val="0"/>
                <w:sz w:val="26"/>
                <w:szCs w:val="26"/>
                <w14:ligatures w14:val="none"/>
              </w:rPr>
              <w:t>Cán bộ, công chức được miễn trách nhiệm trong các trường hợp sau đây:</w:t>
            </w:r>
          </w:p>
        </w:tc>
        <w:tc>
          <w:tcPr>
            <w:tcW w:w="5231" w:type="dxa"/>
            <w:shd w:val="clear" w:color="auto" w:fill="auto"/>
            <w:hideMark/>
          </w:tcPr>
          <w:p w14:paraId="21A24D71" w14:textId="230E38AF" w:rsidR="003A24EE" w:rsidRPr="000322D4" w:rsidRDefault="00C0090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lang w:val="en-US"/>
                <w14:ligatures w14:val="none"/>
              </w:rPr>
              <w:t>1</w:t>
            </w:r>
            <w:r w:rsidR="003A24EE" w:rsidRPr="000322D4">
              <w:rPr>
                <w:rFonts w:eastAsia="Times New Roman"/>
                <w:color w:val="000000"/>
                <w:kern w:val="0"/>
                <w:sz w:val="26"/>
                <w:szCs w:val="26"/>
                <w14:ligatures w14:val="none"/>
              </w:rPr>
              <w:t>. Cán bộ, công chức được xem xét loại trừ, miễn, giảm trách nhiệm trong các trường hợp sau đây:</w:t>
            </w:r>
          </w:p>
        </w:tc>
        <w:tc>
          <w:tcPr>
            <w:tcW w:w="5231" w:type="dxa"/>
            <w:shd w:val="clear" w:color="auto" w:fill="auto"/>
            <w:hideMark/>
          </w:tcPr>
          <w:p w14:paraId="6A819AC6"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732C66E2" w14:textId="77777777" w:rsidTr="00860AAB">
        <w:trPr>
          <w:jc w:val="center"/>
        </w:trPr>
        <w:tc>
          <w:tcPr>
            <w:tcW w:w="5232" w:type="dxa"/>
            <w:shd w:val="clear" w:color="auto" w:fill="auto"/>
            <w:hideMark/>
          </w:tcPr>
          <w:p w14:paraId="0F809B36" w14:textId="791EBBDF"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Phải chấp hành quyết định trái pháp luật của cấp trên nhưng đã báo cáo người ra quyết định trước khi chấp hành;</w:t>
            </w:r>
          </w:p>
        </w:tc>
        <w:tc>
          <w:tcPr>
            <w:tcW w:w="5231" w:type="dxa"/>
            <w:shd w:val="clear" w:color="auto" w:fill="auto"/>
            <w:hideMark/>
          </w:tcPr>
          <w:p w14:paraId="53CF2F39" w14:textId="1A3ECE1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Phải chấp hành quyết định trái pháp luật của cấp trên nhưng đã báo cáo người ra quyết định bằng văn bản trước khi chấp hành;</w:t>
            </w:r>
          </w:p>
        </w:tc>
        <w:tc>
          <w:tcPr>
            <w:tcW w:w="5231" w:type="dxa"/>
            <w:shd w:val="clear" w:color="auto" w:fill="auto"/>
            <w:hideMark/>
          </w:tcPr>
          <w:p w14:paraId="4E5377EC" w14:textId="73D8F12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3A24EE" w:rsidRPr="000322D4" w14:paraId="3CD7D619" w14:textId="77777777" w:rsidTr="00860AAB">
        <w:trPr>
          <w:jc w:val="center"/>
        </w:trPr>
        <w:tc>
          <w:tcPr>
            <w:tcW w:w="5232" w:type="dxa"/>
            <w:shd w:val="clear" w:color="auto" w:fill="auto"/>
            <w:hideMark/>
          </w:tcPr>
          <w:p w14:paraId="3C158280" w14:textId="7404D9A6" w:rsidR="003A24EE" w:rsidRPr="000322D4" w:rsidRDefault="003A24EE" w:rsidP="003A24EE">
            <w:pPr>
              <w:widowControl w:val="0"/>
              <w:ind w:firstLine="0"/>
              <w:rPr>
                <w:rFonts w:eastAsia="Times New Roman"/>
                <w:color w:val="000000"/>
                <w:kern w:val="0"/>
                <w:sz w:val="26"/>
                <w:szCs w:val="26"/>
                <w14:ligatures w14:val="none"/>
              </w:rPr>
            </w:pPr>
          </w:p>
        </w:tc>
        <w:tc>
          <w:tcPr>
            <w:tcW w:w="5231" w:type="dxa"/>
            <w:shd w:val="clear" w:color="auto" w:fill="auto"/>
            <w:hideMark/>
          </w:tcPr>
          <w:p w14:paraId="203C3095" w14:textId="74C54E57" w:rsidR="003A24EE" w:rsidRPr="000322D4" w:rsidRDefault="003A24EE"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b) Thực hiện đề xuất về đổi mới, sáng tạo được cơ quan có thẩm quyền cho phép và được cấp có thẩm quyền xác định đã thực hiện đúng chủ trương, có động cơ trong sáng, vì lợi ích chung;</w:t>
            </w:r>
          </w:p>
        </w:tc>
        <w:tc>
          <w:tcPr>
            <w:tcW w:w="5231" w:type="dxa"/>
            <w:shd w:val="clear" w:color="auto" w:fill="auto"/>
            <w:hideMark/>
          </w:tcPr>
          <w:p w14:paraId="402093EE" w14:textId="47A0D170"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Thể chế hóa chủ trương của Đảng về khuyến khích, bảo vệ cán bộ năng động, sáng tạo, dám nghĩ, dám làm, dám chịu trách nhiệm vì lợi ích chung</w:t>
            </w:r>
          </w:p>
        </w:tc>
      </w:tr>
      <w:tr w:rsidR="003A24EE" w:rsidRPr="000322D4" w14:paraId="345760C5" w14:textId="77777777" w:rsidTr="00860AAB">
        <w:trPr>
          <w:jc w:val="center"/>
        </w:trPr>
        <w:tc>
          <w:tcPr>
            <w:tcW w:w="5232" w:type="dxa"/>
            <w:shd w:val="clear" w:color="auto" w:fill="auto"/>
            <w:hideMark/>
          </w:tcPr>
          <w:p w14:paraId="2BB01646" w14:textId="291E6B55"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2. Do bất khả kháng theo quy định của pháp luật</w:t>
            </w:r>
          </w:p>
        </w:tc>
        <w:tc>
          <w:tcPr>
            <w:tcW w:w="5231" w:type="dxa"/>
            <w:shd w:val="clear" w:color="auto" w:fill="auto"/>
            <w:hideMark/>
          </w:tcPr>
          <w:p w14:paraId="1D5352B9" w14:textId="6E30AE63"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 Do bất khả kháng theo quy định của pháp luật;</w:t>
            </w:r>
          </w:p>
        </w:tc>
        <w:tc>
          <w:tcPr>
            <w:tcW w:w="5231" w:type="dxa"/>
            <w:shd w:val="clear" w:color="auto" w:fill="auto"/>
            <w:hideMark/>
          </w:tcPr>
          <w:p w14:paraId="20994E23" w14:textId="56D22133"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3A24EE" w:rsidRPr="000322D4" w14:paraId="30817FAF" w14:textId="77777777" w:rsidTr="00860AAB">
        <w:trPr>
          <w:jc w:val="center"/>
        </w:trPr>
        <w:tc>
          <w:tcPr>
            <w:tcW w:w="5232" w:type="dxa"/>
            <w:shd w:val="clear" w:color="auto" w:fill="auto"/>
            <w:hideMark/>
          </w:tcPr>
          <w:p w14:paraId="7A6F147B" w14:textId="0F0852BB" w:rsidR="003A24EE" w:rsidRPr="000322D4" w:rsidRDefault="003A24EE" w:rsidP="003A24EE">
            <w:pPr>
              <w:widowControl w:val="0"/>
              <w:ind w:firstLine="0"/>
              <w:rPr>
                <w:rFonts w:eastAsia="Times New Roman"/>
                <w:color w:val="000000"/>
                <w:kern w:val="0"/>
                <w:sz w:val="26"/>
                <w:szCs w:val="26"/>
                <w14:ligatures w14:val="none"/>
              </w:rPr>
            </w:pPr>
          </w:p>
        </w:tc>
        <w:tc>
          <w:tcPr>
            <w:tcW w:w="5231" w:type="dxa"/>
            <w:shd w:val="clear" w:color="auto" w:fill="auto"/>
            <w:hideMark/>
          </w:tcPr>
          <w:p w14:paraId="1271AF11" w14:textId="1543A768" w:rsidR="003A24EE" w:rsidRPr="000322D4" w:rsidRDefault="003A24EE"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d) Các trường hợp khác theo quy định của pháp luật và của cấp có thẩm quyền.</w:t>
            </w:r>
          </w:p>
        </w:tc>
        <w:tc>
          <w:tcPr>
            <w:tcW w:w="5231" w:type="dxa"/>
            <w:shd w:val="clear" w:color="auto" w:fill="auto"/>
            <w:hideMark/>
          </w:tcPr>
          <w:p w14:paraId="2E55E6BC" w14:textId="5B171002"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Bổ sung bảo đảm bao quát các trường hợp trong thực tiễn</w:t>
            </w:r>
          </w:p>
        </w:tc>
      </w:tr>
      <w:tr w:rsidR="00C0090E" w:rsidRPr="000322D4" w14:paraId="1036FC47" w14:textId="77777777" w:rsidTr="00860AAB">
        <w:trPr>
          <w:jc w:val="center"/>
        </w:trPr>
        <w:tc>
          <w:tcPr>
            <w:tcW w:w="5232" w:type="dxa"/>
            <w:shd w:val="clear" w:color="auto" w:fill="auto"/>
          </w:tcPr>
          <w:p w14:paraId="458165F4" w14:textId="77777777" w:rsidR="00C0090E" w:rsidRPr="000322D4" w:rsidRDefault="00C0090E" w:rsidP="00C0090E">
            <w:pPr>
              <w:widowControl w:val="0"/>
              <w:ind w:firstLine="0"/>
              <w:rPr>
                <w:rFonts w:eastAsia="Times New Roman"/>
                <w:b/>
                <w:bCs/>
                <w:color w:val="000000"/>
                <w:kern w:val="0"/>
                <w:sz w:val="26"/>
                <w:szCs w:val="26"/>
                <w14:ligatures w14:val="none"/>
              </w:rPr>
            </w:pPr>
          </w:p>
        </w:tc>
        <w:tc>
          <w:tcPr>
            <w:tcW w:w="5231" w:type="dxa"/>
            <w:shd w:val="clear" w:color="auto" w:fill="auto"/>
          </w:tcPr>
          <w:p w14:paraId="10311411" w14:textId="665B4FCA" w:rsidR="00C0090E" w:rsidRPr="000322D4" w:rsidRDefault="00C0090E" w:rsidP="00C0090E">
            <w:pPr>
              <w:widowControl w:val="0"/>
              <w:ind w:firstLine="0"/>
              <w:rPr>
                <w:rFonts w:eastAsia="Times New Roman"/>
                <w:b/>
                <w:bCs/>
                <w:color w:val="000000"/>
                <w:kern w:val="0"/>
                <w:sz w:val="26"/>
                <w:szCs w:val="26"/>
                <w14:ligatures w14:val="none"/>
              </w:rPr>
            </w:pPr>
            <w:r w:rsidRPr="000322D4">
              <w:rPr>
                <w:rFonts w:eastAsia="Times New Roman"/>
                <w:b/>
                <w:bCs/>
                <w:i/>
                <w:color w:val="000000"/>
                <w:kern w:val="0"/>
                <w:sz w:val="26"/>
                <w:szCs w:val="26"/>
                <w:lang w:val="en-US"/>
                <w14:ligatures w14:val="none"/>
              </w:rPr>
              <w:t>2</w:t>
            </w:r>
            <w:r w:rsidRPr="000322D4">
              <w:rPr>
                <w:rFonts w:eastAsia="Times New Roman"/>
                <w:b/>
                <w:bCs/>
                <w:i/>
                <w:color w:val="000000"/>
                <w:kern w:val="0"/>
                <w:sz w:val="26"/>
                <w:szCs w:val="26"/>
                <w14:ligatures w14:val="none"/>
              </w:rPr>
              <w:t>. Việc loại trừ, miễn, giảm trách nhiệm đối với cán bộ, công chức được thực hiện theo quy định của pháp luật có liên quan và của cấp có thẩm quyền.</w:t>
            </w:r>
          </w:p>
        </w:tc>
        <w:tc>
          <w:tcPr>
            <w:tcW w:w="5231" w:type="dxa"/>
            <w:shd w:val="clear" w:color="auto" w:fill="auto"/>
          </w:tcPr>
          <w:p w14:paraId="45DB7C29" w14:textId="619879ED" w:rsidR="00C0090E" w:rsidRPr="000322D4" w:rsidRDefault="00C0090E" w:rsidP="00C0090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Bổ sung bảo đảm bao quát các quy định về loại trừ, miễn, giảm trách nhiệm theo pháp luật chuyên ngành (hình sự, dân sự, hành chính..)</w:t>
            </w:r>
          </w:p>
        </w:tc>
      </w:tr>
      <w:tr w:rsidR="003A24EE" w:rsidRPr="000322D4" w14:paraId="4BD873F3" w14:textId="77777777" w:rsidTr="00860AAB">
        <w:trPr>
          <w:jc w:val="center"/>
        </w:trPr>
        <w:tc>
          <w:tcPr>
            <w:tcW w:w="5232" w:type="dxa"/>
            <w:shd w:val="clear" w:color="auto" w:fill="auto"/>
            <w:hideMark/>
          </w:tcPr>
          <w:p w14:paraId="31F5C734" w14:textId="77777777"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78. Các hình thức kỷ luật đối với cán bộ</w:t>
            </w:r>
          </w:p>
        </w:tc>
        <w:tc>
          <w:tcPr>
            <w:tcW w:w="5231" w:type="dxa"/>
            <w:shd w:val="clear" w:color="auto" w:fill="auto"/>
            <w:hideMark/>
          </w:tcPr>
          <w:p w14:paraId="3CE7F0EE" w14:textId="039DDFED"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41. Các hình thức kỷ luật đối với cán bộ</w:t>
            </w:r>
          </w:p>
        </w:tc>
        <w:tc>
          <w:tcPr>
            <w:tcW w:w="5231" w:type="dxa"/>
            <w:shd w:val="clear" w:color="auto" w:fill="auto"/>
            <w:hideMark/>
          </w:tcPr>
          <w:p w14:paraId="2912A88A"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6D721B41" w14:textId="77777777" w:rsidTr="00860AAB">
        <w:trPr>
          <w:jc w:val="center"/>
        </w:trPr>
        <w:tc>
          <w:tcPr>
            <w:tcW w:w="5232" w:type="dxa"/>
            <w:shd w:val="clear" w:color="auto" w:fill="auto"/>
            <w:hideMark/>
          </w:tcPr>
          <w:p w14:paraId="7210B944"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Cán bộ vi phạm quy định của Luật này và các quy định khác của pháp luật có liên quan thì tùy theo tính chất, mức độ vi phạm phải chịu một trong những hình thức kỷ luật sau đây:</w:t>
            </w:r>
          </w:p>
        </w:tc>
        <w:tc>
          <w:tcPr>
            <w:tcW w:w="5231" w:type="dxa"/>
            <w:shd w:val="clear" w:color="auto" w:fill="auto"/>
            <w:hideMark/>
          </w:tcPr>
          <w:p w14:paraId="06A067A2"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Cán bộ vi phạm quy định của Luật này và các quy định khác của pháp luật có liên quan thì tùy theo tính chất, mức độ vi phạm phải chịu một trong những hình thức kỷ luật sau đây:</w:t>
            </w:r>
          </w:p>
        </w:tc>
        <w:tc>
          <w:tcPr>
            <w:tcW w:w="5231" w:type="dxa"/>
            <w:vMerge w:val="restart"/>
            <w:shd w:val="clear" w:color="auto" w:fill="auto"/>
            <w:hideMark/>
          </w:tcPr>
          <w:p w14:paraId="12820EA7" w14:textId="5742F678"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Kế thừa quy định hiện hành, đồng thời chỉnh lý, bố cục lại </w:t>
            </w:r>
            <w:r w:rsidR="002D3AB0" w:rsidRPr="000322D4">
              <w:rPr>
                <w:rFonts w:eastAsia="Times New Roman"/>
                <w:color w:val="000000"/>
                <w:kern w:val="0"/>
                <w:sz w:val="26"/>
                <w:szCs w:val="26"/>
                <w14:ligatures w14:val="none"/>
              </w:rPr>
              <w:t>cho</w:t>
            </w:r>
            <w:r w:rsidRPr="000322D4">
              <w:rPr>
                <w:rFonts w:eastAsia="Times New Roman"/>
                <w:color w:val="000000"/>
                <w:kern w:val="0"/>
                <w:sz w:val="26"/>
                <w:szCs w:val="26"/>
                <w14:ligatures w14:val="none"/>
              </w:rPr>
              <w:t xml:space="preserve"> phủ hợp</w:t>
            </w:r>
          </w:p>
          <w:p w14:paraId="52B46421" w14:textId="5DC44AE6"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8697B2E" w14:textId="77777777" w:rsidTr="00860AAB">
        <w:trPr>
          <w:jc w:val="center"/>
        </w:trPr>
        <w:tc>
          <w:tcPr>
            <w:tcW w:w="5232" w:type="dxa"/>
            <w:shd w:val="clear" w:color="auto" w:fill="auto"/>
            <w:hideMark/>
          </w:tcPr>
          <w:p w14:paraId="2253D313"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Khiển trách;</w:t>
            </w:r>
          </w:p>
        </w:tc>
        <w:tc>
          <w:tcPr>
            <w:tcW w:w="5231" w:type="dxa"/>
            <w:shd w:val="clear" w:color="auto" w:fill="auto"/>
            <w:hideMark/>
          </w:tcPr>
          <w:p w14:paraId="04D53E3F"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Khiển trách;</w:t>
            </w:r>
          </w:p>
        </w:tc>
        <w:tc>
          <w:tcPr>
            <w:tcW w:w="5231" w:type="dxa"/>
            <w:vMerge/>
            <w:shd w:val="clear" w:color="auto" w:fill="auto"/>
            <w:hideMark/>
          </w:tcPr>
          <w:p w14:paraId="03C1AF29" w14:textId="7C09795E"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7A9455D" w14:textId="77777777" w:rsidTr="00860AAB">
        <w:trPr>
          <w:jc w:val="center"/>
        </w:trPr>
        <w:tc>
          <w:tcPr>
            <w:tcW w:w="5232" w:type="dxa"/>
            <w:shd w:val="clear" w:color="auto" w:fill="auto"/>
            <w:hideMark/>
          </w:tcPr>
          <w:p w14:paraId="4FC94465"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Cảnh cáo;</w:t>
            </w:r>
          </w:p>
        </w:tc>
        <w:tc>
          <w:tcPr>
            <w:tcW w:w="5231" w:type="dxa"/>
            <w:shd w:val="clear" w:color="auto" w:fill="auto"/>
            <w:hideMark/>
          </w:tcPr>
          <w:p w14:paraId="7751A73C"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Cảnh cáo;</w:t>
            </w:r>
          </w:p>
        </w:tc>
        <w:tc>
          <w:tcPr>
            <w:tcW w:w="5231" w:type="dxa"/>
            <w:vMerge/>
            <w:shd w:val="clear" w:color="auto" w:fill="auto"/>
            <w:hideMark/>
          </w:tcPr>
          <w:p w14:paraId="1289B31E" w14:textId="0AC23E0E"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A5263EA" w14:textId="77777777" w:rsidTr="00860AAB">
        <w:trPr>
          <w:jc w:val="center"/>
        </w:trPr>
        <w:tc>
          <w:tcPr>
            <w:tcW w:w="5232" w:type="dxa"/>
            <w:shd w:val="clear" w:color="auto" w:fill="auto"/>
            <w:hideMark/>
          </w:tcPr>
          <w:p w14:paraId="23B0A7C2"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 Cách chức;</w:t>
            </w:r>
          </w:p>
        </w:tc>
        <w:tc>
          <w:tcPr>
            <w:tcW w:w="5231" w:type="dxa"/>
            <w:shd w:val="clear" w:color="auto" w:fill="auto"/>
            <w:hideMark/>
          </w:tcPr>
          <w:p w14:paraId="4B207AEB" w14:textId="60A2FF1E"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w:t>
            </w:r>
            <w:r w:rsidRPr="000322D4">
              <w:rPr>
                <w:rFonts w:eastAsia="Times New Roman"/>
                <w:color w:val="000000"/>
                <w:spacing w:val="-6"/>
                <w:kern w:val="0"/>
                <w:sz w:val="26"/>
                <w:szCs w:val="26"/>
                <w14:ligatures w14:val="none"/>
              </w:rPr>
              <w:t xml:space="preserve">) Cách chức áp dụng </w:t>
            </w:r>
            <w:r w:rsidRPr="000322D4">
              <w:rPr>
                <w:rFonts w:eastAsia="Times New Roman"/>
                <w:b/>
                <w:i/>
                <w:color w:val="000000"/>
                <w:spacing w:val="-6"/>
                <w:kern w:val="0"/>
                <w:sz w:val="26"/>
                <w:szCs w:val="26"/>
                <w14:ligatures w14:val="none"/>
              </w:rPr>
              <w:t>đối với cán bộ được phê chuẩn, bổ nhiệm hoặc chỉ định giữ chức vụ, chức danh;</w:t>
            </w:r>
          </w:p>
        </w:tc>
        <w:tc>
          <w:tcPr>
            <w:tcW w:w="5231" w:type="dxa"/>
            <w:vMerge/>
            <w:shd w:val="clear" w:color="auto" w:fill="auto"/>
            <w:hideMark/>
          </w:tcPr>
          <w:p w14:paraId="3818611D" w14:textId="092362BA"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39C7411" w14:textId="77777777" w:rsidTr="00860AAB">
        <w:trPr>
          <w:jc w:val="center"/>
        </w:trPr>
        <w:tc>
          <w:tcPr>
            <w:tcW w:w="5232" w:type="dxa"/>
            <w:shd w:val="clear" w:color="auto" w:fill="auto"/>
            <w:hideMark/>
          </w:tcPr>
          <w:p w14:paraId="6D5295FA"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d) Bãi nhiệm.</w:t>
            </w:r>
          </w:p>
        </w:tc>
        <w:tc>
          <w:tcPr>
            <w:tcW w:w="5231" w:type="dxa"/>
            <w:shd w:val="clear" w:color="auto" w:fill="auto"/>
            <w:hideMark/>
          </w:tcPr>
          <w:p w14:paraId="14507974" w14:textId="212BBF35" w:rsidR="003A24EE" w:rsidRPr="000322D4" w:rsidRDefault="003A24EE" w:rsidP="003A24EE">
            <w:pPr>
              <w:widowControl w:val="0"/>
              <w:ind w:firstLine="0"/>
              <w:rPr>
                <w:rFonts w:eastAsia="Times New Roman"/>
                <w:b/>
                <w:i/>
                <w:color w:val="000000"/>
                <w:kern w:val="0"/>
                <w:sz w:val="26"/>
                <w:szCs w:val="26"/>
                <w:lang w:val="en-US"/>
                <w14:ligatures w14:val="none"/>
              </w:rPr>
            </w:pPr>
            <w:r w:rsidRPr="000322D4">
              <w:rPr>
                <w:rFonts w:eastAsia="Times New Roman"/>
                <w:color w:val="000000"/>
                <w:kern w:val="0"/>
                <w:sz w:val="26"/>
                <w:szCs w:val="26"/>
                <w14:ligatures w14:val="none"/>
              </w:rPr>
              <w:t>d) Bãi nhiệm</w:t>
            </w:r>
            <w:r w:rsidR="00D25499" w:rsidRPr="000322D4">
              <w:rPr>
                <w:rFonts w:eastAsia="Times New Roman"/>
                <w:color w:val="000000"/>
                <w:kern w:val="0"/>
                <w:sz w:val="26"/>
                <w:szCs w:val="26"/>
                <w:lang w:val="en-US"/>
                <w14:ligatures w14:val="none"/>
              </w:rPr>
              <w:t>.</w:t>
            </w:r>
          </w:p>
        </w:tc>
        <w:tc>
          <w:tcPr>
            <w:tcW w:w="5231" w:type="dxa"/>
            <w:vMerge/>
            <w:shd w:val="clear" w:color="auto" w:fill="auto"/>
            <w:hideMark/>
          </w:tcPr>
          <w:p w14:paraId="6E5024B0" w14:textId="7184DEED"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05E29F3" w14:textId="77777777" w:rsidTr="00860AAB">
        <w:trPr>
          <w:jc w:val="center"/>
        </w:trPr>
        <w:tc>
          <w:tcPr>
            <w:tcW w:w="5232" w:type="dxa"/>
            <w:shd w:val="clear" w:color="auto" w:fill="auto"/>
            <w:hideMark/>
          </w:tcPr>
          <w:p w14:paraId="2A05A6FE"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Việc cách chức chỉ áp dụng đối với cán bộ được phê chuẩn giữ chức vụ theo nhiệm kỳ.</w:t>
            </w:r>
          </w:p>
        </w:tc>
        <w:tc>
          <w:tcPr>
            <w:tcW w:w="5231" w:type="dxa"/>
            <w:shd w:val="clear" w:color="auto" w:fill="auto"/>
            <w:hideMark/>
          </w:tcPr>
          <w:p w14:paraId="35E42408" w14:textId="3BD9FB35"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0C4724DF" w14:textId="3532A225"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210B364" w14:textId="77777777" w:rsidTr="00860AAB">
        <w:trPr>
          <w:jc w:val="center"/>
        </w:trPr>
        <w:tc>
          <w:tcPr>
            <w:tcW w:w="5232" w:type="dxa"/>
            <w:shd w:val="clear" w:color="auto" w:fill="auto"/>
            <w:hideMark/>
          </w:tcPr>
          <w:p w14:paraId="4BF8527B" w14:textId="76328189"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Cán bộ phạm tội bị Tòa án kết án và bản án, quyết định đã có hiệu lực pháp luật thì đương nhiên thôi giữ chức vụ do bầu cử, phê chuẩn, bổ nhiệm; trường hợp bị Tòa án kết án phạt tù mà không được hưởng án treo hoặc bị kết án về tội phạm tham nhũng thì đương nhiên bị buộc thôi việc kể từ ngày bản án, quyết định có hiệu lực pháp luật.</w:t>
            </w:r>
          </w:p>
        </w:tc>
        <w:tc>
          <w:tcPr>
            <w:tcW w:w="5231" w:type="dxa"/>
            <w:shd w:val="clear" w:color="auto" w:fill="auto"/>
            <w:hideMark/>
          </w:tcPr>
          <w:p w14:paraId="108128EE" w14:textId="6AE16DB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2. Cán bộ phạm tội bị Tòa án kết án và bản án, quyết định đã có hiệu lực pháp luật thì đương nhiên thôi giữ chức vụ do bầu cử, phê chuẩn,</w:t>
            </w:r>
            <w:r w:rsidR="00D25499" w:rsidRPr="000322D4">
              <w:rPr>
                <w:rFonts w:eastAsia="Times New Roman"/>
                <w:color w:val="000000"/>
                <w:kern w:val="0"/>
                <w:sz w:val="26"/>
                <w:szCs w:val="26"/>
                <w:lang w:val="en-US"/>
                <w14:ligatures w14:val="none"/>
              </w:rPr>
              <w:t xml:space="preserve"> chỉ định,</w:t>
            </w:r>
            <w:r w:rsidRPr="000322D4">
              <w:rPr>
                <w:rFonts w:eastAsia="Times New Roman"/>
                <w:color w:val="000000"/>
                <w:kern w:val="0"/>
                <w:sz w:val="26"/>
                <w:szCs w:val="26"/>
                <w14:ligatures w14:val="none"/>
              </w:rPr>
              <w:t xml:space="preserve"> bổ nhiệm; trường hợp bị Tòa án kết án phạt tù mà không được hưởng án treo hoặc bị kết án về tội phạm tham nhũng thì đương nhiên bị bãi nhiệm kể từ ngày bản án, quyết định có hiệu lực pháp luật.</w:t>
            </w:r>
          </w:p>
        </w:tc>
        <w:tc>
          <w:tcPr>
            <w:tcW w:w="5231" w:type="dxa"/>
            <w:vMerge/>
            <w:shd w:val="clear" w:color="auto" w:fill="auto"/>
            <w:hideMark/>
          </w:tcPr>
          <w:p w14:paraId="460BE9AF" w14:textId="5F24989B"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6D8D0467" w14:textId="77777777" w:rsidTr="00860AAB">
        <w:trPr>
          <w:jc w:val="center"/>
        </w:trPr>
        <w:tc>
          <w:tcPr>
            <w:tcW w:w="5232" w:type="dxa"/>
            <w:shd w:val="clear" w:color="auto" w:fill="auto"/>
            <w:hideMark/>
          </w:tcPr>
          <w:p w14:paraId="69C3E36C"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Việc áp dụng các hình thức kỷ luật, thẩm quyền, trình tự, thủ tục xử lý kỷ luật cán bộ được thực hiện theo quy định của pháp luật, điều lệ của Đảng Cộng sản Việt Nam, tổ chức chính trị - xã hội và văn bản của cơ quan, tổ chức có thẩm quyền.</w:t>
            </w:r>
          </w:p>
        </w:tc>
        <w:tc>
          <w:tcPr>
            <w:tcW w:w="5231" w:type="dxa"/>
            <w:shd w:val="clear" w:color="auto" w:fill="auto"/>
            <w:hideMark/>
          </w:tcPr>
          <w:p w14:paraId="1AF8A816" w14:textId="0D86815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 3. Việc áp dụng các hình thức kỷ luật, thẩm quyền, trình tự, thủ tục xử lý kỷ luật cán bộ được thực hiện theo quy định của pháp luật, điều lệ của Đảng Cộng sản Việt Nam, Mặt trận Tổ quốc Việt Nam, tổ chức chính trị - xã hội và văn bản của cơ quan, tổ chức có thẩm quyền. </w:t>
            </w:r>
          </w:p>
        </w:tc>
        <w:tc>
          <w:tcPr>
            <w:tcW w:w="5231" w:type="dxa"/>
            <w:vMerge/>
            <w:shd w:val="clear" w:color="auto" w:fill="auto"/>
            <w:hideMark/>
          </w:tcPr>
          <w:p w14:paraId="50552583" w14:textId="434DFF95"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6DA3E14E" w14:textId="77777777" w:rsidTr="00860AAB">
        <w:trPr>
          <w:jc w:val="center"/>
        </w:trPr>
        <w:tc>
          <w:tcPr>
            <w:tcW w:w="5232" w:type="dxa"/>
            <w:shd w:val="clear" w:color="auto" w:fill="auto"/>
            <w:hideMark/>
          </w:tcPr>
          <w:p w14:paraId="481DC267" w14:textId="77777777"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79. Các hình thức kỷ luật đối với công chức</w:t>
            </w:r>
          </w:p>
        </w:tc>
        <w:tc>
          <w:tcPr>
            <w:tcW w:w="5231" w:type="dxa"/>
            <w:shd w:val="clear" w:color="auto" w:fill="auto"/>
            <w:hideMark/>
          </w:tcPr>
          <w:p w14:paraId="38B7CA60" w14:textId="6B82E2D3" w:rsidR="003A24EE" w:rsidRPr="000322D4" w:rsidRDefault="003A24EE" w:rsidP="003A24EE">
            <w:pPr>
              <w:widowControl w:val="0"/>
              <w:ind w:firstLine="0"/>
              <w:rPr>
                <w:rFonts w:eastAsia="Times New Roman"/>
                <w:b/>
                <w:color w:val="000000"/>
                <w:kern w:val="0"/>
                <w:sz w:val="26"/>
                <w:szCs w:val="26"/>
                <w14:ligatures w14:val="none"/>
              </w:rPr>
            </w:pPr>
            <w:r w:rsidRPr="000322D4">
              <w:rPr>
                <w:rFonts w:eastAsia="Times New Roman"/>
                <w:b/>
                <w:color w:val="000000"/>
                <w:kern w:val="0"/>
                <w:sz w:val="26"/>
                <w:szCs w:val="26"/>
                <w14:ligatures w14:val="none"/>
              </w:rPr>
              <w:t>Điều 42. Các hình thức kỷ luật đối với công chức</w:t>
            </w:r>
          </w:p>
        </w:tc>
        <w:tc>
          <w:tcPr>
            <w:tcW w:w="5231" w:type="dxa"/>
            <w:shd w:val="clear" w:color="auto" w:fill="auto"/>
            <w:hideMark/>
          </w:tcPr>
          <w:p w14:paraId="7DDBA05C"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9B2FB3" w:rsidRPr="000322D4" w14:paraId="47620BB8" w14:textId="77777777" w:rsidTr="00860AAB">
        <w:trPr>
          <w:jc w:val="center"/>
        </w:trPr>
        <w:tc>
          <w:tcPr>
            <w:tcW w:w="5232" w:type="dxa"/>
            <w:shd w:val="clear" w:color="auto" w:fill="auto"/>
            <w:hideMark/>
          </w:tcPr>
          <w:p w14:paraId="0CDA31B7"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Công chức vi phạm quy định của Luật này và các quy định khác của pháp luật có liên quan thì tùy theo tính chất, mức độ vi phạm phải chịu một trong những hình thức kỷ luật sau đây:</w:t>
            </w:r>
          </w:p>
        </w:tc>
        <w:tc>
          <w:tcPr>
            <w:tcW w:w="5231" w:type="dxa"/>
            <w:shd w:val="clear" w:color="auto" w:fill="auto"/>
            <w:hideMark/>
          </w:tcPr>
          <w:p w14:paraId="29B1E517" w14:textId="69B78BA6"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Công chức vi phạm quy định của Luật này và các quy định khác của pháp luật có liên quan thì tùy theo tính chất, mức độ vi phạm phải chịu một trong những hình thức kỷ luật sau đây:</w:t>
            </w:r>
          </w:p>
        </w:tc>
        <w:tc>
          <w:tcPr>
            <w:tcW w:w="5231" w:type="dxa"/>
            <w:vMerge w:val="restart"/>
            <w:shd w:val="clear" w:color="auto" w:fill="auto"/>
            <w:hideMark/>
          </w:tcPr>
          <w:p w14:paraId="28AE7242" w14:textId="64C49C49"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p>
        </w:tc>
      </w:tr>
      <w:tr w:rsidR="009B2FB3" w:rsidRPr="000322D4" w14:paraId="1BBA4B95" w14:textId="77777777" w:rsidTr="00860AAB">
        <w:trPr>
          <w:jc w:val="center"/>
        </w:trPr>
        <w:tc>
          <w:tcPr>
            <w:tcW w:w="5232" w:type="dxa"/>
            <w:shd w:val="clear" w:color="auto" w:fill="auto"/>
            <w:hideMark/>
          </w:tcPr>
          <w:p w14:paraId="1A14FFFA"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Khiển trách;</w:t>
            </w:r>
          </w:p>
        </w:tc>
        <w:tc>
          <w:tcPr>
            <w:tcW w:w="5231" w:type="dxa"/>
            <w:shd w:val="clear" w:color="auto" w:fill="auto"/>
            <w:hideMark/>
          </w:tcPr>
          <w:p w14:paraId="32ACCEA5"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Khiển trách;</w:t>
            </w:r>
          </w:p>
        </w:tc>
        <w:tc>
          <w:tcPr>
            <w:tcW w:w="5231" w:type="dxa"/>
            <w:vMerge/>
            <w:shd w:val="clear" w:color="auto" w:fill="auto"/>
            <w:hideMark/>
          </w:tcPr>
          <w:p w14:paraId="2A806BF4" w14:textId="3017B65F" w:rsidR="009B2FB3" w:rsidRPr="000322D4" w:rsidRDefault="009B2FB3" w:rsidP="003A24EE">
            <w:pPr>
              <w:widowControl w:val="0"/>
              <w:ind w:firstLine="0"/>
              <w:rPr>
                <w:rFonts w:eastAsia="Times New Roman"/>
                <w:color w:val="000000"/>
                <w:kern w:val="0"/>
                <w:sz w:val="26"/>
                <w:szCs w:val="26"/>
                <w14:ligatures w14:val="none"/>
              </w:rPr>
            </w:pPr>
          </w:p>
        </w:tc>
      </w:tr>
      <w:tr w:rsidR="009B2FB3" w:rsidRPr="000322D4" w14:paraId="6E91A141" w14:textId="77777777" w:rsidTr="00860AAB">
        <w:trPr>
          <w:jc w:val="center"/>
        </w:trPr>
        <w:tc>
          <w:tcPr>
            <w:tcW w:w="5232" w:type="dxa"/>
            <w:shd w:val="clear" w:color="auto" w:fill="auto"/>
            <w:hideMark/>
          </w:tcPr>
          <w:p w14:paraId="6CD0A262"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Cảnh cáo;</w:t>
            </w:r>
          </w:p>
        </w:tc>
        <w:tc>
          <w:tcPr>
            <w:tcW w:w="5231" w:type="dxa"/>
            <w:shd w:val="clear" w:color="auto" w:fill="auto"/>
            <w:hideMark/>
          </w:tcPr>
          <w:p w14:paraId="1AF288AF" w14:textId="77777777" w:rsidR="009B2FB3" w:rsidRPr="000322D4" w:rsidRDefault="009B2FB3"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Cảnh cáo;</w:t>
            </w:r>
          </w:p>
        </w:tc>
        <w:tc>
          <w:tcPr>
            <w:tcW w:w="5231" w:type="dxa"/>
            <w:vMerge/>
            <w:shd w:val="clear" w:color="auto" w:fill="auto"/>
            <w:hideMark/>
          </w:tcPr>
          <w:p w14:paraId="65725772" w14:textId="23D6BC68" w:rsidR="009B2FB3" w:rsidRPr="000322D4" w:rsidRDefault="009B2FB3" w:rsidP="003A24EE">
            <w:pPr>
              <w:widowControl w:val="0"/>
              <w:ind w:firstLine="0"/>
              <w:rPr>
                <w:rFonts w:eastAsia="Times New Roman"/>
                <w:color w:val="000000"/>
                <w:kern w:val="0"/>
                <w:sz w:val="26"/>
                <w:szCs w:val="26"/>
                <w14:ligatures w14:val="none"/>
              </w:rPr>
            </w:pPr>
          </w:p>
        </w:tc>
      </w:tr>
      <w:tr w:rsidR="002D3AB0" w:rsidRPr="000322D4" w14:paraId="6E62A645" w14:textId="77777777" w:rsidTr="00860AAB">
        <w:trPr>
          <w:jc w:val="center"/>
        </w:trPr>
        <w:tc>
          <w:tcPr>
            <w:tcW w:w="5232" w:type="dxa"/>
            <w:shd w:val="clear" w:color="auto" w:fill="auto"/>
          </w:tcPr>
          <w:p w14:paraId="6EA20984" w14:textId="29C267C3" w:rsidR="002D3AB0" w:rsidRPr="000322D4" w:rsidRDefault="002D3AB0"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 Hạ bậc lương;</w:t>
            </w:r>
          </w:p>
        </w:tc>
        <w:tc>
          <w:tcPr>
            <w:tcW w:w="5231" w:type="dxa"/>
            <w:shd w:val="clear" w:color="auto" w:fill="auto"/>
          </w:tcPr>
          <w:p w14:paraId="5954042A" w14:textId="42105039" w:rsidR="002D3AB0" w:rsidRPr="000322D4" w:rsidRDefault="002D3AB0" w:rsidP="003A24EE">
            <w:pPr>
              <w:widowControl w:val="0"/>
              <w:ind w:firstLine="0"/>
              <w:rPr>
                <w:rFonts w:eastAsia="Times New Roman"/>
                <w:color w:val="000000"/>
                <w:kern w:val="0"/>
                <w:sz w:val="26"/>
                <w:szCs w:val="26"/>
                <w14:ligatures w14:val="none"/>
              </w:rPr>
            </w:pPr>
          </w:p>
        </w:tc>
        <w:tc>
          <w:tcPr>
            <w:tcW w:w="5231" w:type="dxa"/>
            <w:shd w:val="clear" w:color="auto" w:fill="auto"/>
          </w:tcPr>
          <w:p w14:paraId="073098CD" w14:textId="7F7FD773" w:rsidR="002D3AB0" w:rsidRPr="009B2FB3" w:rsidRDefault="009B2FB3" w:rsidP="009B2FB3">
            <w:pPr>
              <w:widowControl w:val="0"/>
              <w:ind w:firstLine="0"/>
              <w:rPr>
                <w:rFonts w:eastAsia="Times New Roman"/>
                <w:color w:val="000000"/>
                <w:kern w:val="0"/>
                <w:sz w:val="26"/>
                <w:szCs w:val="26"/>
                <w:lang w:val="en-US"/>
                <w14:ligatures w14:val="none"/>
              </w:rPr>
            </w:pPr>
            <w:r>
              <w:rPr>
                <w:rFonts w:eastAsia="Times New Roman"/>
                <w:color w:val="000000"/>
                <w:kern w:val="0"/>
                <w:sz w:val="26"/>
                <w:szCs w:val="26"/>
                <w:lang w:val="en-US"/>
                <w14:ligatures w14:val="none"/>
              </w:rPr>
              <w:t>Lược bỏ để đồng bộ với cơ chế xử lý công chức không hoàn thành nhiệm vụ</w:t>
            </w:r>
          </w:p>
        </w:tc>
      </w:tr>
      <w:tr w:rsidR="003A24EE" w:rsidRPr="000322D4" w14:paraId="6ABD3BA9" w14:textId="77777777" w:rsidTr="00860AAB">
        <w:trPr>
          <w:jc w:val="center"/>
        </w:trPr>
        <w:tc>
          <w:tcPr>
            <w:tcW w:w="5232" w:type="dxa"/>
            <w:shd w:val="clear" w:color="auto" w:fill="auto"/>
            <w:hideMark/>
          </w:tcPr>
          <w:p w14:paraId="431C136B" w14:textId="24F01781"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đ) Cách chức;</w:t>
            </w:r>
          </w:p>
        </w:tc>
        <w:tc>
          <w:tcPr>
            <w:tcW w:w="5231" w:type="dxa"/>
            <w:shd w:val="clear" w:color="auto" w:fill="auto"/>
            <w:hideMark/>
          </w:tcPr>
          <w:p w14:paraId="2721C4FE" w14:textId="62245761"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d) Cách chức áp dụng </w:t>
            </w:r>
            <w:r w:rsidRPr="000322D4">
              <w:rPr>
                <w:rFonts w:eastAsia="Times New Roman"/>
                <w:b/>
                <w:i/>
                <w:color w:val="000000"/>
                <w:kern w:val="0"/>
                <w:sz w:val="26"/>
                <w:szCs w:val="26"/>
                <w14:ligatures w14:val="none"/>
              </w:rPr>
              <w:t>đối với công chức lãnh đạo, quản lý;</w:t>
            </w:r>
          </w:p>
        </w:tc>
        <w:tc>
          <w:tcPr>
            <w:tcW w:w="5231" w:type="dxa"/>
            <w:vMerge w:val="restart"/>
            <w:shd w:val="clear" w:color="auto" w:fill="auto"/>
            <w:hideMark/>
          </w:tcPr>
          <w:p w14:paraId="752D549D" w14:textId="24414BAA" w:rsidR="009B2FB3" w:rsidRPr="000322D4" w:rsidRDefault="009B2FB3" w:rsidP="009B2FB3">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w:t>
            </w:r>
            <w:r>
              <w:rPr>
                <w:rFonts w:eastAsia="Times New Roman"/>
                <w:color w:val="000000"/>
                <w:kern w:val="0"/>
                <w:sz w:val="26"/>
                <w:szCs w:val="26"/>
                <w:lang w:val="en-US"/>
                <w14:ligatures w14:val="none"/>
              </w:rPr>
              <w:t xml:space="preserve"> </w:t>
            </w:r>
            <w:r w:rsidRPr="000322D4">
              <w:rPr>
                <w:rFonts w:eastAsia="Times New Roman"/>
                <w:color w:val="000000"/>
                <w:kern w:val="0"/>
                <w:sz w:val="26"/>
                <w:szCs w:val="26"/>
                <w14:ligatures w14:val="none"/>
              </w:rPr>
              <w:t>và chỉnh lý bảo đảm phù hợp</w:t>
            </w:r>
          </w:p>
          <w:p w14:paraId="558F04F0" w14:textId="7D28E9D4"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519552F" w14:textId="77777777" w:rsidTr="00860AAB">
        <w:trPr>
          <w:jc w:val="center"/>
        </w:trPr>
        <w:tc>
          <w:tcPr>
            <w:tcW w:w="5232" w:type="dxa"/>
            <w:shd w:val="clear" w:color="auto" w:fill="auto"/>
            <w:hideMark/>
          </w:tcPr>
          <w:p w14:paraId="2B3D360A" w14:textId="22136AA6"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e) Buộc thôi việc.</w:t>
            </w:r>
          </w:p>
        </w:tc>
        <w:tc>
          <w:tcPr>
            <w:tcW w:w="5231" w:type="dxa"/>
            <w:shd w:val="clear" w:color="auto" w:fill="auto"/>
            <w:hideMark/>
          </w:tcPr>
          <w:p w14:paraId="664EE364" w14:textId="2C934C5F"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đ) Buộc thôi việc.</w:t>
            </w:r>
          </w:p>
        </w:tc>
        <w:tc>
          <w:tcPr>
            <w:tcW w:w="5231" w:type="dxa"/>
            <w:vMerge/>
            <w:shd w:val="clear" w:color="auto" w:fill="auto"/>
            <w:hideMark/>
          </w:tcPr>
          <w:p w14:paraId="7B765149" w14:textId="4CC0D257" w:rsidR="003A24EE" w:rsidRPr="000322D4" w:rsidRDefault="003A24EE" w:rsidP="003A24EE">
            <w:pPr>
              <w:widowControl w:val="0"/>
              <w:ind w:firstLine="0"/>
              <w:rPr>
                <w:rFonts w:eastAsia="Times New Roman"/>
                <w:color w:val="000000"/>
                <w:kern w:val="0"/>
                <w:sz w:val="26"/>
                <w:szCs w:val="26"/>
                <w14:ligatures w14:val="none"/>
              </w:rPr>
            </w:pPr>
          </w:p>
        </w:tc>
      </w:tr>
      <w:tr w:rsidR="002D3AB0" w:rsidRPr="000322D4" w14:paraId="242DEF63" w14:textId="77777777" w:rsidTr="00860AAB">
        <w:trPr>
          <w:jc w:val="center"/>
        </w:trPr>
        <w:tc>
          <w:tcPr>
            <w:tcW w:w="5232" w:type="dxa"/>
            <w:shd w:val="clear" w:color="auto" w:fill="auto"/>
            <w:hideMark/>
          </w:tcPr>
          <w:p w14:paraId="27DCC373" w14:textId="6F621625" w:rsidR="002D3AB0" w:rsidRPr="000322D4" w:rsidRDefault="002D3AB0"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d) Giáng chức</w:t>
            </w:r>
          </w:p>
        </w:tc>
        <w:tc>
          <w:tcPr>
            <w:tcW w:w="5231" w:type="dxa"/>
            <w:vMerge w:val="restart"/>
            <w:shd w:val="clear" w:color="auto" w:fill="auto"/>
            <w:hideMark/>
          </w:tcPr>
          <w:p w14:paraId="686C357A" w14:textId="77777777" w:rsidR="002D3AB0" w:rsidRPr="000322D4" w:rsidRDefault="002D3AB0"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5B42D0E4" w14:textId="1A4C72E6" w:rsidR="002D3AB0" w:rsidRPr="000322D4" w:rsidRDefault="002D3AB0" w:rsidP="00BF68BF">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val="restart"/>
            <w:shd w:val="clear" w:color="auto" w:fill="auto"/>
            <w:hideMark/>
          </w:tcPr>
          <w:p w14:paraId="2D54AAEC" w14:textId="36E8C1D1" w:rsidR="002D3AB0" w:rsidRPr="000322D4" w:rsidRDefault="002D3AB0"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Lược bỏ hình thức kỷ luật giáng chức đối với công chức để bảo đảm đồng bộ, thống nhất về số lượng các hình thức kỷ luật áp dụng đối với công chức lãnh đạo, quản lý giữa quy định kỷ luật Đảng và kỷ luật hành chính.</w:t>
            </w:r>
          </w:p>
        </w:tc>
      </w:tr>
      <w:tr w:rsidR="002D3AB0" w:rsidRPr="000322D4" w14:paraId="1DCA6AD2" w14:textId="77777777" w:rsidTr="00860AAB">
        <w:trPr>
          <w:jc w:val="center"/>
        </w:trPr>
        <w:tc>
          <w:tcPr>
            <w:tcW w:w="5232" w:type="dxa"/>
            <w:shd w:val="clear" w:color="auto" w:fill="auto"/>
            <w:hideMark/>
          </w:tcPr>
          <w:p w14:paraId="2D73C72A" w14:textId="77777777" w:rsidR="002D3AB0" w:rsidRPr="000322D4" w:rsidRDefault="002D3AB0" w:rsidP="003A24EE">
            <w:pPr>
              <w:widowControl w:val="0"/>
              <w:ind w:firstLine="0"/>
              <w:rPr>
                <w:rFonts w:eastAsia="Times New Roman"/>
                <w:color w:val="000000"/>
                <w:kern w:val="0"/>
                <w:sz w:val="26"/>
                <w:szCs w:val="26"/>
                <w14:ligatures w14:val="none"/>
              </w:rPr>
            </w:pPr>
            <w:r w:rsidRPr="000322D4">
              <w:rPr>
                <w:rFonts w:eastAsia="Times New Roman"/>
                <w:strike/>
                <w:color w:val="000000"/>
                <w:kern w:val="0"/>
                <w:sz w:val="26"/>
                <w:szCs w:val="26"/>
                <w14:ligatures w14:val="none"/>
              </w:rPr>
              <w:t>2. Hình thức giáng chức, cách chức chỉ áp dụng đối với công chức giữ chức vụ lãnh đạo, quản lý; hình thức hạ bậc lương chỉ áp dụng đối với công chức không giữ chức vụ lãnh đạo, quản lý</w:t>
            </w:r>
            <w:r w:rsidRPr="000322D4">
              <w:rPr>
                <w:rFonts w:eastAsia="Times New Roman"/>
                <w:color w:val="000000"/>
                <w:kern w:val="0"/>
                <w:sz w:val="26"/>
                <w:szCs w:val="26"/>
                <w14:ligatures w14:val="none"/>
              </w:rPr>
              <w:t>.</w:t>
            </w:r>
          </w:p>
        </w:tc>
        <w:tc>
          <w:tcPr>
            <w:tcW w:w="5231" w:type="dxa"/>
            <w:vMerge/>
            <w:shd w:val="clear" w:color="auto" w:fill="auto"/>
            <w:hideMark/>
          </w:tcPr>
          <w:p w14:paraId="4DAC57E5" w14:textId="12E4A3CA" w:rsidR="002D3AB0" w:rsidRPr="000322D4" w:rsidRDefault="002D3AB0"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67B4CA86" w14:textId="1A603118" w:rsidR="002D3AB0" w:rsidRPr="000322D4" w:rsidRDefault="002D3AB0" w:rsidP="003A24EE">
            <w:pPr>
              <w:widowControl w:val="0"/>
              <w:ind w:firstLine="0"/>
              <w:rPr>
                <w:rFonts w:eastAsia="Times New Roman"/>
                <w:color w:val="000000"/>
                <w:kern w:val="0"/>
                <w:sz w:val="26"/>
                <w:szCs w:val="26"/>
                <w14:ligatures w14:val="none"/>
              </w:rPr>
            </w:pPr>
          </w:p>
        </w:tc>
      </w:tr>
      <w:tr w:rsidR="003A24EE" w:rsidRPr="000322D4" w14:paraId="4868C82A" w14:textId="77777777" w:rsidTr="00860AAB">
        <w:trPr>
          <w:jc w:val="center"/>
        </w:trPr>
        <w:tc>
          <w:tcPr>
            <w:tcW w:w="5232" w:type="dxa"/>
            <w:shd w:val="clear" w:color="auto" w:fill="auto"/>
            <w:hideMark/>
          </w:tcPr>
          <w:p w14:paraId="75E625EB"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Công chức bị Tòa án kết án phạt tù mà không được hưởng án treo hoặc bị kết án về tội phạm tham nhũng thì đương nhiên bị buộc thôi việc kể từ ngày bản án, quyết định có hiệu lực pháp luật; công chức giữ chức vụ lãnh đạo, quản lý phạm tội bị Tòa án kết án và bản án, quyết định đã có hiệu lực pháp luật thì đương nhiên thôi giữ chức vụ do bổ nhiệm.</w:t>
            </w:r>
          </w:p>
        </w:tc>
        <w:tc>
          <w:tcPr>
            <w:tcW w:w="5231" w:type="dxa"/>
            <w:shd w:val="clear" w:color="auto" w:fill="auto"/>
            <w:hideMark/>
          </w:tcPr>
          <w:p w14:paraId="1949AD5F" w14:textId="4A7061D2"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Công chức bị Tòa án kết án phạt tù mà không được hưởng án treo hoặc bị kết án về tội phạm tham nhũng thì đương nhiên bị buộc thôi việc kể từ ngày bản án, quyết định có hiệu lực pháp luật; công chức giữ chức vụ lãnh đạo, quản lý phạm tội bị Tòa án kết án và bản án, quyết định đã có hiệu lực pháp luật thì đương nhiên thôi giữ chức vụ do bổ nhiệm.</w:t>
            </w:r>
          </w:p>
        </w:tc>
        <w:tc>
          <w:tcPr>
            <w:tcW w:w="5231" w:type="dxa"/>
            <w:vMerge w:val="restart"/>
            <w:shd w:val="clear" w:color="auto" w:fill="auto"/>
            <w:hideMark/>
          </w:tcPr>
          <w:p w14:paraId="4CD38A46" w14:textId="610DCBBC"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quy định hiện hành và chỉnh lý bảo đảm phù hợp</w:t>
            </w:r>
          </w:p>
          <w:p w14:paraId="3A8CD8DF" w14:textId="6A6C76DE"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3B8059B3" w14:textId="77777777" w:rsidTr="00860AAB">
        <w:trPr>
          <w:jc w:val="center"/>
        </w:trPr>
        <w:tc>
          <w:tcPr>
            <w:tcW w:w="5232" w:type="dxa"/>
            <w:shd w:val="clear" w:color="auto" w:fill="auto"/>
            <w:hideMark/>
          </w:tcPr>
          <w:p w14:paraId="37AC3B87"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Chính phủ quy định chi tiết Điều này.</w:t>
            </w:r>
          </w:p>
        </w:tc>
        <w:tc>
          <w:tcPr>
            <w:tcW w:w="5231" w:type="dxa"/>
            <w:shd w:val="clear" w:color="auto" w:fill="auto"/>
            <w:hideMark/>
          </w:tcPr>
          <w:p w14:paraId="65748A79" w14:textId="13B80E6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 3. Chính phủ quy định chi tiết </w:t>
            </w:r>
            <w:r w:rsidRPr="000322D4">
              <w:rPr>
                <w:rFonts w:eastAsia="Times New Roman"/>
                <w:b/>
                <w:i/>
                <w:color w:val="000000"/>
                <w:kern w:val="0"/>
                <w:sz w:val="26"/>
                <w:szCs w:val="26"/>
                <w14:ligatures w14:val="none"/>
              </w:rPr>
              <w:t>nguyên tắc xử lý kỷ luật; việc áp dụng các hình thức kỷ luật tương ứng với các hành vi vi phạm; thẩm quyền, trình tự, thủ tục xử lý kỷ luật đối với công chức.</w:t>
            </w:r>
          </w:p>
        </w:tc>
        <w:tc>
          <w:tcPr>
            <w:tcW w:w="5231" w:type="dxa"/>
            <w:vMerge/>
            <w:shd w:val="clear" w:color="auto" w:fill="auto"/>
            <w:hideMark/>
          </w:tcPr>
          <w:p w14:paraId="42F13B65" w14:textId="4BA3251C"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F2C67EA" w14:textId="77777777" w:rsidTr="00860AAB">
        <w:trPr>
          <w:jc w:val="center"/>
        </w:trPr>
        <w:tc>
          <w:tcPr>
            <w:tcW w:w="5232" w:type="dxa"/>
            <w:vMerge w:val="restart"/>
            <w:shd w:val="clear" w:color="auto" w:fill="auto"/>
          </w:tcPr>
          <w:p w14:paraId="22F8B068" w14:textId="77777777" w:rsidR="003A24EE" w:rsidRPr="000322D4" w:rsidRDefault="003A24EE" w:rsidP="003A24EE">
            <w:pPr>
              <w:widowControl w:val="0"/>
              <w:ind w:firstLine="0"/>
              <w:rPr>
                <w:rFonts w:eastAsia="Times New Roman"/>
                <w:color w:val="000000"/>
                <w:kern w:val="0"/>
                <w:sz w:val="26"/>
                <w:szCs w:val="26"/>
                <w14:ligatures w14:val="none"/>
              </w:rPr>
            </w:pPr>
          </w:p>
        </w:tc>
        <w:tc>
          <w:tcPr>
            <w:tcW w:w="5231" w:type="dxa"/>
            <w:shd w:val="clear" w:color="auto" w:fill="auto"/>
          </w:tcPr>
          <w:p w14:paraId="3994391C" w14:textId="3EB1868E" w:rsidR="003A24EE" w:rsidRPr="00DE678F" w:rsidRDefault="003A24EE" w:rsidP="003A24EE">
            <w:pPr>
              <w:widowControl w:val="0"/>
              <w:ind w:firstLine="0"/>
              <w:rPr>
                <w:rFonts w:ascii="Times New Roman Bold" w:eastAsia="Times New Roman" w:hAnsi="Times New Roman Bold"/>
                <w:b/>
                <w:color w:val="000000"/>
                <w:kern w:val="0"/>
                <w:sz w:val="26"/>
                <w:szCs w:val="26"/>
                <w14:ligatures w14:val="none"/>
              </w:rPr>
            </w:pPr>
            <w:r w:rsidRPr="00DE678F">
              <w:rPr>
                <w:rFonts w:ascii="Times New Roman Bold" w:eastAsia="Times New Roman" w:hAnsi="Times New Roman Bold"/>
                <w:b/>
                <w:color w:val="000000"/>
                <w:kern w:val="0"/>
                <w:sz w:val="26"/>
                <w:szCs w:val="26"/>
                <w14:ligatures w14:val="none"/>
              </w:rPr>
              <w:t>Điều 43. Các trường hợp chưa xem xét xử lý kỷ luật</w:t>
            </w:r>
          </w:p>
        </w:tc>
        <w:tc>
          <w:tcPr>
            <w:tcW w:w="5231" w:type="dxa"/>
            <w:shd w:val="clear" w:color="auto" w:fill="auto"/>
          </w:tcPr>
          <w:p w14:paraId="065FAAE9"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DB859A3" w14:textId="77777777" w:rsidTr="00860AAB">
        <w:trPr>
          <w:jc w:val="center"/>
        </w:trPr>
        <w:tc>
          <w:tcPr>
            <w:tcW w:w="5232" w:type="dxa"/>
            <w:vMerge/>
            <w:shd w:val="clear" w:color="auto" w:fill="auto"/>
          </w:tcPr>
          <w:p w14:paraId="50AE773C" w14:textId="77777777" w:rsidR="003A24EE" w:rsidRPr="000322D4" w:rsidRDefault="003A24EE" w:rsidP="003A24EE">
            <w:pPr>
              <w:widowControl w:val="0"/>
              <w:ind w:firstLine="0"/>
              <w:rPr>
                <w:rFonts w:eastAsia="Times New Roman"/>
                <w:color w:val="000000"/>
                <w:kern w:val="0"/>
                <w:sz w:val="26"/>
                <w:szCs w:val="26"/>
                <w14:ligatures w14:val="none"/>
              </w:rPr>
            </w:pPr>
          </w:p>
        </w:tc>
        <w:tc>
          <w:tcPr>
            <w:tcW w:w="5231" w:type="dxa"/>
            <w:shd w:val="clear" w:color="auto" w:fill="auto"/>
          </w:tcPr>
          <w:p w14:paraId="502112C9" w14:textId="3499ECBC" w:rsidR="003A24EE" w:rsidRPr="000322D4" w:rsidRDefault="003A24EE" w:rsidP="003A24EE">
            <w:pPr>
              <w:widowControl w:val="0"/>
              <w:ind w:firstLine="0"/>
              <w:rPr>
                <w:rFonts w:eastAsia="Times New Roman"/>
                <w:b/>
                <w:bCs/>
                <w:i/>
                <w:iCs/>
                <w:color w:val="000000"/>
                <w:kern w:val="0"/>
                <w:sz w:val="26"/>
                <w:szCs w:val="26"/>
                <w14:ligatures w14:val="none"/>
              </w:rPr>
            </w:pPr>
            <w:r w:rsidRPr="000322D4">
              <w:rPr>
                <w:b/>
                <w:bCs/>
                <w:i/>
                <w:iCs/>
                <w:sz w:val="26"/>
                <w:szCs w:val="26"/>
              </w:rPr>
              <w:t xml:space="preserve">1. </w:t>
            </w:r>
            <w:r w:rsidR="00D25499" w:rsidRPr="000322D4">
              <w:rPr>
                <w:b/>
                <w:bCs/>
                <w:i/>
                <w:iCs/>
              </w:rPr>
              <w:t xml:space="preserve"> </w:t>
            </w:r>
            <w:r w:rsidR="00D25499" w:rsidRPr="000322D4">
              <w:rPr>
                <w:b/>
                <w:bCs/>
                <w:i/>
                <w:iCs/>
                <w:sz w:val="26"/>
                <w:szCs w:val="26"/>
              </w:rPr>
              <w:t>Cán bộ, công chức đang bị khởi tố, tạm giữ, tạm giam, trừ trường hợp theo quyết định của cấp có thẩm quyền.</w:t>
            </w:r>
          </w:p>
        </w:tc>
        <w:tc>
          <w:tcPr>
            <w:tcW w:w="5231" w:type="dxa"/>
            <w:vMerge w:val="restart"/>
            <w:shd w:val="clear" w:color="auto" w:fill="auto"/>
          </w:tcPr>
          <w:p w14:paraId="1FDA88A1" w14:textId="0DBE01FF"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Bổ sung để bảo đảm thống nhất với quy định của Đảng</w:t>
            </w:r>
          </w:p>
        </w:tc>
      </w:tr>
      <w:tr w:rsidR="003A24EE" w:rsidRPr="000322D4" w14:paraId="4304F881" w14:textId="77777777" w:rsidTr="00860AAB">
        <w:trPr>
          <w:trHeight w:val="85"/>
          <w:jc w:val="center"/>
        </w:trPr>
        <w:tc>
          <w:tcPr>
            <w:tcW w:w="5232" w:type="dxa"/>
            <w:vMerge/>
            <w:tcBorders>
              <w:bottom w:val="single" w:sz="4" w:space="0" w:color="auto"/>
            </w:tcBorders>
            <w:shd w:val="clear" w:color="auto" w:fill="auto"/>
          </w:tcPr>
          <w:p w14:paraId="500A20FB" w14:textId="77777777" w:rsidR="003A24EE" w:rsidRPr="000322D4" w:rsidRDefault="003A24EE" w:rsidP="003A24EE">
            <w:pPr>
              <w:widowControl w:val="0"/>
              <w:ind w:firstLine="0"/>
              <w:rPr>
                <w:rFonts w:eastAsia="Times New Roman"/>
                <w:color w:val="000000"/>
                <w:kern w:val="0"/>
                <w:sz w:val="26"/>
                <w:szCs w:val="26"/>
                <w14:ligatures w14:val="none"/>
              </w:rPr>
            </w:pPr>
          </w:p>
        </w:tc>
        <w:tc>
          <w:tcPr>
            <w:tcW w:w="5231" w:type="dxa"/>
            <w:tcBorders>
              <w:bottom w:val="single" w:sz="4" w:space="0" w:color="auto"/>
            </w:tcBorders>
            <w:shd w:val="clear" w:color="auto" w:fill="auto"/>
          </w:tcPr>
          <w:p w14:paraId="2FA00EDB" w14:textId="53AD2205" w:rsidR="003A24EE" w:rsidRPr="000322D4" w:rsidRDefault="003A24EE" w:rsidP="003A24EE">
            <w:pPr>
              <w:widowControl w:val="0"/>
              <w:ind w:firstLine="0"/>
              <w:rPr>
                <w:rFonts w:eastAsia="Times New Roman"/>
                <w:b/>
                <w:bCs/>
                <w:i/>
                <w:iCs/>
                <w:color w:val="000000"/>
                <w:kern w:val="0"/>
                <w:sz w:val="26"/>
                <w:szCs w:val="26"/>
                <w14:ligatures w14:val="none"/>
              </w:rPr>
            </w:pPr>
            <w:r w:rsidRPr="000322D4">
              <w:rPr>
                <w:b/>
                <w:bCs/>
                <w:i/>
                <w:iCs/>
                <w:sz w:val="26"/>
                <w:szCs w:val="26"/>
              </w:rPr>
              <w:t>2. Các trường hợp khác theo quy định của của pháp luật và của cấp có thẩm quyền.</w:t>
            </w:r>
          </w:p>
        </w:tc>
        <w:tc>
          <w:tcPr>
            <w:tcW w:w="5231" w:type="dxa"/>
            <w:vMerge/>
            <w:tcBorders>
              <w:bottom w:val="single" w:sz="4" w:space="0" w:color="auto"/>
            </w:tcBorders>
            <w:shd w:val="clear" w:color="auto" w:fill="auto"/>
          </w:tcPr>
          <w:p w14:paraId="2A66C0F3"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1952E2E" w14:textId="77777777" w:rsidTr="00860AAB">
        <w:trPr>
          <w:jc w:val="center"/>
        </w:trPr>
        <w:tc>
          <w:tcPr>
            <w:tcW w:w="5232" w:type="dxa"/>
            <w:shd w:val="clear" w:color="auto" w:fill="auto"/>
            <w:hideMark/>
          </w:tcPr>
          <w:p w14:paraId="3A0DF0AE" w14:textId="77777777"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80. Thời hiệu, thời hạn xử lý kỷ luật</w:t>
            </w:r>
          </w:p>
        </w:tc>
        <w:tc>
          <w:tcPr>
            <w:tcW w:w="5231" w:type="dxa"/>
            <w:shd w:val="clear" w:color="auto" w:fill="auto"/>
            <w:hideMark/>
          </w:tcPr>
          <w:p w14:paraId="43D70500" w14:textId="4A93FBF3"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44. Thời hiệu, thời hạn xử lý kỷ luật</w:t>
            </w:r>
          </w:p>
        </w:tc>
        <w:tc>
          <w:tcPr>
            <w:tcW w:w="5231" w:type="dxa"/>
            <w:shd w:val="clear" w:color="auto" w:fill="auto"/>
            <w:hideMark/>
          </w:tcPr>
          <w:p w14:paraId="2AE796E9"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4964BE28" w14:textId="77777777" w:rsidTr="00860AAB">
        <w:trPr>
          <w:jc w:val="center"/>
        </w:trPr>
        <w:tc>
          <w:tcPr>
            <w:tcW w:w="5232" w:type="dxa"/>
            <w:shd w:val="clear" w:color="auto" w:fill="auto"/>
            <w:hideMark/>
          </w:tcPr>
          <w:p w14:paraId="201533DE"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Thời hiệu xử lý kỷ luật là thời hạn mà khi hết thời hạn đó thì cán bộ, công chức có hành vi vi phạm không bị xử lý kỷ luật. Thời hiệu xử lý kỷ luật được tính từ thời điểm có hành vi vi phạm.</w:t>
            </w:r>
          </w:p>
        </w:tc>
        <w:tc>
          <w:tcPr>
            <w:tcW w:w="5231" w:type="dxa"/>
            <w:shd w:val="clear" w:color="auto" w:fill="auto"/>
            <w:hideMark/>
          </w:tcPr>
          <w:p w14:paraId="68738112" w14:textId="1C2E803A"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 1. Thời hiệu xử lý kỷ luật là thời hạn mà khi hết thời hạn đó thì cán bộ, công chức có hành vi vi phạm không bị xử lý kỷ luật. Thời hiệu xử lý kỷ luật được tính từ thời điểm có hành vi vi phạm. </w:t>
            </w:r>
          </w:p>
        </w:tc>
        <w:tc>
          <w:tcPr>
            <w:tcW w:w="5231" w:type="dxa"/>
            <w:vMerge w:val="restart"/>
            <w:shd w:val="clear" w:color="auto" w:fill="auto"/>
            <w:hideMark/>
          </w:tcPr>
          <w:p w14:paraId="7DCBEDD5"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322B7CEF" w14:textId="564AD879"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Sửa đổi </w:t>
            </w:r>
            <w:r w:rsidR="002D3AB0" w:rsidRPr="000322D4">
              <w:rPr>
                <w:rFonts w:eastAsia="Times New Roman"/>
                <w:color w:val="000000"/>
                <w:kern w:val="0"/>
                <w:sz w:val="26"/>
                <w:szCs w:val="26"/>
                <w14:ligatures w14:val="none"/>
              </w:rPr>
              <w:t>để thống nhất</w:t>
            </w:r>
            <w:r w:rsidRPr="000322D4">
              <w:rPr>
                <w:rFonts w:eastAsia="Times New Roman"/>
                <w:color w:val="000000"/>
                <w:kern w:val="0"/>
                <w:sz w:val="26"/>
                <w:szCs w:val="26"/>
                <w14:ligatures w14:val="none"/>
              </w:rPr>
              <w:t xml:space="preserve"> </w:t>
            </w:r>
            <w:r w:rsidR="002D3AB0" w:rsidRPr="000322D4">
              <w:rPr>
                <w:rFonts w:eastAsia="Times New Roman"/>
                <w:color w:val="000000"/>
                <w:kern w:val="0"/>
                <w:sz w:val="26"/>
                <w:szCs w:val="26"/>
                <w14:ligatures w14:val="none"/>
              </w:rPr>
              <w:t xml:space="preserve">với </w:t>
            </w:r>
            <w:r w:rsidRPr="000322D4">
              <w:rPr>
                <w:rFonts w:eastAsia="Times New Roman"/>
                <w:color w:val="000000"/>
                <w:kern w:val="0"/>
                <w:sz w:val="26"/>
                <w:szCs w:val="26"/>
                <w14:ligatures w14:val="none"/>
              </w:rPr>
              <w:t>quy định của Đảng</w:t>
            </w:r>
          </w:p>
        </w:tc>
      </w:tr>
      <w:tr w:rsidR="003A24EE" w:rsidRPr="000322D4" w14:paraId="5F3C0B08" w14:textId="77777777" w:rsidTr="00860AAB">
        <w:trPr>
          <w:jc w:val="center"/>
        </w:trPr>
        <w:tc>
          <w:tcPr>
            <w:tcW w:w="5232" w:type="dxa"/>
            <w:shd w:val="clear" w:color="auto" w:fill="auto"/>
            <w:hideMark/>
          </w:tcPr>
          <w:p w14:paraId="7F1AD76A"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Trừ trường hợp quy định tại khoản 2 Điều này, thời hiệu xử lý kỷ luật được quy định như sau:</w:t>
            </w:r>
          </w:p>
        </w:tc>
        <w:tc>
          <w:tcPr>
            <w:tcW w:w="5231" w:type="dxa"/>
            <w:shd w:val="clear" w:color="auto" w:fill="auto"/>
            <w:hideMark/>
          </w:tcPr>
          <w:p w14:paraId="43C6F132" w14:textId="2C6DA8F6" w:rsidR="003A24EE" w:rsidRPr="000322D4" w:rsidRDefault="003A24EE" w:rsidP="003A24EE">
            <w:pPr>
              <w:widowControl w:val="0"/>
              <w:ind w:firstLine="0"/>
              <w:rPr>
                <w:rFonts w:eastAsia="Times New Roman"/>
                <w:color w:val="000000"/>
                <w:kern w:val="0"/>
                <w:sz w:val="26"/>
                <w:szCs w:val="26"/>
                <w14:ligatures w14:val="none"/>
              </w:rPr>
            </w:pPr>
            <w:r w:rsidRPr="000322D4">
              <w:rPr>
                <w:sz w:val="26"/>
                <w:szCs w:val="26"/>
              </w:rPr>
              <w:t>Trừ trường hợp quy định tại khoản 2 Điều này, thời hiệu xử lý kỷ luật được quy định như sau:</w:t>
            </w:r>
          </w:p>
        </w:tc>
        <w:tc>
          <w:tcPr>
            <w:tcW w:w="5231" w:type="dxa"/>
            <w:vMerge/>
            <w:shd w:val="clear" w:color="auto" w:fill="auto"/>
            <w:hideMark/>
          </w:tcPr>
          <w:p w14:paraId="421FF663" w14:textId="1D63193D"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B54592D" w14:textId="77777777" w:rsidTr="00860AAB">
        <w:trPr>
          <w:jc w:val="center"/>
        </w:trPr>
        <w:tc>
          <w:tcPr>
            <w:tcW w:w="5232" w:type="dxa"/>
            <w:shd w:val="clear" w:color="auto" w:fill="auto"/>
            <w:hideMark/>
          </w:tcPr>
          <w:p w14:paraId="54B12BA9"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02 năm đối với hành vi vi phạm ít nghiêm trọng đến mức phải kỷ luật bằng hình thức khiển trách;</w:t>
            </w:r>
          </w:p>
        </w:tc>
        <w:tc>
          <w:tcPr>
            <w:tcW w:w="5231" w:type="dxa"/>
            <w:shd w:val="clear" w:color="auto" w:fill="auto"/>
            <w:hideMark/>
          </w:tcPr>
          <w:p w14:paraId="2BE4D91F" w14:textId="29E59D26" w:rsidR="003A24EE" w:rsidRPr="000322D4" w:rsidRDefault="003A24EE" w:rsidP="003A24EE">
            <w:pPr>
              <w:widowControl w:val="0"/>
              <w:ind w:firstLine="0"/>
              <w:rPr>
                <w:rFonts w:eastAsia="Times New Roman"/>
                <w:color w:val="000000"/>
                <w:kern w:val="0"/>
                <w:sz w:val="26"/>
                <w:szCs w:val="26"/>
                <w14:ligatures w14:val="none"/>
              </w:rPr>
            </w:pPr>
            <w:r w:rsidRPr="000322D4">
              <w:rPr>
                <w:sz w:val="26"/>
                <w:szCs w:val="26"/>
              </w:rPr>
              <w:t xml:space="preserve">a) </w:t>
            </w:r>
            <w:r w:rsidRPr="000322D4">
              <w:rPr>
                <w:b/>
                <w:i/>
                <w:sz w:val="26"/>
                <w:szCs w:val="26"/>
              </w:rPr>
              <w:t>05 năm</w:t>
            </w:r>
            <w:r w:rsidRPr="000322D4">
              <w:rPr>
                <w:sz w:val="26"/>
                <w:szCs w:val="26"/>
              </w:rPr>
              <w:t xml:space="preserve"> đối với hành vi vi phạm đến mức phải kỷ luật bằng hình thức khiển trách;</w:t>
            </w:r>
          </w:p>
        </w:tc>
        <w:tc>
          <w:tcPr>
            <w:tcW w:w="5231" w:type="dxa"/>
            <w:vMerge/>
            <w:shd w:val="clear" w:color="auto" w:fill="auto"/>
            <w:hideMark/>
          </w:tcPr>
          <w:p w14:paraId="056A553B" w14:textId="2041DE65"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743A11A" w14:textId="77777777" w:rsidTr="00860AAB">
        <w:trPr>
          <w:jc w:val="center"/>
        </w:trPr>
        <w:tc>
          <w:tcPr>
            <w:tcW w:w="5232" w:type="dxa"/>
            <w:shd w:val="clear" w:color="auto" w:fill="auto"/>
            <w:hideMark/>
          </w:tcPr>
          <w:p w14:paraId="3DDBE326"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05 năm đối với hành vi vi phạm không thuộc trường hợp quy định tại điểm a khoản này.</w:t>
            </w:r>
          </w:p>
        </w:tc>
        <w:tc>
          <w:tcPr>
            <w:tcW w:w="5231" w:type="dxa"/>
            <w:shd w:val="clear" w:color="auto" w:fill="auto"/>
            <w:hideMark/>
          </w:tcPr>
          <w:p w14:paraId="37A60C76" w14:textId="45D7A39E" w:rsidR="003A24EE" w:rsidRPr="000322D4" w:rsidRDefault="003A24EE" w:rsidP="003A24EE">
            <w:pPr>
              <w:widowControl w:val="0"/>
              <w:ind w:firstLine="0"/>
              <w:rPr>
                <w:rFonts w:eastAsia="Times New Roman"/>
                <w:color w:val="000000"/>
                <w:kern w:val="0"/>
                <w:sz w:val="26"/>
                <w:szCs w:val="26"/>
                <w14:ligatures w14:val="none"/>
              </w:rPr>
            </w:pPr>
            <w:r w:rsidRPr="000322D4">
              <w:rPr>
                <w:sz w:val="26"/>
                <w:szCs w:val="26"/>
              </w:rPr>
              <w:t xml:space="preserve">b) </w:t>
            </w:r>
            <w:r w:rsidRPr="000322D4">
              <w:rPr>
                <w:b/>
                <w:i/>
                <w:sz w:val="26"/>
                <w:szCs w:val="26"/>
              </w:rPr>
              <w:t>10 năm</w:t>
            </w:r>
            <w:r w:rsidRPr="000322D4">
              <w:rPr>
                <w:sz w:val="26"/>
                <w:szCs w:val="26"/>
              </w:rPr>
              <w:t xml:space="preserve"> đối với hành vi vi phạm không thuộc trường hợp quy định tại điểm a khoản này.</w:t>
            </w:r>
          </w:p>
        </w:tc>
        <w:tc>
          <w:tcPr>
            <w:tcW w:w="5231" w:type="dxa"/>
            <w:vMerge/>
            <w:shd w:val="clear" w:color="auto" w:fill="auto"/>
            <w:hideMark/>
          </w:tcPr>
          <w:p w14:paraId="7838D4AB" w14:textId="2E195D3D"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DE4CCDE" w14:textId="77777777" w:rsidTr="00860AAB">
        <w:trPr>
          <w:jc w:val="center"/>
        </w:trPr>
        <w:tc>
          <w:tcPr>
            <w:tcW w:w="5232" w:type="dxa"/>
            <w:shd w:val="clear" w:color="auto" w:fill="auto"/>
            <w:hideMark/>
          </w:tcPr>
          <w:p w14:paraId="5D5B0FBE"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Đối với các hành vi vi phạm sau đây thì không áp dụng thời hiệu xử lý kỷ luật:</w:t>
            </w:r>
          </w:p>
        </w:tc>
        <w:tc>
          <w:tcPr>
            <w:tcW w:w="5231" w:type="dxa"/>
            <w:shd w:val="clear" w:color="auto" w:fill="auto"/>
            <w:hideMark/>
          </w:tcPr>
          <w:p w14:paraId="0977D082" w14:textId="7E036B35" w:rsidR="003A24EE" w:rsidRPr="000322D4" w:rsidRDefault="003A24EE" w:rsidP="003A24EE">
            <w:pPr>
              <w:widowControl w:val="0"/>
              <w:ind w:firstLine="0"/>
              <w:rPr>
                <w:rFonts w:eastAsia="Times New Roman"/>
                <w:color w:val="000000"/>
                <w:kern w:val="0"/>
                <w:sz w:val="26"/>
                <w:szCs w:val="26"/>
                <w14:ligatures w14:val="none"/>
              </w:rPr>
            </w:pPr>
            <w:r w:rsidRPr="000322D4">
              <w:rPr>
                <w:sz w:val="26"/>
                <w:szCs w:val="26"/>
              </w:rPr>
              <w:t>2. Các hành vi vi phạm không áp dụng thời hiệu xử lý kỷ luật:</w:t>
            </w:r>
          </w:p>
        </w:tc>
        <w:tc>
          <w:tcPr>
            <w:tcW w:w="5231" w:type="dxa"/>
            <w:vMerge w:val="restart"/>
            <w:shd w:val="clear" w:color="auto" w:fill="auto"/>
            <w:hideMark/>
          </w:tcPr>
          <w:p w14:paraId="5BD73DFA"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6B7192C2" w14:textId="7276C23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Kế thừa quy định hiện hành và chỉnh lý </w:t>
            </w:r>
            <w:r w:rsidR="002D3AB0" w:rsidRPr="000322D4">
              <w:rPr>
                <w:rFonts w:eastAsia="Times New Roman"/>
                <w:color w:val="000000"/>
                <w:kern w:val="0"/>
                <w:sz w:val="26"/>
                <w:szCs w:val="26"/>
                <w14:ligatures w14:val="none"/>
              </w:rPr>
              <w:t>cho</w:t>
            </w:r>
            <w:r w:rsidRPr="000322D4">
              <w:rPr>
                <w:rFonts w:eastAsia="Times New Roman"/>
                <w:color w:val="000000"/>
                <w:kern w:val="0"/>
                <w:sz w:val="26"/>
                <w:szCs w:val="26"/>
                <w14:ligatures w14:val="none"/>
              </w:rPr>
              <w:t xml:space="preserve"> phù hợp với thực tiễn</w:t>
            </w:r>
          </w:p>
          <w:p w14:paraId="7F180EBD"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58FA6903"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5CFCB40E"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6594599F"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073F0F1E"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5486AE97" w14:textId="1933AA06"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0D04869E" w14:textId="77777777" w:rsidTr="00860AAB">
        <w:trPr>
          <w:jc w:val="center"/>
        </w:trPr>
        <w:tc>
          <w:tcPr>
            <w:tcW w:w="5232" w:type="dxa"/>
            <w:shd w:val="clear" w:color="auto" w:fill="auto"/>
            <w:hideMark/>
          </w:tcPr>
          <w:p w14:paraId="1B103986" w14:textId="77777777" w:rsidR="003A24EE" w:rsidRPr="00DE678F" w:rsidRDefault="003A24EE" w:rsidP="003A24EE">
            <w:pPr>
              <w:widowControl w:val="0"/>
              <w:ind w:firstLine="0"/>
              <w:rPr>
                <w:rFonts w:eastAsia="Times New Roman"/>
                <w:color w:val="000000"/>
                <w:spacing w:val="-4"/>
                <w:kern w:val="0"/>
                <w:sz w:val="26"/>
                <w:szCs w:val="26"/>
                <w14:ligatures w14:val="none"/>
              </w:rPr>
            </w:pPr>
            <w:r w:rsidRPr="00DE678F">
              <w:rPr>
                <w:rFonts w:eastAsia="Times New Roman"/>
                <w:color w:val="000000"/>
                <w:spacing w:val="-4"/>
                <w:kern w:val="0"/>
                <w:sz w:val="26"/>
                <w:szCs w:val="26"/>
                <w14:ligatures w14:val="none"/>
              </w:rPr>
              <w:t>a) Cán bộ, công chức là đảng viên có hành vi vi phạm đến mức phải kỷ luật bằng hình thức khai trừ;</w:t>
            </w:r>
          </w:p>
        </w:tc>
        <w:tc>
          <w:tcPr>
            <w:tcW w:w="5231" w:type="dxa"/>
            <w:shd w:val="clear" w:color="auto" w:fill="auto"/>
            <w:hideMark/>
          </w:tcPr>
          <w:p w14:paraId="587B8B51" w14:textId="361CEE16" w:rsidR="003A24EE" w:rsidRPr="00DE678F" w:rsidRDefault="003A24EE" w:rsidP="003A24EE">
            <w:pPr>
              <w:widowControl w:val="0"/>
              <w:ind w:firstLine="0"/>
              <w:rPr>
                <w:rFonts w:eastAsia="Times New Roman"/>
                <w:color w:val="000000"/>
                <w:spacing w:val="-4"/>
                <w:kern w:val="0"/>
                <w:sz w:val="26"/>
                <w:szCs w:val="26"/>
                <w14:ligatures w14:val="none"/>
              </w:rPr>
            </w:pPr>
            <w:r w:rsidRPr="00DE678F">
              <w:rPr>
                <w:spacing w:val="-4"/>
                <w:sz w:val="26"/>
                <w:szCs w:val="26"/>
              </w:rPr>
              <w:t>a) Cán bộ, công chức là đảng viên có hành vi vi phạm đến mức phải kỷ luật bằng hình thức khai trừ;</w:t>
            </w:r>
          </w:p>
        </w:tc>
        <w:tc>
          <w:tcPr>
            <w:tcW w:w="5231" w:type="dxa"/>
            <w:vMerge/>
            <w:shd w:val="clear" w:color="auto" w:fill="auto"/>
            <w:hideMark/>
          </w:tcPr>
          <w:p w14:paraId="169C80C3" w14:textId="6DB1E720"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1B5EC74" w14:textId="77777777" w:rsidTr="00860AAB">
        <w:trPr>
          <w:jc w:val="center"/>
        </w:trPr>
        <w:tc>
          <w:tcPr>
            <w:tcW w:w="5232" w:type="dxa"/>
            <w:shd w:val="clear" w:color="auto" w:fill="auto"/>
            <w:hideMark/>
          </w:tcPr>
          <w:p w14:paraId="6A3F9518"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Có hành vi vi phạm quy định về công tác bảo vệ chính trị nội bộ;</w:t>
            </w:r>
          </w:p>
        </w:tc>
        <w:tc>
          <w:tcPr>
            <w:tcW w:w="5231" w:type="dxa"/>
            <w:shd w:val="clear" w:color="auto" w:fill="auto"/>
            <w:hideMark/>
          </w:tcPr>
          <w:p w14:paraId="2447985C" w14:textId="3C4BF636" w:rsidR="003A24EE" w:rsidRPr="000322D4" w:rsidRDefault="003A24EE" w:rsidP="003A24EE">
            <w:pPr>
              <w:widowControl w:val="0"/>
              <w:ind w:firstLine="0"/>
              <w:rPr>
                <w:rFonts w:eastAsia="Times New Roman"/>
                <w:color w:val="000000"/>
                <w:kern w:val="0"/>
                <w:sz w:val="26"/>
                <w:szCs w:val="26"/>
                <w14:ligatures w14:val="none"/>
              </w:rPr>
            </w:pPr>
            <w:r w:rsidRPr="000322D4">
              <w:rPr>
                <w:sz w:val="26"/>
                <w:szCs w:val="26"/>
              </w:rPr>
              <w:t>b) Có hành vi vi phạm quy định về công tác bảo vệ chính trị nội bộ;</w:t>
            </w:r>
          </w:p>
        </w:tc>
        <w:tc>
          <w:tcPr>
            <w:tcW w:w="5231" w:type="dxa"/>
            <w:vMerge/>
            <w:shd w:val="clear" w:color="auto" w:fill="auto"/>
            <w:hideMark/>
          </w:tcPr>
          <w:p w14:paraId="69ACB558" w14:textId="3C5E833A"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6A613A1" w14:textId="77777777" w:rsidTr="00860AAB">
        <w:trPr>
          <w:jc w:val="center"/>
        </w:trPr>
        <w:tc>
          <w:tcPr>
            <w:tcW w:w="5232" w:type="dxa"/>
            <w:shd w:val="clear" w:color="auto" w:fill="auto"/>
            <w:hideMark/>
          </w:tcPr>
          <w:p w14:paraId="493C554F"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 Có hành vi xâm hại đến lợi ích quốc gia trong lĩnh vực quốc phòng, an ninh, đối ngoại;</w:t>
            </w:r>
          </w:p>
        </w:tc>
        <w:tc>
          <w:tcPr>
            <w:tcW w:w="5231" w:type="dxa"/>
            <w:shd w:val="clear" w:color="auto" w:fill="auto"/>
            <w:hideMark/>
          </w:tcPr>
          <w:p w14:paraId="2AA194B0" w14:textId="03CD8CAA" w:rsidR="003A24EE" w:rsidRPr="000322D4" w:rsidRDefault="003A24EE" w:rsidP="003A24EE">
            <w:pPr>
              <w:widowControl w:val="0"/>
              <w:ind w:firstLine="0"/>
              <w:rPr>
                <w:rFonts w:eastAsia="Times New Roman"/>
                <w:color w:val="000000"/>
                <w:kern w:val="0"/>
                <w:sz w:val="26"/>
                <w:szCs w:val="26"/>
                <w14:ligatures w14:val="none"/>
              </w:rPr>
            </w:pPr>
            <w:r w:rsidRPr="000322D4">
              <w:rPr>
                <w:sz w:val="26"/>
                <w:szCs w:val="26"/>
              </w:rPr>
              <w:t>c) Có hành vi xâm hại đến lợi ích quốc gia trong lĩnh vực quốc phòng, an ninh, đối ngoại;</w:t>
            </w:r>
          </w:p>
        </w:tc>
        <w:tc>
          <w:tcPr>
            <w:tcW w:w="5231" w:type="dxa"/>
            <w:vMerge/>
            <w:shd w:val="clear" w:color="auto" w:fill="auto"/>
            <w:hideMark/>
          </w:tcPr>
          <w:p w14:paraId="13D1E760" w14:textId="2DE88CFA"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6B4B72A4" w14:textId="77777777" w:rsidTr="00860AAB">
        <w:trPr>
          <w:jc w:val="center"/>
        </w:trPr>
        <w:tc>
          <w:tcPr>
            <w:tcW w:w="5232" w:type="dxa"/>
            <w:shd w:val="clear" w:color="auto" w:fill="auto"/>
            <w:hideMark/>
          </w:tcPr>
          <w:p w14:paraId="6C6DFC02"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d) Sử dụng văn bằng, chứng chỉ, giấy chứng nhận, xác nhận giả hoặc không hợp pháp.</w:t>
            </w:r>
          </w:p>
        </w:tc>
        <w:tc>
          <w:tcPr>
            <w:tcW w:w="5231" w:type="dxa"/>
            <w:shd w:val="clear" w:color="auto" w:fill="auto"/>
            <w:hideMark/>
          </w:tcPr>
          <w:p w14:paraId="5269C393" w14:textId="50D771B2" w:rsidR="003A24EE" w:rsidRPr="000322D4" w:rsidRDefault="003A24EE" w:rsidP="003A24EE">
            <w:pPr>
              <w:widowControl w:val="0"/>
              <w:ind w:firstLine="0"/>
              <w:rPr>
                <w:rFonts w:eastAsia="Times New Roman"/>
                <w:color w:val="000000"/>
                <w:kern w:val="0"/>
                <w:sz w:val="26"/>
                <w:szCs w:val="26"/>
                <w14:ligatures w14:val="none"/>
              </w:rPr>
            </w:pPr>
            <w:r w:rsidRPr="000322D4">
              <w:rPr>
                <w:sz w:val="26"/>
                <w:szCs w:val="26"/>
              </w:rPr>
              <w:t>d) Sử dụng văn bằng, chứng chỉ, giấy chứng nhận, xác nhận giả hoặc không hợp pháp.</w:t>
            </w:r>
          </w:p>
        </w:tc>
        <w:tc>
          <w:tcPr>
            <w:tcW w:w="5231" w:type="dxa"/>
            <w:vMerge/>
            <w:shd w:val="clear" w:color="auto" w:fill="auto"/>
            <w:hideMark/>
          </w:tcPr>
          <w:p w14:paraId="3E80B924" w14:textId="29D80782"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492B85B" w14:textId="77777777" w:rsidTr="00860AAB">
        <w:trPr>
          <w:jc w:val="center"/>
        </w:trPr>
        <w:tc>
          <w:tcPr>
            <w:tcW w:w="5232" w:type="dxa"/>
            <w:shd w:val="clear" w:color="auto" w:fill="auto"/>
            <w:hideMark/>
          </w:tcPr>
          <w:p w14:paraId="094F0753"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Thời hạn xử lý kỷ luật đối với cán bộ, công chức là khoảng thời gian từ khi phát hiện hành vi vi phạm kỷ luật của cán bộ, công chức đến khi có quyết định xử lý kỷ luật của cơ quan, tổ chức có thẩm quyền.</w:t>
            </w:r>
          </w:p>
        </w:tc>
        <w:tc>
          <w:tcPr>
            <w:tcW w:w="5231" w:type="dxa"/>
            <w:shd w:val="clear" w:color="auto" w:fill="auto"/>
            <w:hideMark/>
          </w:tcPr>
          <w:p w14:paraId="37D8A39D" w14:textId="02C24E9B" w:rsidR="003A24EE" w:rsidRPr="000322D4" w:rsidRDefault="003A24EE" w:rsidP="003A24EE">
            <w:pPr>
              <w:widowControl w:val="0"/>
              <w:ind w:firstLine="0"/>
              <w:rPr>
                <w:rFonts w:eastAsia="Times New Roman"/>
                <w:color w:val="000000"/>
                <w:kern w:val="0"/>
                <w:sz w:val="26"/>
                <w:szCs w:val="26"/>
                <w14:ligatures w14:val="none"/>
              </w:rPr>
            </w:pPr>
            <w:r w:rsidRPr="000322D4">
              <w:rPr>
                <w:sz w:val="26"/>
                <w:szCs w:val="26"/>
              </w:rPr>
              <w:t>3. Thời hạn xử lý kỷ luật đối với cán bộ, công chức là khoảng thời gian từ khi phát hiện hành vi vi phạm kỷ luật của cán bộ, công chức đến khi có quyết định xử lý kỷ luật của cơ quan, tổ chức có thẩm quyền.</w:t>
            </w:r>
          </w:p>
        </w:tc>
        <w:tc>
          <w:tcPr>
            <w:tcW w:w="5231" w:type="dxa"/>
            <w:vMerge/>
            <w:shd w:val="clear" w:color="auto" w:fill="auto"/>
            <w:hideMark/>
          </w:tcPr>
          <w:p w14:paraId="0D099B2D" w14:textId="4019F9F5"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C19E3EB" w14:textId="77777777" w:rsidTr="00860AAB">
        <w:trPr>
          <w:jc w:val="center"/>
        </w:trPr>
        <w:tc>
          <w:tcPr>
            <w:tcW w:w="5232" w:type="dxa"/>
            <w:shd w:val="clear" w:color="auto" w:fill="auto"/>
            <w:hideMark/>
          </w:tcPr>
          <w:p w14:paraId="54C1FBE5"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Thời hạn xử lý kỷ luật không quá 90 ngày; trường hợp vụ việc có tình tiết phức tạp cần có thời gian thanh tra, kiểm tra để xác minh làm rõ thêm thì thời hạn xử lý kỷ luật có thể kéo dài nhưng không quá 150 ngày.</w:t>
            </w:r>
          </w:p>
        </w:tc>
        <w:tc>
          <w:tcPr>
            <w:tcW w:w="5231" w:type="dxa"/>
            <w:shd w:val="clear" w:color="auto" w:fill="auto"/>
            <w:hideMark/>
          </w:tcPr>
          <w:p w14:paraId="30E970CF" w14:textId="1A24235F" w:rsidR="003A24EE" w:rsidRPr="000322D4" w:rsidRDefault="003A24EE" w:rsidP="003A24EE">
            <w:pPr>
              <w:widowControl w:val="0"/>
              <w:ind w:firstLine="0"/>
              <w:rPr>
                <w:rFonts w:eastAsia="Times New Roman"/>
                <w:color w:val="000000"/>
                <w:kern w:val="0"/>
                <w:sz w:val="26"/>
                <w:szCs w:val="26"/>
                <w14:ligatures w14:val="none"/>
              </w:rPr>
            </w:pPr>
            <w:r w:rsidRPr="000322D4">
              <w:rPr>
                <w:sz w:val="26"/>
                <w:szCs w:val="26"/>
              </w:rPr>
              <w:t>Thời hạn xử lý kỷ luật không quá 90 ngày; trường hợp vụ việc có tình tiết phức tạp cần có thời gian thanh tra, kiểm tra để xác minh làm rõ thêm thì thời hạn xử lý kỷ luật có thể kéo dài nhưng không quá 150 ngày.</w:t>
            </w:r>
          </w:p>
        </w:tc>
        <w:tc>
          <w:tcPr>
            <w:tcW w:w="5231" w:type="dxa"/>
            <w:vMerge/>
            <w:shd w:val="clear" w:color="auto" w:fill="auto"/>
            <w:hideMark/>
          </w:tcPr>
          <w:p w14:paraId="06998F44" w14:textId="6048305A"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E7A60AF" w14:textId="77777777" w:rsidTr="00860AAB">
        <w:trPr>
          <w:jc w:val="center"/>
        </w:trPr>
        <w:tc>
          <w:tcPr>
            <w:tcW w:w="5232" w:type="dxa"/>
            <w:shd w:val="clear" w:color="auto" w:fill="auto"/>
            <w:hideMark/>
          </w:tcPr>
          <w:p w14:paraId="560FC767"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4. Trường hợp cá nhân đã bị khởi tố, truy tố hoặc đã có quyết định đưa ra xét xử theo thủ tục tố tụng hình sự nhưng sau đó có quyết định đình chỉ điều tra hoặc đình chỉ vụ án mà hành vi vi phạm có dấu hiệu vi phạm kỷ luật thì bị xem xét xử lý kỷ luật. Thời gian điều tra, truy tố, xét xử theo thủ tục tố tụng hình sự không được tính vào thời hạn xử lý kỷ luật. Trong thời hạn 03 ngày làm việc, kể từ ngày ra quyết định đình chỉ điều tra, đình chỉ vụ án, người ra quyết định phải gửi quyết định và tài liệu có liên quan cho cơ quan, tổ chức, đơn vị có thẩm quyền xử lý kỷ luật.</w:t>
            </w:r>
          </w:p>
        </w:tc>
        <w:tc>
          <w:tcPr>
            <w:tcW w:w="5231" w:type="dxa"/>
            <w:shd w:val="clear" w:color="auto" w:fill="auto"/>
            <w:hideMark/>
          </w:tcPr>
          <w:p w14:paraId="3661A1F8" w14:textId="6434C13E"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4. Trường hợp cá nhân đã bị khởi tố, truy tố hoặc đã có quyết định đưa ra xét xử theo thủ tục tố tụng hình sự nhưng sau đó có quyết định đình chỉ điều tra hoặc đình chỉ vụ án mà hành vi vi phạm có dấu hiệu vi phạm kỷ luật thì bị xem xét xử lý kỷ luật. Thời gian điều tra, truy tố, xét xử theo thủ tục tố tụng hình sự không tính vào thời hiệu xử lý kỷ luật. </w:t>
            </w:r>
          </w:p>
        </w:tc>
        <w:tc>
          <w:tcPr>
            <w:tcW w:w="5231" w:type="dxa"/>
            <w:vMerge/>
            <w:shd w:val="clear" w:color="auto" w:fill="auto"/>
            <w:hideMark/>
          </w:tcPr>
          <w:p w14:paraId="5A8F81FB" w14:textId="1A62967D"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08E6E3A" w14:textId="77777777" w:rsidTr="00860AAB">
        <w:trPr>
          <w:jc w:val="center"/>
        </w:trPr>
        <w:tc>
          <w:tcPr>
            <w:tcW w:w="5232" w:type="dxa"/>
            <w:shd w:val="clear" w:color="auto" w:fill="auto"/>
          </w:tcPr>
          <w:p w14:paraId="7FB90163" w14:textId="053B8151"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b/>
                <w:bCs/>
                <w:color w:val="000000"/>
                <w:kern w:val="0"/>
                <w:sz w:val="26"/>
                <w:szCs w:val="26"/>
                <w14:ligatures w14:val="none"/>
              </w:rPr>
              <w:t>Điều 82. Các quy định khác liên quan đến cán bộ, công chức bị kỷ luật</w:t>
            </w:r>
          </w:p>
        </w:tc>
        <w:tc>
          <w:tcPr>
            <w:tcW w:w="5231" w:type="dxa"/>
            <w:shd w:val="clear" w:color="auto" w:fill="auto"/>
          </w:tcPr>
          <w:p w14:paraId="7777363C" w14:textId="61C45E17" w:rsidR="003A24EE" w:rsidRPr="000322D4" w:rsidRDefault="003A24EE" w:rsidP="003A24EE">
            <w:pPr>
              <w:widowControl w:val="0"/>
              <w:ind w:firstLine="0"/>
              <w:rPr>
                <w:rFonts w:eastAsia="Times New Roman"/>
                <w:b/>
                <w:color w:val="000000"/>
                <w:kern w:val="0"/>
                <w:sz w:val="26"/>
                <w:szCs w:val="26"/>
                <w14:ligatures w14:val="none"/>
              </w:rPr>
            </w:pPr>
            <w:r w:rsidRPr="000322D4">
              <w:rPr>
                <w:rFonts w:eastAsia="Times New Roman"/>
                <w:b/>
                <w:color w:val="000000"/>
                <w:kern w:val="0"/>
                <w:sz w:val="26"/>
                <w:szCs w:val="26"/>
                <w14:ligatures w14:val="none"/>
              </w:rPr>
              <w:t>Điều 45. Các quy định khác liên quan đến cán bộ, công chức bị kỷ luật</w:t>
            </w:r>
          </w:p>
        </w:tc>
        <w:tc>
          <w:tcPr>
            <w:tcW w:w="5231" w:type="dxa"/>
            <w:vMerge w:val="restart"/>
            <w:shd w:val="clear" w:color="auto" w:fill="auto"/>
          </w:tcPr>
          <w:p w14:paraId="3368A4FE" w14:textId="056F3ADF"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Hoàn thiện theo hướng Luật chỉ quy định nguyên tắc, giao Chính phủ quy định chi tiết để bảo đảm đồng bộ, thống nhất với quy định của Đảng </w:t>
            </w:r>
          </w:p>
        </w:tc>
      </w:tr>
      <w:tr w:rsidR="003A24EE" w:rsidRPr="000322D4" w14:paraId="1E8ADFD2" w14:textId="77777777" w:rsidTr="00860AAB">
        <w:trPr>
          <w:jc w:val="center"/>
        </w:trPr>
        <w:tc>
          <w:tcPr>
            <w:tcW w:w="5232" w:type="dxa"/>
            <w:shd w:val="clear" w:color="auto" w:fill="auto"/>
          </w:tcPr>
          <w:p w14:paraId="00E22761" w14:textId="56DCAE95"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Cán bộ, công chức bị khiển trách hoặc cảnh cáo thì thời gian nâng lương bị kéo dài 06 tháng, kể từ ngày quyết định kỷ luật có hiệu lực; nếu bị giáng chức, cách chức thì thời gian nâng lương bị kéo dài 12 tháng, kể từ ngày quyết định kỷ luật có hiệu lực.</w:t>
            </w:r>
          </w:p>
        </w:tc>
        <w:tc>
          <w:tcPr>
            <w:tcW w:w="5231" w:type="dxa"/>
            <w:shd w:val="clear" w:color="auto" w:fill="auto"/>
          </w:tcPr>
          <w:p w14:paraId="7F0D702D" w14:textId="39220458" w:rsidR="003A24EE" w:rsidRPr="000322D4" w:rsidRDefault="003A24EE" w:rsidP="003A24EE">
            <w:pPr>
              <w:widowControl w:val="0"/>
              <w:ind w:firstLine="0"/>
              <w:rPr>
                <w:rFonts w:eastAsia="Times New Roman"/>
                <w:color w:val="000000"/>
                <w:kern w:val="0"/>
                <w:sz w:val="26"/>
                <w:szCs w:val="26"/>
                <w14:ligatures w14:val="none"/>
              </w:rPr>
            </w:pPr>
            <w:r w:rsidRPr="000322D4">
              <w:rPr>
                <w:color w:val="000000"/>
                <w:sz w:val="26"/>
                <w:szCs w:val="26"/>
              </w:rPr>
              <w:t>1. Căn cứ vào mức độ vi phạm và hình thức xử lý kỷ luật, cán bộ, công chức bị xử lý kỷ luật còn bị áp dụng quy định tương xứng về kéo dài thời gian bổ nhiệm vào chức vụ cao hơn, quy định về chế độ tuyển dụng, thôi việc, tiền lương, tiền thưởng và các quy định khác có liên quan.</w:t>
            </w:r>
          </w:p>
        </w:tc>
        <w:tc>
          <w:tcPr>
            <w:tcW w:w="5231" w:type="dxa"/>
            <w:vMerge/>
            <w:shd w:val="clear" w:color="auto" w:fill="auto"/>
          </w:tcPr>
          <w:p w14:paraId="41957A8A"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09E2AA8" w14:textId="77777777" w:rsidTr="00860AAB">
        <w:trPr>
          <w:jc w:val="center"/>
        </w:trPr>
        <w:tc>
          <w:tcPr>
            <w:tcW w:w="5232" w:type="dxa"/>
            <w:shd w:val="clear" w:color="auto" w:fill="auto"/>
          </w:tcPr>
          <w:p w14:paraId="13FED3CE" w14:textId="47082C2C"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Cán bộ, công chức bị kỷ luật thì xử lý như sau:</w:t>
            </w:r>
          </w:p>
        </w:tc>
        <w:tc>
          <w:tcPr>
            <w:tcW w:w="5231" w:type="dxa"/>
            <w:shd w:val="clear" w:color="auto" w:fill="auto"/>
          </w:tcPr>
          <w:p w14:paraId="321037F7" w14:textId="544F6BC4" w:rsidR="003A24EE" w:rsidRPr="000322D4" w:rsidRDefault="003A24EE" w:rsidP="003A24EE">
            <w:pPr>
              <w:widowControl w:val="0"/>
              <w:ind w:firstLine="0"/>
              <w:rPr>
                <w:rFonts w:eastAsia="Times New Roman"/>
                <w:color w:val="000000"/>
                <w:kern w:val="0"/>
                <w:sz w:val="26"/>
                <w:szCs w:val="26"/>
                <w14:ligatures w14:val="none"/>
              </w:rPr>
            </w:pPr>
            <w:r w:rsidRPr="000322D4">
              <w:rPr>
                <w:color w:val="000000"/>
                <w:sz w:val="26"/>
                <w:szCs w:val="26"/>
              </w:rPr>
              <w:t>2. Cán bộ, công chức đang trong thời hạn xử lý kỷ luật thì không được ứng cử, đề cử, bổ nhiệm</w:t>
            </w:r>
            <w:r w:rsidR="00C0090E" w:rsidRPr="000322D4">
              <w:rPr>
                <w:color w:val="000000"/>
                <w:sz w:val="26"/>
                <w:szCs w:val="26"/>
                <w:lang w:val="en-US"/>
              </w:rPr>
              <w:t>, chỉ định</w:t>
            </w:r>
            <w:r w:rsidRPr="000322D4">
              <w:rPr>
                <w:color w:val="000000"/>
                <w:sz w:val="26"/>
                <w:szCs w:val="26"/>
              </w:rPr>
              <w:t xml:space="preserve"> vào chức vụ cao hơn, điều động, luân chuyển, biệt phái, đào tạo, bồi dưỡng hoặc thôi việc.</w:t>
            </w:r>
          </w:p>
        </w:tc>
        <w:tc>
          <w:tcPr>
            <w:tcW w:w="5231" w:type="dxa"/>
            <w:vMerge/>
            <w:shd w:val="clear" w:color="auto" w:fill="auto"/>
          </w:tcPr>
          <w:p w14:paraId="333FC610"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6D7BB62B" w14:textId="77777777" w:rsidTr="00860AAB">
        <w:trPr>
          <w:jc w:val="center"/>
        </w:trPr>
        <w:tc>
          <w:tcPr>
            <w:tcW w:w="5232" w:type="dxa"/>
            <w:shd w:val="clear" w:color="auto" w:fill="auto"/>
          </w:tcPr>
          <w:p w14:paraId="10624CFC" w14:textId="20C0FA03"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a) Trường hợp bị kỷ luật bằng hình thức khiển trách, cảnh cáo hoặc hạ bậc lương thì không thực hiện việc nâng ngạch, quy hoạch, đào tạo, bổ nhiệm vào chức vụ cao hơn trong thời hạn 12 tháng, kể từ ngày quyết định kỷ luật có hiệu lực;</w:t>
            </w:r>
          </w:p>
        </w:tc>
        <w:tc>
          <w:tcPr>
            <w:tcW w:w="5231" w:type="dxa"/>
            <w:shd w:val="clear" w:color="auto" w:fill="auto"/>
          </w:tcPr>
          <w:p w14:paraId="26302263" w14:textId="17D39E10" w:rsidR="003A24EE" w:rsidRPr="000322D4" w:rsidRDefault="003A24EE" w:rsidP="003A24EE">
            <w:pPr>
              <w:widowControl w:val="0"/>
              <w:ind w:firstLine="0"/>
              <w:rPr>
                <w:rFonts w:eastAsia="Times New Roman"/>
                <w:color w:val="000000"/>
                <w:kern w:val="0"/>
                <w:sz w:val="26"/>
                <w:szCs w:val="26"/>
                <w14:ligatures w14:val="none"/>
              </w:rPr>
            </w:pPr>
            <w:r w:rsidRPr="000322D4">
              <w:rPr>
                <w:color w:val="000000"/>
                <w:sz w:val="26"/>
                <w:szCs w:val="26"/>
              </w:rPr>
              <w:t>3.  Cán bộ, công chức bị kỷ luật cách chức do tham nhũng thì không được bổ nhiệm vào vị trí lãnh đạo, quản lý.</w:t>
            </w:r>
          </w:p>
        </w:tc>
        <w:tc>
          <w:tcPr>
            <w:tcW w:w="5231" w:type="dxa"/>
            <w:vMerge/>
            <w:shd w:val="clear" w:color="auto" w:fill="auto"/>
          </w:tcPr>
          <w:p w14:paraId="1FA3E458"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52F087A" w14:textId="77777777" w:rsidTr="00860AAB">
        <w:trPr>
          <w:jc w:val="center"/>
        </w:trPr>
        <w:tc>
          <w:tcPr>
            <w:tcW w:w="5232" w:type="dxa"/>
            <w:shd w:val="clear" w:color="auto" w:fill="auto"/>
          </w:tcPr>
          <w:p w14:paraId="4287C4C4" w14:textId="2643F8DE"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b) Trường hợp bị kỷ luật bằng hình thức giáng chức hoặc cách chức thì không thực hiện việc nâng ngạch, quy hoạch, đào tạo, bổ nhiệm trong thời hạn 24 tháng, kể từ ngày quyết định kỷ luật có hiệu lực;</w:t>
            </w:r>
          </w:p>
        </w:tc>
        <w:tc>
          <w:tcPr>
            <w:tcW w:w="5231" w:type="dxa"/>
            <w:shd w:val="clear" w:color="auto" w:fill="auto"/>
          </w:tcPr>
          <w:p w14:paraId="6D947355" w14:textId="490FC834" w:rsidR="003A24EE" w:rsidRPr="000322D4" w:rsidRDefault="003A24EE" w:rsidP="003A24EE">
            <w:pPr>
              <w:widowControl w:val="0"/>
              <w:ind w:firstLine="0"/>
              <w:rPr>
                <w:rFonts w:eastAsia="Times New Roman"/>
                <w:color w:val="000000"/>
                <w:kern w:val="0"/>
                <w:sz w:val="26"/>
                <w:szCs w:val="26"/>
                <w14:ligatures w14:val="none"/>
              </w:rPr>
            </w:pPr>
            <w:r w:rsidRPr="000322D4">
              <w:rPr>
                <w:color w:val="000000"/>
                <w:sz w:val="26"/>
                <w:szCs w:val="26"/>
              </w:rPr>
              <w:t>4. Chính phủ quy định chi tiết Điều này.</w:t>
            </w:r>
          </w:p>
        </w:tc>
        <w:tc>
          <w:tcPr>
            <w:tcW w:w="5231" w:type="dxa"/>
            <w:vMerge/>
            <w:shd w:val="clear" w:color="auto" w:fill="auto"/>
          </w:tcPr>
          <w:p w14:paraId="731985CD"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9BE0F56" w14:textId="77777777" w:rsidTr="00860AAB">
        <w:trPr>
          <w:jc w:val="center"/>
        </w:trPr>
        <w:tc>
          <w:tcPr>
            <w:tcW w:w="5232" w:type="dxa"/>
            <w:shd w:val="clear" w:color="auto" w:fill="auto"/>
          </w:tcPr>
          <w:p w14:paraId="0AC2004B" w14:textId="71F3B060"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c) Hết thời hạn quy định tại điểm a và điểm b khoản này, cán bộ, công chức không vi phạm đến mức phải xử lý kỷ luật thì tiếp tục thực hiện nâng ngạch, quy hoạch, đào tạo, bổ nhiệm theo quy định của pháp luật.</w:t>
            </w:r>
          </w:p>
        </w:tc>
        <w:tc>
          <w:tcPr>
            <w:tcW w:w="5231" w:type="dxa"/>
            <w:shd w:val="clear" w:color="auto" w:fill="auto"/>
          </w:tcPr>
          <w:p w14:paraId="4F91F4B1" w14:textId="77777777" w:rsidR="003A24EE" w:rsidRPr="000322D4" w:rsidRDefault="003A24EE" w:rsidP="003A24EE">
            <w:pPr>
              <w:widowControl w:val="0"/>
              <w:ind w:firstLine="0"/>
              <w:rPr>
                <w:color w:val="000000"/>
                <w:sz w:val="26"/>
                <w:szCs w:val="26"/>
              </w:rPr>
            </w:pPr>
          </w:p>
        </w:tc>
        <w:tc>
          <w:tcPr>
            <w:tcW w:w="5231" w:type="dxa"/>
            <w:vMerge/>
            <w:shd w:val="clear" w:color="auto" w:fill="auto"/>
          </w:tcPr>
          <w:p w14:paraId="2D651407"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F63F6D3" w14:textId="77777777" w:rsidTr="00860AAB">
        <w:trPr>
          <w:jc w:val="center"/>
        </w:trPr>
        <w:tc>
          <w:tcPr>
            <w:tcW w:w="5232" w:type="dxa"/>
            <w:shd w:val="clear" w:color="auto" w:fill="auto"/>
          </w:tcPr>
          <w:p w14:paraId="0F05A07E" w14:textId="010A80C8"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Cán bộ, công chức đang trong thời hạn xử lý kỷ luật, đang bị điều tra, truy tố, xét xử thì không được ứng cử, đề cử, bổ nhiệm, điều động, luân chuyển, biệt phái, đào tạo, bồi dưỡng, nâng ngạch hoặc thôi việc.</w:t>
            </w:r>
          </w:p>
        </w:tc>
        <w:tc>
          <w:tcPr>
            <w:tcW w:w="5231" w:type="dxa"/>
            <w:shd w:val="clear" w:color="auto" w:fill="auto"/>
          </w:tcPr>
          <w:p w14:paraId="65EAC954" w14:textId="77777777" w:rsidR="003A24EE" w:rsidRPr="000322D4" w:rsidRDefault="003A24EE" w:rsidP="003A24EE">
            <w:pPr>
              <w:widowControl w:val="0"/>
              <w:ind w:firstLine="0"/>
              <w:rPr>
                <w:color w:val="000000"/>
                <w:sz w:val="26"/>
                <w:szCs w:val="26"/>
              </w:rPr>
            </w:pPr>
          </w:p>
        </w:tc>
        <w:tc>
          <w:tcPr>
            <w:tcW w:w="5231" w:type="dxa"/>
            <w:vMerge/>
            <w:shd w:val="clear" w:color="auto" w:fill="auto"/>
          </w:tcPr>
          <w:p w14:paraId="7B3A8742"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83641CF" w14:textId="77777777" w:rsidTr="00860AAB">
        <w:trPr>
          <w:jc w:val="center"/>
        </w:trPr>
        <w:tc>
          <w:tcPr>
            <w:tcW w:w="5232" w:type="dxa"/>
            <w:shd w:val="clear" w:color="auto" w:fill="auto"/>
          </w:tcPr>
          <w:p w14:paraId="7C6A4DAE" w14:textId="32D51C3A" w:rsidR="003A24EE" w:rsidRPr="000322D4" w:rsidRDefault="003A24EE" w:rsidP="003A24EE">
            <w:pPr>
              <w:widowControl w:val="0"/>
              <w:ind w:firstLine="0"/>
              <w:rPr>
                <w:rFonts w:eastAsia="Times New Roman"/>
                <w:color w:val="000000"/>
                <w:spacing w:val="-6"/>
                <w:kern w:val="0"/>
                <w:sz w:val="26"/>
                <w:szCs w:val="26"/>
                <w14:ligatures w14:val="none"/>
              </w:rPr>
            </w:pPr>
            <w:r w:rsidRPr="000322D4">
              <w:rPr>
                <w:rFonts w:eastAsia="Times New Roman"/>
                <w:color w:val="000000"/>
                <w:spacing w:val="-6"/>
                <w:kern w:val="0"/>
                <w:sz w:val="26"/>
                <w:szCs w:val="26"/>
                <w14:ligatures w14:val="none"/>
              </w:rPr>
              <w:t>4. Cán bộ, công chức bị kỷ luật cách chức do tham nhũng thì không được bổ nhiệm vào vị trí lãnh đạo, quản lý.</w:t>
            </w:r>
          </w:p>
        </w:tc>
        <w:tc>
          <w:tcPr>
            <w:tcW w:w="5231" w:type="dxa"/>
            <w:shd w:val="clear" w:color="auto" w:fill="auto"/>
          </w:tcPr>
          <w:p w14:paraId="1532FC15" w14:textId="77777777" w:rsidR="003A24EE" w:rsidRPr="000322D4" w:rsidRDefault="003A24EE" w:rsidP="003A24EE">
            <w:pPr>
              <w:widowControl w:val="0"/>
              <w:ind w:firstLine="0"/>
              <w:rPr>
                <w:color w:val="000000"/>
                <w:sz w:val="26"/>
                <w:szCs w:val="26"/>
              </w:rPr>
            </w:pPr>
          </w:p>
        </w:tc>
        <w:tc>
          <w:tcPr>
            <w:tcW w:w="5231" w:type="dxa"/>
            <w:vMerge/>
            <w:shd w:val="clear" w:color="auto" w:fill="auto"/>
          </w:tcPr>
          <w:p w14:paraId="5FFD6C72"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7E651BF" w14:textId="77777777" w:rsidTr="00860AAB">
        <w:trPr>
          <w:jc w:val="center"/>
        </w:trPr>
        <w:tc>
          <w:tcPr>
            <w:tcW w:w="5232" w:type="dxa"/>
            <w:shd w:val="clear" w:color="auto" w:fill="auto"/>
            <w:hideMark/>
          </w:tcPr>
          <w:p w14:paraId="5EDEDB1B" w14:textId="77777777" w:rsidR="003A24EE" w:rsidRPr="000322D4" w:rsidRDefault="003A24EE" w:rsidP="003A24EE">
            <w:pPr>
              <w:widowControl w:val="0"/>
              <w:ind w:firstLine="0"/>
              <w:rPr>
                <w:rFonts w:eastAsia="Times New Roman"/>
                <w:b/>
                <w:bCs/>
                <w:color w:val="000000"/>
                <w:spacing w:val="-12"/>
                <w:kern w:val="0"/>
                <w:sz w:val="26"/>
                <w:szCs w:val="26"/>
                <w14:ligatures w14:val="none"/>
              </w:rPr>
            </w:pPr>
            <w:r w:rsidRPr="000322D4">
              <w:rPr>
                <w:rFonts w:eastAsia="Times New Roman"/>
                <w:b/>
                <w:bCs/>
                <w:color w:val="000000"/>
                <w:spacing w:val="-12"/>
                <w:kern w:val="0"/>
                <w:sz w:val="26"/>
                <w:szCs w:val="26"/>
                <w14:ligatures w14:val="none"/>
              </w:rPr>
              <w:t>Điều 81. Tạm đình chỉ công tác đối với cán bộ, công chức</w:t>
            </w:r>
          </w:p>
        </w:tc>
        <w:tc>
          <w:tcPr>
            <w:tcW w:w="5231" w:type="dxa"/>
            <w:shd w:val="clear" w:color="auto" w:fill="auto"/>
            <w:hideMark/>
          </w:tcPr>
          <w:p w14:paraId="268881FD" w14:textId="240B611D" w:rsidR="003A24EE" w:rsidRPr="000322D4" w:rsidRDefault="003A24EE" w:rsidP="003A24EE">
            <w:pPr>
              <w:widowControl w:val="0"/>
              <w:ind w:firstLine="0"/>
              <w:rPr>
                <w:rFonts w:eastAsia="Times New Roman"/>
                <w:b/>
                <w:color w:val="000000"/>
                <w:spacing w:val="-6"/>
                <w:kern w:val="0"/>
                <w:sz w:val="26"/>
                <w:szCs w:val="26"/>
                <w14:ligatures w14:val="none"/>
              </w:rPr>
            </w:pPr>
            <w:r w:rsidRPr="000322D4">
              <w:rPr>
                <w:rFonts w:eastAsia="Times New Roman"/>
                <w:b/>
                <w:color w:val="000000"/>
                <w:spacing w:val="-6"/>
                <w:kern w:val="0"/>
                <w:sz w:val="26"/>
                <w:szCs w:val="26"/>
                <w14:ligatures w14:val="none"/>
              </w:rPr>
              <w:t>Điều 46. Tạm đình chỉ công tác đối với cán bộ, công chức</w:t>
            </w:r>
          </w:p>
        </w:tc>
        <w:tc>
          <w:tcPr>
            <w:tcW w:w="5231" w:type="dxa"/>
            <w:shd w:val="clear" w:color="auto" w:fill="auto"/>
            <w:hideMark/>
          </w:tcPr>
          <w:p w14:paraId="5DEF7EF4"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7E63B79E" w14:textId="77777777" w:rsidTr="00860AAB">
        <w:trPr>
          <w:jc w:val="center"/>
        </w:trPr>
        <w:tc>
          <w:tcPr>
            <w:tcW w:w="5232" w:type="dxa"/>
            <w:shd w:val="clear" w:color="auto" w:fill="auto"/>
          </w:tcPr>
          <w:p w14:paraId="53FBFA59" w14:textId="6583A6DA" w:rsidR="003A24EE" w:rsidRPr="000322D4" w:rsidRDefault="003A24EE" w:rsidP="003A24EE">
            <w:pPr>
              <w:widowControl w:val="0"/>
              <w:ind w:firstLine="0"/>
              <w:rPr>
                <w:rFonts w:eastAsia="Times New Roman"/>
                <w:b/>
                <w:bCs/>
                <w:strike/>
                <w:color w:val="000000"/>
                <w:kern w:val="0"/>
                <w:sz w:val="26"/>
                <w:szCs w:val="26"/>
                <w14:ligatures w14:val="none"/>
              </w:rPr>
            </w:pPr>
          </w:p>
        </w:tc>
        <w:tc>
          <w:tcPr>
            <w:tcW w:w="5231" w:type="dxa"/>
            <w:shd w:val="clear" w:color="auto" w:fill="auto"/>
          </w:tcPr>
          <w:p w14:paraId="04BFFC8E" w14:textId="71600A89" w:rsidR="003A24EE" w:rsidRPr="000322D4" w:rsidRDefault="003A24EE" w:rsidP="003A24EE">
            <w:pPr>
              <w:widowControl w:val="0"/>
              <w:ind w:firstLine="0"/>
              <w:rPr>
                <w:rFonts w:eastAsia="Times New Roman"/>
                <w:b/>
                <w:bCs/>
                <w:i/>
                <w:iCs/>
                <w:color w:val="000000"/>
                <w:kern w:val="0"/>
                <w:sz w:val="26"/>
                <w:szCs w:val="26"/>
                <w14:ligatures w14:val="none"/>
              </w:rPr>
            </w:pPr>
            <w:r w:rsidRPr="000322D4">
              <w:rPr>
                <w:b/>
                <w:bCs/>
                <w:i/>
                <w:iCs/>
                <w:sz w:val="26"/>
                <w:szCs w:val="26"/>
              </w:rPr>
              <w:t>1.Cơ quan có thẩm quyền quản lý cán bộ, công chức có thể tạm đình chỉ công tác đối với cán bộ, công chức trong trường hợp phát hiện cán bộ, công chức có dấu hiệu vi phạm nghiêm trọng trong thi hành nhiệm vụ, công vụ</w:t>
            </w:r>
            <w:r w:rsidR="00D25499" w:rsidRPr="000322D4">
              <w:rPr>
                <w:b/>
                <w:bCs/>
                <w:i/>
                <w:iCs/>
                <w:sz w:val="26"/>
                <w:szCs w:val="26"/>
              </w:rPr>
              <w:t xml:space="preserve"> hoặc theo đề nghị của cơ quan có thẩm quyền.</w:t>
            </w:r>
          </w:p>
        </w:tc>
        <w:tc>
          <w:tcPr>
            <w:tcW w:w="5231" w:type="dxa"/>
            <w:vMerge w:val="restart"/>
            <w:shd w:val="clear" w:color="auto" w:fill="auto"/>
          </w:tcPr>
          <w:p w14:paraId="0A63BA31" w14:textId="0D2B3F54"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Sửa đổi, bổ sung </w:t>
            </w:r>
            <w:r w:rsidR="002D3AB0" w:rsidRPr="000322D4">
              <w:rPr>
                <w:rFonts w:eastAsia="Times New Roman"/>
                <w:color w:val="000000"/>
                <w:kern w:val="0"/>
                <w:sz w:val="26"/>
                <w:szCs w:val="26"/>
                <w14:ligatures w14:val="none"/>
              </w:rPr>
              <w:t xml:space="preserve">để </w:t>
            </w:r>
            <w:r w:rsidRPr="000322D4">
              <w:rPr>
                <w:rFonts w:eastAsia="Times New Roman"/>
                <w:color w:val="000000"/>
                <w:kern w:val="0"/>
                <w:sz w:val="26"/>
                <w:szCs w:val="26"/>
                <w14:ligatures w14:val="none"/>
              </w:rPr>
              <w:t xml:space="preserve">bảo đảm phù hợp với  Quy định 148-QĐ/TW </w:t>
            </w:r>
          </w:p>
          <w:p w14:paraId="2EEAA12D" w14:textId="77777777" w:rsidR="003A24EE" w:rsidRPr="000322D4" w:rsidRDefault="003A24EE" w:rsidP="003A24E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p w14:paraId="54488D5B" w14:textId="7A35F7BD" w:rsidR="003A24EE" w:rsidRPr="000322D4" w:rsidRDefault="003A24EE" w:rsidP="003A24EE">
            <w:pPr>
              <w:widowControl w:val="0"/>
              <w:ind w:firstLine="0"/>
              <w:jc w:val="left"/>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39073556" w14:textId="77777777" w:rsidTr="00860AAB">
        <w:trPr>
          <w:jc w:val="center"/>
        </w:trPr>
        <w:tc>
          <w:tcPr>
            <w:tcW w:w="5232" w:type="dxa"/>
            <w:shd w:val="clear" w:color="auto" w:fill="auto"/>
            <w:hideMark/>
          </w:tcPr>
          <w:p w14:paraId="104013E8" w14:textId="7236F585"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strike/>
                <w:color w:val="000000"/>
                <w:kern w:val="0"/>
                <w:sz w:val="26"/>
                <w:szCs w:val="26"/>
                <w14:ligatures w14:val="none"/>
              </w:rPr>
              <w:t>1. Cơ quan, tổ chức, đơn vị quản lý cán bộ, công chức có thể ra quyết định tạm đình chỉ công tác trong thời gian xem xét, xử lý kỷ luật cán bộ, công chức, nếu để cán bộ, công chức đó tiếp tục làm việc có thể gây khó khăn cho việc xem xét, xử lý. Thời hạn tạm đình chỉ công tác không quá 15 ngày, trường hợp cần thiết có thể kéo dài thêm nhưng tối đa không quá 15 ngày; nếu cán bộ, công chức bị tạm giữ, tạm giam để phục vụ công tác điều tra, truy tố, xét xử thì thời gian tạm giữ, tạm giam được tính là thời gian nghỉ việc có lý do; hết thời hạn tạm đình chỉ công tác nếu cán bộ, công chức không bị xử lý kỷ luật thì được tiếp tục bố trí làm việc ở vị trí cũ.</w:t>
            </w:r>
          </w:p>
        </w:tc>
        <w:tc>
          <w:tcPr>
            <w:tcW w:w="5231" w:type="dxa"/>
            <w:shd w:val="clear" w:color="auto" w:fill="auto"/>
          </w:tcPr>
          <w:p w14:paraId="05486009" w14:textId="4CC09D9D" w:rsidR="003A24EE" w:rsidRPr="000322D4" w:rsidRDefault="003A24EE" w:rsidP="003A24EE">
            <w:pPr>
              <w:widowControl w:val="0"/>
              <w:ind w:firstLine="0"/>
              <w:rPr>
                <w:rFonts w:eastAsia="Times New Roman"/>
                <w:b/>
                <w:bCs/>
                <w:i/>
                <w:iCs/>
                <w:color w:val="000000"/>
                <w:kern w:val="0"/>
                <w:sz w:val="26"/>
                <w:szCs w:val="26"/>
                <w14:ligatures w14:val="none"/>
              </w:rPr>
            </w:pPr>
            <w:r w:rsidRPr="000322D4">
              <w:rPr>
                <w:b/>
                <w:bCs/>
                <w:i/>
                <w:iCs/>
                <w:sz w:val="26"/>
                <w:szCs w:val="26"/>
              </w:rPr>
              <w:t xml:space="preserve">2. Cán bộ, công chức đang trong thời gian bị tạm giữ, tạm giam thì đương nhiên bị tạm đình chỉ công tác, tạm đình chỉ chức vụ (nếu có); hết thời hạn tạm giữ, tạm giam mà được tại ngoại thì việc tạm đình chỉ công tác thực hiện theo đề nghị của cơ quan tiến hành tố tụng hoặc theo quyết định của cấp có thẩm quyền; trường hợp giữ chức vụ thì tiếp tục bị tạm đình chỉ chức vụ cho đến khi có quyết định có hiệu lực pháp luật của cơ quan có thẩm quyền. </w:t>
            </w:r>
          </w:p>
        </w:tc>
        <w:tc>
          <w:tcPr>
            <w:tcW w:w="5231" w:type="dxa"/>
            <w:vMerge/>
            <w:shd w:val="clear" w:color="auto" w:fill="auto"/>
            <w:hideMark/>
          </w:tcPr>
          <w:p w14:paraId="4498E7F3" w14:textId="6E172E9A"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A27CDA5" w14:textId="77777777" w:rsidTr="00860AAB">
        <w:trPr>
          <w:jc w:val="center"/>
        </w:trPr>
        <w:tc>
          <w:tcPr>
            <w:tcW w:w="5232" w:type="dxa"/>
            <w:shd w:val="clear" w:color="auto" w:fill="auto"/>
          </w:tcPr>
          <w:p w14:paraId="5E25E88E" w14:textId="4175F6A3"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strike/>
                <w:color w:val="000000"/>
                <w:kern w:val="0"/>
                <w:sz w:val="26"/>
                <w:szCs w:val="26"/>
                <w14:ligatures w14:val="none"/>
              </w:rPr>
              <w:t>2. Trong thời gian bị tạm đình chỉ công tác hoặc bị tạm giữ, tạm giam để phục vụ cho công tác điều tra, truy tố, xét xử, cán bộ, công chức được hưởng lương theo quy định của Chính phủ</w:t>
            </w:r>
            <w:r w:rsidRPr="000322D4">
              <w:rPr>
                <w:rFonts w:eastAsia="Times New Roman"/>
                <w:color w:val="000000"/>
                <w:kern w:val="0"/>
                <w:sz w:val="26"/>
                <w:szCs w:val="26"/>
                <w14:ligatures w14:val="none"/>
              </w:rPr>
              <w:t>.</w:t>
            </w:r>
          </w:p>
        </w:tc>
        <w:tc>
          <w:tcPr>
            <w:tcW w:w="5231" w:type="dxa"/>
            <w:shd w:val="clear" w:color="auto" w:fill="auto"/>
          </w:tcPr>
          <w:p w14:paraId="6F5777BC" w14:textId="146B739E" w:rsidR="003A24EE" w:rsidRPr="000322D4" w:rsidRDefault="003A24EE" w:rsidP="003A24EE">
            <w:pPr>
              <w:widowControl w:val="0"/>
              <w:ind w:firstLine="0"/>
              <w:rPr>
                <w:rFonts w:eastAsia="Times New Roman"/>
                <w:b/>
                <w:bCs/>
                <w:i/>
                <w:iCs/>
                <w:color w:val="000000"/>
                <w:spacing w:val="-8"/>
                <w:kern w:val="0"/>
                <w:sz w:val="26"/>
                <w:szCs w:val="26"/>
                <w14:ligatures w14:val="none"/>
              </w:rPr>
            </w:pPr>
            <w:r w:rsidRPr="000322D4">
              <w:rPr>
                <w:b/>
                <w:bCs/>
                <w:i/>
                <w:iCs/>
                <w:spacing w:val="-8"/>
                <w:sz w:val="26"/>
                <w:szCs w:val="26"/>
              </w:rPr>
              <w:t>3. Cán bộ, công chức đã có quyết định khởi tố bị can nhưng được tại ngoại thì đương nhiên bị tạm đình chỉ chức vụ (nếu có); cơ quan sử dụng cán bộ, công chức phân công công tác theo thẩm quyền; việc tạm đình chỉ công tác được thực hiện theo đề nghị của cơ quan tiến hành tố tụng hoặc theo quyết định của cơ quan quản lý hoặc được phân cấp thẩm quyền quản lý.</w:t>
            </w:r>
          </w:p>
        </w:tc>
        <w:tc>
          <w:tcPr>
            <w:tcW w:w="5231" w:type="dxa"/>
            <w:vMerge/>
            <w:shd w:val="clear" w:color="auto" w:fill="auto"/>
          </w:tcPr>
          <w:p w14:paraId="09995392" w14:textId="6BB5A0ED"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D284D04" w14:textId="77777777" w:rsidTr="00860AAB">
        <w:trPr>
          <w:jc w:val="center"/>
        </w:trPr>
        <w:tc>
          <w:tcPr>
            <w:tcW w:w="5232" w:type="dxa"/>
            <w:shd w:val="clear" w:color="auto" w:fill="auto"/>
            <w:hideMark/>
          </w:tcPr>
          <w:p w14:paraId="6878065A" w14:textId="4CD63D9D" w:rsidR="003A24EE" w:rsidRPr="000322D4" w:rsidRDefault="003A24EE" w:rsidP="003A24EE">
            <w:pPr>
              <w:widowControl w:val="0"/>
              <w:ind w:firstLine="0"/>
              <w:rPr>
                <w:rFonts w:eastAsia="Times New Roman"/>
                <w:color w:val="000000"/>
                <w:kern w:val="0"/>
                <w:sz w:val="26"/>
                <w:szCs w:val="26"/>
                <w14:ligatures w14:val="none"/>
              </w:rPr>
            </w:pPr>
          </w:p>
        </w:tc>
        <w:tc>
          <w:tcPr>
            <w:tcW w:w="5231" w:type="dxa"/>
            <w:shd w:val="clear" w:color="auto" w:fill="auto"/>
          </w:tcPr>
          <w:p w14:paraId="5F989804" w14:textId="65990A29" w:rsidR="003A24EE" w:rsidRPr="000322D4" w:rsidRDefault="003A24EE" w:rsidP="003A24EE">
            <w:pPr>
              <w:widowControl w:val="0"/>
              <w:ind w:firstLine="0"/>
              <w:rPr>
                <w:rFonts w:eastAsia="Times New Roman"/>
                <w:b/>
                <w:bCs/>
                <w:i/>
                <w:iCs/>
                <w:color w:val="000000"/>
                <w:kern w:val="0"/>
                <w:sz w:val="26"/>
                <w:szCs w:val="26"/>
                <w14:ligatures w14:val="none"/>
              </w:rPr>
            </w:pPr>
            <w:r w:rsidRPr="000322D4">
              <w:rPr>
                <w:b/>
                <w:bCs/>
                <w:i/>
                <w:iCs/>
                <w:sz w:val="26"/>
                <w:szCs w:val="26"/>
              </w:rPr>
              <w:t>4.Chính phủ quy định chi tiết Điều này.</w:t>
            </w:r>
          </w:p>
        </w:tc>
        <w:tc>
          <w:tcPr>
            <w:tcW w:w="5231" w:type="dxa"/>
            <w:vMerge/>
            <w:shd w:val="clear" w:color="auto" w:fill="auto"/>
            <w:hideMark/>
          </w:tcPr>
          <w:p w14:paraId="7C0CABD0" w14:textId="062D242A"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6AFE306" w14:textId="77777777" w:rsidTr="00860AAB">
        <w:trPr>
          <w:jc w:val="center"/>
        </w:trPr>
        <w:tc>
          <w:tcPr>
            <w:tcW w:w="5232" w:type="dxa"/>
            <w:shd w:val="clear" w:color="auto" w:fill="auto"/>
            <w:hideMark/>
          </w:tcPr>
          <w:p w14:paraId="67D45F3A" w14:textId="77777777" w:rsidR="003A24EE" w:rsidRPr="000322D4" w:rsidRDefault="003A24EE" w:rsidP="003A24E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83. Quản lý hồ sơ khen thưởng, kỷ luật cán bộ, công chức</w:t>
            </w:r>
          </w:p>
        </w:tc>
        <w:tc>
          <w:tcPr>
            <w:tcW w:w="5231" w:type="dxa"/>
            <w:shd w:val="clear" w:color="auto" w:fill="auto"/>
          </w:tcPr>
          <w:p w14:paraId="595616AD" w14:textId="645B5DB5"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val="restart"/>
            <w:shd w:val="clear" w:color="auto" w:fill="auto"/>
            <w:hideMark/>
          </w:tcPr>
          <w:p w14:paraId="56B0C62F" w14:textId="09BAF6A8"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Gộp nội dung vào Điều 49</w:t>
            </w:r>
          </w:p>
        </w:tc>
      </w:tr>
      <w:tr w:rsidR="003A24EE" w:rsidRPr="000322D4" w14:paraId="4FF440AC" w14:textId="77777777" w:rsidTr="00860AAB">
        <w:trPr>
          <w:jc w:val="center"/>
        </w:trPr>
        <w:tc>
          <w:tcPr>
            <w:tcW w:w="5232" w:type="dxa"/>
            <w:shd w:val="clear" w:color="auto" w:fill="auto"/>
            <w:hideMark/>
          </w:tcPr>
          <w:p w14:paraId="4050D718"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Việc khen thưởng, kỷ luật cán bộ, công chức được lưu vào hồ sơ cán bộ, công chức.</w:t>
            </w:r>
          </w:p>
        </w:tc>
        <w:tc>
          <w:tcPr>
            <w:tcW w:w="5231" w:type="dxa"/>
            <w:shd w:val="clear" w:color="auto" w:fill="auto"/>
            <w:hideMark/>
          </w:tcPr>
          <w:p w14:paraId="785885C3"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77108611" w14:textId="5034CBF6"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4720851" w14:textId="77777777" w:rsidTr="00860AAB">
        <w:trPr>
          <w:jc w:val="center"/>
        </w:trPr>
        <w:tc>
          <w:tcPr>
            <w:tcW w:w="5232" w:type="dxa"/>
            <w:shd w:val="clear" w:color="auto" w:fill="auto"/>
            <w:hideMark/>
          </w:tcPr>
          <w:p w14:paraId="0E2C9EB9" w14:textId="77777777"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Chương VI</w:t>
            </w:r>
          </w:p>
        </w:tc>
        <w:tc>
          <w:tcPr>
            <w:tcW w:w="5231" w:type="dxa"/>
            <w:shd w:val="clear" w:color="auto" w:fill="auto"/>
            <w:hideMark/>
          </w:tcPr>
          <w:p w14:paraId="60D1E26B" w14:textId="015A458A"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CHƯƠNG VI</w:t>
            </w:r>
          </w:p>
        </w:tc>
        <w:tc>
          <w:tcPr>
            <w:tcW w:w="5231" w:type="dxa"/>
            <w:shd w:val="clear" w:color="auto" w:fill="auto"/>
            <w:hideMark/>
          </w:tcPr>
          <w:p w14:paraId="6EE7FA16"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032727FC" w14:textId="77777777" w:rsidTr="00860AAB">
        <w:trPr>
          <w:jc w:val="center"/>
        </w:trPr>
        <w:tc>
          <w:tcPr>
            <w:tcW w:w="5232" w:type="dxa"/>
            <w:shd w:val="clear" w:color="auto" w:fill="auto"/>
            <w:hideMark/>
          </w:tcPr>
          <w:p w14:paraId="1CB943EE" w14:textId="77777777"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QUẢN LÝ CÁN BỘ, CÔNG CHỨC</w:t>
            </w:r>
          </w:p>
        </w:tc>
        <w:tc>
          <w:tcPr>
            <w:tcW w:w="5231" w:type="dxa"/>
            <w:shd w:val="clear" w:color="auto" w:fill="auto"/>
            <w:hideMark/>
          </w:tcPr>
          <w:p w14:paraId="0A6FD143" w14:textId="77777777" w:rsidR="003A24EE" w:rsidRPr="000322D4" w:rsidRDefault="003A24EE" w:rsidP="003A24EE">
            <w:pPr>
              <w:widowControl w:val="0"/>
              <w:ind w:firstLine="0"/>
              <w:jc w:val="center"/>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QUẢN LÝ CÁN BỘ, CÔNG CHỨC</w:t>
            </w:r>
          </w:p>
        </w:tc>
        <w:tc>
          <w:tcPr>
            <w:tcW w:w="5231" w:type="dxa"/>
            <w:shd w:val="clear" w:color="auto" w:fill="auto"/>
            <w:hideMark/>
          </w:tcPr>
          <w:p w14:paraId="7EBBBBF8"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30273DD5" w14:textId="77777777" w:rsidTr="00860AAB">
        <w:trPr>
          <w:jc w:val="center"/>
        </w:trPr>
        <w:tc>
          <w:tcPr>
            <w:tcW w:w="5232" w:type="dxa"/>
            <w:shd w:val="clear" w:color="auto" w:fill="auto"/>
          </w:tcPr>
          <w:p w14:paraId="2FAC35D5" w14:textId="77777777"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65. Nội dung quản lý cán bộ, công chức</w:t>
            </w:r>
          </w:p>
          <w:p w14:paraId="76D477FC" w14:textId="6AB83B2B" w:rsidR="003A24EE" w:rsidRPr="000322D4" w:rsidRDefault="003A24EE" w:rsidP="003A24EE">
            <w:pPr>
              <w:widowControl w:val="0"/>
              <w:ind w:firstLine="0"/>
              <w:rPr>
                <w:rFonts w:eastAsia="Times New Roman"/>
                <w:bCs/>
                <w:color w:val="000000"/>
                <w:kern w:val="0"/>
                <w:sz w:val="26"/>
                <w:szCs w:val="26"/>
                <w14:ligatures w14:val="none"/>
              </w:rPr>
            </w:pPr>
            <w:r w:rsidRPr="000322D4">
              <w:rPr>
                <w:rFonts w:eastAsia="Times New Roman"/>
                <w:bCs/>
                <w:color w:val="000000"/>
                <w:kern w:val="0"/>
                <w:sz w:val="26"/>
                <w:szCs w:val="26"/>
                <w14:ligatures w14:val="none"/>
              </w:rPr>
              <w:t>1. Nội dung quản lý cán bộ, công chức bao gồm</w:t>
            </w:r>
          </w:p>
        </w:tc>
        <w:tc>
          <w:tcPr>
            <w:tcW w:w="5231" w:type="dxa"/>
            <w:shd w:val="clear" w:color="auto" w:fill="auto"/>
            <w:hideMark/>
          </w:tcPr>
          <w:p w14:paraId="500C02B8" w14:textId="44770C59"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47. Nội dung quản lý cán bộ, công chức</w:t>
            </w:r>
          </w:p>
        </w:tc>
        <w:tc>
          <w:tcPr>
            <w:tcW w:w="5231" w:type="dxa"/>
            <w:shd w:val="clear" w:color="auto" w:fill="auto"/>
            <w:hideMark/>
          </w:tcPr>
          <w:p w14:paraId="77D13691"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3296A29A" w14:textId="77777777" w:rsidTr="00860AAB">
        <w:trPr>
          <w:jc w:val="center"/>
        </w:trPr>
        <w:tc>
          <w:tcPr>
            <w:tcW w:w="5232" w:type="dxa"/>
            <w:shd w:val="clear" w:color="auto" w:fill="auto"/>
          </w:tcPr>
          <w:p w14:paraId="64F0DFBE" w14:textId="6A070014" w:rsidR="003A24EE" w:rsidRPr="000322D4" w:rsidRDefault="003A24EE" w:rsidP="003A24EE">
            <w:pPr>
              <w:widowControl w:val="0"/>
              <w:ind w:firstLine="0"/>
              <w:rPr>
                <w:rFonts w:eastAsia="Times New Roman"/>
                <w:color w:val="000000"/>
                <w:kern w:val="0"/>
                <w:sz w:val="26"/>
                <w:szCs w:val="26"/>
                <w14:ligatures w14:val="none"/>
              </w:rPr>
            </w:pPr>
            <w:r w:rsidRPr="000322D4">
              <w:rPr>
                <w:color w:val="000000"/>
                <w:sz w:val="26"/>
                <w:szCs w:val="26"/>
              </w:rPr>
              <w:t>a) Ban hành và tổ chức thực hiện văn bản quy phạm pháp luật về cán bộ, công chức;</w:t>
            </w:r>
          </w:p>
        </w:tc>
        <w:tc>
          <w:tcPr>
            <w:tcW w:w="5231" w:type="dxa"/>
            <w:shd w:val="clear" w:color="auto" w:fill="auto"/>
            <w:hideMark/>
          </w:tcPr>
          <w:p w14:paraId="07C47ABB"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1. Ban hành và tổ chức thực hiện văn bản quy phạm pháp luật về cán bộ, công chức.</w:t>
            </w:r>
          </w:p>
        </w:tc>
        <w:tc>
          <w:tcPr>
            <w:tcW w:w="5231" w:type="dxa"/>
            <w:vMerge w:val="restart"/>
            <w:shd w:val="clear" w:color="auto" w:fill="auto"/>
            <w:hideMark/>
          </w:tcPr>
          <w:p w14:paraId="17A51155" w14:textId="6F6D23BE" w:rsidR="003A24EE" w:rsidRPr="000322D4" w:rsidRDefault="002D3AB0" w:rsidP="002D3AB0">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và chỉnh lý</w:t>
            </w:r>
            <w:r w:rsidR="003A24EE" w:rsidRPr="000322D4">
              <w:rPr>
                <w:rFonts w:eastAsia="Times New Roman"/>
                <w:color w:val="000000"/>
                <w:kern w:val="0"/>
                <w:sz w:val="26"/>
                <w:szCs w:val="26"/>
                <w14:ligatures w14:val="none"/>
              </w:rPr>
              <w:t xml:space="preserve"> cho đồng bộ với quy định của Đảng</w:t>
            </w:r>
          </w:p>
        </w:tc>
      </w:tr>
      <w:tr w:rsidR="003A24EE" w:rsidRPr="000322D4" w14:paraId="292AC1B4" w14:textId="77777777" w:rsidTr="00860AAB">
        <w:trPr>
          <w:jc w:val="center"/>
        </w:trPr>
        <w:tc>
          <w:tcPr>
            <w:tcW w:w="5232" w:type="dxa"/>
            <w:shd w:val="clear" w:color="auto" w:fill="auto"/>
          </w:tcPr>
          <w:p w14:paraId="15683CAC" w14:textId="299AFB0D" w:rsidR="003A24EE" w:rsidRPr="000322D4" w:rsidRDefault="003A24EE" w:rsidP="003A24EE">
            <w:pPr>
              <w:widowControl w:val="0"/>
              <w:ind w:firstLine="0"/>
              <w:rPr>
                <w:rFonts w:eastAsia="Times New Roman"/>
                <w:strike/>
                <w:color w:val="000000"/>
                <w:kern w:val="0"/>
                <w:sz w:val="26"/>
                <w:szCs w:val="26"/>
                <w14:ligatures w14:val="none"/>
              </w:rPr>
            </w:pPr>
            <w:r w:rsidRPr="000322D4">
              <w:rPr>
                <w:strike/>
                <w:color w:val="000000"/>
                <w:sz w:val="26"/>
                <w:szCs w:val="26"/>
              </w:rPr>
              <w:t>b) Xây dựng kế hoạch, quy hoạch cán bộ, công chức;</w:t>
            </w:r>
          </w:p>
        </w:tc>
        <w:tc>
          <w:tcPr>
            <w:tcW w:w="5231" w:type="dxa"/>
            <w:shd w:val="clear" w:color="auto" w:fill="auto"/>
            <w:hideMark/>
          </w:tcPr>
          <w:p w14:paraId="5AEC5492" w14:textId="77777777" w:rsidR="003A24EE" w:rsidRPr="000322D4" w:rsidRDefault="003A24EE" w:rsidP="003A24EE">
            <w:pPr>
              <w:widowControl w:val="0"/>
              <w:ind w:firstLine="0"/>
              <w:rPr>
                <w:rFonts w:eastAsia="Times New Roman"/>
                <w:b/>
                <w:i/>
                <w:color w:val="000000"/>
                <w:kern w:val="0"/>
                <w:sz w:val="26"/>
                <w:szCs w:val="26"/>
                <w14:ligatures w14:val="none"/>
              </w:rPr>
            </w:pPr>
            <w:r w:rsidRPr="000322D4">
              <w:rPr>
                <w:rFonts w:eastAsia="Times New Roman"/>
                <w:b/>
                <w:i/>
                <w:color w:val="000000"/>
                <w:kern w:val="0"/>
                <w:sz w:val="26"/>
                <w:szCs w:val="26"/>
                <w14:ligatures w14:val="none"/>
              </w:rPr>
              <w:t>2. Phân cấp quản lý cán bộ, công chức.</w:t>
            </w:r>
          </w:p>
        </w:tc>
        <w:tc>
          <w:tcPr>
            <w:tcW w:w="5231" w:type="dxa"/>
            <w:vMerge/>
            <w:shd w:val="clear" w:color="auto" w:fill="auto"/>
            <w:hideMark/>
          </w:tcPr>
          <w:p w14:paraId="377546D2" w14:textId="4D09CE5E"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6D98C97" w14:textId="77777777" w:rsidTr="00860AAB">
        <w:trPr>
          <w:jc w:val="center"/>
        </w:trPr>
        <w:tc>
          <w:tcPr>
            <w:tcW w:w="5232" w:type="dxa"/>
            <w:shd w:val="clear" w:color="auto" w:fill="auto"/>
          </w:tcPr>
          <w:p w14:paraId="41A3737D" w14:textId="399DD7E6" w:rsidR="003A24EE" w:rsidRPr="000322D4" w:rsidRDefault="003A24EE" w:rsidP="003A24EE">
            <w:pPr>
              <w:widowControl w:val="0"/>
              <w:ind w:firstLine="0"/>
              <w:rPr>
                <w:rFonts w:eastAsia="Times New Roman"/>
                <w:color w:val="000000"/>
                <w:kern w:val="0"/>
                <w:sz w:val="26"/>
                <w:szCs w:val="26"/>
                <w14:ligatures w14:val="none"/>
              </w:rPr>
            </w:pPr>
            <w:r w:rsidRPr="000322D4">
              <w:rPr>
                <w:color w:val="000000"/>
                <w:sz w:val="26"/>
                <w:szCs w:val="26"/>
              </w:rPr>
              <w:t>c) Quy định chức danh và cơ cấu cán bộ;</w:t>
            </w:r>
          </w:p>
        </w:tc>
        <w:tc>
          <w:tcPr>
            <w:tcW w:w="5231" w:type="dxa"/>
            <w:vMerge w:val="restart"/>
            <w:shd w:val="clear" w:color="auto" w:fill="auto"/>
            <w:hideMark/>
          </w:tcPr>
          <w:p w14:paraId="36925881" w14:textId="31A3D88C" w:rsidR="003A24EE" w:rsidRPr="000322D4" w:rsidRDefault="003A24EE" w:rsidP="003A24EE">
            <w:pPr>
              <w:widowControl w:val="0"/>
              <w:ind w:firstLine="0"/>
              <w:rPr>
                <w:rFonts w:eastAsia="Times New Roman"/>
                <w:b/>
                <w:bCs/>
                <w:i/>
                <w:iCs/>
                <w:color w:val="000000"/>
                <w:kern w:val="0"/>
                <w:sz w:val="26"/>
                <w:szCs w:val="26"/>
                <w14:ligatures w14:val="none"/>
              </w:rPr>
            </w:pPr>
            <w:r w:rsidRPr="000322D4">
              <w:rPr>
                <w:b/>
                <w:bCs/>
                <w:i/>
                <w:iCs/>
                <w:sz w:val="26"/>
                <w:szCs w:val="26"/>
              </w:rPr>
              <w:t>3. Quy định chức danh, ngạch, mã số công chức; xây dựng, quản lý vị trí việc làm.</w:t>
            </w:r>
          </w:p>
        </w:tc>
        <w:tc>
          <w:tcPr>
            <w:tcW w:w="5231" w:type="dxa"/>
            <w:vMerge/>
            <w:shd w:val="clear" w:color="auto" w:fill="auto"/>
            <w:hideMark/>
          </w:tcPr>
          <w:p w14:paraId="275A1B64" w14:textId="035FBC3C"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715B40A" w14:textId="77777777" w:rsidTr="00860AAB">
        <w:trPr>
          <w:jc w:val="center"/>
        </w:trPr>
        <w:tc>
          <w:tcPr>
            <w:tcW w:w="5232" w:type="dxa"/>
            <w:shd w:val="clear" w:color="auto" w:fill="auto"/>
          </w:tcPr>
          <w:p w14:paraId="111CE873" w14:textId="2DB648B7" w:rsidR="003A24EE" w:rsidRPr="000322D4" w:rsidRDefault="003A24EE" w:rsidP="003A24EE">
            <w:pPr>
              <w:widowControl w:val="0"/>
              <w:ind w:firstLine="0"/>
              <w:rPr>
                <w:color w:val="000000"/>
                <w:sz w:val="26"/>
                <w:szCs w:val="26"/>
              </w:rPr>
            </w:pPr>
            <w:r w:rsidRPr="000322D4">
              <w:rPr>
                <w:color w:val="000000"/>
                <w:sz w:val="26"/>
                <w:szCs w:val="26"/>
              </w:rPr>
              <w:t>d) Quy định ngạch, chức danh, mã số công chức; mô tả, quy định vị trí việc làm và cơ cấu công chức để xác định số lượng biên chế;</w:t>
            </w:r>
          </w:p>
        </w:tc>
        <w:tc>
          <w:tcPr>
            <w:tcW w:w="5231" w:type="dxa"/>
            <w:vMerge/>
            <w:shd w:val="clear" w:color="auto" w:fill="auto"/>
          </w:tcPr>
          <w:p w14:paraId="1D0E3CA6" w14:textId="77777777" w:rsidR="003A24EE" w:rsidRPr="000322D4" w:rsidRDefault="003A24EE" w:rsidP="003A24EE">
            <w:pPr>
              <w:widowControl w:val="0"/>
              <w:tabs>
                <w:tab w:val="left" w:pos="1701"/>
              </w:tabs>
              <w:ind w:firstLine="0"/>
              <w:rPr>
                <w:b/>
                <w:bCs/>
                <w:i/>
                <w:iCs/>
                <w:sz w:val="26"/>
                <w:szCs w:val="26"/>
              </w:rPr>
            </w:pPr>
          </w:p>
        </w:tc>
        <w:tc>
          <w:tcPr>
            <w:tcW w:w="5231" w:type="dxa"/>
            <w:vMerge/>
            <w:shd w:val="clear" w:color="auto" w:fill="auto"/>
          </w:tcPr>
          <w:p w14:paraId="463980F9"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559B880" w14:textId="77777777" w:rsidTr="00860AAB">
        <w:trPr>
          <w:jc w:val="center"/>
        </w:trPr>
        <w:tc>
          <w:tcPr>
            <w:tcW w:w="5232" w:type="dxa"/>
            <w:shd w:val="clear" w:color="auto" w:fill="auto"/>
          </w:tcPr>
          <w:p w14:paraId="6D854E7F" w14:textId="2009A972" w:rsidR="003A24EE" w:rsidRPr="000322D4" w:rsidRDefault="003A24EE" w:rsidP="003A24EE">
            <w:pPr>
              <w:widowControl w:val="0"/>
              <w:ind w:firstLine="0"/>
              <w:rPr>
                <w:rFonts w:eastAsia="Times New Roman"/>
                <w:color w:val="000000"/>
                <w:kern w:val="0"/>
                <w:sz w:val="26"/>
                <w:szCs w:val="26"/>
                <w14:ligatures w14:val="none"/>
              </w:rPr>
            </w:pPr>
          </w:p>
        </w:tc>
        <w:tc>
          <w:tcPr>
            <w:tcW w:w="5231" w:type="dxa"/>
            <w:shd w:val="clear" w:color="auto" w:fill="auto"/>
            <w:hideMark/>
          </w:tcPr>
          <w:p w14:paraId="2E214AEF" w14:textId="7F67D271" w:rsidR="003A24EE" w:rsidRPr="000322D4" w:rsidRDefault="003A24EE" w:rsidP="003A24EE">
            <w:pPr>
              <w:widowControl w:val="0"/>
              <w:tabs>
                <w:tab w:val="left" w:pos="1701"/>
              </w:tabs>
              <w:ind w:firstLine="0"/>
              <w:rPr>
                <w:b/>
                <w:bCs/>
                <w:i/>
                <w:iCs/>
                <w:color w:val="000000"/>
                <w:sz w:val="26"/>
                <w:szCs w:val="26"/>
              </w:rPr>
            </w:pPr>
            <w:r w:rsidRPr="000322D4">
              <w:rPr>
                <w:b/>
                <w:bCs/>
                <w:i/>
                <w:iCs/>
                <w:sz w:val="26"/>
                <w:szCs w:val="26"/>
              </w:rPr>
              <w:t>4. Quản lý, sử dụng biên chế cán bộ, công chức.</w:t>
            </w:r>
          </w:p>
        </w:tc>
        <w:tc>
          <w:tcPr>
            <w:tcW w:w="5231" w:type="dxa"/>
            <w:vMerge/>
            <w:shd w:val="clear" w:color="auto" w:fill="auto"/>
            <w:hideMark/>
          </w:tcPr>
          <w:p w14:paraId="4E4482C6" w14:textId="2BC7F496"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86DD076" w14:textId="77777777" w:rsidTr="00860AAB">
        <w:trPr>
          <w:jc w:val="center"/>
        </w:trPr>
        <w:tc>
          <w:tcPr>
            <w:tcW w:w="5232" w:type="dxa"/>
            <w:shd w:val="clear" w:color="auto" w:fill="auto"/>
          </w:tcPr>
          <w:p w14:paraId="202D7028" w14:textId="2B1B7CFB" w:rsidR="003A24EE" w:rsidRPr="000322D4" w:rsidRDefault="003A24EE" w:rsidP="003A24EE">
            <w:pPr>
              <w:widowControl w:val="0"/>
              <w:ind w:firstLine="0"/>
              <w:rPr>
                <w:rFonts w:eastAsia="Times New Roman"/>
                <w:color w:val="000000"/>
                <w:kern w:val="0"/>
                <w:sz w:val="26"/>
                <w:szCs w:val="26"/>
                <w14:ligatures w14:val="none"/>
              </w:rPr>
            </w:pPr>
            <w:r w:rsidRPr="000322D4">
              <w:rPr>
                <w:color w:val="000000"/>
                <w:sz w:val="26"/>
                <w:szCs w:val="26"/>
              </w:rPr>
              <w:t>đ) Các công tác khác liên quan đến quản lý cán bộ, công chức quy định tại Luật này.</w:t>
            </w:r>
          </w:p>
        </w:tc>
        <w:tc>
          <w:tcPr>
            <w:tcW w:w="5231" w:type="dxa"/>
            <w:shd w:val="clear" w:color="auto" w:fill="auto"/>
            <w:hideMark/>
          </w:tcPr>
          <w:p w14:paraId="0A347EC8" w14:textId="134240DD" w:rsidR="003A24EE" w:rsidRPr="000322D4" w:rsidRDefault="003A24EE" w:rsidP="003A24EE">
            <w:pPr>
              <w:widowControl w:val="0"/>
              <w:ind w:firstLine="0"/>
              <w:rPr>
                <w:rFonts w:eastAsia="Times New Roman"/>
                <w:b/>
                <w:bCs/>
                <w:i/>
                <w:iCs/>
                <w:color w:val="000000"/>
                <w:spacing w:val="-6"/>
                <w:kern w:val="0"/>
                <w:sz w:val="26"/>
                <w:szCs w:val="26"/>
                <w14:ligatures w14:val="none"/>
              </w:rPr>
            </w:pPr>
            <w:r w:rsidRPr="000322D4">
              <w:rPr>
                <w:b/>
                <w:bCs/>
                <w:i/>
                <w:iCs/>
                <w:spacing w:val="-6"/>
                <w:sz w:val="26"/>
                <w:szCs w:val="26"/>
              </w:rPr>
              <w:t>5. Tuyển dụng, bố trí, phân công, quy hoạch, bổ nhiệm, bổ nhiệm lại, giới thiệu ứng cử, tái cử, chỉ định, điều động, luân chuyển, biệt phái; cho thôi giữ chức vụ; tạm đình chỉ công tác, chức vụ</w:t>
            </w:r>
            <w:r w:rsidR="000322D4" w:rsidRPr="000322D4">
              <w:rPr>
                <w:b/>
                <w:bCs/>
                <w:i/>
                <w:iCs/>
                <w:spacing w:val="-6"/>
                <w:sz w:val="26"/>
                <w:szCs w:val="26"/>
              </w:rPr>
              <w:t>; cho thôi việc; từ chức, miễn nhiệm, cách chức đối với cán bộ, công chức.</w:t>
            </w:r>
          </w:p>
        </w:tc>
        <w:tc>
          <w:tcPr>
            <w:tcW w:w="5231" w:type="dxa"/>
            <w:vMerge/>
            <w:shd w:val="clear" w:color="auto" w:fill="auto"/>
            <w:hideMark/>
          </w:tcPr>
          <w:p w14:paraId="1AF086BD" w14:textId="704F4694"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5FBB27D" w14:textId="77777777" w:rsidTr="00860AAB">
        <w:trPr>
          <w:jc w:val="center"/>
        </w:trPr>
        <w:tc>
          <w:tcPr>
            <w:tcW w:w="5232" w:type="dxa"/>
            <w:shd w:val="clear" w:color="auto" w:fill="auto"/>
          </w:tcPr>
          <w:p w14:paraId="04500C58" w14:textId="77777777" w:rsidR="003A24EE" w:rsidRPr="000322D4" w:rsidRDefault="003A24EE" w:rsidP="003A24EE">
            <w:pPr>
              <w:widowControl w:val="0"/>
              <w:ind w:firstLine="0"/>
              <w:rPr>
                <w:color w:val="000000"/>
                <w:sz w:val="26"/>
                <w:szCs w:val="26"/>
              </w:rPr>
            </w:pPr>
          </w:p>
        </w:tc>
        <w:tc>
          <w:tcPr>
            <w:tcW w:w="5231" w:type="dxa"/>
            <w:shd w:val="clear" w:color="auto" w:fill="auto"/>
          </w:tcPr>
          <w:p w14:paraId="0DF630FD" w14:textId="7A73414B" w:rsidR="003A24EE" w:rsidRPr="000322D4" w:rsidRDefault="003A24EE" w:rsidP="003A24EE">
            <w:pPr>
              <w:widowControl w:val="0"/>
              <w:ind w:firstLine="0"/>
              <w:rPr>
                <w:b/>
                <w:bCs/>
                <w:i/>
                <w:iCs/>
                <w:spacing w:val="-6"/>
                <w:sz w:val="26"/>
                <w:szCs w:val="26"/>
              </w:rPr>
            </w:pPr>
            <w:r w:rsidRPr="000322D4">
              <w:rPr>
                <w:b/>
                <w:bCs/>
                <w:i/>
                <w:iCs/>
                <w:sz w:val="26"/>
                <w:szCs w:val="26"/>
              </w:rPr>
              <w:t>6. Đánh giá cán bộ, công chức.</w:t>
            </w:r>
          </w:p>
        </w:tc>
        <w:tc>
          <w:tcPr>
            <w:tcW w:w="5231" w:type="dxa"/>
            <w:vMerge/>
            <w:shd w:val="clear" w:color="auto" w:fill="auto"/>
          </w:tcPr>
          <w:p w14:paraId="38C2030C"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503F7C9" w14:textId="77777777" w:rsidTr="00860AAB">
        <w:trPr>
          <w:jc w:val="center"/>
        </w:trPr>
        <w:tc>
          <w:tcPr>
            <w:tcW w:w="5232" w:type="dxa"/>
            <w:shd w:val="clear" w:color="auto" w:fill="auto"/>
          </w:tcPr>
          <w:p w14:paraId="6B0A2E06" w14:textId="7E562DFE" w:rsidR="003A24EE" w:rsidRPr="000322D4" w:rsidRDefault="003A24EE" w:rsidP="003A24EE">
            <w:pPr>
              <w:widowControl w:val="0"/>
              <w:ind w:firstLine="0"/>
              <w:rPr>
                <w:rFonts w:eastAsia="Times New Roman"/>
                <w:color w:val="000000"/>
                <w:kern w:val="0"/>
                <w:sz w:val="26"/>
                <w:szCs w:val="26"/>
                <w14:ligatures w14:val="none"/>
              </w:rPr>
            </w:pPr>
          </w:p>
        </w:tc>
        <w:tc>
          <w:tcPr>
            <w:tcW w:w="5231" w:type="dxa"/>
            <w:shd w:val="clear" w:color="auto" w:fill="auto"/>
          </w:tcPr>
          <w:p w14:paraId="009484EF" w14:textId="329CE610" w:rsidR="003A24EE" w:rsidRPr="000322D4" w:rsidRDefault="003A24EE" w:rsidP="003A24EE">
            <w:pPr>
              <w:widowControl w:val="0"/>
              <w:ind w:firstLine="0"/>
              <w:rPr>
                <w:rFonts w:eastAsia="Times New Roman"/>
                <w:b/>
                <w:bCs/>
                <w:i/>
                <w:iCs/>
                <w:color w:val="000000"/>
                <w:kern w:val="0"/>
                <w:sz w:val="26"/>
                <w:szCs w:val="26"/>
                <w14:ligatures w14:val="none"/>
              </w:rPr>
            </w:pPr>
            <w:r w:rsidRPr="000322D4">
              <w:rPr>
                <w:b/>
                <w:bCs/>
                <w:i/>
                <w:iCs/>
                <w:sz w:val="26"/>
                <w:szCs w:val="26"/>
              </w:rPr>
              <w:t>7. Đào tạo, bồi dưỡng cán bộ, công chức.</w:t>
            </w:r>
          </w:p>
        </w:tc>
        <w:tc>
          <w:tcPr>
            <w:tcW w:w="5231" w:type="dxa"/>
            <w:vMerge/>
            <w:shd w:val="clear" w:color="auto" w:fill="auto"/>
            <w:hideMark/>
          </w:tcPr>
          <w:p w14:paraId="5CBC75E7" w14:textId="30E8FEF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B830A47" w14:textId="77777777" w:rsidTr="00860AAB">
        <w:trPr>
          <w:jc w:val="center"/>
        </w:trPr>
        <w:tc>
          <w:tcPr>
            <w:tcW w:w="5232" w:type="dxa"/>
            <w:shd w:val="clear" w:color="auto" w:fill="auto"/>
          </w:tcPr>
          <w:p w14:paraId="3F7C82D4" w14:textId="6CD145CB" w:rsidR="003A24EE" w:rsidRPr="000322D4" w:rsidRDefault="003A24EE" w:rsidP="003A24EE">
            <w:pPr>
              <w:widowControl w:val="0"/>
              <w:ind w:firstLine="0"/>
              <w:rPr>
                <w:rFonts w:eastAsia="Times New Roman"/>
                <w:b/>
                <w:bCs/>
                <w:color w:val="000000"/>
                <w:kern w:val="0"/>
                <w:sz w:val="26"/>
                <w:szCs w:val="26"/>
                <w14:ligatures w14:val="none"/>
              </w:rPr>
            </w:pPr>
          </w:p>
        </w:tc>
        <w:tc>
          <w:tcPr>
            <w:tcW w:w="5231" w:type="dxa"/>
            <w:shd w:val="clear" w:color="auto" w:fill="auto"/>
          </w:tcPr>
          <w:p w14:paraId="26B3DE07" w14:textId="1BD2C521" w:rsidR="003A24EE" w:rsidRPr="000322D4" w:rsidRDefault="003A24EE" w:rsidP="000322D4">
            <w:pPr>
              <w:widowControl w:val="0"/>
              <w:ind w:firstLine="0"/>
              <w:rPr>
                <w:rFonts w:eastAsia="Times New Roman"/>
                <w:b/>
                <w:bCs/>
                <w:i/>
                <w:iCs/>
                <w:color w:val="000000"/>
                <w:kern w:val="0"/>
                <w:sz w:val="26"/>
                <w:szCs w:val="26"/>
                <w14:ligatures w14:val="none"/>
              </w:rPr>
            </w:pPr>
            <w:r w:rsidRPr="000322D4">
              <w:rPr>
                <w:b/>
                <w:bCs/>
                <w:i/>
                <w:iCs/>
                <w:sz w:val="26"/>
                <w:szCs w:val="26"/>
              </w:rPr>
              <w:t xml:space="preserve">8. </w:t>
            </w:r>
            <w:r w:rsidR="000322D4" w:rsidRPr="000322D4">
              <w:rPr>
                <w:b/>
                <w:bCs/>
                <w:i/>
                <w:iCs/>
                <w:sz w:val="26"/>
                <w:szCs w:val="26"/>
              </w:rPr>
              <w:t xml:space="preserve">Quy định ứng dụng khoa học công nghệ, chuyển đổi số; </w:t>
            </w:r>
            <w:r w:rsidR="000322D4" w:rsidRPr="000322D4">
              <w:rPr>
                <w:b/>
                <w:bCs/>
                <w:i/>
                <w:iCs/>
                <w:sz w:val="26"/>
                <w:szCs w:val="26"/>
                <w:lang w:val="en-US"/>
              </w:rPr>
              <w:t>x</w:t>
            </w:r>
            <w:r w:rsidRPr="000322D4">
              <w:rPr>
                <w:b/>
                <w:bCs/>
                <w:i/>
                <w:iCs/>
                <w:sz w:val="26"/>
                <w:szCs w:val="26"/>
              </w:rPr>
              <w:t>ây dựng, quản lý, khai thác Cơ sở dữ liệu quốc gia về cán bộ, công chức.</w:t>
            </w:r>
          </w:p>
        </w:tc>
        <w:tc>
          <w:tcPr>
            <w:tcW w:w="5231" w:type="dxa"/>
            <w:shd w:val="clear" w:color="auto" w:fill="auto"/>
            <w:hideMark/>
          </w:tcPr>
          <w:p w14:paraId="5D59724E" w14:textId="489F78DE" w:rsidR="003A24EE" w:rsidRPr="000322D4" w:rsidRDefault="003A24EE" w:rsidP="000322D4">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Bổ sung </w:t>
            </w:r>
            <w:r w:rsidR="002D3AB0" w:rsidRPr="000322D4">
              <w:rPr>
                <w:rFonts w:eastAsia="Times New Roman"/>
                <w:color w:val="000000"/>
                <w:kern w:val="0"/>
                <w:sz w:val="26"/>
                <w:szCs w:val="26"/>
                <w14:ligatures w14:val="none"/>
              </w:rPr>
              <w:t xml:space="preserve">để </w:t>
            </w:r>
            <w:r w:rsidR="000322D4">
              <w:rPr>
                <w:rFonts w:eastAsia="Times New Roman"/>
                <w:color w:val="000000"/>
                <w:kern w:val="0"/>
                <w:sz w:val="26"/>
                <w:szCs w:val="26"/>
                <w:lang w:val="en-US"/>
                <w14:ligatures w14:val="none"/>
              </w:rPr>
              <w:t xml:space="preserve">thể chế hóa chủ trương của Đảng về phát triển </w:t>
            </w:r>
            <w:r w:rsidR="000322D4" w:rsidRPr="000322D4">
              <w:rPr>
                <w:rFonts w:eastAsia="Times New Roman"/>
                <w:color w:val="000000"/>
                <w:kern w:val="0"/>
                <w:sz w:val="26"/>
                <w:szCs w:val="26"/>
                <w14:ligatures w14:val="none"/>
              </w:rPr>
              <w:t>khoa học công nghệ, chuyển đổi số</w:t>
            </w:r>
          </w:p>
        </w:tc>
      </w:tr>
      <w:tr w:rsidR="002D3AB0" w:rsidRPr="000322D4" w14:paraId="425907F0" w14:textId="77777777" w:rsidTr="00860AAB">
        <w:trPr>
          <w:jc w:val="center"/>
        </w:trPr>
        <w:tc>
          <w:tcPr>
            <w:tcW w:w="5232" w:type="dxa"/>
            <w:shd w:val="clear" w:color="auto" w:fill="auto"/>
          </w:tcPr>
          <w:p w14:paraId="6FA282F3" w14:textId="336F7E26" w:rsidR="002D3AB0" w:rsidRPr="000322D4" w:rsidRDefault="002D3AB0" w:rsidP="003A24EE">
            <w:pPr>
              <w:widowControl w:val="0"/>
              <w:ind w:firstLine="0"/>
              <w:rPr>
                <w:rFonts w:eastAsia="Times New Roman"/>
                <w:color w:val="000000"/>
                <w:kern w:val="0"/>
                <w:sz w:val="26"/>
                <w:szCs w:val="26"/>
                <w14:ligatures w14:val="none"/>
              </w:rPr>
            </w:pPr>
          </w:p>
        </w:tc>
        <w:tc>
          <w:tcPr>
            <w:tcW w:w="5231" w:type="dxa"/>
            <w:shd w:val="clear" w:color="auto" w:fill="auto"/>
          </w:tcPr>
          <w:p w14:paraId="4886944C" w14:textId="5FB7D4F6" w:rsidR="002D3AB0" w:rsidRPr="000322D4" w:rsidRDefault="002D3AB0" w:rsidP="003A24EE">
            <w:pPr>
              <w:widowControl w:val="0"/>
              <w:ind w:firstLine="0"/>
              <w:rPr>
                <w:rFonts w:eastAsia="Times New Roman"/>
                <w:b/>
                <w:bCs/>
                <w:i/>
                <w:iCs/>
                <w:color w:val="000000"/>
                <w:kern w:val="0"/>
                <w:sz w:val="26"/>
                <w:szCs w:val="26"/>
                <w14:ligatures w14:val="none"/>
              </w:rPr>
            </w:pPr>
            <w:r w:rsidRPr="000322D4">
              <w:rPr>
                <w:b/>
                <w:bCs/>
                <w:i/>
                <w:iCs/>
                <w:sz w:val="26"/>
                <w:szCs w:val="26"/>
              </w:rPr>
              <w:t>9. Khen thưởng, kỷ luật cán bộ, công chức.</w:t>
            </w:r>
          </w:p>
        </w:tc>
        <w:tc>
          <w:tcPr>
            <w:tcW w:w="5231" w:type="dxa"/>
            <w:vMerge w:val="restart"/>
            <w:shd w:val="clear" w:color="auto" w:fill="auto"/>
            <w:hideMark/>
          </w:tcPr>
          <w:p w14:paraId="6DF3F05D" w14:textId="6B252D4A" w:rsidR="002D3AB0" w:rsidRPr="000322D4" w:rsidRDefault="002D3AB0" w:rsidP="003A24EE">
            <w:pPr>
              <w:widowControl w:val="0"/>
              <w:ind w:firstLine="0"/>
              <w:rPr>
                <w:rFonts w:eastAsia="Times New Roman"/>
                <w:color w:val="000000"/>
                <w:kern w:val="0"/>
                <w:sz w:val="26"/>
                <w:szCs w:val="26"/>
                <w:lang w:val="en-US"/>
                <w14:ligatures w14:val="none"/>
              </w:rPr>
            </w:pPr>
            <w:r w:rsidRPr="000322D4">
              <w:rPr>
                <w:rFonts w:eastAsia="Times New Roman"/>
                <w:color w:val="000000"/>
                <w:kern w:val="0"/>
                <w:sz w:val="26"/>
                <w:szCs w:val="26"/>
                <w14:ligatures w14:val="none"/>
              </w:rPr>
              <w:t>Bổ sung để bảo đảm chức năng quản lý nhà nước</w:t>
            </w:r>
            <w:r w:rsidR="000322D4">
              <w:rPr>
                <w:rFonts w:eastAsia="Times New Roman"/>
                <w:color w:val="000000"/>
                <w:kern w:val="0"/>
                <w:sz w:val="26"/>
                <w:szCs w:val="26"/>
                <w:lang w:val="en-US"/>
                <w14:ligatures w14:val="none"/>
              </w:rPr>
              <w:t xml:space="preserve"> và pháp luật về thanh tra</w:t>
            </w:r>
          </w:p>
        </w:tc>
      </w:tr>
      <w:tr w:rsidR="002D3AB0" w:rsidRPr="000322D4" w14:paraId="59E6FBC7" w14:textId="77777777" w:rsidTr="00860AAB">
        <w:trPr>
          <w:jc w:val="center"/>
        </w:trPr>
        <w:tc>
          <w:tcPr>
            <w:tcW w:w="5232" w:type="dxa"/>
            <w:shd w:val="clear" w:color="auto" w:fill="auto"/>
          </w:tcPr>
          <w:p w14:paraId="42EA6C5B" w14:textId="574745F4" w:rsidR="002D3AB0" w:rsidRPr="000322D4" w:rsidRDefault="002D3AB0" w:rsidP="003A24EE">
            <w:pPr>
              <w:widowControl w:val="0"/>
              <w:ind w:firstLine="0"/>
              <w:rPr>
                <w:rFonts w:eastAsia="Times New Roman"/>
                <w:color w:val="000000"/>
                <w:kern w:val="0"/>
                <w:sz w:val="26"/>
                <w:szCs w:val="26"/>
                <w14:ligatures w14:val="none"/>
              </w:rPr>
            </w:pPr>
          </w:p>
        </w:tc>
        <w:tc>
          <w:tcPr>
            <w:tcW w:w="5231" w:type="dxa"/>
            <w:shd w:val="clear" w:color="auto" w:fill="auto"/>
          </w:tcPr>
          <w:p w14:paraId="364BC663" w14:textId="2A71BB0F" w:rsidR="002D3AB0" w:rsidRPr="000322D4" w:rsidRDefault="002D3AB0" w:rsidP="003A24EE">
            <w:pPr>
              <w:widowControl w:val="0"/>
              <w:ind w:firstLine="0"/>
              <w:rPr>
                <w:rFonts w:eastAsia="Times New Roman"/>
                <w:b/>
                <w:bCs/>
                <w:i/>
                <w:iCs/>
                <w:color w:val="000000"/>
                <w:kern w:val="0"/>
                <w:sz w:val="26"/>
                <w:szCs w:val="26"/>
                <w14:ligatures w14:val="none"/>
              </w:rPr>
            </w:pPr>
            <w:r w:rsidRPr="000322D4">
              <w:rPr>
                <w:b/>
                <w:bCs/>
                <w:i/>
                <w:iCs/>
                <w:sz w:val="26"/>
                <w:szCs w:val="26"/>
              </w:rPr>
              <w:t>10. Thực hiện chế độ, chính sách đối với cán bộ, công chức.</w:t>
            </w:r>
          </w:p>
        </w:tc>
        <w:tc>
          <w:tcPr>
            <w:tcW w:w="5231" w:type="dxa"/>
            <w:vMerge/>
            <w:shd w:val="clear" w:color="auto" w:fill="auto"/>
            <w:hideMark/>
          </w:tcPr>
          <w:p w14:paraId="140689F3" w14:textId="7C61620D" w:rsidR="002D3AB0" w:rsidRPr="000322D4" w:rsidRDefault="002D3AB0" w:rsidP="003A24EE">
            <w:pPr>
              <w:widowControl w:val="0"/>
              <w:ind w:firstLine="0"/>
              <w:rPr>
                <w:rFonts w:eastAsia="Times New Roman"/>
                <w:color w:val="000000"/>
                <w:kern w:val="0"/>
                <w:sz w:val="26"/>
                <w:szCs w:val="26"/>
                <w14:ligatures w14:val="none"/>
              </w:rPr>
            </w:pPr>
          </w:p>
        </w:tc>
      </w:tr>
      <w:tr w:rsidR="002D3AB0" w:rsidRPr="000322D4" w14:paraId="3C3AE86F" w14:textId="77777777" w:rsidTr="00860AAB">
        <w:trPr>
          <w:jc w:val="center"/>
        </w:trPr>
        <w:tc>
          <w:tcPr>
            <w:tcW w:w="5232" w:type="dxa"/>
            <w:shd w:val="clear" w:color="auto" w:fill="auto"/>
          </w:tcPr>
          <w:p w14:paraId="34623AE4" w14:textId="64538CC9" w:rsidR="002D3AB0" w:rsidRPr="000322D4" w:rsidRDefault="002D3AB0" w:rsidP="003A24EE">
            <w:pPr>
              <w:widowControl w:val="0"/>
              <w:ind w:firstLine="0"/>
              <w:rPr>
                <w:rFonts w:eastAsia="Times New Roman"/>
                <w:color w:val="000000"/>
                <w:kern w:val="0"/>
                <w:sz w:val="26"/>
                <w:szCs w:val="26"/>
                <w14:ligatures w14:val="none"/>
              </w:rPr>
            </w:pPr>
          </w:p>
        </w:tc>
        <w:tc>
          <w:tcPr>
            <w:tcW w:w="5231" w:type="dxa"/>
            <w:shd w:val="clear" w:color="auto" w:fill="auto"/>
          </w:tcPr>
          <w:p w14:paraId="377A1518" w14:textId="6821F22F" w:rsidR="002D3AB0" w:rsidRPr="000322D4" w:rsidRDefault="002D3AB0" w:rsidP="003A24EE">
            <w:pPr>
              <w:widowControl w:val="0"/>
              <w:ind w:firstLine="0"/>
              <w:rPr>
                <w:rFonts w:eastAsia="Times New Roman"/>
                <w:b/>
                <w:bCs/>
                <w:i/>
                <w:iCs/>
                <w:color w:val="000000"/>
                <w:spacing w:val="-6"/>
                <w:kern w:val="0"/>
                <w:sz w:val="26"/>
                <w:szCs w:val="26"/>
                <w14:ligatures w14:val="none"/>
              </w:rPr>
            </w:pPr>
            <w:r w:rsidRPr="000322D4">
              <w:rPr>
                <w:b/>
                <w:bCs/>
                <w:i/>
                <w:iCs/>
                <w:sz w:val="26"/>
                <w:szCs w:val="26"/>
              </w:rPr>
              <w:t>11. Giải quyết khiếu nại, tố cáo trong thực hiện công tác cán bộ.</w:t>
            </w:r>
          </w:p>
        </w:tc>
        <w:tc>
          <w:tcPr>
            <w:tcW w:w="5231" w:type="dxa"/>
            <w:vMerge/>
            <w:shd w:val="clear" w:color="auto" w:fill="auto"/>
            <w:hideMark/>
          </w:tcPr>
          <w:p w14:paraId="61881282" w14:textId="3B396B95" w:rsidR="002D3AB0" w:rsidRPr="000322D4" w:rsidRDefault="002D3AB0" w:rsidP="003A24EE">
            <w:pPr>
              <w:widowControl w:val="0"/>
              <w:ind w:firstLine="0"/>
              <w:rPr>
                <w:rFonts w:eastAsia="Times New Roman"/>
                <w:color w:val="000000"/>
                <w:kern w:val="0"/>
                <w:sz w:val="26"/>
                <w:szCs w:val="26"/>
                <w14:ligatures w14:val="none"/>
              </w:rPr>
            </w:pPr>
          </w:p>
        </w:tc>
      </w:tr>
      <w:tr w:rsidR="000322D4" w:rsidRPr="000322D4" w14:paraId="6B4FD13F" w14:textId="77777777" w:rsidTr="00860AAB">
        <w:trPr>
          <w:jc w:val="center"/>
        </w:trPr>
        <w:tc>
          <w:tcPr>
            <w:tcW w:w="5232" w:type="dxa"/>
            <w:shd w:val="clear" w:color="auto" w:fill="auto"/>
          </w:tcPr>
          <w:p w14:paraId="02055897" w14:textId="77777777" w:rsidR="000322D4" w:rsidRPr="000322D4" w:rsidRDefault="000322D4" w:rsidP="003A24EE">
            <w:pPr>
              <w:widowControl w:val="0"/>
              <w:ind w:firstLine="0"/>
              <w:rPr>
                <w:rFonts w:eastAsia="Times New Roman"/>
                <w:color w:val="000000"/>
                <w:kern w:val="0"/>
                <w:sz w:val="26"/>
                <w:szCs w:val="26"/>
                <w14:ligatures w14:val="none"/>
              </w:rPr>
            </w:pPr>
          </w:p>
        </w:tc>
        <w:tc>
          <w:tcPr>
            <w:tcW w:w="5231" w:type="dxa"/>
            <w:shd w:val="clear" w:color="auto" w:fill="auto"/>
          </w:tcPr>
          <w:p w14:paraId="222458EC" w14:textId="1EA8E0E7" w:rsidR="000322D4" w:rsidRPr="000322D4" w:rsidRDefault="000322D4" w:rsidP="000322D4">
            <w:pPr>
              <w:widowControl w:val="0"/>
              <w:ind w:firstLine="0"/>
              <w:rPr>
                <w:b/>
                <w:bCs/>
                <w:i/>
                <w:iCs/>
                <w:spacing w:val="-6"/>
                <w:sz w:val="26"/>
                <w:szCs w:val="26"/>
              </w:rPr>
            </w:pPr>
            <w:r w:rsidRPr="000322D4">
              <w:rPr>
                <w:b/>
                <w:bCs/>
                <w:i/>
                <w:iCs/>
                <w:spacing w:val="-6"/>
                <w:sz w:val="26"/>
                <w:szCs w:val="26"/>
              </w:rPr>
              <w:t>12. Kiểm tra, giám sát hoạt động công vụ</w:t>
            </w:r>
            <w:r w:rsidRPr="000322D4">
              <w:rPr>
                <w:b/>
                <w:bCs/>
                <w:i/>
                <w:iCs/>
                <w:spacing w:val="-6"/>
                <w:sz w:val="26"/>
                <w:szCs w:val="26"/>
              </w:rPr>
              <w:t xml:space="preserve">. </w:t>
            </w:r>
          </w:p>
        </w:tc>
        <w:tc>
          <w:tcPr>
            <w:tcW w:w="5231" w:type="dxa"/>
            <w:vMerge/>
            <w:shd w:val="clear" w:color="auto" w:fill="auto"/>
          </w:tcPr>
          <w:p w14:paraId="677414D3" w14:textId="77777777" w:rsidR="000322D4" w:rsidRPr="000322D4" w:rsidRDefault="000322D4" w:rsidP="003A24EE">
            <w:pPr>
              <w:widowControl w:val="0"/>
              <w:ind w:firstLine="0"/>
              <w:rPr>
                <w:rFonts w:eastAsia="Times New Roman"/>
                <w:color w:val="000000"/>
                <w:kern w:val="0"/>
                <w:sz w:val="26"/>
                <w:szCs w:val="26"/>
                <w14:ligatures w14:val="none"/>
              </w:rPr>
            </w:pPr>
          </w:p>
        </w:tc>
      </w:tr>
      <w:tr w:rsidR="002D3AB0" w:rsidRPr="000322D4" w14:paraId="24299F0D" w14:textId="77777777" w:rsidTr="00860AAB">
        <w:trPr>
          <w:jc w:val="center"/>
        </w:trPr>
        <w:tc>
          <w:tcPr>
            <w:tcW w:w="5232" w:type="dxa"/>
            <w:shd w:val="clear" w:color="auto" w:fill="auto"/>
          </w:tcPr>
          <w:p w14:paraId="31CDF28E" w14:textId="744CF17A" w:rsidR="002D3AB0" w:rsidRPr="000322D4" w:rsidRDefault="002D3AB0" w:rsidP="003A24EE">
            <w:pPr>
              <w:widowControl w:val="0"/>
              <w:ind w:firstLine="0"/>
              <w:rPr>
                <w:rFonts w:eastAsia="Times New Roman"/>
                <w:color w:val="000000"/>
                <w:kern w:val="0"/>
                <w:sz w:val="26"/>
                <w:szCs w:val="26"/>
                <w14:ligatures w14:val="none"/>
              </w:rPr>
            </w:pPr>
          </w:p>
        </w:tc>
        <w:tc>
          <w:tcPr>
            <w:tcW w:w="5231" w:type="dxa"/>
            <w:shd w:val="clear" w:color="auto" w:fill="auto"/>
          </w:tcPr>
          <w:p w14:paraId="4FC8BBF5" w14:textId="41C57606" w:rsidR="000322D4" w:rsidRPr="000322D4" w:rsidRDefault="000322D4" w:rsidP="003A24EE">
            <w:pPr>
              <w:widowControl w:val="0"/>
              <w:ind w:firstLine="0"/>
              <w:rPr>
                <w:b/>
                <w:bCs/>
                <w:i/>
                <w:iCs/>
                <w:spacing w:val="-6"/>
                <w:sz w:val="26"/>
                <w:szCs w:val="26"/>
              </w:rPr>
            </w:pPr>
            <w:r w:rsidRPr="000322D4">
              <w:rPr>
                <w:b/>
                <w:bCs/>
                <w:i/>
                <w:iCs/>
                <w:spacing w:val="-6"/>
                <w:sz w:val="26"/>
                <w:szCs w:val="26"/>
                <w:lang w:val="en-US"/>
              </w:rPr>
              <w:t>1</w:t>
            </w:r>
            <w:r w:rsidRPr="000322D4">
              <w:rPr>
                <w:b/>
                <w:bCs/>
                <w:i/>
                <w:iCs/>
                <w:spacing w:val="-6"/>
                <w:sz w:val="26"/>
                <w:szCs w:val="26"/>
              </w:rPr>
              <w:t>3. Thanh tra công vụ theo quy định của pháp luật về thanh tra.</w:t>
            </w:r>
          </w:p>
          <w:p w14:paraId="44DF0847" w14:textId="0087559E" w:rsidR="002D3AB0" w:rsidRPr="000322D4" w:rsidRDefault="002D3AB0" w:rsidP="003A24EE">
            <w:pPr>
              <w:widowControl w:val="0"/>
              <w:ind w:firstLine="0"/>
              <w:rPr>
                <w:rFonts w:eastAsia="Times New Roman"/>
                <w:b/>
                <w:bCs/>
                <w:i/>
                <w:iCs/>
                <w:color w:val="000000"/>
                <w:kern w:val="0"/>
                <w:sz w:val="26"/>
                <w:szCs w:val="26"/>
                <w14:ligatures w14:val="none"/>
              </w:rPr>
            </w:pPr>
            <w:r w:rsidRPr="000322D4">
              <w:rPr>
                <w:rFonts w:eastAsia="Times New Roman"/>
                <w:b/>
                <w:bCs/>
                <w:i/>
                <w:iCs/>
                <w:color w:val="000000"/>
                <w:kern w:val="0"/>
                <w:sz w:val="26"/>
                <w:szCs w:val="26"/>
                <w14:ligatures w14:val="none"/>
              </w:rPr>
              <w:t>Chính phủ quy định chi tiết Điều này.</w:t>
            </w:r>
          </w:p>
        </w:tc>
        <w:tc>
          <w:tcPr>
            <w:tcW w:w="5231" w:type="dxa"/>
            <w:vMerge/>
            <w:shd w:val="clear" w:color="auto" w:fill="auto"/>
            <w:hideMark/>
          </w:tcPr>
          <w:p w14:paraId="3B4D6BB4" w14:textId="6E5C46A1" w:rsidR="002D3AB0" w:rsidRPr="000322D4" w:rsidRDefault="002D3AB0" w:rsidP="003A24EE">
            <w:pPr>
              <w:widowControl w:val="0"/>
              <w:ind w:firstLine="0"/>
              <w:rPr>
                <w:rFonts w:eastAsia="Times New Roman"/>
                <w:color w:val="000000"/>
                <w:kern w:val="0"/>
                <w:sz w:val="26"/>
                <w:szCs w:val="26"/>
                <w14:ligatures w14:val="none"/>
              </w:rPr>
            </w:pPr>
          </w:p>
        </w:tc>
      </w:tr>
      <w:tr w:rsidR="003A24EE" w:rsidRPr="000322D4" w14:paraId="1DF6CB78" w14:textId="77777777" w:rsidTr="00860AAB">
        <w:trPr>
          <w:jc w:val="center"/>
        </w:trPr>
        <w:tc>
          <w:tcPr>
            <w:tcW w:w="5232" w:type="dxa"/>
            <w:shd w:val="clear" w:color="auto" w:fill="auto"/>
          </w:tcPr>
          <w:p w14:paraId="5DC22830" w14:textId="5DE7D4E1" w:rsidR="003A24EE" w:rsidRPr="000322D4" w:rsidRDefault="003A24EE" w:rsidP="003A24EE">
            <w:pPr>
              <w:widowControl w:val="0"/>
              <w:ind w:firstLine="0"/>
              <w:rPr>
                <w:rFonts w:eastAsia="Times New Roman"/>
                <w:b/>
                <w:color w:val="000000"/>
                <w:kern w:val="0"/>
                <w:sz w:val="26"/>
                <w:szCs w:val="26"/>
                <w14:ligatures w14:val="none"/>
              </w:rPr>
            </w:pPr>
            <w:r w:rsidRPr="000322D4">
              <w:rPr>
                <w:rFonts w:eastAsia="Times New Roman"/>
                <w:b/>
                <w:color w:val="000000"/>
                <w:kern w:val="0"/>
                <w:sz w:val="26"/>
                <w:szCs w:val="26"/>
                <w14:ligatures w14:val="none"/>
              </w:rPr>
              <w:t>Điều 67. Thực hiện quản lý cán bộ, công chức</w:t>
            </w:r>
          </w:p>
        </w:tc>
        <w:tc>
          <w:tcPr>
            <w:tcW w:w="5231" w:type="dxa"/>
            <w:shd w:val="clear" w:color="auto" w:fill="auto"/>
            <w:hideMark/>
          </w:tcPr>
          <w:p w14:paraId="7C8C9AEA" w14:textId="6EEBD296" w:rsidR="003A24EE" w:rsidRPr="00DE678F" w:rsidRDefault="003A24EE" w:rsidP="003A24EE">
            <w:pPr>
              <w:widowControl w:val="0"/>
              <w:ind w:firstLine="0"/>
              <w:rPr>
                <w:rFonts w:ascii="Times New Roman Bold" w:eastAsia="Times New Roman" w:hAnsi="Times New Roman Bold"/>
                <w:b/>
                <w:color w:val="000000"/>
                <w:spacing w:val="-6"/>
                <w:kern w:val="0"/>
                <w:sz w:val="26"/>
                <w:szCs w:val="26"/>
                <w14:ligatures w14:val="none"/>
              </w:rPr>
            </w:pPr>
            <w:r w:rsidRPr="00DE678F">
              <w:rPr>
                <w:rFonts w:ascii="Times New Roman Bold" w:eastAsia="Times New Roman" w:hAnsi="Times New Roman Bold"/>
                <w:b/>
                <w:color w:val="000000"/>
                <w:spacing w:val="-6"/>
                <w:kern w:val="0"/>
                <w:sz w:val="26"/>
                <w:szCs w:val="26"/>
                <w14:ligatures w14:val="none"/>
              </w:rPr>
              <w:t>Điều 48. Thẩm quyền quản lý cán bộ, công chức</w:t>
            </w:r>
          </w:p>
        </w:tc>
        <w:tc>
          <w:tcPr>
            <w:tcW w:w="5231" w:type="dxa"/>
            <w:shd w:val="clear" w:color="auto" w:fill="auto"/>
            <w:hideMark/>
          </w:tcPr>
          <w:p w14:paraId="39200F46"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r>
      <w:tr w:rsidR="003A24EE" w:rsidRPr="000322D4" w14:paraId="6F92117E" w14:textId="77777777" w:rsidTr="00860AAB">
        <w:trPr>
          <w:jc w:val="center"/>
        </w:trPr>
        <w:tc>
          <w:tcPr>
            <w:tcW w:w="5232" w:type="dxa"/>
            <w:shd w:val="clear" w:color="auto" w:fill="auto"/>
          </w:tcPr>
          <w:p w14:paraId="0B2914A8" w14:textId="15D7BBEF"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Việc quản lý cán bộ, công chức được thực hiện theo quy định của Luật này, các quy định khác của pháp luật có liên quan, điều lệ của Đảng Cộng sản Việt Nam, tổ chức chính trị - xã hội và văn bản của cơ quan, tổ chức có thẩm quyền.</w:t>
            </w:r>
          </w:p>
        </w:tc>
        <w:tc>
          <w:tcPr>
            <w:tcW w:w="5231" w:type="dxa"/>
            <w:shd w:val="clear" w:color="auto" w:fill="auto"/>
          </w:tcPr>
          <w:p w14:paraId="420A2DB9" w14:textId="77777777" w:rsidR="003A24EE" w:rsidRPr="000322D4" w:rsidRDefault="003A24EE" w:rsidP="003A24EE">
            <w:pPr>
              <w:widowControl w:val="0"/>
              <w:ind w:firstLine="0"/>
              <w:rPr>
                <w:rFonts w:eastAsia="Times New Roman"/>
                <w:b/>
                <w:color w:val="000000"/>
                <w:kern w:val="0"/>
                <w:sz w:val="26"/>
                <w:szCs w:val="26"/>
                <w14:ligatures w14:val="none"/>
              </w:rPr>
            </w:pPr>
          </w:p>
        </w:tc>
        <w:tc>
          <w:tcPr>
            <w:tcW w:w="5231" w:type="dxa"/>
            <w:vMerge w:val="restart"/>
            <w:shd w:val="clear" w:color="auto" w:fill="auto"/>
          </w:tcPr>
          <w:p w14:paraId="1B88F0FE" w14:textId="7880A7C6"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Hoàn thiện cho phù hợp với Luật Tổ chức chính phủ và pháp luật liên quan</w:t>
            </w:r>
          </w:p>
        </w:tc>
      </w:tr>
      <w:tr w:rsidR="003A24EE" w:rsidRPr="000322D4" w14:paraId="5DAA1163" w14:textId="77777777" w:rsidTr="00860AAB">
        <w:trPr>
          <w:jc w:val="center"/>
        </w:trPr>
        <w:tc>
          <w:tcPr>
            <w:tcW w:w="5232" w:type="dxa"/>
            <w:shd w:val="clear" w:color="auto" w:fill="auto"/>
          </w:tcPr>
          <w:p w14:paraId="36CFEC4D" w14:textId="7C5E8DF0"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2. Chính phủ thống nhất quản lý nhà nước về công chức.</w:t>
            </w:r>
          </w:p>
        </w:tc>
        <w:tc>
          <w:tcPr>
            <w:tcW w:w="5231" w:type="dxa"/>
            <w:shd w:val="clear" w:color="auto" w:fill="auto"/>
            <w:hideMark/>
          </w:tcPr>
          <w:p w14:paraId="61A91A31"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1. Chính phủ thống nhất quản lý nhà nước về </w:t>
            </w:r>
            <w:r w:rsidRPr="000322D4">
              <w:rPr>
                <w:rFonts w:eastAsia="Times New Roman"/>
                <w:b/>
                <w:i/>
                <w:color w:val="000000"/>
                <w:kern w:val="0"/>
                <w:sz w:val="26"/>
                <w:szCs w:val="26"/>
                <w14:ligatures w14:val="none"/>
              </w:rPr>
              <w:t>cán bộ, công chức trong các cơ quan nhà nước.</w:t>
            </w:r>
          </w:p>
        </w:tc>
        <w:tc>
          <w:tcPr>
            <w:tcW w:w="5231" w:type="dxa"/>
            <w:vMerge/>
            <w:shd w:val="clear" w:color="auto" w:fill="auto"/>
            <w:hideMark/>
          </w:tcPr>
          <w:p w14:paraId="2F5EA9EF" w14:textId="0CE25C63"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809503C" w14:textId="77777777" w:rsidTr="00860AAB">
        <w:trPr>
          <w:jc w:val="center"/>
        </w:trPr>
        <w:tc>
          <w:tcPr>
            <w:tcW w:w="5232" w:type="dxa"/>
            <w:shd w:val="clear" w:color="auto" w:fill="auto"/>
            <w:hideMark/>
          </w:tcPr>
          <w:p w14:paraId="5814DED6" w14:textId="3DF83394"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Bộ Nội vụ chịu trách nhiệm trước Chính phủ thực hiện quản lý nhà nước về công chức.</w:t>
            </w:r>
          </w:p>
        </w:tc>
        <w:tc>
          <w:tcPr>
            <w:tcW w:w="5231" w:type="dxa"/>
            <w:shd w:val="clear" w:color="auto" w:fill="auto"/>
            <w:hideMark/>
          </w:tcPr>
          <w:p w14:paraId="33B58E96"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Bộ Nội vụ chịu trách nhiệm trước Chính phủ thực hiện quản lý nhà nước </w:t>
            </w:r>
            <w:r w:rsidRPr="000322D4">
              <w:rPr>
                <w:rFonts w:eastAsia="Times New Roman"/>
                <w:b/>
                <w:i/>
                <w:color w:val="000000"/>
                <w:kern w:val="0"/>
                <w:sz w:val="26"/>
                <w:szCs w:val="26"/>
                <w14:ligatures w14:val="none"/>
              </w:rPr>
              <w:t>về cán bộ, công chức trong cơ quan nhà nước.</w:t>
            </w:r>
          </w:p>
        </w:tc>
        <w:tc>
          <w:tcPr>
            <w:tcW w:w="5231" w:type="dxa"/>
            <w:vMerge/>
            <w:shd w:val="clear" w:color="auto" w:fill="auto"/>
            <w:hideMark/>
          </w:tcPr>
          <w:p w14:paraId="572BD7F9" w14:textId="17880F68" w:rsidR="003A24EE" w:rsidRPr="000322D4" w:rsidRDefault="003A24EE" w:rsidP="003A24EE">
            <w:pPr>
              <w:widowControl w:val="0"/>
              <w:ind w:firstLine="0"/>
              <w:rPr>
                <w:rFonts w:eastAsia="Times New Roman"/>
                <w:color w:val="000000"/>
                <w:kern w:val="0"/>
                <w:sz w:val="26"/>
                <w:szCs w:val="26"/>
                <w14:ligatures w14:val="none"/>
              </w:rPr>
            </w:pPr>
          </w:p>
        </w:tc>
      </w:tr>
      <w:tr w:rsidR="00C931A1" w:rsidRPr="000322D4" w14:paraId="0CCF14B5" w14:textId="77777777" w:rsidTr="00860AAB">
        <w:trPr>
          <w:jc w:val="center"/>
        </w:trPr>
        <w:tc>
          <w:tcPr>
            <w:tcW w:w="5232" w:type="dxa"/>
            <w:vMerge w:val="restart"/>
            <w:shd w:val="clear" w:color="auto" w:fill="auto"/>
            <w:hideMark/>
          </w:tcPr>
          <w:p w14:paraId="29A79FF2" w14:textId="4417D646" w:rsidR="00C931A1" w:rsidRPr="000322D4" w:rsidRDefault="00C931A1" w:rsidP="003A24EE">
            <w:pPr>
              <w:widowControl w:val="0"/>
              <w:ind w:firstLine="0"/>
              <w:rPr>
                <w:rFonts w:eastAsia="Times New Roman"/>
                <w:strike/>
                <w:color w:val="000000"/>
                <w:kern w:val="0"/>
                <w:sz w:val="26"/>
                <w:szCs w:val="26"/>
                <w:lang w:val="en-US"/>
                <w14:ligatures w14:val="none"/>
              </w:rPr>
            </w:pPr>
            <w:r w:rsidRPr="000322D4">
              <w:rPr>
                <w:rFonts w:eastAsia="Times New Roman"/>
                <w:strike/>
                <w:color w:val="000000"/>
                <w:kern w:val="0"/>
                <w:sz w:val="26"/>
                <w:szCs w:val="26"/>
                <w14:ligatures w14:val="none"/>
              </w:rPr>
              <w:t>Bộ, cơ quan ngang bộ, Ủy ban nhân dân cấp tỉnh trong phạm vi nhiệm vụ, quyền hạn của mình thực hiện việc quản lý nhà nước về công chức theo phân công, phân cấp của Chính phủ.</w:t>
            </w:r>
            <w:r w:rsidRPr="000322D4">
              <w:rPr>
                <w:rFonts w:eastAsia="Times New Roman"/>
                <w:strike/>
                <w:color w:val="000000"/>
                <w:kern w:val="0"/>
                <w:sz w:val="26"/>
                <w:szCs w:val="26"/>
                <w:lang w:val="en-US"/>
                <w14:ligatures w14:val="none"/>
              </w:rPr>
              <w:t xml:space="preserve"> </w:t>
            </w:r>
          </w:p>
          <w:p w14:paraId="51217595" w14:textId="5B59C8C7" w:rsidR="00C931A1" w:rsidRPr="000322D4" w:rsidRDefault="00C931A1" w:rsidP="003A24EE">
            <w:pPr>
              <w:widowControl w:val="0"/>
              <w:ind w:firstLine="0"/>
              <w:rPr>
                <w:rFonts w:eastAsia="Times New Roman"/>
                <w:color w:val="000000"/>
                <w:spacing w:val="-6"/>
                <w:kern w:val="0"/>
                <w:sz w:val="26"/>
                <w:szCs w:val="26"/>
                <w14:ligatures w14:val="none"/>
              </w:rPr>
            </w:pPr>
            <w:r w:rsidRPr="000322D4">
              <w:rPr>
                <w:rFonts w:eastAsia="Times New Roman"/>
                <w:strike/>
                <w:color w:val="000000"/>
                <w:spacing w:val="-6"/>
                <w:kern w:val="0"/>
                <w:sz w:val="26"/>
                <w:szCs w:val="26"/>
                <w14:ligatures w14:val="none"/>
              </w:rPr>
              <w:t>Ủy ban nhân dân cấp huyện trong phạm vi nhiệm vụ, quyền hạn của mình thực hiện việc quản lý nhà nước về công chức theo phân cấp của Ủy ban nhân dân cấp tỉnh.</w:t>
            </w:r>
          </w:p>
        </w:tc>
        <w:tc>
          <w:tcPr>
            <w:tcW w:w="5231" w:type="dxa"/>
            <w:shd w:val="clear" w:color="auto" w:fill="auto"/>
            <w:hideMark/>
          </w:tcPr>
          <w:p w14:paraId="0BA8B3B1" w14:textId="76D779D4" w:rsidR="00C931A1" w:rsidRPr="000322D4" w:rsidRDefault="00C931A1" w:rsidP="003A24EE">
            <w:pPr>
              <w:widowControl w:val="0"/>
              <w:ind w:firstLine="0"/>
              <w:rPr>
                <w:rFonts w:eastAsia="Times New Roman"/>
                <w:b/>
                <w:i/>
                <w:color w:val="000000"/>
                <w:kern w:val="0"/>
                <w:sz w:val="26"/>
                <w:szCs w:val="26"/>
                <w14:ligatures w14:val="none"/>
              </w:rPr>
            </w:pPr>
            <w:r w:rsidRPr="000322D4">
              <w:rPr>
                <w:color w:val="000000"/>
                <w:sz w:val="26"/>
                <w:szCs w:val="26"/>
              </w:rPr>
              <w:t>2. Cơ quan quản lý cán bộ, công chức thực hiện thẩm quyền quy định tại Luật này và các thẩm quyền khác theo phân công, phân cấp của Chính phủ.</w:t>
            </w:r>
          </w:p>
        </w:tc>
        <w:tc>
          <w:tcPr>
            <w:tcW w:w="5231" w:type="dxa"/>
            <w:vMerge/>
            <w:shd w:val="clear" w:color="auto" w:fill="auto"/>
            <w:hideMark/>
          </w:tcPr>
          <w:p w14:paraId="6202499E" w14:textId="2DCCDB4D" w:rsidR="00C931A1" w:rsidRPr="000322D4" w:rsidRDefault="00C931A1" w:rsidP="003A24EE">
            <w:pPr>
              <w:widowControl w:val="0"/>
              <w:ind w:firstLine="0"/>
              <w:rPr>
                <w:rFonts w:eastAsia="Times New Roman"/>
                <w:color w:val="000000"/>
                <w:kern w:val="0"/>
                <w:sz w:val="26"/>
                <w:szCs w:val="26"/>
                <w14:ligatures w14:val="none"/>
              </w:rPr>
            </w:pPr>
          </w:p>
        </w:tc>
      </w:tr>
      <w:tr w:rsidR="00C931A1" w:rsidRPr="000322D4" w14:paraId="662D71AF" w14:textId="77777777" w:rsidTr="00860AAB">
        <w:trPr>
          <w:jc w:val="center"/>
        </w:trPr>
        <w:tc>
          <w:tcPr>
            <w:tcW w:w="5232" w:type="dxa"/>
            <w:vMerge/>
            <w:shd w:val="clear" w:color="auto" w:fill="auto"/>
          </w:tcPr>
          <w:p w14:paraId="4005EF6A" w14:textId="52A4C26A" w:rsidR="00C931A1" w:rsidRPr="000322D4" w:rsidRDefault="00C931A1" w:rsidP="003A24EE">
            <w:pPr>
              <w:widowControl w:val="0"/>
              <w:ind w:firstLine="0"/>
              <w:rPr>
                <w:rFonts w:eastAsia="Times New Roman"/>
                <w:b/>
                <w:bCs/>
                <w:color w:val="000000"/>
                <w:kern w:val="0"/>
                <w:sz w:val="26"/>
                <w:szCs w:val="26"/>
                <w14:ligatures w14:val="none"/>
              </w:rPr>
            </w:pPr>
          </w:p>
        </w:tc>
        <w:tc>
          <w:tcPr>
            <w:tcW w:w="5231" w:type="dxa"/>
            <w:shd w:val="clear" w:color="auto" w:fill="auto"/>
            <w:hideMark/>
          </w:tcPr>
          <w:p w14:paraId="3EBE87DB" w14:textId="10BF5953" w:rsidR="00C931A1" w:rsidRPr="000322D4" w:rsidRDefault="00C931A1" w:rsidP="003A24EE">
            <w:pPr>
              <w:widowControl w:val="0"/>
              <w:ind w:firstLine="0"/>
              <w:rPr>
                <w:rFonts w:eastAsia="Times New Roman"/>
                <w:b/>
                <w:bCs/>
                <w:i/>
                <w:color w:val="000000"/>
                <w:kern w:val="0"/>
                <w:sz w:val="26"/>
                <w:szCs w:val="26"/>
                <w14:ligatures w14:val="none"/>
              </w:rPr>
            </w:pPr>
            <w:r w:rsidRPr="000322D4">
              <w:rPr>
                <w:b/>
                <w:i/>
                <w:color w:val="000000"/>
                <w:spacing w:val="-4"/>
                <w:sz w:val="26"/>
                <w:szCs w:val="26"/>
              </w:rPr>
              <w:t xml:space="preserve"> 3. Cơ quan sử dụng cán bộ, công chức thực hiện thẩm quyền quy định tại Luật này và các thẩm quyền khác theo phân cấp của cơ quan quản lý cán bộ, công chức.</w:t>
            </w:r>
          </w:p>
        </w:tc>
        <w:tc>
          <w:tcPr>
            <w:tcW w:w="5231" w:type="dxa"/>
            <w:vMerge/>
            <w:shd w:val="clear" w:color="auto" w:fill="auto"/>
            <w:hideMark/>
          </w:tcPr>
          <w:p w14:paraId="2E6EA7F0" w14:textId="0D672C46" w:rsidR="00C931A1" w:rsidRPr="000322D4" w:rsidRDefault="00C931A1" w:rsidP="003A24EE">
            <w:pPr>
              <w:widowControl w:val="0"/>
              <w:ind w:firstLine="0"/>
              <w:rPr>
                <w:rFonts w:eastAsia="Times New Roman"/>
                <w:color w:val="000000"/>
                <w:kern w:val="0"/>
                <w:sz w:val="26"/>
                <w:szCs w:val="26"/>
                <w14:ligatures w14:val="none"/>
              </w:rPr>
            </w:pPr>
          </w:p>
        </w:tc>
      </w:tr>
      <w:tr w:rsidR="003A24EE" w:rsidRPr="000322D4" w14:paraId="57754449" w14:textId="77777777" w:rsidTr="00860AAB">
        <w:trPr>
          <w:jc w:val="center"/>
        </w:trPr>
        <w:tc>
          <w:tcPr>
            <w:tcW w:w="5232" w:type="dxa"/>
            <w:shd w:val="clear" w:color="auto" w:fill="auto"/>
          </w:tcPr>
          <w:p w14:paraId="5E600475" w14:textId="55B5B9BE"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3. Cơ quan có thẩm quyền của Đảng Cộng sản Việt Nam, tổ chức chính trị - xã hội trong phạm vi chức năng, nhiệm vụ của mình thực hiện việc quản lý công chức theo phân cấp của cơ quan có thẩm quyền và theo quy định của Chính phủ.</w:t>
            </w:r>
          </w:p>
        </w:tc>
        <w:tc>
          <w:tcPr>
            <w:tcW w:w="5231" w:type="dxa"/>
            <w:shd w:val="clear" w:color="auto" w:fill="auto"/>
            <w:hideMark/>
          </w:tcPr>
          <w:p w14:paraId="2497E3D5" w14:textId="4F48A8D4" w:rsidR="003A24EE" w:rsidRPr="000322D4" w:rsidRDefault="003A24EE" w:rsidP="003A24EE">
            <w:pPr>
              <w:widowControl w:val="0"/>
              <w:ind w:firstLine="0"/>
              <w:rPr>
                <w:rFonts w:eastAsia="Times New Roman"/>
                <w:color w:val="000000"/>
                <w:kern w:val="0"/>
                <w:sz w:val="26"/>
                <w:szCs w:val="26"/>
                <w14:ligatures w14:val="none"/>
              </w:rPr>
            </w:pPr>
            <w:r w:rsidRPr="000322D4">
              <w:rPr>
                <w:color w:val="000000"/>
                <w:sz w:val="26"/>
                <w:szCs w:val="26"/>
              </w:rPr>
              <w:t xml:space="preserve">4. </w:t>
            </w:r>
            <w:r w:rsidRPr="000322D4">
              <w:rPr>
                <w:b/>
                <w:i/>
                <w:color w:val="000000"/>
                <w:sz w:val="26"/>
                <w:szCs w:val="26"/>
              </w:rPr>
              <w:t>Ủy ban Thường vụ Quốc hội</w:t>
            </w:r>
            <w:r w:rsidRPr="000322D4">
              <w:rPr>
                <w:color w:val="000000"/>
                <w:sz w:val="26"/>
                <w:szCs w:val="26"/>
              </w:rPr>
              <w:t xml:space="preserve">, cơ quan có thẩm quyền của Đảng cộng sản Việt Nam, </w:t>
            </w:r>
            <w:r w:rsidRPr="000322D4">
              <w:rPr>
                <w:b/>
                <w:bCs/>
                <w:i/>
                <w:iCs/>
                <w:color w:val="000000"/>
                <w:sz w:val="26"/>
                <w:szCs w:val="26"/>
              </w:rPr>
              <w:t xml:space="preserve">Mặt trận </w:t>
            </w:r>
            <w:r w:rsidR="00D25499" w:rsidRPr="000322D4">
              <w:rPr>
                <w:b/>
                <w:bCs/>
                <w:i/>
                <w:iCs/>
                <w:color w:val="000000"/>
                <w:sz w:val="26"/>
                <w:szCs w:val="26"/>
                <w:lang w:val="en-US"/>
              </w:rPr>
              <w:t>T</w:t>
            </w:r>
            <w:r w:rsidRPr="000322D4">
              <w:rPr>
                <w:b/>
                <w:bCs/>
                <w:i/>
                <w:iCs/>
                <w:color w:val="000000"/>
                <w:sz w:val="26"/>
                <w:szCs w:val="26"/>
              </w:rPr>
              <w:t>ổ quốc Việt Nam</w:t>
            </w:r>
            <w:r w:rsidRPr="000322D4">
              <w:rPr>
                <w:i/>
                <w:iCs/>
                <w:color w:val="000000"/>
                <w:sz w:val="26"/>
                <w:szCs w:val="26"/>
              </w:rPr>
              <w:t>,</w:t>
            </w:r>
            <w:r w:rsidRPr="000322D4">
              <w:rPr>
                <w:color w:val="000000"/>
                <w:sz w:val="26"/>
                <w:szCs w:val="26"/>
              </w:rPr>
              <w:t xml:space="preserve"> tổ chức chính trị - xã hội trong phạm vi chức năng, nhiệm vụ của mình thực hiện việc quản lý, sử dụng cán bộ, công chức theo quy định tại Luật này, theo phân cấp của cơ quan có thẩm quyền và theo quy định của Chính phủ.</w:t>
            </w:r>
          </w:p>
        </w:tc>
        <w:tc>
          <w:tcPr>
            <w:tcW w:w="5231" w:type="dxa"/>
            <w:vMerge/>
            <w:shd w:val="clear" w:color="auto" w:fill="auto"/>
            <w:hideMark/>
          </w:tcPr>
          <w:p w14:paraId="720C285C" w14:textId="48E2BAD5"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7333806" w14:textId="77777777" w:rsidTr="00860AAB">
        <w:trPr>
          <w:jc w:val="center"/>
        </w:trPr>
        <w:tc>
          <w:tcPr>
            <w:tcW w:w="5232" w:type="dxa"/>
            <w:shd w:val="clear" w:color="auto" w:fill="auto"/>
          </w:tcPr>
          <w:p w14:paraId="77A202D4" w14:textId="1CA9D222"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b/>
                <w:bCs/>
                <w:strike/>
                <w:color w:val="000000"/>
                <w:kern w:val="0"/>
                <w:sz w:val="26"/>
                <w:szCs w:val="26"/>
                <w14:ligatures w14:val="none"/>
              </w:rPr>
              <w:t>Điều 66. Thẩm quyền quyết định biên chế cán bộ, công chức</w:t>
            </w:r>
          </w:p>
        </w:tc>
        <w:tc>
          <w:tcPr>
            <w:tcW w:w="5231" w:type="dxa"/>
            <w:vMerge w:val="restart"/>
            <w:shd w:val="clear" w:color="auto" w:fill="auto"/>
          </w:tcPr>
          <w:p w14:paraId="1D537987" w14:textId="6FDADF15" w:rsidR="003A24EE" w:rsidRPr="000322D4" w:rsidRDefault="003A24EE" w:rsidP="003A24EE">
            <w:pPr>
              <w:widowControl w:val="0"/>
              <w:ind w:firstLine="0"/>
              <w:rPr>
                <w:rFonts w:eastAsia="Times New Roman"/>
                <w:b/>
                <w:bCs/>
                <w:color w:val="000000"/>
                <w:kern w:val="0"/>
                <w:sz w:val="26"/>
                <w:szCs w:val="26"/>
                <w14:ligatures w14:val="none"/>
              </w:rPr>
            </w:pPr>
          </w:p>
        </w:tc>
        <w:tc>
          <w:tcPr>
            <w:tcW w:w="5231" w:type="dxa"/>
            <w:vMerge w:val="restart"/>
            <w:shd w:val="clear" w:color="auto" w:fill="auto"/>
            <w:hideMark/>
          </w:tcPr>
          <w:p w14:paraId="2669E2EC" w14:textId="75F587F3"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Bỏ quy định vì đã đưa vào khoản 4 Điều 47</w:t>
            </w:r>
          </w:p>
        </w:tc>
      </w:tr>
      <w:tr w:rsidR="003A24EE" w:rsidRPr="000322D4" w14:paraId="4C7C2EDE" w14:textId="77777777" w:rsidTr="00860AAB">
        <w:trPr>
          <w:jc w:val="center"/>
        </w:trPr>
        <w:tc>
          <w:tcPr>
            <w:tcW w:w="5232" w:type="dxa"/>
            <w:shd w:val="clear" w:color="auto" w:fill="auto"/>
          </w:tcPr>
          <w:p w14:paraId="783B1393" w14:textId="218333CD"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Thẩm quyền quyết định biên chế cán bộ được thực hiện theo quy định của pháp luật và cơ quan có thẩm quyền của Đảng Cộng sản Việt Nam.</w:t>
            </w:r>
          </w:p>
        </w:tc>
        <w:tc>
          <w:tcPr>
            <w:tcW w:w="5231" w:type="dxa"/>
            <w:vMerge/>
            <w:shd w:val="clear" w:color="auto" w:fill="auto"/>
          </w:tcPr>
          <w:p w14:paraId="0D6AD655" w14:textId="3AAD0BFC"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56AD2BF5" w14:textId="5F168892"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F157A31" w14:textId="77777777" w:rsidTr="00860AAB">
        <w:trPr>
          <w:trHeight w:val="380"/>
          <w:jc w:val="center"/>
        </w:trPr>
        <w:tc>
          <w:tcPr>
            <w:tcW w:w="5232" w:type="dxa"/>
            <w:shd w:val="clear" w:color="auto" w:fill="auto"/>
          </w:tcPr>
          <w:p w14:paraId="633D34E3" w14:textId="39859222"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Ủy ban Thường vụ Quốc hội quyết định biên chế công chức của Văn phòng Quốc hội, Kiểm toán nhà nước, Tòa án nhân dân, Viện kiểm sát nhân dân.</w:t>
            </w:r>
          </w:p>
        </w:tc>
        <w:tc>
          <w:tcPr>
            <w:tcW w:w="5231" w:type="dxa"/>
            <w:vMerge/>
            <w:shd w:val="clear" w:color="auto" w:fill="auto"/>
          </w:tcPr>
          <w:p w14:paraId="3E22D82F" w14:textId="2FCECA2F"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59CC563E" w14:textId="5CB57EFF"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013D5A3" w14:textId="77777777" w:rsidTr="00860AAB">
        <w:trPr>
          <w:jc w:val="center"/>
        </w:trPr>
        <w:tc>
          <w:tcPr>
            <w:tcW w:w="5232" w:type="dxa"/>
            <w:shd w:val="clear" w:color="auto" w:fill="auto"/>
          </w:tcPr>
          <w:p w14:paraId="0104BFA9" w14:textId="631576F9"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4. Chính phủ quyết định biên chế công chức của bộ, cơ quan ngang bộ, cơ quan thuộc Chính phủ, cấp tỉnh.</w:t>
            </w:r>
          </w:p>
        </w:tc>
        <w:tc>
          <w:tcPr>
            <w:tcW w:w="5231" w:type="dxa"/>
            <w:vMerge/>
            <w:shd w:val="clear" w:color="auto" w:fill="auto"/>
          </w:tcPr>
          <w:p w14:paraId="2E396C7F" w14:textId="4F9AF25C"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6C03FD28" w14:textId="7A763CFB"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5E42C09" w14:textId="77777777" w:rsidTr="00860AAB">
        <w:trPr>
          <w:trHeight w:val="85"/>
          <w:jc w:val="center"/>
        </w:trPr>
        <w:tc>
          <w:tcPr>
            <w:tcW w:w="5232" w:type="dxa"/>
            <w:shd w:val="clear" w:color="auto" w:fill="auto"/>
          </w:tcPr>
          <w:p w14:paraId="1163D6E7" w14:textId="7B6F5E96"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3. Chủ tịch nước quyết định biên chế công chức của Văn phòng Chủ tịch nước.</w:t>
            </w:r>
          </w:p>
        </w:tc>
        <w:tc>
          <w:tcPr>
            <w:tcW w:w="5231" w:type="dxa"/>
            <w:vMerge/>
            <w:shd w:val="clear" w:color="auto" w:fill="auto"/>
          </w:tcPr>
          <w:p w14:paraId="3E380E1F" w14:textId="06509C07"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07828991" w14:textId="4F5C8773"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6992EAE5" w14:textId="77777777" w:rsidTr="00860AAB">
        <w:trPr>
          <w:jc w:val="center"/>
        </w:trPr>
        <w:tc>
          <w:tcPr>
            <w:tcW w:w="5232" w:type="dxa"/>
            <w:shd w:val="clear" w:color="auto" w:fill="auto"/>
          </w:tcPr>
          <w:p w14:paraId="0D47F77F" w14:textId="28490ACD" w:rsidR="003A24EE" w:rsidRPr="000322D4" w:rsidRDefault="003A24EE" w:rsidP="003A24EE">
            <w:pPr>
              <w:widowControl w:val="0"/>
              <w:ind w:firstLine="0"/>
              <w:rPr>
                <w:rFonts w:eastAsia="Times New Roman"/>
                <w:b/>
                <w:bCs/>
                <w:strike/>
                <w:color w:val="000000"/>
                <w:kern w:val="0"/>
                <w:sz w:val="26"/>
                <w:szCs w:val="26"/>
                <w14:ligatures w14:val="none"/>
              </w:rPr>
            </w:pPr>
            <w:r w:rsidRPr="000322D4">
              <w:rPr>
                <w:rFonts w:eastAsia="Times New Roman"/>
                <w:strike/>
                <w:color w:val="000000"/>
                <w:kern w:val="0"/>
                <w:sz w:val="26"/>
                <w:szCs w:val="26"/>
                <w14:ligatures w14:val="none"/>
              </w:rPr>
              <w:t>5. Căn cứ vào quyết định chỉ tiêu biên chế được Chính phủ giao, Hội đồng nhân dân cấp tỉnh quyết định biên chế công chức trong cơ quan của Hội đồng nhân dân, Ủy ban nhân dân các cấp.</w:t>
            </w:r>
          </w:p>
        </w:tc>
        <w:tc>
          <w:tcPr>
            <w:tcW w:w="5231" w:type="dxa"/>
            <w:vMerge/>
            <w:shd w:val="clear" w:color="auto" w:fill="auto"/>
          </w:tcPr>
          <w:p w14:paraId="1CEE7F02" w14:textId="5C935316" w:rsidR="003A24EE" w:rsidRPr="000322D4" w:rsidRDefault="003A24EE" w:rsidP="003A24EE">
            <w:pPr>
              <w:widowControl w:val="0"/>
              <w:ind w:firstLine="0"/>
              <w:rPr>
                <w:rFonts w:eastAsia="Times New Roman"/>
                <w:b/>
                <w:i/>
                <w:color w:val="000000"/>
                <w:kern w:val="0"/>
                <w:sz w:val="26"/>
                <w:szCs w:val="26"/>
                <w14:ligatures w14:val="none"/>
              </w:rPr>
            </w:pPr>
          </w:p>
        </w:tc>
        <w:tc>
          <w:tcPr>
            <w:tcW w:w="5231" w:type="dxa"/>
            <w:vMerge/>
            <w:shd w:val="clear" w:color="auto" w:fill="auto"/>
          </w:tcPr>
          <w:p w14:paraId="048B283A"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8E65FD2" w14:textId="77777777" w:rsidTr="00860AAB">
        <w:trPr>
          <w:jc w:val="center"/>
        </w:trPr>
        <w:tc>
          <w:tcPr>
            <w:tcW w:w="5232" w:type="dxa"/>
            <w:shd w:val="clear" w:color="auto" w:fill="auto"/>
          </w:tcPr>
          <w:p w14:paraId="685BA458" w14:textId="5D8DF369" w:rsidR="003A24EE" w:rsidRPr="000322D4" w:rsidRDefault="003A24EE" w:rsidP="003A24EE">
            <w:pPr>
              <w:widowControl w:val="0"/>
              <w:ind w:firstLine="0"/>
              <w:rPr>
                <w:rFonts w:eastAsia="Times New Roman"/>
                <w:b/>
                <w:bCs/>
                <w:strike/>
                <w:color w:val="000000"/>
                <w:kern w:val="0"/>
                <w:sz w:val="26"/>
                <w:szCs w:val="26"/>
                <w14:ligatures w14:val="none"/>
              </w:rPr>
            </w:pPr>
            <w:r w:rsidRPr="000322D4">
              <w:rPr>
                <w:rFonts w:eastAsia="Times New Roman"/>
                <w:strike/>
                <w:color w:val="000000"/>
                <w:kern w:val="0"/>
                <w:sz w:val="26"/>
                <w:szCs w:val="26"/>
                <w14:ligatures w14:val="none"/>
              </w:rPr>
              <w:t>6. Cơ quan có thẩm quyền của Đảng Cộng sản Việt Nam quyết định biên chế công chức trong cơ quan của Đảng Cộng sản Việt Nam, tổ chức chính trị - xã hội.</w:t>
            </w:r>
          </w:p>
        </w:tc>
        <w:tc>
          <w:tcPr>
            <w:tcW w:w="5231" w:type="dxa"/>
            <w:vMerge/>
            <w:shd w:val="clear" w:color="auto" w:fill="auto"/>
          </w:tcPr>
          <w:p w14:paraId="1EBCA1A2" w14:textId="1AE76C9B"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tcPr>
          <w:p w14:paraId="45917947"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4546969" w14:textId="77777777" w:rsidTr="00860AAB">
        <w:trPr>
          <w:jc w:val="center"/>
        </w:trPr>
        <w:tc>
          <w:tcPr>
            <w:tcW w:w="5232" w:type="dxa"/>
            <w:shd w:val="clear" w:color="auto" w:fill="auto"/>
          </w:tcPr>
          <w:p w14:paraId="18BEF9AD" w14:textId="2E98D9F1"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69. Quản lý hồ sơ cán bộ, công chức</w:t>
            </w:r>
          </w:p>
        </w:tc>
        <w:tc>
          <w:tcPr>
            <w:tcW w:w="5231" w:type="dxa"/>
            <w:shd w:val="clear" w:color="auto" w:fill="auto"/>
            <w:hideMark/>
          </w:tcPr>
          <w:p w14:paraId="717D0EF4" w14:textId="309D67B3" w:rsidR="003A24EE" w:rsidRPr="00DE678F" w:rsidRDefault="003A24EE" w:rsidP="003A24EE">
            <w:pPr>
              <w:widowControl w:val="0"/>
              <w:ind w:firstLine="0"/>
              <w:rPr>
                <w:rFonts w:ascii="Times New Roman Bold" w:eastAsia="Times New Roman" w:hAnsi="Times New Roman Bold"/>
                <w:b/>
                <w:bCs/>
                <w:color w:val="000000"/>
                <w:spacing w:val="-6"/>
                <w:kern w:val="0"/>
                <w:sz w:val="26"/>
                <w:szCs w:val="26"/>
                <w14:ligatures w14:val="none"/>
              </w:rPr>
            </w:pPr>
            <w:r w:rsidRPr="00DE678F">
              <w:rPr>
                <w:rFonts w:ascii="Times New Roman Bold" w:eastAsia="Times New Roman" w:hAnsi="Times New Roman Bold"/>
                <w:b/>
                <w:bCs/>
                <w:color w:val="000000"/>
                <w:spacing w:val="-6"/>
                <w:kern w:val="0"/>
                <w:sz w:val="26"/>
                <w:szCs w:val="26"/>
                <w14:ligatures w14:val="none"/>
              </w:rPr>
              <w:t>Điều 49. Hồ sơ và quản lý hồ sơ cán bộ, công chức</w:t>
            </w:r>
          </w:p>
        </w:tc>
        <w:tc>
          <w:tcPr>
            <w:tcW w:w="5231" w:type="dxa"/>
            <w:vMerge w:val="restart"/>
            <w:shd w:val="clear" w:color="auto" w:fill="auto"/>
            <w:hideMark/>
          </w:tcPr>
          <w:p w14:paraId="671FDA8F" w14:textId="43B18D78"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Hoàn thiện để có cơ sở xây dựng, quản lý hồ sơ cán bộ, công chức trên môi trường điện tử theo chủ trương của Đảng về chuyển đổi số</w:t>
            </w:r>
          </w:p>
          <w:p w14:paraId="65B38DD1" w14:textId="185A1DDC"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37F2267" w14:textId="77777777" w:rsidTr="00860AAB">
        <w:trPr>
          <w:jc w:val="center"/>
        </w:trPr>
        <w:tc>
          <w:tcPr>
            <w:tcW w:w="5232" w:type="dxa"/>
            <w:shd w:val="clear" w:color="auto" w:fill="auto"/>
          </w:tcPr>
          <w:p w14:paraId="71C603FC" w14:textId="74D447F5" w:rsidR="003A24EE" w:rsidRPr="000322D4" w:rsidRDefault="003A24EE" w:rsidP="003A24EE">
            <w:pPr>
              <w:widowControl w:val="0"/>
              <w:ind w:firstLine="0"/>
              <w:rPr>
                <w:rFonts w:eastAsia="Times New Roman"/>
                <w:b/>
                <w:bCs/>
                <w:color w:val="000000"/>
                <w:kern w:val="0"/>
                <w:sz w:val="26"/>
                <w:szCs w:val="26"/>
                <w14:ligatures w14:val="none"/>
              </w:rPr>
            </w:pPr>
            <w:r w:rsidRPr="000322D4">
              <w:rPr>
                <w:color w:val="000000"/>
                <w:sz w:val="26"/>
                <w:szCs w:val="26"/>
              </w:rPr>
              <w:t xml:space="preserve">1. </w:t>
            </w:r>
            <w:r w:rsidRPr="000322D4">
              <w:rPr>
                <w:strike/>
                <w:color w:val="000000"/>
                <w:sz w:val="26"/>
                <w:szCs w:val="26"/>
              </w:rPr>
              <w:t>Cơ quan, tổ chức, đơn vị có thẩm quyền chịu trách nhiệm quản lý hồ sơ cán bộ, công chức thuộc quyền quản lý. Hồ sơ cán bộ, công chức phải có đầy đủ tài liệu theo quy định, bảo đảm chính xác diễn biến, quá trình công tác của cán bộ, công chức.</w:t>
            </w:r>
          </w:p>
        </w:tc>
        <w:tc>
          <w:tcPr>
            <w:tcW w:w="5231" w:type="dxa"/>
            <w:shd w:val="clear" w:color="auto" w:fill="auto"/>
            <w:hideMark/>
          </w:tcPr>
          <w:p w14:paraId="5493C000" w14:textId="6CA1C43A" w:rsidR="003A24EE" w:rsidRPr="000322D4" w:rsidRDefault="003A24EE" w:rsidP="003A24EE">
            <w:pPr>
              <w:widowControl w:val="0"/>
              <w:ind w:firstLine="0"/>
              <w:rPr>
                <w:rFonts w:eastAsia="Times New Roman"/>
                <w:color w:val="000000"/>
                <w:kern w:val="0"/>
                <w:sz w:val="26"/>
                <w:szCs w:val="26"/>
                <w14:ligatures w14:val="none"/>
              </w:rPr>
            </w:pPr>
            <w:r w:rsidRPr="000322D4">
              <w:rPr>
                <w:color w:val="000000"/>
                <w:spacing w:val="-6"/>
                <w:sz w:val="26"/>
                <w:szCs w:val="26"/>
              </w:rPr>
              <w:t>1</w:t>
            </w:r>
            <w:r w:rsidRPr="000322D4">
              <w:rPr>
                <w:b/>
                <w:i/>
                <w:color w:val="000000"/>
                <w:spacing w:val="-6"/>
                <w:sz w:val="26"/>
                <w:szCs w:val="26"/>
              </w:rPr>
              <w:t>. Hồ sơ cán bộ, công chức bao gồm hồ sơ giấy và hồ sơ điện tử, được quản lý trên hệ thống thông tin về cán bộ, công chức và được cập nhật vào Cơ sở dữ liệu quốc gia về cán bộ, công chức</w:t>
            </w:r>
            <w:r w:rsidRPr="000322D4">
              <w:rPr>
                <w:b/>
                <w:i/>
                <w:color w:val="000000"/>
                <w:spacing w:val="-4"/>
                <w:sz w:val="26"/>
                <w:szCs w:val="26"/>
              </w:rPr>
              <w:t>.</w:t>
            </w:r>
            <w:r w:rsidRPr="000322D4">
              <w:rPr>
                <w:b/>
                <w:i/>
                <w:color w:val="000000"/>
                <w:spacing w:val="-6"/>
                <w:sz w:val="26"/>
                <w:szCs w:val="26"/>
              </w:rPr>
              <w:t xml:space="preserve"> Hồ sơ cán bộ, công chức phải có đầy đủ tài liệu theo quy định, bảo đảm chính xác diễn biến, quá trình công tác của cán bộ, công chức.</w:t>
            </w:r>
          </w:p>
        </w:tc>
        <w:tc>
          <w:tcPr>
            <w:tcW w:w="5231" w:type="dxa"/>
            <w:vMerge/>
            <w:shd w:val="clear" w:color="auto" w:fill="auto"/>
            <w:hideMark/>
          </w:tcPr>
          <w:p w14:paraId="433997BE" w14:textId="379195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3DFB9EA" w14:textId="77777777" w:rsidTr="00860AAB">
        <w:trPr>
          <w:jc w:val="center"/>
        </w:trPr>
        <w:tc>
          <w:tcPr>
            <w:tcW w:w="5232" w:type="dxa"/>
            <w:shd w:val="clear" w:color="auto" w:fill="auto"/>
          </w:tcPr>
          <w:p w14:paraId="2A596F20" w14:textId="0ED986DB" w:rsidR="003A24EE" w:rsidRPr="000322D4" w:rsidRDefault="003A24EE" w:rsidP="003A24EE">
            <w:pPr>
              <w:widowControl w:val="0"/>
              <w:ind w:firstLine="0"/>
              <w:rPr>
                <w:rFonts w:eastAsia="Times New Roman"/>
                <w:b/>
                <w:bCs/>
                <w:color w:val="000000"/>
                <w:kern w:val="0"/>
                <w:sz w:val="26"/>
                <w:szCs w:val="26"/>
                <w14:ligatures w14:val="none"/>
              </w:rPr>
            </w:pPr>
            <w:r w:rsidRPr="000322D4">
              <w:rPr>
                <w:color w:val="000000"/>
                <w:sz w:val="26"/>
                <w:szCs w:val="26"/>
              </w:rPr>
              <w:t>2. Cơ quan có thẩm quyền của Đảng Cộng sản Việt Nam hướng dẫn việc lập, quản lý hồ sơ cán bộ, công chức thuộc quyền quản lý.</w:t>
            </w:r>
          </w:p>
        </w:tc>
        <w:tc>
          <w:tcPr>
            <w:tcW w:w="5231" w:type="dxa"/>
            <w:shd w:val="clear" w:color="auto" w:fill="auto"/>
            <w:hideMark/>
          </w:tcPr>
          <w:p w14:paraId="4408D9E5" w14:textId="39C7F4CA" w:rsidR="003A24EE" w:rsidRPr="00DE678F" w:rsidRDefault="003A24EE" w:rsidP="003A24EE">
            <w:pPr>
              <w:widowControl w:val="0"/>
              <w:ind w:firstLine="0"/>
              <w:rPr>
                <w:rFonts w:ascii="Times New Roman Bold" w:eastAsia="Times New Roman" w:hAnsi="Times New Roman Bold"/>
                <w:b/>
                <w:i/>
                <w:color w:val="000000"/>
                <w:kern w:val="0"/>
                <w:sz w:val="26"/>
                <w:szCs w:val="26"/>
                <w14:ligatures w14:val="none"/>
              </w:rPr>
            </w:pPr>
            <w:r w:rsidRPr="00DE678F">
              <w:rPr>
                <w:rFonts w:ascii="Times New Roman Bold" w:hAnsi="Times New Roman Bold"/>
                <w:b/>
                <w:i/>
                <w:color w:val="000000"/>
                <w:sz w:val="26"/>
                <w:szCs w:val="26"/>
              </w:rPr>
              <w:t>2. Cán bộ, công chức có trách nhiệm khai báo, cập nhật dữ liệu cá nhân khi có thay đổi để báo cáo theo quy định của cơ quan quản lý cán bộ, công chức.</w:t>
            </w:r>
          </w:p>
        </w:tc>
        <w:tc>
          <w:tcPr>
            <w:tcW w:w="5231" w:type="dxa"/>
            <w:vMerge/>
            <w:shd w:val="clear" w:color="auto" w:fill="auto"/>
            <w:hideMark/>
          </w:tcPr>
          <w:p w14:paraId="229BF3AB" w14:textId="3EFB3CD9"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CDDAF8A" w14:textId="77777777" w:rsidTr="00860AAB">
        <w:trPr>
          <w:jc w:val="center"/>
        </w:trPr>
        <w:tc>
          <w:tcPr>
            <w:tcW w:w="5232" w:type="dxa"/>
            <w:shd w:val="clear" w:color="auto" w:fill="auto"/>
          </w:tcPr>
          <w:p w14:paraId="29A7CA4D" w14:textId="4A1734FB" w:rsidR="003A24EE" w:rsidRPr="000322D4" w:rsidRDefault="003A24EE" w:rsidP="003A24EE">
            <w:pPr>
              <w:widowControl w:val="0"/>
              <w:ind w:firstLine="0"/>
              <w:rPr>
                <w:rFonts w:eastAsia="Times New Roman"/>
                <w:color w:val="000000"/>
                <w:kern w:val="0"/>
                <w:sz w:val="26"/>
                <w:szCs w:val="26"/>
                <w14:ligatures w14:val="none"/>
              </w:rPr>
            </w:pPr>
            <w:r w:rsidRPr="000322D4">
              <w:rPr>
                <w:color w:val="000000"/>
                <w:sz w:val="26"/>
                <w:szCs w:val="26"/>
              </w:rPr>
              <w:t>3. Bộ Nội vụ hướng dẫn việc lập, quản lý hồ sơ cán bộ, công chức, trừ trường hợp quy định tại khoản 2 Điều này.</w:t>
            </w:r>
          </w:p>
        </w:tc>
        <w:tc>
          <w:tcPr>
            <w:tcW w:w="5231" w:type="dxa"/>
            <w:shd w:val="clear" w:color="auto" w:fill="auto"/>
            <w:hideMark/>
          </w:tcPr>
          <w:p w14:paraId="2508BD59" w14:textId="6671366D" w:rsidR="003A24EE" w:rsidRPr="000322D4" w:rsidRDefault="003A24EE" w:rsidP="003A24EE">
            <w:pPr>
              <w:widowControl w:val="0"/>
              <w:ind w:firstLine="0"/>
              <w:rPr>
                <w:rFonts w:eastAsia="Times New Roman"/>
                <w:b/>
                <w:i/>
                <w:color w:val="000000"/>
                <w:kern w:val="0"/>
                <w:sz w:val="26"/>
                <w:szCs w:val="26"/>
                <w14:ligatures w14:val="none"/>
              </w:rPr>
            </w:pPr>
            <w:r w:rsidRPr="000322D4">
              <w:rPr>
                <w:b/>
                <w:i/>
                <w:color w:val="000000"/>
                <w:spacing w:val="-6"/>
                <w:sz w:val="26"/>
                <w:szCs w:val="26"/>
              </w:rPr>
              <w:t xml:space="preserve">3. Cơ quan, tổ chức, đơn vị có thẩm quyền quản lý hồ sơ cán bộ, công chức; cập nhật dữ liệu cán bộ, công chức khi có thay đổi, và đồng bộ với Cơ sở dữ liệu quốc gia về cán bộ, công chức. </w:t>
            </w:r>
          </w:p>
        </w:tc>
        <w:tc>
          <w:tcPr>
            <w:tcW w:w="5231" w:type="dxa"/>
            <w:vMerge/>
            <w:shd w:val="clear" w:color="auto" w:fill="auto"/>
            <w:hideMark/>
          </w:tcPr>
          <w:p w14:paraId="5B54BCD9" w14:textId="1A1C8E35"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EC84329" w14:textId="77777777" w:rsidTr="00860AAB">
        <w:trPr>
          <w:jc w:val="center"/>
        </w:trPr>
        <w:tc>
          <w:tcPr>
            <w:tcW w:w="5232" w:type="dxa"/>
            <w:shd w:val="clear" w:color="auto" w:fill="auto"/>
          </w:tcPr>
          <w:p w14:paraId="19156CD1" w14:textId="13353F8E" w:rsidR="003A24EE" w:rsidRPr="000322D4" w:rsidRDefault="003A24EE" w:rsidP="003A24EE">
            <w:pPr>
              <w:widowControl w:val="0"/>
              <w:ind w:firstLine="0"/>
              <w:rPr>
                <w:rFonts w:eastAsia="Times New Roman"/>
                <w:color w:val="000000"/>
                <w:kern w:val="0"/>
                <w:sz w:val="26"/>
                <w:szCs w:val="26"/>
                <w14:ligatures w14:val="none"/>
              </w:rPr>
            </w:pPr>
          </w:p>
        </w:tc>
        <w:tc>
          <w:tcPr>
            <w:tcW w:w="5231" w:type="dxa"/>
            <w:shd w:val="clear" w:color="auto" w:fill="auto"/>
            <w:hideMark/>
          </w:tcPr>
          <w:p w14:paraId="65FC4E23" w14:textId="1805ACC4" w:rsidR="003A24EE" w:rsidRPr="000322D4" w:rsidRDefault="003A24EE" w:rsidP="003A24EE">
            <w:pPr>
              <w:widowControl w:val="0"/>
              <w:ind w:firstLine="0"/>
              <w:rPr>
                <w:rFonts w:eastAsia="Times New Roman"/>
                <w:color w:val="000000"/>
                <w:kern w:val="0"/>
                <w:sz w:val="26"/>
                <w:szCs w:val="26"/>
                <w14:ligatures w14:val="none"/>
              </w:rPr>
            </w:pPr>
            <w:r w:rsidRPr="000322D4">
              <w:rPr>
                <w:sz w:val="26"/>
                <w:szCs w:val="26"/>
              </w:rPr>
              <w:t>4. Cơ quan có thẩm quyền của Đảng Cộng sản Việt Nam hướng dẫn việc lập, quản lý hồ sơ cán bộ, công chức thuộc quyền quản lý.</w:t>
            </w:r>
          </w:p>
        </w:tc>
        <w:tc>
          <w:tcPr>
            <w:tcW w:w="5231" w:type="dxa"/>
            <w:vMerge/>
            <w:shd w:val="clear" w:color="auto" w:fill="auto"/>
            <w:hideMark/>
          </w:tcPr>
          <w:p w14:paraId="1B4E881B" w14:textId="4EDED8DE"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AB928C9" w14:textId="77777777" w:rsidTr="00860AAB">
        <w:trPr>
          <w:jc w:val="center"/>
        </w:trPr>
        <w:tc>
          <w:tcPr>
            <w:tcW w:w="5232" w:type="dxa"/>
            <w:shd w:val="clear" w:color="auto" w:fill="auto"/>
          </w:tcPr>
          <w:p w14:paraId="50C52984" w14:textId="7CD3E09B" w:rsidR="003A24EE" w:rsidRPr="000322D4" w:rsidRDefault="003A24EE" w:rsidP="003A24EE">
            <w:pPr>
              <w:widowControl w:val="0"/>
              <w:ind w:firstLine="0"/>
              <w:rPr>
                <w:rFonts w:eastAsia="Times New Roman"/>
                <w:color w:val="000000"/>
                <w:kern w:val="0"/>
                <w:sz w:val="26"/>
                <w:szCs w:val="26"/>
                <w14:ligatures w14:val="none"/>
              </w:rPr>
            </w:pPr>
          </w:p>
        </w:tc>
        <w:tc>
          <w:tcPr>
            <w:tcW w:w="5231" w:type="dxa"/>
            <w:shd w:val="clear" w:color="auto" w:fill="auto"/>
            <w:hideMark/>
          </w:tcPr>
          <w:p w14:paraId="36D69375" w14:textId="1B79B922" w:rsidR="003A24EE" w:rsidRPr="000322D4" w:rsidRDefault="003A24EE" w:rsidP="003A24EE">
            <w:pPr>
              <w:widowControl w:val="0"/>
              <w:ind w:firstLine="0"/>
              <w:rPr>
                <w:rFonts w:eastAsia="Times New Roman"/>
                <w:b/>
                <w:i/>
                <w:color w:val="000000"/>
                <w:kern w:val="0"/>
                <w:sz w:val="26"/>
                <w:szCs w:val="26"/>
                <w14:ligatures w14:val="none"/>
              </w:rPr>
            </w:pPr>
            <w:r w:rsidRPr="000322D4">
              <w:rPr>
                <w:b/>
                <w:i/>
                <w:color w:val="000000"/>
                <w:sz w:val="26"/>
                <w:szCs w:val="26"/>
              </w:rPr>
              <w:t>5. Chính phủ quy định chi tiết Điều này.</w:t>
            </w:r>
          </w:p>
        </w:tc>
        <w:tc>
          <w:tcPr>
            <w:tcW w:w="5231" w:type="dxa"/>
            <w:vMerge/>
            <w:shd w:val="clear" w:color="auto" w:fill="auto"/>
            <w:hideMark/>
          </w:tcPr>
          <w:p w14:paraId="60E3B58F" w14:textId="74A3285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609EBA3" w14:textId="77777777" w:rsidTr="00860AAB">
        <w:trPr>
          <w:jc w:val="center"/>
        </w:trPr>
        <w:tc>
          <w:tcPr>
            <w:tcW w:w="5232" w:type="dxa"/>
            <w:shd w:val="clear" w:color="auto" w:fill="auto"/>
          </w:tcPr>
          <w:p w14:paraId="4AEBA57E" w14:textId="77777777" w:rsidR="003A24EE" w:rsidRPr="000322D4" w:rsidRDefault="003A24EE" w:rsidP="003A24EE">
            <w:pPr>
              <w:widowControl w:val="0"/>
              <w:ind w:firstLine="0"/>
              <w:rPr>
                <w:rFonts w:eastAsia="Times New Roman"/>
                <w:color w:val="000000"/>
                <w:kern w:val="0"/>
                <w:sz w:val="26"/>
                <w:szCs w:val="26"/>
                <w14:ligatures w14:val="none"/>
              </w:rPr>
            </w:pPr>
          </w:p>
        </w:tc>
        <w:tc>
          <w:tcPr>
            <w:tcW w:w="5231" w:type="dxa"/>
            <w:shd w:val="clear" w:color="auto" w:fill="auto"/>
          </w:tcPr>
          <w:p w14:paraId="5B13E875" w14:textId="21A01E50" w:rsidR="003A24EE" w:rsidRPr="000322D4" w:rsidRDefault="003A24EE" w:rsidP="003A24EE">
            <w:pPr>
              <w:widowControl w:val="0"/>
              <w:ind w:firstLine="0"/>
              <w:jc w:val="center"/>
              <w:rPr>
                <w:b/>
                <w:color w:val="000000"/>
                <w:sz w:val="26"/>
                <w:szCs w:val="26"/>
              </w:rPr>
            </w:pPr>
            <w:r w:rsidRPr="000322D4">
              <w:rPr>
                <w:b/>
                <w:color w:val="000000"/>
                <w:sz w:val="26"/>
                <w:szCs w:val="26"/>
              </w:rPr>
              <w:t>CHƯƠNG VII</w:t>
            </w:r>
          </w:p>
          <w:p w14:paraId="4D38BCB9" w14:textId="25C9C6AB" w:rsidR="003A24EE" w:rsidRPr="000322D4" w:rsidRDefault="003A24EE" w:rsidP="003A24EE">
            <w:pPr>
              <w:widowControl w:val="0"/>
              <w:ind w:firstLine="0"/>
              <w:jc w:val="center"/>
              <w:rPr>
                <w:color w:val="000000"/>
                <w:sz w:val="26"/>
                <w:szCs w:val="26"/>
              </w:rPr>
            </w:pPr>
            <w:r w:rsidRPr="000322D4">
              <w:rPr>
                <w:b/>
                <w:color w:val="000000"/>
                <w:sz w:val="26"/>
                <w:szCs w:val="26"/>
              </w:rPr>
              <w:t>ĐIỀU KHOẢN THI HÀNH</w:t>
            </w:r>
          </w:p>
        </w:tc>
        <w:tc>
          <w:tcPr>
            <w:tcW w:w="5231" w:type="dxa"/>
            <w:shd w:val="clear" w:color="auto" w:fill="auto"/>
          </w:tcPr>
          <w:p w14:paraId="14ACD8E8"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2FB0911" w14:textId="77777777" w:rsidTr="00860AAB">
        <w:trPr>
          <w:jc w:val="center"/>
        </w:trPr>
        <w:tc>
          <w:tcPr>
            <w:tcW w:w="5232" w:type="dxa"/>
            <w:shd w:val="clear" w:color="auto" w:fill="auto"/>
          </w:tcPr>
          <w:p w14:paraId="5CC234CA" w14:textId="53F1AE44"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b/>
                <w:bCs/>
                <w:color w:val="000000"/>
                <w:kern w:val="0"/>
                <w:sz w:val="26"/>
                <w:szCs w:val="26"/>
                <w14:ligatures w14:val="none"/>
              </w:rPr>
              <w:t>Điều 84. Áp dụng quy định của Luật Cán bộ, công chức đối với các đối tượng khác</w:t>
            </w:r>
          </w:p>
        </w:tc>
        <w:tc>
          <w:tcPr>
            <w:tcW w:w="5231" w:type="dxa"/>
            <w:shd w:val="clear" w:color="auto" w:fill="auto"/>
            <w:hideMark/>
          </w:tcPr>
          <w:p w14:paraId="216FFE21" w14:textId="6A3C5E32" w:rsidR="003A24EE" w:rsidRPr="000322D4" w:rsidRDefault="003A24EE" w:rsidP="003A24EE">
            <w:pPr>
              <w:widowControl w:val="0"/>
              <w:ind w:firstLine="0"/>
              <w:rPr>
                <w:rFonts w:eastAsia="Times New Roman"/>
                <w:b/>
                <w:color w:val="000000"/>
                <w:kern w:val="0"/>
                <w:sz w:val="26"/>
                <w:szCs w:val="26"/>
                <w14:ligatures w14:val="none"/>
              </w:rPr>
            </w:pPr>
            <w:r w:rsidRPr="000322D4">
              <w:rPr>
                <w:rFonts w:eastAsia="Times New Roman"/>
                <w:color w:val="000000"/>
                <w:kern w:val="0"/>
                <w:sz w:val="26"/>
                <w:szCs w:val="26"/>
                <w14:ligatures w14:val="none"/>
              </w:rPr>
              <w:t> </w:t>
            </w:r>
            <w:r w:rsidRPr="000322D4">
              <w:rPr>
                <w:rFonts w:eastAsia="Times New Roman"/>
                <w:b/>
                <w:color w:val="000000"/>
                <w:kern w:val="0"/>
                <w:sz w:val="26"/>
                <w:szCs w:val="26"/>
                <w14:ligatures w14:val="none"/>
              </w:rPr>
              <w:t>Điều 50. Áp dụng quy định của Luật Cán bộ, công chức đối với các đối tượng khác</w:t>
            </w:r>
          </w:p>
        </w:tc>
        <w:tc>
          <w:tcPr>
            <w:tcW w:w="5231" w:type="dxa"/>
            <w:vMerge w:val="restart"/>
            <w:shd w:val="clear" w:color="auto" w:fill="auto"/>
          </w:tcPr>
          <w:p w14:paraId="6074FC2C" w14:textId="23C16344"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Kế thừa và chỉnh lý cho phù hợp</w:t>
            </w:r>
          </w:p>
        </w:tc>
      </w:tr>
      <w:tr w:rsidR="003A24EE" w:rsidRPr="000322D4" w14:paraId="67BD2684" w14:textId="77777777" w:rsidTr="00860AAB">
        <w:trPr>
          <w:jc w:val="center"/>
        </w:trPr>
        <w:tc>
          <w:tcPr>
            <w:tcW w:w="5232" w:type="dxa"/>
            <w:shd w:val="clear" w:color="auto" w:fill="auto"/>
          </w:tcPr>
          <w:p w14:paraId="462916A3" w14:textId="76F28199" w:rsidR="003A24EE" w:rsidRPr="000322D4" w:rsidRDefault="003A24EE" w:rsidP="003A24EE">
            <w:pPr>
              <w:widowControl w:val="0"/>
              <w:ind w:firstLine="0"/>
              <w:rPr>
                <w:rFonts w:eastAsia="Times New Roman"/>
                <w:b/>
                <w:bCs/>
                <w:color w:val="000000"/>
                <w:kern w:val="0"/>
                <w:sz w:val="26"/>
                <w:szCs w:val="26"/>
                <w14:ligatures w14:val="none"/>
              </w:rPr>
            </w:pPr>
            <w:r w:rsidRPr="000322D4">
              <w:rPr>
                <w:color w:val="000000"/>
                <w:sz w:val="26"/>
                <w:szCs w:val="26"/>
              </w:rPr>
              <w:t>1. Cơ quan có thẩm quyền của Đảng Cộng sản Việt Nam, Ủy ban Thường vụ Quốc hội, Chính phủ quy định cụ thể việc áp dụng Luật này đối với những người được bầu cử nhưng không thuộc đối tượng quy định tại </w:t>
            </w:r>
            <w:bookmarkStart w:id="75" w:name="tc_14"/>
            <w:r w:rsidRPr="000322D4">
              <w:rPr>
                <w:color w:val="000000" w:themeColor="text1"/>
                <w:sz w:val="26"/>
                <w:szCs w:val="26"/>
              </w:rPr>
              <w:t>khoản 1 Điều 4 của Luật này</w:t>
            </w:r>
            <w:bookmarkEnd w:id="75"/>
            <w:r w:rsidRPr="000322D4">
              <w:rPr>
                <w:color w:val="000000" w:themeColor="text1"/>
                <w:sz w:val="26"/>
                <w:szCs w:val="26"/>
              </w:rPr>
              <w:t xml:space="preserve">; </w:t>
            </w:r>
            <w:r w:rsidRPr="000322D4">
              <w:rPr>
                <w:color w:val="000000"/>
                <w:sz w:val="26"/>
                <w:szCs w:val="26"/>
              </w:rPr>
              <w:t>chế độ phụ cấp đối với người đã nghỉ hưu nhưng được bầu cử giữ chức vụ, chức danh cán bộ.</w:t>
            </w:r>
          </w:p>
        </w:tc>
        <w:tc>
          <w:tcPr>
            <w:tcW w:w="5231" w:type="dxa"/>
            <w:shd w:val="clear" w:color="auto" w:fill="auto"/>
          </w:tcPr>
          <w:p w14:paraId="31563FCF" w14:textId="3137F66A"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1. Cơ quan có thẩm quyền của Đảng Cộng sản Việt Nam, Ủy ban Thường vụ Quốc hội, Chính phủ quy định cụ thể việc áp dụng Luật này đối với những người được bầu cử nhưng không thuộc đối tượng quy định tại khoản 1 Điều 2 của Luật này; chế độ phụ cấp đối với người đã nghỉ hưu nhưng được bầu cử giữ chức vụ, chức danh cán bộ.</w:t>
            </w:r>
          </w:p>
        </w:tc>
        <w:tc>
          <w:tcPr>
            <w:tcW w:w="5231" w:type="dxa"/>
            <w:vMerge/>
            <w:shd w:val="clear" w:color="auto" w:fill="auto"/>
          </w:tcPr>
          <w:p w14:paraId="54DAC4CF"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6A2CD383" w14:textId="77777777" w:rsidTr="00860AAB">
        <w:trPr>
          <w:trHeight w:val="567"/>
          <w:jc w:val="center"/>
        </w:trPr>
        <w:tc>
          <w:tcPr>
            <w:tcW w:w="5232" w:type="dxa"/>
            <w:shd w:val="clear" w:color="auto" w:fill="auto"/>
          </w:tcPr>
          <w:p w14:paraId="71B498CA" w14:textId="5062B8F3" w:rsidR="003A24EE" w:rsidRPr="000322D4" w:rsidRDefault="003A24EE" w:rsidP="003A24EE">
            <w:pPr>
              <w:widowControl w:val="0"/>
              <w:ind w:firstLine="0"/>
              <w:rPr>
                <w:rFonts w:eastAsia="Times New Roman"/>
                <w:b/>
                <w:bCs/>
                <w:color w:val="000000"/>
                <w:kern w:val="0"/>
                <w:sz w:val="26"/>
                <w:szCs w:val="26"/>
                <w14:ligatures w14:val="none"/>
              </w:rPr>
            </w:pPr>
            <w:r w:rsidRPr="000322D4">
              <w:rPr>
                <w:color w:val="000000"/>
                <w:sz w:val="26"/>
                <w:szCs w:val="26"/>
              </w:rPr>
              <w:t xml:space="preserve">2. Cơ quan có thẩm quyền của Đảng Cộng sản Việt Nam, Chính phủ quy định cụ thể việc áp dụng Luật này đối với người làm việc trong </w:t>
            </w:r>
            <w:r w:rsidRPr="000322D4">
              <w:rPr>
                <w:strike/>
                <w:color w:val="000000"/>
                <w:sz w:val="26"/>
                <w:szCs w:val="26"/>
              </w:rPr>
              <w:t>tổ chức chính trị xã hội - nghề nghiệp, tổ chức xã hội, tổ chức xã hội - nghề nghiệp.</w:t>
            </w:r>
          </w:p>
        </w:tc>
        <w:tc>
          <w:tcPr>
            <w:tcW w:w="5231" w:type="dxa"/>
            <w:shd w:val="clear" w:color="auto" w:fill="auto"/>
          </w:tcPr>
          <w:p w14:paraId="385673FF" w14:textId="7DAD983E" w:rsidR="003A24EE" w:rsidRPr="000322D4" w:rsidRDefault="00C0090E" w:rsidP="003A24EE">
            <w:pPr>
              <w:widowControl w:val="0"/>
              <w:ind w:firstLine="0"/>
              <w:rPr>
                <w:rFonts w:eastAsia="Times New Roman"/>
                <w:color w:val="000000"/>
                <w:kern w:val="0"/>
                <w:sz w:val="26"/>
                <w:szCs w:val="26"/>
                <w:lang w:val="en-US"/>
                <w14:ligatures w14:val="none"/>
              </w:rPr>
            </w:pPr>
            <w:r w:rsidRPr="000322D4">
              <w:rPr>
                <w:sz w:val="26"/>
                <w:szCs w:val="26"/>
              </w:rPr>
              <w:t xml:space="preserve">Cơ quan có thẩm quyền của Đảng Cộng sản Việt Nam, Chính phủ quy định cụ thể việc áp dụng Luật này đối với người làm việc ở </w:t>
            </w:r>
            <w:r w:rsidRPr="000322D4">
              <w:rPr>
                <w:b/>
                <w:bCs/>
                <w:i/>
                <w:iCs/>
                <w:sz w:val="26"/>
                <w:szCs w:val="26"/>
              </w:rPr>
              <w:t>các hội do Đảng, Nhà nước giao nhiệm vụ</w:t>
            </w:r>
            <w:r w:rsidRPr="000322D4">
              <w:rPr>
                <w:sz w:val="26"/>
                <w:szCs w:val="26"/>
              </w:rPr>
              <w:t>.</w:t>
            </w:r>
          </w:p>
        </w:tc>
        <w:tc>
          <w:tcPr>
            <w:tcW w:w="5231" w:type="dxa"/>
            <w:vMerge/>
            <w:shd w:val="clear" w:color="auto" w:fill="auto"/>
          </w:tcPr>
          <w:p w14:paraId="67ACC5CA"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92567CB" w14:textId="77777777" w:rsidTr="00860AAB">
        <w:trPr>
          <w:jc w:val="center"/>
        </w:trPr>
        <w:tc>
          <w:tcPr>
            <w:tcW w:w="5232" w:type="dxa"/>
            <w:shd w:val="clear" w:color="auto" w:fill="auto"/>
          </w:tcPr>
          <w:p w14:paraId="0B46ED20" w14:textId="3D73B9BE" w:rsidR="003A24EE" w:rsidRPr="000322D4" w:rsidRDefault="003A24EE" w:rsidP="003A24EE">
            <w:pPr>
              <w:widowControl w:val="0"/>
              <w:ind w:firstLine="0"/>
              <w:rPr>
                <w:rFonts w:eastAsia="Times New Roman"/>
                <w:strike/>
                <w:color w:val="000000"/>
                <w:kern w:val="0"/>
                <w:sz w:val="26"/>
                <w:szCs w:val="26"/>
                <w14:ligatures w14:val="none"/>
              </w:rPr>
            </w:pPr>
            <w:r w:rsidRPr="000322D4">
              <w:rPr>
                <w:strike/>
                <w:color w:val="000000"/>
                <w:sz w:val="26"/>
                <w:szCs w:val="26"/>
              </w:rPr>
              <w:t>3. Chính phủ quy định chi tiết việc thực hiện chế độ công chức đối với người làm việc trong bộ máy lãnh đạo, quản lý của đơn vị sự nghiệp công lập trực thuộc cơ quan của Đảng Cộng sản Việt Nam, Nhà nước, tổ chức chính trị - xã hội ở trung ương, cấp tỉnh, cấp huyện, do ngân sách nhà nước bảo đảm kinh phí chi thường xuyên và chi đầu tư, hoạt động phục vụ nhiệm vụ chính trị và phục vụ quản lý nhà nước.</w:t>
            </w:r>
          </w:p>
        </w:tc>
        <w:tc>
          <w:tcPr>
            <w:tcW w:w="5231" w:type="dxa"/>
            <w:shd w:val="clear" w:color="auto" w:fill="auto"/>
          </w:tcPr>
          <w:p w14:paraId="3B039A80" w14:textId="1BA97A3A" w:rsidR="003A24EE" w:rsidRPr="000322D4" w:rsidRDefault="003A24EE" w:rsidP="003A24EE">
            <w:pPr>
              <w:widowControl w:val="0"/>
              <w:ind w:firstLine="0"/>
              <w:rPr>
                <w:sz w:val="26"/>
                <w:szCs w:val="26"/>
              </w:rPr>
            </w:pPr>
            <w:r w:rsidRPr="000322D4">
              <w:rPr>
                <w:rFonts w:eastAsia="Times New Roman"/>
                <w:color w:val="000000"/>
                <w:kern w:val="0"/>
                <w:sz w:val="26"/>
                <w:szCs w:val="26"/>
                <w14:ligatures w14:val="none"/>
              </w:rPr>
              <w:t> </w:t>
            </w:r>
          </w:p>
        </w:tc>
        <w:tc>
          <w:tcPr>
            <w:tcW w:w="5231" w:type="dxa"/>
            <w:vMerge w:val="restart"/>
            <w:shd w:val="clear" w:color="auto" w:fill="auto"/>
          </w:tcPr>
          <w:p w14:paraId="144AEAFB" w14:textId="1D71AF93"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Lược bỏ để phù hợp với Luật Viên chức, Luật tổ chức chính quyền địa phương và Luật Doanh nghiệp</w:t>
            </w:r>
          </w:p>
        </w:tc>
      </w:tr>
      <w:tr w:rsidR="003A24EE" w:rsidRPr="000322D4" w14:paraId="7ADC07B9" w14:textId="77777777" w:rsidTr="00860AAB">
        <w:trPr>
          <w:jc w:val="center"/>
        </w:trPr>
        <w:tc>
          <w:tcPr>
            <w:tcW w:w="5232" w:type="dxa"/>
            <w:shd w:val="clear" w:color="auto" w:fill="auto"/>
          </w:tcPr>
          <w:p w14:paraId="4B0B8A99" w14:textId="4FC2D27E" w:rsidR="003A24EE" w:rsidRPr="000322D4" w:rsidRDefault="003A24EE" w:rsidP="003A24EE">
            <w:pPr>
              <w:widowControl w:val="0"/>
              <w:ind w:firstLine="0"/>
              <w:rPr>
                <w:rFonts w:eastAsia="Times New Roman"/>
                <w:strike/>
                <w:color w:val="000000"/>
                <w:spacing w:val="-4"/>
                <w:kern w:val="0"/>
                <w:sz w:val="26"/>
                <w:szCs w:val="26"/>
                <w14:ligatures w14:val="none"/>
              </w:rPr>
            </w:pPr>
            <w:r w:rsidRPr="000322D4">
              <w:rPr>
                <w:strike/>
                <w:color w:val="000000"/>
                <w:spacing w:val="-4"/>
                <w:sz w:val="26"/>
                <w:szCs w:val="26"/>
              </w:rPr>
              <w:t>4. Chính phủ quy định khung số lượng, chế độ, chính sách đối với những người hoạt động không chuyên trách ở cấp xã; chế độ quản lý, sử dụng đối với đội ngũ lãnh đạo, quản lý trong doanh nghiệp nhà nước, doanh nghiệp do Nhà nước nắm giữ trên 50% vốn điều lệ.</w:t>
            </w:r>
          </w:p>
        </w:tc>
        <w:tc>
          <w:tcPr>
            <w:tcW w:w="5231" w:type="dxa"/>
            <w:shd w:val="clear" w:color="auto" w:fill="auto"/>
          </w:tcPr>
          <w:p w14:paraId="14D0DDBC" w14:textId="77777777" w:rsidR="003A24EE" w:rsidRPr="000322D4" w:rsidRDefault="003A24EE" w:rsidP="003A24EE">
            <w:pPr>
              <w:widowControl w:val="0"/>
              <w:ind w:firstLine="0"/>
              <w:rPr>
                <w:sz w:val="26"/>
                <w:szCs w:val="26"/>
              </w:rPr>
            </w:pPr>
          </w:p>
        </w:tc>
        <w:tc>
          <w:tcPr>
            <w:tcW w:w="5231" w:type="dxa"/>
            <w:vMerge/>
            <w:shd w:val="clear" w:color="auto" w:fill="auto"/>
          </w:tcPr>
          <w:p w14:paraId="2BD73A15"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6587BB2" w14:textId="77777777" w:rsidTr="00860AAB">
        <w:trPr>
          <w:jc w:val="center"/>
        </w:trPr>
        <w:tc>
          <w:tcPr>
            <w:tcW w:w="5232" w:type="dxa"/>
            <w:shd w:val="clear" w:color="auto" w:fill="auto"/>
          </w:tcPr>
          <w:p w14:paraId="66214B13" w14:textId="00121A4C"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5. Việc xử lý đối với hành vi vi phạm trong thời gian công tác của cán bộ, công chức đã nghỉ việc, nghỉ hưu được quy định như sau:</w:t>
            </w:r>
          </w:p>
        </w:tc>
        <w:tc>
          <w:tcPr>
            <w:tcW w:w="5231" w:type="dxa"/>
            <w:shd w:val="clear" w:color="auto" w:fill="auto"/>
          </w:tcPr>
          <w:p w14:paraId="264A164F" w14:textId="51878603" w:rsidR="003A24EE" w:rsidRPr="000322D4" w:rsidRDefault="003A24EE" w:rsidP="003A24EE">
            <w:pPr>
              <w:widowControl w:val="0"/>
              <w:ind w:firstLine="0"/>
              <w:rPr>
                <w:sz w:val="26"/>
                <w:szCs w:val="26"/>
              </w:rPr>
            </w:pPr>
            <w:r w:rsidRPr="000322D4">
              <w:rPr>
                <w:sz w:val="26"/>
                <w:szCs w:val="26"/>
              </w:rPr>
              <w:t>3. Việc xử lý đối với hành vi vi phạm trong thời gian công tác của cán bộ, công chức đã nghỉ việc, nghỉ hưu được quy định như sau:</w:t>
            </w:r>
          </w:p>
        </w:tc>
        <w:tc>
          <w:tcPr>
            <w:tcW w:w="5231" w:type="dxa"/>
            <w:vMerge w:val="restart"/>
            <w:shd w:val="clear" w:color="auto" w:fill="auto"/>
          </w:tcPr>
          <w:p w14:paraId="03469897" w14:textId="7A952EE0"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Kế thừa quy định hiện hành</w:t>
            </w:r>
            <w:r w:rsidR="002D3AB0" w:rsidRPr="000322D4">
              <w:rPr>
                <w:rFonts w:eastAsia="Times New Roman"/>
                <w:color w:val="000000"/>
                <w:kern w:val="0"/>
                <w:sz w:val="26"/>
                <w:szCs w:val="26"/>
                <w14:ligatures w14:val="none"/>
              </w:rPr>
              <w:t xml:space="preserve"> và chỉnh lý cho phù hợp</w:t>
            </w:r>
          </w:p>
        </w:tc>
      </w:tr>
      <w:tr w:rsidR="003A24EE" w:rsidRPr="000322D4" w14:paraId="4D917BFA" w14:textId="77777777" w:rsidTr="00860AAB">
        <w:trPr>
          <w:jc w:val="center"/>
        </w:trPr>
        <w:tc>
          <w:tcPr>
            <w:tcW w:w="5232" w:type="dxa"/>
            <w:shd w:val="clear" w:color="auto" w:fill="auto"/>
          </w:tcPr>
          <w:p w14:paraId="32DF2DC2" w14:textId="06DECD15"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a) Mọi hành vi vi phạm trong thời gian công tác của cán bộ, công chức đã nghỉ việc, nghỉ hưu đều bị xử lý theo quy định của pháp luật.</w:t>
            </w:r>
          </w:p>
        </w:tc>
        <w:tc>
          <w:tcPr>
            <w:tcW w:w="5231" w:type="dxa"/>
            <w:shd w:val="clear" w:color="auto" w:fill="auto"/>
          </w:tcPr>
          <w:p w14:paraId="36EB4C82" w14:textId="3EC7B540" w:rsidR="003A24EE" w:rsidRPr="000322D4" w:rsidRDefault="003A24EE" w:rsidP="003A24EE">
            <w:pPr>
              <w:widowControl w:val="0"/>
              <w:ind w:firstLine="0"/>
              <w:rPr>
                <w:rFonts w:eastAsia="Times New Roman"/>
                <w:color w:val="000000"/>
                <w:kern w:val="0"/>
                <w:sz w:val="26"/>
                <w:szCs w:val="26"/>
                <w14:ligatures w14:val="none"/>
              </w:rPr>
            </w:pPr>
            <w:r w:rsidRPr="000322D4">
              <w:rPr>
                <w:sz w:val="26"/>
                <w:szCs w:val="26"/>
              </w:rPr>
              <w:t>a) Mọi hành vi vi phạm trong thời gian công tác của cán bộ, công chức đã nghỉ việc, nghỉ hưu đều bị xử lý theo quy định của pháp luật.</w:t>
            </w:r>
          </w:p>
        </w:tc>
        <w:tc>
          <w:tcPr>
            <w:tcW w:w="5231" w:type="dxa"/>
            <w:vMerge/>
            <w:shd w:val="clear" w:color="auto" w:fill="auto"/>
            <w:hideMark/>
          </w:tcPr>
          <w:p w14:paraId="7BE2F9AE" w14:textId="19948E90"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3A28C0A" w14:textId="77777777" w:rsidTr="00860AAB">
        <w:trPr>
          <w:jc w:val="center"/>
        </w:trPr>
        <w:tc>
          <w:tcPr>
            <w:tcW w:w="5232" w:type="dxa"/>
            <w:shd w:val="clear" w:color="auto" w:fill="auto"/>
          </w:tcPr>
          <w:p w14:paraId="063F2020" w14:textId="2C6E4E23" w:rsidR="003A24EE" w:rsidRPr="000322D4" w:rsidRDefault="003A24EE" w:rsidP="003A24EE">
            <w:pPr>
              <w:widowControl w:val="0"/>
              <w:ind w:firstLine="0"/>
              <w:rPr>
                <w:rFonts w:eastAsia="Times New Roman"/>
                <w:b/>
                <w:bCs/>
                <w:color w:val="000000"/>
                <w:kern w:val="0"/>
                <w:sz w:val="26"/>
                <w:szCs w:val="26"/>
                <w14:ligatures w14:val="none"/>
              </w:rPr>
            </w:pPr>
            <w:r w:rsidRPr="000322D4">
              <w:rPr>
                <w:rFonts w:eastAsia="Times New Roman"/>
                <w:color w:val="000000"/>
                <w:kern w:val="0"/>
                <w:sz w:val="26"/>
                <w:szCs w:val="26"/>
                <w14:ligatures w14:val="none"/>
              </w:rPr>
              <w:t>Căn cứ vào tính chất, mức độ nghiêm trọng, người có hành vi vi phạm có thể bị xử lý hình sự, hành chính hoặc xử lý kỷ luật;</w:t>
            </w:r>
          </w:p>
        </w:tc>
        <w:tc>
          <w:tcPr>
            <w:tcW w:w="5231" w:type="dxa"/>
            <w:shd w:val="clear" w:color="auto" w:fill="auto"/>
          </w:tcPr>
          <w:p w14:paraId="3EC01DE7" w14:textId="0E8136D0" w:rsidR="003A24EE" w:rsidRPr="000322D4" w:rsidRDefault="003A24EE" w:rsidP="003A24EE">
            <w:pPr>
              <w:widowControl w:val="0"/>
              <w:ind w:firstLine="0"/>
              <w:rPr>
                <w:rFonts w:eastAsia="Times New Roman"/>
                <w:color w:val="000000"/>
                <w:kern w:val="0"/>
                <w:sz w:val="26"/>
                <w:szCs w:val="26"/>
                <w14:ligatures w14:val="none"/>
              </w:rPr>
            </w:pPr>
            <w:r w:rsidRPr="000322D4">
              <w:rPr>
                <w:sz w:val="26"/>
                <w:szCs w:val="26"/>
              </w:rPr>
              <w:t>b) Căn cứ vào tính chất, mức độ nghiêm trọng, người có hành vi vi phạm có thể bị xử lý hình sự, hành chính hoặc xử lý kỷ luật.</w:t>
            </w:r>
          </w:p>
        </w:tc>
        <w:tc>
          <w:tcPr>
            <w:tcW w:w="5231" w:type="dxa"/>
            <w:vMerge/>
            <w:shd w:val="clear" w:color="auto" w:fill="auto"/>
            <w:hideMark/>
          </w:tcPr>
          <w:p w14:paraId="6B47FC2F" w14:textId="0F295EB2"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5F1C923" w14:textId="77777777" w:rsidTr="00860AAB">
        <w:trPr>
          <w:jc w:val="center"/>
        </w:trPr>
        <w:tc>
          <w:tcPr>
            <w:tcW w:w="5232" w:type="dxa"/>
            <w:shd w:val="clear" w:color="auto" w:fill="auto"/>
          </w:tcPr>
          <w:p w14:paraId="1DE692E5" w14:textId="1EB84E56"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b) Cán bộ, công chức sau khi nghỉ việc hoặc nghỉ hưu mới phát hiện có hành vi vi phạm trong thời gian công tác thì tùy theo tính chất, mức độ vi phạm phải chịu một trong những hình thức kỷ luật khiển trách, cảnh cáo, xóa tư cách chức vụ đã đảm nhiệm gắn với hệ quả pháp lý tương ứng với hình thức xử lý kỷ luật.</w:t>
            </w:r>
          </w:p>
        </w:tc>
        <w:tc>
          <w:tcPr>
            <w:tcW w:w="5231" w:type="dxa"/>
            <w:shd w:val="clear" w:color="auto" w:fill="auto"/>
          </w:tcPr>
          <w:p w14:paraId="319E1377" w14:textId="4899CEC3" w:rsidR="003A24EE" w:rsidRPr="000322D4" w:rsidRDefault="003A24EE" w:rsidP="00C0090E">
            <w:pPr>
              <w:widowControl w:val="0"/>
              <w:ind w:firstLine="0"/>
              <w:rPr>
                <w:rFonts w:eastAsia="Times New Roman"/>
                <w:color w:val="000000"/>
                <w:kern w:val="0"/>
                <w:sz w:val="26"/>
                <w:szCs w:val="26"/>
                <w:lang w:val="en-US"/>
                <w14:ligatures w14:val="none"/>
              </w:rPr>
            </w:pPr>
            <w:r w:rsidRPr="000322D4">
              <w:rPr>
                <w:sz w:val="26"/>
                <w:szCs w:val="26"/>
              </w:rPr>
              <w:t xml:space="preserve">c) </w:t>
            </w:r>
            <w:r w:rsidR="00C0090E" w:rsidRPr="000322D4">
              <w:t xml:space="preserve"> </w:t>
            </w:r>
            <w:r w:rsidR="00C0090E" w:rsidRPr="000322D4">
              <w:rPr>
                <w:sz w:val="26"/>
                <w:szCs w:val="26"/>
              </w:rPr>
              <w:t>Cán bộ, công chức sau khi nghỉ việc hoặc nghỉ hưu mới phát hiện có hành vi vi phạm trong thời gian công tác thì tùy theo tính chất, mức độ vi phạm phải chịu một trong những hình thức kỷ luật khiển trách, cảnh cáo, xóa tư cách chức vụ đã đảm nhiệm gắn với hệ quả pháp lý tương ứng với hình thức xử lý kỷ luật.</w:t>
            </w:r>
          </w:p>
        </w:tc>
        <w:tc>
          <w:tcPr>
            <w:tcW w:w="5231" w:type="dxa"/>
            <w:vMerge/>
            <w:shd w:val="clear" w:color="auto" w:fill="auto"/>
            <w:hideMark/>
          </w:tcPr>
          <w:p w14:paraId="185D7F85" w14:textId="7B0FD259"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ED96183" w14:textId="77777777" w:rsidTr="00860AAB">
        <w:trPr>
          <w:jc w:val="center"/>
        </w:trPr>
        <w:tc>
          <w:tcPr>
            <w:tcW w:w="5232" w:type="dxa"/>
            <w:shd w:val="clear" w:color="auto" w:fill="auto"/>
          </w:tcPr>
          <w:p w14:paraId="155AECEC" w14:textId="1FA206DF"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Việc xử lý kỷ luật đối với cán bộ, công chức đã nghỉ việc, nghỉ hưu có hành vi vi phạm trong thời gian công tác trước ngày 01 tháng 7 năm 2020 được thực hiện theo quy định của Luật này.</w:t>
            </w:r>
          </w:p>
        </w:tc>
        <w:tc>
          <w:tcPr>
            <w:tcW w:w="5231" w:type="dxa"/>
            <w:shd w:val="clear" w:color="auto" w:fill="auto"/>
          </w:tcPr>
          <w:p w14:paraId="5C3FD753" w14:textId="5BD48340" w:rsidR="003A24EE" w:rsidRPr="000322D4" w:rsidRDefault="003A24EE" w:rsidP="003A24EE">
            <w:pPr>
              <w:widowControl w:val="0"/>
              <w:ind w:firstLine="0"/>
              <w:rPr>
                <w:rFonts w:eastAsia="Times New Roman"/>
                <w:color w:val="000000"/>
                <w:kern w:val="0"/>
                <w:sz w:val="26"/>
                <w:szCs w:val="26"/>
                <w14:ligatures w14:val="none"/>
              </w:rPr>
            </w:pPr>
          </w:p>
        </w:tc>
        <w:tc>
          <w:tcPr>
            <w:tcW w:w="5231" w:type="dxa"/>
            <w:vMerge/>
            <w:shd w:val="clear" w:color="auto" w:fill="auto"/>
            <w:hideMark/>
          </w:tcPr>
          <w:p w14:paraId="183470D5" w14:textId="62E3281B"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1C6BD66" w14:textId="77777777" w:rsidTr="00860AAB">
        <w:trPr>
          <w:jc w:val="center"/>
        </w:trPr>
        <w:tc>
          <w:tcPr>
            <w:tcW w:w="5232" w:type="dxa"/>
            <w:shd w:val="clear" w:color="auto" w:fill="auto"/>
          </w:tcPr>
          <w:p w14:paraId="6C8D2499" w14:textId="25EE5362"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Chính phủ quy định chi tiết khoản này.</w:t>
            </w:r>
          </w:p>
        </w:tc>
        <w:tc>
          <w:tcPr>
            <w:tcW w:w="5231" w:type="dxa"/>
            <w:shd w:val="clear" w:color="auto" w:fill="auto"/>
          </w:tcPr>
          <w:p w14:paraId="7DC1E05D" w14:textId="02BC24DE" w:rsidR="003A24EE" w:rsidRPr="000322D4" w:rsidRDefault="002D3AB0" w:rsidP="003A24EE">
            <w:pPr>
              <w:widowControl w:val="0"/>
              <w:ind w:firstLine="0"/>
              <w:rPr>
                <w:rFonts w:eastAsia="Times New Roman"/>
                <w:color w:val="000000"/>
                <w:kern w:val="0"/>
                <w:sz w:val="26"/>
                <w:szCs w:val="26"/>
                <w14:ligatures w14:val="none"/>
              </w:rPr>
            </w:pPr>
            <w:r w:rsidRPr="000322D4">
              <w:rPr>
                <w:sz w:val="26"/>
                <w:szCs w:val="26"/>
              </w:rPr>
              <w:t>Chính phủ quy định chi tiết khoản này.</w:t>
            </w:r>
          </w:p>
        </w:tc>
        <w:tc>
          <w:tcPr>
            <w:tcW w:w="5231" w:type="dxa"/>
            <w:vMerge/>
            <w:shd w:val="clear" w:color="auto" w:fill="auto"/>
            <w:hideMark/>
          </w:tcPr>
          <w:p w14:paraId="11C94773" w14:textId="655CD618"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61224443" w14:textId="77777777" w:rsidTr="00860AAB">
        <w:trPr>
          <w:jc w:val="center"/>
        </w:trPr>
        <w:tc>
          <w:tcPr>
            <w:tcW w:w="5232" w:type="dxa"/>
            <w:shd w:val="clear" w:color="auto" w:fill="auto"/>
            <w:hideMark/>
          </w:tcPr>
          <w:p w14:paraId="3EB7AF94" w14:textId="77777777" w:rsidR="003A24EE" w:rsidRPr="000322D4" w:rsidRDefault="003A24EE" w:rsidP="003A24EE">
            <w:pPr>
              <w:widowControl w:val="0"/>
              <w:ind w:firstLine="0"/>
              <w:jc w:val="center"/>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Chương VIII</w:t>
            </w:r>
          </w:p>
        </w:tc>
        <w:tc>
          <w:tcPr>
            <w:tcW w:w="5231" w:type="dxa"/>
            <w:shd w:val="clear" w:color="auto" w:fill="auto"/>
            <w:hideMark/>
          </w:tcPr>
          <w:p w14:paraId="27D78DF2" w14:textId="44476837" w:rsidR="003A24EE" w:rsidRPr="000322D4" w:rsidRDefault="003A24EE" w:rsidP="003A24EE">
            <w:pPr>
              <w:widowControl w:val="0"/>
              <w:ind w:firstLine="0"/>
              <w:jc w:val="center"/>
              <w:rPr>
                <w:rFonts w:eastAsia="Times New Roman"/>
                <w:color w:val="000000"/>
                <w:kern w:val="0"/>
                <w:sz w:val="26"/>
                <w:szCs w:val="26"/>
                <w14:ligatures w14:val="none"/>
              </w:rPr>
            </w:pPr>
          </w:p>
        </w:tc>
        <w:tc>
          <w:tcPr>
            <w:tcW w:w="5231" w:type="dxa"/>
            <w:vMerge w:val="restart"/>
            <w:shd w:val="clear" w:color="auto" w:fill="auto"/>
            <w:hideMark/>
          </w:tcPr>
          <w:p w14:paraId="136D3F4E" w14:textId="218E27C4"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Lược bỏ để phù hợp với chủ trương của Đảng về tổ chức lại hệ thống cơ quan thanh tra </w:t>
            </w:r>
          </w:p>
        </w:tc>
      </w:tr>
      <w:tr w:rsidR="003A24EE" w:rsidRPr="000322D4" w14:paraId="3829CAA4" w14:textId="77777777" w:rsidTr="00860AAB">
        <w:trPr>
          <w:jc w:val="center"/>
        </w:trPr>
        <w:tc>
          <w:tcPr>
            <w:tcW w:w="5232" w:type="dxa"/>
            <w:shd w:val="clear" w:color="auto" w:fill="auto"/>
            <w:hideMark/>
          </w:tcPr>
          <w:p w14:paraId="27DBA5E8" w14:textId="77777777" w:rsidR="003A24EE" w:rsidRPr="000322D4" w:rsidRDefault="003A24EE" w:rsidP="003A24EE">
            <w:pPr>
              <w:widowControl w:val="0"/>
              <w:ind w:firstLine="0"/>
              <w:jc w:val="center"/>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THANH TRA CÔNG VỤ</w:t>
            </w:r>
          </w:p>
        </w:tc>
        <w:tc>
          <w:tcPr>
            <w:tcW w:w="5231" w:type="dxa"/>
            <w:shd w:val="clear" w:color="auto" w:fill="auto"/>
            <w:hideMark/>
          </w:tcPr>
          <w:p w14:paraId="307876D8" w14:textId="0275D0D7" w:rsidR="003A24EE" w:rsidRPr="000322D4" w:rsidRDefault="003A24EE" w:rsidP="003A24EE">
            <w:pPr>
              <w:widowControl w:val="0"/>
              <w:ind w:firstLine="0"/>
              <w:jc w:val="center"/>
              <w:rPr>
                <w:rFonts w:eastAsia="Times New Roman"/>
                <w:color w:val="000000"/>
                <w:kern w:val="0"/>
                <w:sz w:val="26"/>
                <w:szCs w:val="26"/>
                <w14:ligatures w14:val="none"/>
              </w:rPr>
            </w:pPr>
          </w:p>
        </w:tc>
        <w:tc>
          <w:tcPr>
            <w:tcW w:w="5231" w:type="dxa"/>
            <w:vMerge/>
            <w:shd w:val="clear" w:color="auto" w:fill="auto"/>
            <w:hideMark/>
          </w:tcPr>
          <w:p w14:paraId="187413D6" w14:textId="70D43828"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EA7A0DE" w14:textId="77777777" w:rsidTr="00860AAB">
        <w:trPr>
          <w:jc w:val="center"/>
        </w:trPr>
        <w:tc>
          <w:tcPr>
            <w:tcW w:w="5232" w:type="dxa"/>
            <w:shd w:val="clear" w:color="auto" w:fill="auto"/>
            <w:hideMark/>
          </w:tcPr>
          <w:p w14:paraId="2C260C74" w14:textId="77777777" w:rsidR="003A24EE" w:rsidRPr="000322D4" w:rsidRDefault="003A24EE" w:rsidP="003A24E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74. Phạm vi thanh tra công vụ</w:t>
            </w:r>
          </w:p>
        </w:tc>
        <w:tc>
          <w:tcPr>
            <w:tcW w:w="5231" w:type="dxa"/>
            <w:shd w:val="clear" w:color="auto" w:fill="auto"/>
            <w:hideMark/>
          </w:tcPr>
          <w:p w14:paraId="4AB88B04"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24BA003B" w14:textId="216D6EDC"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68E61E2B" w14:textId="77777777" w:rsidTr="00860AAB">
        <w:trPr>
          <w:jc w:val="center"/>
        </w:trPr>
        <w:tc>
          <w:tcPr>
            <w:tcW w:w="5232" w:type="dxa"/>
            <w:shd w:val="clear" w:color="auto" w:fill="auto"/>
            <w:hideMark/>
          </w:tcPr>
          <w:p w14:paraId="705CD4C7"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Thanh tra việc thực hiện nhiệm vụ, quyền hạn của cán bộ, công chức theo quy định của Luật này và các quy định khác có liên quan.</w:t>
            </w:r>
          </w:p>
        </w:tc>
        <w:tc>
          <w:tcPr>
            <w:tcW w:w="5231" w:type="dxa"/>
            <w:shd w:val="clear" w:color="auto" w:fill="auto"/>
            <w:hideMark/>
          </w:tcPr>
          <w:p w14:paraId="345BC590"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3FB6F51D" w14:textId="3C670881"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4A6AEE4D" w14:textId="77777777" w:rsidTr="00860AAB">
        <w:trPr>
          <w:jc w:val="center"/>
        </w:trPr>
        <w:tc>
          <w:tcPr>
            <w:tcW w:w="5232" w:type="dxa"/>
            <w:shd w:val="clear" w:color="auto" w:fill="auto"/>
            <w:hideMark/>
          </w:tcPr>
          <w:p w14:paraId="7349B430"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2. Thanh tra việc thực hiện tuyển dụng, bổ nhiệm, đào tạo, bồi dưỡng, điều động, luân chuyển, biệt phái, miễn nhiệm, đánh giá, thôi việc, nghỉ hưu, khen thưởng, xử lý kỷ luật công chức, đạo đức, văn hóa giao tiếp trong thi hành công vụ của công chức và các điều kiện bảo đảm cho hoạt động công vụ.</w:t>
            </w:r>
          </w:p>
        </w:tc>
        <w:tc>
          <w:tcPr>
            <w:tcW w:w="5231" w:type="dxa"/>
            <w:shd w:val="clear" w:color="auto" w:fill="auto"/>
            <w:hideMark/>
          </w:tcPr>
          <w:p w14:paraId="6D929317"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2B21CAB9" w14:textId="13A89C2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77FC37D1" w14:textId="77777777" w:rsidTr="00860AAB">
        <w:trPr>
          <w:jc w:val="center"/>
        </w:trPr>
        <w:tc>
          <w:tcPr>
            <w:tcW w:w="5232" w:type="dxa"/>
            <w:shd w:val="clear" w:color="auto" w:fill="auto"/>
            <w:hideMark/>
          </w:tcPr>
          <w:p w14:paraId="05EB9524" w14:textId="77777777" w:rsidR="003A24EE" w:rsidRPr="000322D4" w:rsidRDefault="003A24EE" w:rsidP="003A24EE">
            <w:pPr>
              <w:widowControl w:val="0"/>
              <w:ind w:firstLine="0"/>
              <w:rPr>
                <w:rFonts w:eastAsia="Times New Roman"/>
                <w:b/>
                <w:bCs/>
                <w:strike/>
                <w:color w:val="000000"/>
                <w:kern w:val="0"/>
                <w:sz w:val="26"/>
                <w:szCs w:val="26"/>
                <w14:ligatures w14:val="none"/>
              </w:rPr>
            </w:pPr>
            <w:r w:rsidRPr="000322D4">
              <w:rPr>
                <w:rFonts w:eastAsia="Times New Roman"/>
                <w:b/>
                <w:bCs/>
                <w:strike/>
                <w:color w:val="000000"/>
                <w:kern w:val="0"/>
                <w:sz w:val="26"/>
                <w:szCs w:val="26"/>
                <w14:ligatures w14:val="none"/>
              </w:rPr>
              <w:t>Điều 75. Thực hiện thanh tra công vụ</w:t>
            </w:r>
          </w:p>
        </w:tc>
        <w:tc>
          <w:tcPr>
            <w:tcW w:w="5231" w:type="dxa"/>
            <w:shd w:val="clear" w:color="auto" w:fill="auto"/>
            <w:hideMark/>
          </w:tcPr>
          <w:p w14:paraId="39C53297"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5D329147" w14:textId="6228245F"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A26C4AA" w14:textId="77777777" w:rsidTr="00860AAB">
        <w:trPr>
          <w:jc w:val="center"/>
        </w:trPr>
        <w:tc>
          <w:tcPr>
            <w:tcW w:w="5232" w:type="dxa"/>
            <w:shd w:val="clear" w:color="auto" w:fill="auto"/>
            <w:hideMark/>
          </w:tcPr>
          <w:p w14:paraId="7F926CF9" w14:textId="77777777" w:rsidR="003A24EE" w:rsidRPr="000322D4" w:rsidRDefault="003A24EE" w:rsidP="003A24EE">
            <w:pPr>
              <w:widowControl w:val="0"/>
              <w:ind w:firstLine="0"/>
              <w:rPr>
                <w:rFonts w:eastAsia="Times New Roman"/>
                <w:strike/>
                <w:color w:val="000000"/>
                <w:kern w:val="0"/>
                <w:sz w:val="26"/>
                <w:szCs w:val="26"/>
                <w14:ligatures w14:val="none"/>
              </w:rPr>
            </w:pPr>
            <w:r w:rsidRPr="000322D4">
              <w:rPr>
                <w:rFonts w:eastAsia="Times New Roman"/>
                <w:strike/>
                <w:color w:val="000000"/>
                <w:kern w:val="0"/>
                <w:sz w:val="26"/>
                <w:szCs w:val="26"/>
                <w14:ligatures w14:val="none"/>
              </w:rPr>
              <w:t>1. Thanh tra bộ, Thanh tra sở, Thanh tra tỉnh, Thanh tra huyện trong phạm vi nhiệm vụ, quyền hạn của mình thanh tra việc thực hiện nhiệm vụ, quyền hạn của cán bộ, công chức.</w:t>
            </w:r>
          </w:p>
        </w:tc>
        <w:tc>
          <w:tcPr>
            <w:tcW w:w="5231" w:type="dxa"/>
            <w:shd w:val="clear" w:color="auto" w:fill="auto"/>
            <w:hideMark/>
          </w:tcPr>
          <w:p w14:paraId="2F6B8432"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4ABB2FD4" w14:textId="27B12D04"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27EBEA24" w14:textId="77777777" w:rsidTr="00860AAB">
        <w:trPr>
          <w:jc w:val="center"/>
        </w:trPr>
        <w:tc>
          <w:tcPr>
            <w:tcW w:w="5232" w:type="dxa"/>
            <w:shd w:val="clear" w:color="auto" w:fill="auto"/>
            <w:hideMark/>
          </w:tcPr>
          <w:p w14:paraId="77F3B360" w14:textId="77777777" w:rsidR="003A24EE" w:rsidRPr="00DE678F" w:rsidRDefault="003A24EE" w:rsidP="003A24EE">
            <w:pPr>
              <w:widowControl w:val="0"/>
              <w:ind w:firstLine="0"/>
              <w:rPr>
                <w:rFonts w:eastAsia="Times New Roman"/>
                <w:strike/>
                <w:color w:val="000000"/>
                <w:spacing w:val="-6"/>
                <w:kern w:val="0"/>
                <w:sz w:val="26"/>
                <w:szCs w:val="26"/>
                <w14:ligatures w14:val="none"/>
              </w:rPr>
            </w:pPr>
            <w:r w:rsidRPr="00DE678F">
              <w:rPr>
                <w:rFonts w:eastAsia="Times New Roman"/>
                <w:strike/>
                <w:color w:val="000000"/>
                <w:spacing w:val="-6"/>
                <w:kern w:val="0"/>
                <w:sz w:val="26"/>
                <w:szCs w:val="26"/>
                <w14:ligatures w14:val="none"/>
              </w:rPr>
              <w:t>2. Thanh tra Bộ Nội vụ, Thanh tra Sở Nội vụ thực hiện chức năng thanh tra chuyên ngành trong phạm vi quy định tại khoản 2 Điều 74 của Luật này.</w:t>
            </w:r>
          </w:p>
        </w:tc>
        <w:tc>
          <w:tcPr>
            <w:tcW w:w="5231" w:type="dxa"/>
            <w:shd w:val="clear" w:color="auto" w:fill="auto"/>
            <w:hideMark/>
          </w:tcPr>
          <w:p w14:paraId="5B356FC5"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2C0DC92F" w14:textId="7971F8E3"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52CA235B" w14:textId="77777777" w:rsidTr="00860AAB">
        <w:trPr>
          <w:jc w:val="center"/>
        </w:trPr>
        <w:tc>
          <w:tcPr>
            <w:tcW w:w="5232" w:type="dxa"/>
            <w:shd w:val="clear" w:color="auto" w:fill="auto"/>
            <w:hideMark/>
          </w:tcPr>
          <w:p w14:paraId="3C2A3546" w14:textId="77777777" w:rsidR="003A24EE" w:rsidRPr="00DE678F" w:rsidRDefault="003A24EE" w:rsidP="003A24EE">
            <w:pPr>
              <w:widowControl w:val="0"/>
              <w:ind w:firstLine="0"/>
              <w:rPr>
                <w:rFonts w:eastAsia="Times New Roman"/>
                <w:strike/>
                <w:color w:val="000000"/>
                <w:spacing w:val="-8"/>
                <w:kern w:val="0"/>
                <w:sz w:val="26"/>
                <w:szCs w:val="26"/>
                <w14:ligatures w14:val="none"/>
              </w:rPr>
            </w:pPr>
            <w:r w:rsidRPr="00DE678F">
              <w:rPr>
                <w:rFonts w:eastAsia="Times New Roman"/>
                <w:strike/>
                <w:color w:val="000000"/>
                <w:spacing w:val="-8"/>
                <w:kern w:val="0"/>
                <w:sz w:val="26"/>
                <w:szCs w:val="26"/>
                <w14:ligatures w14:val="none"/>
              </w:rPr>
              <w:t>3. Chính phủ quy định cụ thể hoạt động thanh tra công vụ.</w:t>
            </w:r>
          </w:p>
        </w:tc>
        <w:tc>
          <w:tcPr>
            <w:tcW w:w="5231" w:type="dxa"/>
            <w:shd w:val="clear" w:color="auto" w:fill="auto"/>
            <w:hideMark/>
          </w:tcPr>
          <w:p w14:paraId="3A4A8DC8" w14:textId="77777777"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w:t>
            </w:r>
          </w:p>
        </w:tc>
        <w:tc>
          <w:tcPr>
            <w:tcW w:w="5231" w:type="dxa"/>
            <w:vMerge/>
            <w:shd w:val="clear" w:color="auto" w:fill="auto"/>
            <w:hideMark/>
          </w:tcPr>
          <w:p w14:paraId="592DF2D8" w14:textId="2520E180"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89D3F92" w14:textId="77777777" w:rsidTr="00860AAB">
        <w:trPr>
          <w:jc w:val="center"/>
        </w:trPr>
        <w:tc>
          <w:tcPr>
            <w:tcW w:w="5232" w:type="dxa"/>
            <w:shd w:val="clear" w:color="auto" w:fill="auto"/>
          </w:tcPr>
          <w:p w14:paraId="1C6B1A8E" w14:textId="77777777" w:rsidR="003A24EE" w:rsidRPr="000322D4" w:rsidRDefault="003A24EE" w:rsidP="003A24EE">
            <w:pPr>
              <w:widowControl w:val="0"/>
              <w:ind w:firstLine="0"/>
              <w:rPr>
                <w:rFonts w:eastAsia="Times New Roman"/>
                <w:strike/>
                <w:color w:val="000000"/>
                <w:kern w:val="0"/>
                <w:sz w:val="26"/>
                <w:szCs w:val="26"/>
                <w14:ligatures w14:val="none"/>
              </w:rPr>
            </w:pPr>
          </w:p>
        </w:tc>
        <w:tc>
          <w:tcPr>
            <w:tcW w:w="5231" w:type="dxa"/>
            <w:shd w:val="clear" w:color="auto" w:fill="auto"/>
          </w:tcPr>
          <w:p w14:paraId="53E67740" w14:textId="5038DE06" w:rsidR="003A24EE" w:rsidRPr="000322D4" w:rsidRDefault="003A24EE" w:rsidP="003A24EE">
            <w:pPr>
              <w:widowControl w:val="0"/>
              <w:ind w:firstLine="0"/>
              <w:rPr>
                <w:rFonts w:eastAsia="Times New Roman"/>
                <w:color w:val="000000"/>
                <w:kern w:val="0"/>
                <w:sz w:val="26"/>
                <w:szCs w:val="26"/>
                <w14:ligatures w14:val="none"/>
              </w:rPr>
            </w:pPr>
            <w:r w:rsidRPr="000322D4">
              <w:rPr>
                <w:b/>
                <w:bCs/>
                <w:color w:val="000000"/>
                <w:sz w:val="26"/>
                <w:szCs w:val="26"/>
              </w:rPr>
              <w:t>Điều 51. Điều khoản chuyển tiếp</w:t>
            </w:r>
          </w:p>
        </w:tc>
        <w:tc>
          <w:tcPr>
            <w:tcW w:w="5231" w:type="dxa"/>
            <w:vMerge w:val="restart"/>
            <w:shd w:val="clear" w:color="auto" w:fill="auto"/>
          </w:tcPr>
          <w:p w14:paraId="4B79BEE5" w14:textId="2872BFAB" w:rsidR="003A24EE" w:rsidRPr="000322D4" w:rsidRDefault="003A24EE" w:rsidP="003A24EE">
            <w:pPr>
              <w:widowControl w:val="0"/>
              <w:ind w:firstLine="0"/>
              <w:rPr>
                <w:rFonts w:eastAsia="Times New Roman"/>
                <w:color w:val="000000"/>
                <w:kern w:val="0"/>
                <w:sz w:val="26"/>
                <w:szCs w:val="26"/>
                <w14:ligatures w14:val="none"/>
              </w:rPr>
            </w:pPr>
            <w:r w:rsidRPr="000322D4">
              <w:rPr>
                <w:rFonts w:eastAsia="Times New Roman"/>
                <w:color w:val="000000"/>
                <w:kern w:val="0"/>
                <w:sz w:val="26"/>
                <w:szCs w:val="26"/>
                <w14:ligatures w14:val="none"/>
              </w:rPr>
              <w:t xml:space="preserve">Quy định </w:t>
            </w:r>
            <w:r w:rsidR="002D3AB0" w:rsidRPr="000322D4">
              <w:rPr>
                <w:rFonts w:eastAsia="Times New Roman"/>
                <w:color w:val="000000"/>
                <w:kern w:val="0"/>
                <w:sz w:val="26"/>
                <w:szCs w:val="26"/>
                <w14:ligatures w14:val="none"/>
              </w:rPr>
              <w:t>mới để bảo đảm quyền lợi của cán bộ, công chức cấp xã trong giai đoạn chuyển tiếp</w:t>
            </w:r>
          </w:p>
        </w:tc>
      </w:tr>
      <w:tr w:rsidR="003A24EE" w:rsidRPr="000322D4" w14:paraId="2D72B8B4" w14:textId="77777777" w:rsidTr="00860AAB">
        <w:trPr>
          <w:jc w:val="center"/>
        </w:trPr>
        <w:tc>
          <w:tcPr>
            <w:tcW w:w="5232" w:type="dxa"/>
            <w:shd w:val="clear" w:color="auto" w:fill="auto"/>
          </w:tcPr>
          <w:p w14:paraId="0F2B4E07" w14:textId="77777777" w:rsidR="003A24EE" w:rsidRPr="000322D4" w:rsidRDefault="003A24EE" w:rsidP="003A24EE">
            <w:pPr>
              <w:widowControl w:val="0"/>
              <w:ind w:firstLine="0"/>
              <w:rPr>
                <w:rFonts w:eastAsia="Times New Roman"/>
                <w:strike/>
                <w:color w:val="000000"/>
                <w:kern w:val="0"/>
                <w:sz w:val="26"/>
                <w:szCs w:val="26"/>
                <w14:ligatures w14:val="none"/>
              </w:rPr>
            </w:pPr>
          </w:p>
        </w:tc>
        <w:tc>
          <w:tcPr>
            <w:tcW w:w="5231" w:type="dxa"/>
            <w:shd w:val="clear" w:color="auto" w:fill="auto"/>
          </w:tcPr>
          <w:p w14:paraId="0B5D0D2E" w14:textId="0AC86A63" w:rsidR="003A24EE" w:rsidRPr="000322D4" w:rsidRDefault="003A24EE" w:rsidP="003A24EE">
            <w:pPr>
              <w:widowControl w:val="0"/>
              <w:ind w:firstLine="0"/>
              <w:rPr>
                <w:bCs/>
                <w:color w:val="000000"/>
                <w:spacing w:val="-2"/>
                <w:sz w:val="26"/>
                <w:szCs w:val="26"/>
              </w:rPr>
            </w:pPr>
            <w:r w:rsidRPr="000322D4">
              <w:rPr>
                <w:bCs/>
                <w:color w:val="000000"/>
                <w:spacing w:val="-2"/>
                <w:sz w:val="26"/>
                <w:szCs w:val="26"/>
              </w:rPr>
              <w:t>Cán bộ, công chức cấp xã được bầu hoặc tuyển dụng trước ngày Luật này có hiệu lực thi hành nếu đáp ứng đủ tiêu chuẩn, điều kiện thì được chuyển thành cán bộ, công chức thuộc biên chế hành chính của địa phương nơi cán bộ, công chức công tác theo quy định của Chính phủ và hướng dẫn của cấp có thẩm quyền khi thực hiện chủ trương sắp xếp đơn vị hành chính các cấp và tổ chức mô hình chính quyền địa phương 02 cấp.</w:t>
            </w:r>
            <w:r w:rsidR="00C0090E" w:rsidRPr="000322D4">
              <w:rPr>
                <w:bCs/>
                <w:color w:val="000000"/>
                <w:spacing w:val="-2"/>
                <w:sz w:val="26"/>
                <w:szCs w:val="26"/>
                <w:lang w:val="en-US"/>
              </w:rPr>
              <w:t xml:space="preserve"> </w:t>
            </w:r>
            <w:r w:rsidR="00C0090E" w:rsidRPr="000322D4">
              <w:rPr>
                <w:bCs/>
                <w:color w:val="000000"/>
                <w:spacing w:val="-2"/>
                <w:sz w:val="26"/>
                <w:szCs w:val="26"/>
              </w:rPr>
              <w:t>Trường hợp không đáp ứng đủ tiêu chuẩn, điều kiện để được bố trí đảm nhiệm vị trí việc làm ở cấp xã mới thì thực hiện chế độ, chính sách theo quy định của Chính phủ.</w:t>
            </w:r>
          </w:p>
        </w:tc>
        <w:tc>
          <w:tcPr>
            <w:tcW w:w="5231" w:type="dxa"/>
            <w:vMerge/>
            <w:shd w:val="clear" w:color="auto" w:fill="auto"/>
          </w:tcPr>
          <w:p w14:paraId="0BCF5EC1"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3D0758DA" w14:textId="77777777" w:rsidTr="00860AAB">
        <w:trPr>
          <w:jc w:val="center"/>
        </w:trPr>
        <w:tc>
          <w:tcPr>
            <w:tcW w:w="5232" w:type="dxa"/>
            <w:shd w:val="clear" w:color="auto" w:fill="auto"/>
          </w:tcPr>
          <w:p w14:paraId="6ADC0AE8" w14:textId="77777777" w:rsidR="003A24EE" w:rsidRPr="000322D4" w:rsidRDefault="003A24EE" w:rsidP="003A24EE">
            <w:pPr>
              <w:widowControl w:val="0"/>
              <w:ind w:firstLine="0"/>
              <w:rPr>
                <w:rFonts w:eastAsia="Times New Roman"/>
                <w:strike/>
                <w:color w:val="000000"/>
                <w:kern w:val="0"/>
                <w:sz w:val="26"/>
                <w:szCs w:val="26"/>
                <w14:ligatures w14:val="none"/>
              </w:rPr>
            </w:pPr>
          </w:p>
        </w:tc>
        <w:tc>
          <w:tcPr>
            <w:tcW w:w="5231" w:type="dxa"/>
            <w:shd w:val="clear" w:color="auto" w:fill="auto"/>
          </w:tcPr>
          <w:p w14:paraId="169B607E" w14:textId="175400BB" w:rsidR="003A24EE" w:rsidRPr="000322D4" w:rsidRDefault="003A24EE" w:rsidP="003A24EE">
            <w:pPr>
              <w:widowControl w:val="0"/>
              <w:ind w:firstLine="0"/>
              <w:rPr>
                <w:bCs/>
                <w:color w:val="000000"/>
                <w:spacing w:val="-2"/>
                <w:sz w:val="26"/>
                <w:szCs w:val="26"/>
              </w:rPr>
            </w:pPr>
            <w:r w:rsidRPr="000322D4">
              <w:rPr>
                <w:b/>
                <w:bCs/>
                <w:color w:val="000000"/>
                <w:sz w:val="26"/>
                <w:szCs w:val="26"/>
              </w:rPr>
              <w:t>Điều 52. Điều khoản thi hành</w:t>
            </w:r>
          </w:p>
        </w:tc>
        <w:tc>
          <w:tcPr>
            <w:tcW w:w="5231" w:type="dxa"/>
            <w:shd w:val="clear" w:color="auto" w:fill="auto"/>
          </w:tcPr>
          <w:p w14:paraId="61D17F23"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40176D8" w14:textId="77777777" w:rsidTr="00860AAB">
        <w:trPr>
          <w:jc w:val="center"/>
        </w:trPr>
        <w:tc>
          <w:tcPr>
            <w:tcW w:w="5232" w:type="dxa"/>
            <w:shd w:val="clear" w:color="auto" w:fill="auto"/>
          </w:tcPr>
          <w:p w14:paraId="598DD23B" w14:textId="77777777" w:rsidR="003A24EE" w:rsidRPr="000322D4" w:rsidRDefault="003A24EE" w:rsidP="003A24EE">
            <w:pPr>
              <w:widowControl w:val="0"/>
              <w:ind w:firstLine="0"/>
              <w:rPr>
                <w:rFonts w:eastAsia="Times New Roman"/>
                <w:strike/>
                <w:color w:val="000000"/>
                <w:kern w:val="0"/>
                <w:sz w:val="26"/>
                <w:szCs w:val="26"/>
                <w14:ligatures w14:val="none"/>
              </w:rPr>
            </w:pPr>
          </w:p>
        </w:tc>
        <w:tc>
          <w:tcPr>
            <w:tcW w:w="5231" w:type="dxa"/>
            <w:shd w:val="clear" w:color="auto" w:fill="auto"/>
          </w:tcPr>
          <w:p w14:paraId="30C704DD" w14:textId="61F16E0D" w:rsidR="003A24EE" w:rsidRPr="000322D4" w:rsidRDefault="003A24EE" w:rsidP="003A24EE">
            <w:pPr>
              <w:widowControl w:val="0"/>
              <w:ind w:firstLine="0"/>
              <w:rPr>
                <w:bCs/>
                <w:color w:val="000000"/>
                <w:spacing w:val="-2"/>
                <w:sz w:val="26"/>
                <w:szCs w:val="26"/>
              </w:rPr>
            </w:pPr>
            <w:r w:rsidRPr="000322D4">
              <w:rPr>
                <w:color w:val="000000"/>
                <w:sz w:val="26"/>
                <w:szCs w:val="26"/>
              </w:rPr>
              <w:t>1. Luật này có hiệu lực thi hành từ ngày 01 tháng 7  năm 2025.</w:t>
            </w:r>
          </w:p>
        </w:tc>
        <w:tc>
          <w:tcPr>
            <w:tcW w:w="5231" w:type="dxa"/>
            <w:shd w:val="clear" w:color="auto" w:fill="auto"/>
          </w:tcPr>
          <w:p w14:paraId="5E126D8C"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0C96AB4C" w14:textId="77777777" w:rsidTr="00860AAB">
        <w:trPr>
          <w:jc w:val="center"/>
        </w:trPr>
        <w:tc>
          <w:tcPr>
            <w:tcW w:w="5232" w:type="dxa"/>
            <w:shd w:val="clear" w:color="auto" w:fill="auto"/>
          </w:tcPr>
          <w:p w14:paraId="3D1EED28" w14:textId="77777777" w:rsidR="003A24EE" w:rsidRPr="000322D4" w:rsidRDefault="003A24EE" w:rsidP="003A24EE">
            <w:pPr>
              <w:widowControl w:val="0"/>
              <w:ind w:firstLine="0"/>
              <w:rPr>
                <w:rFonts w:eastAsia="Times New Roman"/>
                <w:strike/>
                <w:color w:val="000000"/>
                <w:kern w:val="0"/>
                <w:sz w:val="26"/>
                <w:szCs w:val="26"/>
                <w14:ligatures w14:val="none"/>
              </w:rPr>
            </w:pPr>
          </w:p>
        </w:tc>
        <w:tc>
          <w:tcPr>
            <w:tcW w:w="5231" w:type="dxa"/>
            <w:shd w:val="clear" w:color="auto" w:fill="auto"/>
          </w:tcPr>
          <w:p w14:paraId="667CF856" w14:textId="665E45B6" w:rsidR="003A24EE" w:rsidRPr="000322D4" w:rsidRDefault="003A24EE" w:rsidP="003A24EE">
            <w:pPr>
              <w:widowControl w:val="0"/>
              <w:ind w:firstLine="0"/>
              <w:rPr>
                <w:bCs/>
                <w:color w:val="000000"/>
                <w:spacing w:val="-2"/>
                <w:sz w:val="26"/>
                <w:szCs w:val="26"/>
              </w:rPr>
            </w:pPr>
            <w:r w:rsidRPr="000322D4">
              <w:rPr>
                <w:color w:val="000000"/>
                <w:sz w:val="26"/>
                <w:szCs w:val="26"/>
              </w:rPr>
              <w:t>2. Luật Cán bộ, công chức năm 2008 và Điều 1 Luật sửa đổi, bổ sung một số điều của Luật Cán bộ, công chức và Luật Viên chức năm 2019 hết hiệu lực từ ngày Luật này có hiệu lực.</w:t>
            </w:r>
          </w:p>
        </w:tc>
        <w:tc>
          <w:tcPr>
            <w:tcW w:w="5231" w:type="dxa"/>
            <w:shd w:val="clear" w:color="auto" w:fill="auto"/>
          </w:tcPr>
          <w:p w14:paraId="634FEF28" w14:textId="77777777" w:rsidR="003A24EE" w:rsidRPr="000322D4" w:rsidRDefault="003A24EE" w:rsidP="003A24EE">
            <w:pPr>
              <w:widowControl w:val="0"/>
              <w:ind w:firstLine="0"/>
              <w:rPr>
                <w:rFonts w:eastAsia="Times New Roman"/>
                <w:color w:val="000000"/>
                <w:kern w:val="0"/>
                <w:sz w:val="26"/>
                <w:szCs w:val="26"/>
                <w14:ligatures w14:val="none"/>
              </w:rPr>
            </w:pPr>
          </w:p>
        </w:tc>
      </w:tr>
      <w:tr w:rsidR="003A24EE" w:rsidRPr="000322D4" w14:paraId="13A34EDD" w14:textId="77777777" w:rsidTr="00860AAB">
        <w:trPr>
          <w:jc w:val="center"/>
        </w:trPr>
        <w:tc>
          <w:tcPr>
            <w:tcW w:w="5232" w:type="dxa"/>
            <w:shd w:val="clear" w:color="auto" w:fill="auto"/>
          </w:tcPr>
          <w:p w14:paraId="1504CAA2" w14:textId="77777777" w:rsidR="003A24EE" w:rsidRPr="000322D4" w:rsidRDefault="003A24EE" w:rsidP="003A24EE">
            <w:pPr>
              <w:widowControl w:val="0"/>
              <w:ind w:firstLine="0"/>
              <w:rPr>
                <w:rFonts w:eastAsia="Times New Roman"/>
                <w:strike/>
                <w:color w:val="000000"/>
                <w:kern w:val="0"/>
                <w:sz w:val="26"/>
                <w:szCs w:val="26"/>
                <w14:ligatures w14:val="none"/>
              </w:rPr>
            </w:pPr>
          </w:p>
        </w:tc>
        <w:tc>
          <w:tcPr>
            <w:tcW w:w="5231" w:type="dxa"/>
            <w:shd w:val="clear" w:color="auto" w:fill="auto"/>
          </w:tcPr>
          <w:p w14:paraId="73DE68B0" w14:textId="2D7BECC2" w:rsidR="003A24EE" w:rsidRPr="000322D4" w:rsidRDefault="003A24EE" w:rsidP="003A24EE">
            <w:pPr>
              <w:widowControl w:val="0"/>
              <w:ind w:firstLine="0"/>
              <w:rPr>
                <w:bCs/>
                <w:color w:val="000000"/>
                <w:spacing w:val="-2"/>
                <w:sz w:val="26"/>
                <w:szCs w:val="26"/>
              </w:rPr>
            </w:pPr>
            <w:r w:rsidRPr="000322D4">
              <w:rPr>
                <w:color w:val="000000"/>
                <w:sz w:val="26"/>
                <w:szCs w:val="26"/>
              </w:rPr>
              <w:t>3. Ủy ban thường vụ Quốc hội, Chính phủ và các cơ quan khác có thẩm quyền quy định chi tiết, hướng dẫn thi hành các điều, khoản được giao trong Luật này; hướng dẫn những nội dung cần thiết khác của Luật này để đáp ứng yêu cầu quản lý nhà nước.</w:t>
            </w:r>
          </w:p>
        </w:tc>
        <w:tc>
          <w:tcPr>
            <w:tcW w:w="5231" w:type="dxa"/>
            <w:shd w:val="clear" w:color="auto" w:fill="auto"/>
          </w:tcPr>
          <w:p w14:paraId="36631EDA" w14:textId="77777777" w:rsidR="003A24EE" w:rsidRPr="000322D4" w:rsidRDefault="003A24EE" w:rsidP="003A24EE">
            <w:pPr>
              <w:widowControl w:val="0"/>
              <w:ind w:firstLine="0"/>
              <w:rPr>
                <w:rFonts w:eastAsia="Times New Roman"/>
                <w:color w:val="000000"/>
                <w:kern w:val="0"/>
                <w:sz w:val="26"/>
                <w:szCs w:val="26"/>
                <w14:ligatures w14:val="none"/>
              </w:rPr>
            </w:pPr>
          </w:p>
        </w:tc>
      </w:tr>
    </w:tbl>
    <w:p w14:paraId="50148C3D" w14:textId="77777777" w:rsidR="004B5D52" w:rsidRPr="000322D4" w:rsidRDefault="004B5D52" w:rsidP="00E32CE6">
      <w:pPr>
        <w:ind w:firstLine="0"/>
        <w:rPr>
          <w:lang w:val="en-US"/>
        </w:rPr>
      </w:pPr>
    </w:p>
    <w:sectPr w:rsidR="004B5D52" w:rsidRPr="000322D4" w:rsidSect="00433025">
      <w:headerReference w:type="default" r:id="rId8"/>
      <w:headerReference w:type="first" r:id="rId9"/>
      <w:pgSz w:w="16838" w:h="11906" w:orient="landscape" w:code="9"/>
      <w:pgMar w:top="567" w:right="567" w:bottom="567" w:left="567" w:header="283" w:footer="28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DAC79" w14:textId="77777777" w:rsidR="00860AAB" w:rsidRPr="00026B76" w:rsidRDefault="00860AAB" w:rsidP="00B25999">
      <w:r w:rsidRPr="00026B76">
        <w:separator/>
      </w:r>
    </w:p>
  </w:endnote>
  <w:endnote w:type="continuationSeparator" w:id="0">
    <w:p w14:paraId="25EEC82B" w14:textId="77777777" w:rsidR="00860AAB" w:rsidRPr="00026B76" w:rsidRDefault="00860AAB" w:rsidP="00B25999">
      <w:r w:rsidRPr="00026B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游ゴシック">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438FD" w14:textId="77777777" w:rsidR="00860AAB" w:rsidRPr="00026B76" w:rsidRDefault="00860AAB" w:rsidP="00B25999">
      <w:r w:rsidRPr="00026B76">
        <w:separator/>
      </w:r>
    </w:p>
  </w:footnote>
  <w:footnote w:type="continuationSeparator" w:id="0">
    <w:p w14:paraId="14A0CE1D" w14:textId="77777777" w:rsidR="00860AAB" w:rsidRPr="00026B76" w:rsidRDefault="00860AAB" w:rsidP="00B25999">
      <w:r w:rsidRPr="00026B76">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9762985"/>
      <w:docPartObj>
        <w:docPartGallery w:val="Page Numbers (Top of Page)"/>
        <w:docPartUnique/>
      </w:docPartObj>
    </w:sdtPr>
    <w:sdtContent>
      <w:p w14:paraId="4BD128C5" w14:textId="7F81CCCD" w:rsidR="00860AAB" w:rsidRPr="00026B76" w:rsidRDefault="00860AAB" w:rsidP="00B25999">
        <w:pPr>
          <w:pStyle w:val="Header"/>
          <w:spacing w:after="120"/>
          <w:ind w:firstLine="0"/>
          <w:jc w:val="center"/>
        </w:pPr>
        <w:r w:rsidRPr="00026B76">
          <w:rPr>
            <w:sz w:val="26"/>
            <w:szCs w:val="26"/>
          </w:rPr>
          <w:fldChar w:fldCharType="begin"/>
        </w:r>
        <w:r w:rsidRPr="00026B76">
          <w:rPr>
            <w:sz w:val="26"/>
            <w:szCs w:val="26"/>
          </w:rPr>
          <w:instrText>PAGE   \* MERGEFORMAT</w:instrText>
        </w:r>
        <w:r w:rsidRPr="00026B76">
          <w:rPr>
            <w:sz w:val="26"/>
            <w:szCs w:val="26"/>
          </w:rPr>
          <w:fldChar w:fldCharType="separate"/>
        </w:r>
        <w:r w:rsidR="005E452E">
          <w:rPr>
            <w:sz w:val="26"/>
            <w:szCs w:val="26"/>
          </w:rPr>
          <w:t>21</w:t>
        </w:r>
        <w:r w:rsidRPr="00026B76">
          <w:rPr>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5AAF1" w14:textId="77777777" w:rsidR="00860AAB" w:rsidRPr="00026B76" w:rsidRDefault="00860AAB" w:rsidP="00B25999">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D72911"/>
    <w:multiLevelType w:val="hybridMultilevel"/>
    <w:tmpl w:val="3EF6DD10"/>
    <w:lvl w:ilvl="0" w:tplc="CE1A4170">
      <w:start w:val="1"/>
      <w:numFmt w:val="decimal"/>
      <w:lvlText w:val="%1"/>
      <w:lvlJc w:val="left"/>
      <w:pPr>
        <w:ind w:left="928" w:hanging="360"/>
      </w:pPr>
      <w:rPr>
        <w:rFonts w:hint="default"/>
      </w:rPr>
    </w:lvl>
    <w:lvl w:ilvl="1" w:tplc="042A0019" w:tentative="1">
      <w:start w:val="1"/>
      <w:numFmt w:val="lowerLetter"/>
      <w:lvlText w:val="%2."/>
      <w:lvlJc w:val="left"/>
      <w:pPr>
        <w:ind w:left="1724" w:hanging="360"/>
      </w:pPr>
    </w:lvl>
    <w:lvl w:ilvl="2" w:tplc="042A001B" w:tentative="1">
      <w:start w:val="1"/>
      <w:numFmt w:val="lowerRoman"/>
      <w:lvlText w:val="%3."/>
      <w:lvlJc w:val="right"/>
      <w:pPr>
        <w:ind w:left="2444" w:hanging="180"/>
      </w:pPr>
    </w:lvl>
    <w:lvl w:ilvl="3" w:tplc="042A000F" w:tentative="1">
      <w:start w:val="1"/>
      <w:numFmt w:val="decimal"/>
      <w:lvlText w:val="%4."/>
      <w:lvlJc w:val="left"/>
      <w:pPr>
        <w:ind w:left="3164" w:hanging="360"/>
      </w:pPr>
    </w:lvl>
    <w:lvl w:ilvl="4" w:tplc="042A0019" w:tentative="1">
      <w:start w:val="1"/>
      <w:numFmt w:val="lowerLetter"/>
      <w:lvlText w:val="%5."/>
      <w:lvlJc w:val="left"/>
      <w:pPr>
        <w:ind w:left="3884" w:hanging="360"/>
      </w:pPr>
    </w:lvl>
    <w:lvl w:ilvl="5" w:tplc="042A001B" w:tentative="1">
      <w:start w:val="1"/>
      <w:numFmt w:val="lowerRoman"/>
      <w:lvlText w:val="%6."/>
      <w:lvlJc w:val="right"/>
      <w:pPr>
        <w:ind w:left="4604" w:hanging="180"/>
      </w:pPr>
    </w:lvl>
    <w:lvl w:ilvl="6" w:tplc="042A000F" w:tentative="1">
      <w:start w:val="1"/>
      <w:numFmt w:val="decimal"/>
      <w:lvlText w:val="%7."/>
      <w:lvlJc w:val="left"/>
      <w:pPr>
        <w:ind w:left="5324" w:hanging="360"/>
      </w:pPr>
    </w:lvl>
    <w:lvl w:ilvl="7" w:tplc="042A0019" w:tentative="1">
      <w:start w:val="1"/>
      <w:numFmt w:val="lowerLetter"/>
      <w:lvlText w:val="%8."/>
      <w:lvlJc w:val="left"/>
      <w:pPr>
        <w:ind w:left="6044" w:hanging="360"/>
      </w:pPr>
    </w:lvl>
    <w:lvl w:ilvl="8" w:tplc="042A001B" w:tentative="1">
      <w:start w:val="1"/>
      <w:numFmt w:val="lowerRoman"/>
      <w:lvlText w:val="%9."/>
      <w:lvlJc w:val="right"/>
      <w:pPr>
        <w:ind w:left="6764" w:hanging="180"/>
      </w:pPr>
    </w:lvl>
  </w:abstractNum>
  <w:abstractNum w:abstractNumId="1">
    <w:nsid w:val="4DC6651F"/>
    <w:multiLevelType w:val="hybridMultilevel"/>
    <w:tmpl w:val="5ED44D48"/>
    <w:lvl w:ilvl="0" w:tplc="6F266B14">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6DF50FC5"/>
    <w:multiLevelType w:val="hybridMultilevel"/>
    <w:tmpl w:val="55D4071A"/>
    <w:lvl w:ilvl="0" w:tplc="0832A064">
      <w:start w:val="1"/>
      <w:numFmt w:val="decimal"/>
      <w:lvlText w:val="Điều %1."/>
      <w:lvlJc w:val="center"/>
      <w:pPr>
        <w:ind w:left="7590" w:hanging="360"/>
      </w:pPr>
      <w:rPr>
        <w:rFonts w:hint="default"/>
        <w:b/>
        <w:bCs/>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999"/>
    <w:rsid w:val="00001D29"/>
    <w:rsid w:val="00005B35"/>
    <w:rsid w:val="00007560"/>
    <w:rsid w:val="0000758F"/>
    <w:rsid w:val="00015C14"/>
    <w:rsid w:val="00026B76"/>
    <w:rsid w:val="000322D4"/>
    <w:rsid w:val="00035773"/>
    <w:rsid w:val="00037CDE"/>
    <w:rsid w:val="00042F7C"/>
    <w:rsid w:val="00055535"/>
    <w:rsid w:val="00061059"/>
    <w:rsid w:val="00074663"/>
    <w:rsid w:val="00081712"/>
    <w:rsid w:val="000850AC"/>
    <w:rsid w:val="0009350D"/>
    <w:rsid w:val="00097E4B"/>
    <w:rsid w:val="000A23F5"/>
    <w:rsid w:val="000C48DF"/>
    <w:rsid w:val="000D5936"/>
    <w:rsid w:val="000E3625"/>
    <w:rsid w:val="000E524D"/>
    <w:rsid w:val="000E7CD0"/>
    <w:rsid w:val="000E7EB6"/>
    <w:rsid w:val="001079AB"/>
    <w:rsid w:val="00112CAD"/>
    <w:rsid w:val="00134C17"/>
    <w:rsid w:val="001442F6"/>
    <w:rsid w:val="0014660F"/>
    <w:rsid w:val="001522EF"/>
    <w:rsid w:val="001600B3"/>
    <w:rsid w:val="00166C93"/>
    <w:rsid w:val="001A2132"/>
    <w:rsid w:val="001C3F75"/>
    <w:rsid w:val="001D5B8C"/>
    <w:rsid w:val="00203E37"/>
    <w:rsid w:val="002103DD"/>
    <w:rsid w:val="00212B4F"/>
    <w:rsid w:val="00216FD2"/>
    <w:rsid w:val="002233A4"/>
    <w:rsid w:val="00223ADC"/>
    <w:rsid w:val="00225D6E"/>
    <w:rsid w:val="00233528"/>
    <w:rsid w:val="00241A3A"/>
    <w:rsid w:val="00270C34"/>
    <w:rsid w:val="0027319C"/>
    <w:rsid w:val="00275E76"/>
    <w:rsid w:val="00276278"/>
    <w:rsid w:val="00284A2B"/>
    <w:rsid w:val="002878BA"/>
    <w:rsid w:val="00295AEE"/>
    <w:rsid w:val="002973C3"/>
    <w:rsid w:val="002A65DF"/>
    <w:rsid w:val="002B6639"/>
    <w:rsid w:val="002C28C7"/>
    <w:rsid w:val="002C2C78"/>
    <w:rsid w:val="002D3086"/>
    <w:rsid w:val="002D3AB0"/>
    <w:rsid w:val="002E6D4A"/>
    <w:rsid w:val="002F196A"/>
    <w:rsid w:val="002F461F"/>
    <w:rsid w:val="00300680"/>
    <w:rsid w:val="003042C7"/>
    <w:rsid w:val="00305240"/>
    <w:rsid w:val="00306BEC"/>
    <w:rsid w:val="00313995"/>
    <w:rsid w:val="00321618"/>
    <w:rsid w:val="00325F48"/>
    <w:rsid w:val="00342D31"/>
    <w:rsid w:val="00344D72"/>
    <w:rsid w:val="00347B33"/>
    <w:rsid w:val="003838F7"/>
    <w:rsid w:val="00392F37"/>
    <w:rsid w:val="003A24EE"/>
    <w:rsid w:val="003A7DF7"/>
    <w:rsid w:val="003B7BDF"/>
    <w:rsid w:val="003C73A3"/>
    <w:rsid w:val="003D025B"/>
    <w:rsid w:val="003D7141"/>
    <w:rsid w:val="003D77B6"/>
    <w:rsid w:val="003E2D51"/>
    <w:rsid w:val="00411F09"/>
    <w:rsid w:val="004123AF"/>
    <w:rsid w:val="004131F6"/>
    <w:rsid w:val="00415829"/>
    <w:rsid w:val="004212F0"/>
    <w:rsid w:val="0042591B"/>
    <w:rsid w:val="00426396"/>
    <w:rsid w:val="00433025"/>
    <w:rsid w:val="004440A0"/>
    <w:rsid w:val="0044608C"/>
    <w:rsid w:val="00446BE7"/>
    <w:rsid w:val="00447106"/>
    <w:rsid w:val="00454677"/>
    <w:rsid w:val="00456620"/>
    <w:rsid w:val="00467DF9"/>
    <w:rsid w:val="00474AB0"/>
    <w:rsid w:val="00474D81"/>
    <w:rsid w:val="0047652A"/>
    <w:rsid w:val="00476C72"/>
    <w:rsid w:val="004B0370"/>
    <w:rsid w:val="004B5D52"/>
    <w:rsid w:val="004B6B0D"/>
    <w:rsid w:val="004C01FB"/>
    <w:rsid w:val="004C714E"/>
    <w:rsid w:val="004D3074"/>
    <w:rsid w:val="004E51F7"/>
    <w:rsid w:val="004E7D95"/>
    <w:rsid w:val="004F28CD"/>
    <w:rsid w:val="004F6995"/>
    <w:rsid w:val="00511E6A"/>
    <w:rsid w:val="00535887"/>
    <w:rsid w:val="00535A87"/>
    <w:rsid w:val="005473F5"/>
    <w:rsid w:val="005819F7"/>
    <w:rsid w:val="00586582"/>
    <w:rsid w:val="005A2C5C"/>
    <w:rsid w:val="005A6786"/>
    <w:rsid w:val="005B06DD"/>
    <w:rsid w:val="005B3BDC"/>
    <w:rsid w:val="005B55A6"/>
    <w:rsid w:val="005C53CD"/>
    <w:rsid w:val="005D14F0"/>
    <w:rsid w:val="005D51B1"/>
    <w:rsid w:val="005E2CE3"/>
    <w:rsid w:val="005E3A20"/>
    <w:rsid w:val="005E452E"/>
    <w:rsid w:val="006002AC"/>
    <w:rsid w:val="0064036D"/>
    <w:rsid w:val="00640942"/>
    <w:rsid w:val="00662F06"/>
    <w:rsid w:val="006902EC"/>
    <w:rsid w:val="006B1A17"/>
    <w:rsid w:val="006B4B4C"/>
    <w:rsid w:val="006C0189"/>
    <w:rsid w:val="006D2C19"/>
    <w:rsid w:val="006F0C45"/>
    <w:rsid w:val="006F48AC"/>
    <w:rsid w:val="006F7042"/>
    <w:rsid w:val="0073390F"/>
    <w:rsid w:val="0074029B"/>
    <w:rsid w:val="007411F5"/>
    <w:rsid w:val="0074193E"/>
    <w:rsid w:val="00752EB3"/>
    <w:rsid w:val="0078605A"/>
    <w:rsid w:val="00795504"/>
    <w:rsid w:val="007A1131"/>
    <w:rsid w:val="007A2010"/>
    <w:rsid w:val="007A20CC"/>
    <w:rsid w:val="007A2136"/>
    <w:rsid w:val="007A4F3C"/>
    <w:rsid w:val="007B6187"/>
    <w:rsid w:val="007B7849"/>
    <w:rsid w:val="007C1435"/>
    <w:rsid w:val="007E5DA2"/>
    <w:rsid w:val="007F5821"/>
    <w:rsid w:val="007F77F6"/>
    <w:rsid w:val="00817452"/>
    <w:rsid w:val="00823FE7"/>
    <w:rsid w:val="00827905"/>
    <w:rsid w:val="008439AF"/>
    <w:rsid w:val="00845ED1"/>
    <w:rsid w:val="008469A7"/>
    <w:rsid w:val="00860AAB"/>
    <w:rsid w:val="00861189"/>
    <w:rsid w:val="00871061"/>
    <w:rsid w:val="00886364"/>
    <w:rsid w:val="008A12D6"/>
    <w:rsid w:val="008B165F"/>
    <w:rsid w:val="008B2D01"/>
    <w:rsid w:val="008D70D1"/>
    <w:rsid w:val="008E43E1"/>
    <w:rsid w:val="008F60B4"/>
    <w:rsid w:val="00901064"/>
    <w:rsid w:val="00902595"/>
    <w:rsid w:val="009262C2"/>
    <w:rsid w:val="00945997"/>
    <w:rsid w:val="009515E7"/>
    <w:rsid w:val="00976DA2"/>
    <w:rsid w:val="00982BCE"/>
    <w:rsid w:val="0098508D"/>
    <w:rsid w:val="009912CD"/>
    <w:rsid w:val="009A1F78"/>
    <w:rsid w:val="009B22F4"/>
    <w:rsid w:val="009B2799"/>
    <w:rsid w:val="009B2FB3"/>
    <w:rsid w:val="009B41F8"/>
    <w:rsid w:val="00A00359"/>
    <w:rsid w:val="00A11CA3"/>
    <w:rsid w:val="00A16BF1"/>
    <w:rsid w:val="00A273C7"/>
    <w:rsid w:val="00A31582"/>
    <w:rsid w:val="00A414F1"/>
    <w:rsid w:val="00A43B21"/>
    <w:rsid w:val="00A47CDF"/>
    <w:rsid w:val="00A523FB"/>
    <w:rsid w:val="00A5373D"/>
    <w:rsid w:val="00A60463"/>
    <w:rsid w:val="00A62428"/>
    <w:rsid w:val="00A70280"/>
    <w:rsid w:val="00A71B97"/>
    <w:rsid w:val="00A73A1E"/>
    <w:rsid w:val="00AA1F29"/>
    <w:rsid w:val="00AA29A0"/>
    <w:rsid w:val="00AA2B85"/>
    <w:rsid w:val="00AB6637"/>
    <w:rsid w:val="00AC0490"/>
    <w:rsid w:val="00AC18BA"/>
    <w:rsid w:val="00AC7C4B"/>
    <w:rsid w:val="00AE2587"/>
    <w:rsid w:val="00AF5C3A"/>
    <w:rsid w:val="00AF5D05"/>
    <w:rsid w:val="00B25999"/>
    <w:rsid w:val="00B437F0"/>
    <w:rsid w:val="00B438B9"/>
    <w:rsid w:val="00B444FD"/>
    <w:rsid w:val="00B46F24"/>
    <w:rsid w:val="00B514DB"/>
    <w:rsid w:val="00B533D8"/>
    <w:rsid w:val="00B56545"/>
    <w:rsid w:val="00B63D9A"/>
    <w:rsid w:val="00B9048A"/>
    <w:rsid w:val="00B97EF6"/>
    <w:rsid w:val="00BA1E7E"/>
    <w:rsid w:val="00BA3FE4"/>
    <w:rsid w:val="00BA45FC"/>
    <w:rsid w:val="00BD60F1"/>
    <w:rsid w:val="00BE2DE3"/>
    <w:rsid w:val="00BE68CA"/>
    <w:rsid w:val="00BF371A"/>
    <w:rsid w:val="00BF68BF"/>
    <w:rsid w:val="00BF7630"/>
    <w:rsid w:val="00C0090E"/>
    <w:rsid w:val="00C02E4D"/>
    <w:rsid w:val="00C06488"/>
    <w:rsid w:val="00C10716"/>
    <w:rsid w:val="00C14B1B"/>
    <w:rsid w:val="00C2220B"/>
    <w:rsid w:val="00C3405D"/>
    <w:rsid w:val="00C37ED0"/>
    <w:rsid w:val="00C439FD"/>
    <w:rsid w:val="00C65035"/>
    <w:rsid w:val="00C6519F"/>
    <w:rsid w:val="00C7246A"/>
    <w:rsid w:val="00C852F4"/>
    <w:rsid w:val="00C92302"/>
    <w:rsid w:val="00C931A1"/>
    <w:rsid w:val="00CA6754"/>
    <w:rsid w:val="00CB1C54"/>
    <w:rsid w:val="00CB63BA"/>
    <w:rsid w:val="00CD336D"/>
    <w:rsid w:val="00CD5CEC"/>
    <w:rsid w:val="00CE4FAF"/>
    <w:rsid w:val="00CE5B7D"/>
    <w:rsid w:val="00CE663E"/>
    <w:rsid w:val="00CF553B"/>
    <w:rsid w:val="00D064EE"/>
    <w:rsid w:val="00D0722B"/>
    <w:rsid w:val="00D25499"/>
    <w:rsid w:val="00D33790"/>
    <w:rsid w:val="00D3738A"/>
    <w:rsid w:val="00D42844"/>
    <w:rsid w:val="00D512D7"/>
    <w:rsid w:val="00D536CF"/>
    <w:rsid w:val="00D63F1C"/>
    <w:rsid w:val="00DA0B4A"/>
    <w:rsid w:val="00DA56FF"/>
    <w:rsid w:val="00DA7DC6"/>
    <w:rsid w:val="00DB136F"/>
    <w:rsid w:val="00DD4D55"/>
    <w:rsid w:val="00DD5E37"/>
    <w:rsid w:val="00DD5FF9"/>
    <w:rsid w:val="00DE11F3"/>
    <w:rsid w:val="00DE678F"/>
    <w:rsid w:val="00DF3D6D"/>
    <w:rsid w:val="00DF6854"/>
    <w:rsid w:val="00E011E9"/>
    <w:rsid w:val="00E21015"/>
    <w:rsid w:val="00E25A39"/>
    <w:rsid w:val="00E308A0"/>
    <w:rsid w:val="00E32CE6"/>
    <w:rsid w:val="00E340B0"/>
    <w:rsid w:val="00E50C72"/>
    <w:rsid w:val="00E75ED9"/>
    <w:rsid w:val="00E8045F"/>
    <w:rsid w:val="00E811BB"/>
    <w:rsid w:val="00EB19F6"/>
    <w:rsid w:val="00EB21BB"/>
    <w:rsid w:val="00ED090C"/>
    <w:rsid w:val="00ED3B9F"/>
    <w:rsid w:val="00EE4ED3"/>
    <w:rsid w:val="00EE561A"/>
    <w:rsid w:val="00EE7CD8"/>
    <w:rsid w:val="00EF10A4"/>
    <w:rsid w:val="00F06855"/>
    <w:rsid w:val="00F06EF9"/>
    <w:rsid w:val="00F13C65"/>
    <w:rsid w:val="00F15CF5"/>
    <w:rsid w:val="00F52AC6"/>
    <w:rsid w:val="00F6074E"/>
    <w:rsid w:val="00F6636D"/>
    <w:rsid w:val="00F7128D"/>
    <w:rsid w:val="00F80AA1"/>
    <w:rsid w:val="00F83F19"/>
    <w:rsid w:val="00F85B20"/>
    <w:rsid w:val="00F86AF1"/>
    <w:rsid w:val="00F963C0"/>
    <w:rsid w:val="00F96BA6"/>
    <w:rsid w:val="00FA6605"/>
    <w:rsid w:val="00FA7E71"/>
    <w:rsid w:val="00FB45B8"/>
    <w:rsid w:val="00FF0EE9"/>
    <w:rsid w:val="00FF2ACF"/>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AFDF4"/>
  <w15:chartTrackingRefBased/>
  <w15:docId w15:val="{DB5A576E-9CB3-4C46-9489-E8FF20F7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
        <w:sz w:val="28"/>
        <w:szCs w:val="28"/>
        <w:lang w:val="en-US" w:eastAsia="en-US" w:bidi="ar-SA"/>
        <w14:ligatures w14:val="standardContextual"/>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999"/>
    <w:rPr>
      <w:noProof/>
      <w:lang w:val="vi-VN"/>
    </w:rPr>
  </w:style>
  <w:style w:type="paragraph" w:styleId="Heading1">
    <w:name w:val="heading 1"/>
    <w:basedOn w:val="Normal"/>
    <w:next w:val="Normal"/>
    <w:link w:val="Heading1Char"/>
    <w:uiPriority w:val="9"/>
    <w:qFormat/>
    <w:rsid w:val="00B25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qFormat/>
    <w:rsid w:val="00B25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qFormat/>
    <w:rsid w:val="00B25999"/>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qFormat/>
    <w:rsid w:val="00B2599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2599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2599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2599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2599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2599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999"/>
    <w:rPr>
      <w:rFonts w:asciiTheme="majorHAnsi" w:eastAsiaTheme="majorEastAsia" w:hAnsiTheme="majorHAnsi" w:cstheme="majorBidi"/>
      <w:color w:val="0F4761" w:themeColor="accent1" w:themeShade="BF"/>
      <w:sz w:val="40"/>
      <w:szCs w:val="40"/>
      <w:lang w:val="vi-VN"/>
    </w:rPr>
  </w:style>
  <w:style w:type="character" w:customStyle="1" w:styleId="Heading2Char">
    <w:name w:val="Heading 2 Char"/>
    <w:basedOn w:val="DefaultParagraphFont"/>
    <w:link w:val="Heading2"/>
    <w:uiPriority w:val="9"/>
    <w:rsid w:val="00B25999"/>
    <w:rPr>
      <w:rFonts w:asciiTheme="majorHAnsi" w:eastAsiaTheme="majorEastAsia" w:hAnsiTheme="majorHAnsi" w:cstheme="majorBidi"/>
      <w:color w:val="0F4761" w:themeColor="accent1" w:themeShade="BF"/>
      <w:sz w:val="32"/>
      <w:szCs w:val="32"/>
      <w:lang w:val="vi-VN"/>
    </w:rPr>
  </w:style>
  <w:style w:type="character" w:customStyle="1" w:styleId="Heading3Char">
    <w:name w:val="Heading 3 Char"/>
    <w:basedOn w:val="DefaultParagraphFont"/>
    <w:link w:val="Heading3"/>
    <w:uiPriority w:val="9"/>
    <w:rsid w:val="00B25999"/>
    <w:rPr>
      <w:rFonts w:asciiTheme="minorHAnsi" w:eastAsiaTheme="majorEastAsia" w:hAnsiTheme="minorHAnsi" w:cstheme="majorBidi"/>
      <w:color w:val="0F4761" w:themeColor="accent1" w:themeShade="BF"/>
      <w:lang w:val="vi-VN"/>
    </w:rPr>
  </w:style>
  <w:style w:type="character" w:customStyle="1" w:styleId="Heading4Char">
    <w:name w:val="Heading 4 Char"/>
    <w:basedOn w:val="DefaultParagraphFont"/>
    <w:link w:val="Heading4"/>
    <w:uiPriority w:val="9"/>
    <w:rsid w:val="00B25999"/>
    <w:rPr>
      <w:rFonts w:asciiTheme="minorHAnsi" w:eastAsiaTheme="majorEastAsia" w:hAnsiTheme="minorHAnsi" w:cstheme="majorBidi"/>
      <w:i/>
      <w:iCs/>
      <w:color w:val="0F4761" w:themeColor="accent1" w:themeShade="BF"/>
      <w:lang w:val="vi-VN"/>
    </w:rPr>
  </w:style>
  <w:style w:type="character" w:customStyle="1" w:styleId="Heading5Char">
    <w:name w:val="Heading 5 Char"/>
    <w:basedOn w:val="DefaultParagraphFont"/>
    <w:link w:val="Heading5"/>
    <w:uiPriority w:val="9"/>
    <w:semiHidden/>
    <w:rsid w:val="00B25999"/>
    <w:rPr>
      <w:rFonts w:asciiTheme="minorHAnsi" w:eastAsiaTheme="majorEastAsia" w:hAnsiTheme="minorHAnsi" w:cstheme="majorBidi"/>
      <w:color w:val="0F4761" w:themeColor="accent1" w:themeShade="BF"/>
      <w:lang w:val="vi-VN"/>
    </w:rPr>
  </w:style>
  <w:style w:type="character" w:customStyle="1" w:styleId="Heading6Char">
    <w:name w:val="Heading 6 Char"/>
    <w:basedOn w:val="DefaultParagraphFont"/>
    <w:link w:val="Heading6"/>
    <w:uiPriority w:val="9"/>
    <w:semiHidden/>
    <w:rsid w:val="00B25999"/>
    <w:rPr>
      <w:rFonts w:asciiTheme="minorHAnsi" w:eastAsiaTheme="majorEastAsia" w:hAnsiTheme="minorHAnsi" w:cstheme="majorBidi"/>
      <w:i/>
      <w:iCs/>
      <w:color w:val="595959" w:themeColor="text1" w:themeTint="A6"/>
      <w:lang w:val="vi-VN"/>
    </w:rPr>
  </w:style>
  <w:style w:type="character" w:customStyle="1" w:styleId="Heading7Char">
    <w:name w:val="Heading 7 Char"/>
    <w:basedOn w:val="DefaultParagraphFont"/>
    <w:link w:val="Heading7"/>
    <w:uiPriority w:val="9"/>
    <w:semiHidden/>
    <w:rsid w:val="00B25999"/>
    <w:rPr>
      <w:rFonts w:asciiTheme="minorHAnsi" w:eastAsiaTheme="majorEastAsia" w:hAnsiTheme="minorHAnsi" w:cstheme="majorBidi"/>
      <w:color w:val="595959" w:themeColor="text1" w:themeTint="A6"/>
      <w:lang w:val="vi-VN"/>
    </w:rPr>
  </w:style>
  <w:style w:type="character" w:customStyle="1" w:styleId="Heading8Char">
    <w:name w:val="Heading 8 Char"/>
    <w:basedOn w:val="DefaultParagraphFont"/>
    <w:link w:val="Heading8"/>
    <w:uiPriority w:val="9"/>
    <w:semiHidden/>
    <w:rsid w:val="00B25999"/>
    <w:rPr>
      <w:rFonts w:asciiTheme="minorHAnsi" w:eastAsiaTheme="majorEastAsia" w:hAnsiTheme="minorHAnsi" w:cstheme="majorBidi"/>
      <w:i/>
      <w:iCs/>
      <w:color w:val="272727" w:themeColor="text1" w:themeTint="D8"/>
      <w:lang w:val="vi-VN"/>
    </w:rPr>
  </w:style>
  <w:style w:type="character" w:customStyle="1" w:styleId="Heading9Char">
    <w:name w:val="Heading 9 Char"/>
    <w:basedOn w:val="DefaultParagraphFont"/>
    <w:link w:val="Heading9"/>
    <w:uiPriority w:val="9"/>
    <w:semiHidden/>
    <w:rsid w:val="00B25999"/>
    <w:rPr>
      <w:rFonts w:asciiTheme="minorHAnsi" w:eastAsiaTheme="majorEastAsia" w:hAnsiTheme="minorHAnsi" w:cstheme="majorBidi"/>
      <w:color w:val="272727" w:themeColor="text1" w:themeTint="D8"/>
      <w:lang w:val="vi-VN"/>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Footno,Footnot"/>
    <w:basedOn w:val="Normal"/>
    <w:link w:val="FootnoteTextChar"/>
    <w:uiPriority w:val="99"/>
    <w:qFormat/>
    <w:rsid w:val="00861189"/>
    <w:rPr>
      <w:rFonts w:eastAsia="Times New Roman"/>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uiPriority w:val="99"/>
    <w:qFormat/>
    <w:rsid w:val="00861189"/>
    <w:rPr>
      <w:rFonts w:eastAsia="Times New Roman" w:cs="Times New Roman"/>
      <w:sz w:val="20"/>
      <w:szCs w:val="20"/>
      <w:lang w:val="en-US" w:eastAsia="en-US"/>
    </w:rPr>
  </w:style>
  <w:style w:type="paragraph" w:styleId="Header">
    <w:name w:val="header"/>
    <w:basedOn w:val="Normal"/>
    <w:link w:val="HeaderChar"/>
    <w:uiPriority w:val="99"/>
    <w:unhideWhenUsed/>
    <w:rsid w:val="00861189"/>
    <w:pPr>
      <w:tabs>
        <w:tab w:val="center" w:pos="4680"/>
        <w:tab w:val="right" w:pos="9360"/>
      </w:tabs>
    </w:pPr>
  </w:style>
  <w:style w:type="character" w:customStyle="1" w:styleId="HeaderChar">
    <w:name w:val="Header Char"/>
    <w:basedOn w:val="DefaultParagraphFont"/>
    <w:link w:val="Header"/>
    <w:uiPriority w:val="99"/>
    <w:rsid w:val="00861189"/>
    <w:rPr>
      <w:rFonts w:cs="Times New Roman"/>
      <w:szCs w:val="28"/>
      <w:lang w:val="en-US" w:eastAsia="en-US"/>
    </w:rPr>
  </w:style>
  <w:style w:type="paragraph" w:styleId="Footer">
    <w:name w:val="footer"/>
    <w:basedOn w:val="Normal"/>
    <w:link w:val="FooterChar"/>
    <w:uiPriority w:val="99"/>
    <w:unhideWhenUsed/>
    <w:rsid w:val="00861189"/>
    <w:pPr>
      <w:tabs>
        <w:tab w:val="center" w:pos="4680"/>
        <w:tab w:val="right" w:pos="9360"/>
      </w:tabs>
    </w:pPr>
  </w:style>
  <w:style w:type="character" w:customStyle="1" w:styleId="FooterChar">
    <w:name w:val="Footer Char"/>
    <w:basedOn w:val="DefaultParagraphFont"/>
    <w:link w:val="Footer"/>
    <w:uiPriority w:val="99"/>
    <w:rsid w:val="00861189"/>
    <w:rPr>
      <w:rFonts w:cs="Times New Roman"/>
      <w:szCs w:val="28"/>
      <w:lang w:val="en-US" w:eastAsia="en-US"/>
    </w:rPr>
  </w:style>
  <w:style w:type="paragraph" w:styleId="BalloonText">
    <w:name w:val="Balloon Text"/>
    <w:basedOn w:val="Normal"/>
    <w:link w:val="BalloonTextChar"/>
    <w:uiPriority w:val="99"/>
    <w:semiHidden/>
    <w:unhideWhenUsed/>
    <w:rsid w:val="008611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189"/>
    <w:rPr>
      <w:rFonts w:ascii="Segoe UI" w:hAnsi="Segoe UI" w:cs="Segoe UI"/>
      <w:sz w:val="18"/>
      <w:szCs w:val="18"/>
      <w:lang w:val="en-US" w:eastAsia="en-US"/>
    </w:rPr>
  </w:style>
  <w:style w:type="paragraph" w:styleId="ListParagraph">
    <w:name w:val="List Paragraph"/>
    <w:basedOn w:val="Normal"/>
    <w:uiPriority w:val="34"/>
    <w:qFormat/>
    <w:rsid w:val="00861189"/>
    <w:pPr>
      <w:ind w:left="720"/>
      <w:contextualSpacing/>
    </w:pPr>
  </w:style>
  <w:style w:type="paragraph" w:styleId="Title">
    <w:name w:val="Title"/>
    <w:basedOn w:val="Normal"/>
    <w:next w:val="Normal"/>
    <w:link w:val="TitleChar"/>
    <w:uiPriority w:val="10"/>
    <w:qFormat/>
    <w:rsid w:val="00B259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999"/>
    <w:rPr>
      <w:rFonts w:asciiTheme="majorHAnsi" w:eastAsiaTheme="majorEastAsia" w:hAnsiTheme="majorHAnsi" w:cstheme="majorBidi"/>
      <w:spacing w:val="-10"/>
      <w:kern w:val="28"/>
      <w:sz w:val="56"/>
      <w:szCs w:val="56"/>
      <w:lang w:val="vi-VN"/>
    </w:rPr>
  </w:style>
  <w:style w:type="paragraph" w:styleId="Subtitle">
    <w:name w:val="Subtitle"/>
    <w:basedOn w:val="Normal"/>
    <w:next w:val="Normal"/>
    <w:link w:val="SubtitleChar"/>
    <w:uiPriority w:val="11"/>
    <w:qFormat/>
    <w:rsid w:val="00B25999"/>
    <w:pPr>
      <w:numPr>
        <w:ilvl w:val="1"/>
      </w:numPr>
      <w:spacing w:after="160"/>
      <w:ind w:firstLine="72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B25999"/>
    <w:rPr>
      <w:rFonts w:asciiTheme="minorHAnsi" w:eastAsiaTheme="majorEastAsia" w:hAnsiTheme="minorHAnsi" w:cstheme="majorBidi"/>
      <w:color w:val="595959" w:themeColor="text1" w:themeTint="A6"/>
      <w:spacing w:val="15"/>
      <w:lang w:val="vi-VN"/>
    </w:rPr>
  </w:style>
  <w:style w:type="paragraph" w:styleId="Quote">
    <w:name w:val="Quote"/>
    <w:basedOn w:val="Normal"/>
    <w:next w:val="Normal"/>
    <w:link w:val="QuoteChar"/>
    <w:uiPriority w:val="29"/>
    <w:qFormat/>
    <w:rsid w:val="00B2599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25999"/>
    <w:rPr>
      <w:i/>
      <w:iCs/>
      <w:color w:val="404040" w:themeColor="text1" w:themeTint="BF"/>
      <w:lang w:val="vi-VN"/>
    </w:rPr>
  </w:style>
  <w:style w:type="character" w:styleId="IntenseEmphasis">
    <w:name w:val="Intense Emphasis"/>
    <w:basedOn w:val="DefaultParagraphFont"/>
    <w:uiPriority w:val="21"/>
    <w:qFormat/>
    <w:rsid w:val="00B25999"/>
    <w:rPr>
      <w:i/>
      <w:iCs/>
      <w:color w:val="0F4761" w:themeColor="accent1" w:themeShade="BF"/>
    </w:rPr>
  </w:style>
  <w:style w:type="paragraph" w:styleId="IntenseQuote">
    <w:name w:val="Intense Quote"/>
    <w:basedOn w:val="Normal"/>
    <w:next w:val="Normal"/>
    <w:link w:val="IntenseQuoteChar"/>
    <w:uiPriority w:val="30"/>
    <w:qFormat/>
    <w:rsid w:val="00B25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999"/>
    <w:rPr>
      <w:i/>
      <w:iCs/>
      <w:color w:val="0F4761" w:themeColor="accent1" w:themeShade="BF"/>
      <w:lang w:val="vi-VN"/>
    </w:rPr>
  </w:style>
  <w:style w:type="character" w:styleId="IntenseReference">
    <w:name w:val="Intense Reference"/>
    <w:basedOn w:val="DefaultParagraphFont"/>
    <w:uiPriority w:val="32"/>
    <w:qFormat/>
    <w:rsid w:val="00B25999"/>
    <w:rPr>
      <w:b/>
      <w:bCs/>
      <w:smallCaps/>
      <w:color w:val="0F4761" w:themeColor="accent1" w:themeShade="BF"/>
      <w:spacing w:val="5"/>
    </w:rPr>
  </w:style>
  <w:style w:type="table" w:styleId="TableGrid">
    <w:name w:val="Table Grid"/>
    <w:basedOn w:val="TableNormal"/>
    <w:uiPriority w:val="39"/>
    <w:rsid w:val="00B259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de nota al p,f1,10 p,E FNZ,Re"/>
    <w:basedOn w:val="DefaultParagraphFont"/>
    <w:uiPriority w:val="99"/>
    <w:unhideWhenUsed/>
    <w:qFormat/>
    <w:rsid w:val="00BA3F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70958">
      <w:bodyDiv w:val="1"/>
      <w:marLeft w:val="0"/>
      <w:marRight w:val="0"/>
      <w:marTop w:val="0"/>
      <w:marBottom w:val="0"/>
      <w:divBdr>
        <w:top w:val="none" w:sz="0" w:space="0" w:color="auto"/>
        <w:left w:val="none" w:sz="0" w:space="0" w:color="auto"/>
        <w:bottom w:val="none" w:sz="0" w:space="0" w:color="auto"/>
        <w:right w:val="none" w:sz="0" w:space="0" w:color="auto"/>
      </w:divBdr>
    </w:div>
    <w:div w:id="172494980">
      <w:bodyDiv w:val="1"/>
      <w:marLeft w:val="0"/>
      <w:marRight w:val="0"/>
      <w:marTop w:val="0"/>
      <w:marBottom w:val="0"/>
      <w:divBdr>
        <w:top w:val="none" w:sz="0" w:space="0" w:color="auto"/>
        <w:left w:val="none" w:sz="0" w:space="0" w:color="auto"/>
        <w:bottom w:val="none" w:sz="0" w:space="0" w:color="auto"/>
        <w:right w:val="none" w:sz="0" w:space="0" w:color="auto"/>
      </w:divBdr>
    </w:div>
    <w:div w:id="173306322">
      <w:bodyDiv w:val="1"/>
      <w:marLeft w:val="0"/>
      <w:marRight w:val="0"/>
      <w:marTop w:val="0"/>
      <w:marBottom w:val="0"/>
      <w:divBdr>
        <w:top w:val="none" w:sz="0" w:space="0" w:color="auto"/>
        <w:left w:val="none" w:sz="0" w:space="0" w:color="auto"/>
        <w:bottom w:val="none" w:sz="0" w:space="0" w:color="auto"/>
        <w:right w:val="none" w:sz="0" w:space="0" w:color="auto"/>
      </w:divBdr>
    </w:div>
    <w:div w:id="175198165">
      <w:bodyDiv w:val="1"/>
      <w:marLeft w:val="0"/>
      <w:marRight w:val="0"/>
      <w:marTop w:val="0"/>
      <w:marBottom w:val="0"/>
      <w:divBdr>
        <w:top w:val="none" w:sz="0" w:space="0" w:color="auto"/>
        <w:left w:val="none" w:sz="0" w:space="0" w:color="auto"/>
        <w:bottom w:val="none" w:sz="0" w:space="0" w:color="auto"/>
        <w:right w:val="none" w:sz="0" w:space="0" w:color="auto"/>
      </w:divBdr>
    </w:div>
    <w:div w:id="226456289">
      <w:bodyDiv w:val="1"/>
      <w:marLeft w:val="0"/>
      <w:marRight w:val="0"/>
      <w:marTop w:val="0"/>
      <w:marBottom w:val="0"/>
      <w:divBdr>
        <w:top w:val="none" w:sz="0" w:space="0" w:color="auto"/>
        <w:left w:val="none" w:sz="0" w:space="0" w:color="auto"/>
        <w:bottom w:val="none" w:sz="0" w:space="0" w:color="auto"/>
        <w:right w:val="none" w:sz="0" w:space="0" w:color="auto"/>
      </w:divBdr>
    </w:div>
    <w:div w:id="370150912">
      <w:bodyDiv w:val="1"/>
      <w:marLeft w:val="0"/>
      <w:marRight w:val="0"/>
      <w:marTop w:val="0"/>
      <w:marBottom w:val="0"/>
      <w:divBdr>
        <w:top w:val="none" w:sz="0" w:space="0" w:color="auto"/>
        <w:left w:val="none" w:sz="0" w:space="0" w:color="auto"/>
        <w:bottom w:val="none" w:sz="0" w:space="0" w:color="auto"/>
        <w:right w:val="none" w:sz="0" w:space="0" w:color="auto"/>
      </w:divBdr>
    </w:div>
    <w:div w:id="407727580">
      <w:bodyDiv w:val="1"/>
      <w:marLeft w:val="0"/>
      <w:marRight w:val="0"/>
      <w:marTop w:val="0"/>
      <w:marBottom w:val="0"/>
      <w:divBdr>
        <w:top w:val="none" w:sz="0" w:space="0" w:color="auto"/>
        <w:left w:val="none" w:sz="0" w:space="0" w:color="auto"/>
        <w:bottom w:val="none" w:sz="0" w:space="0" w:color="auto"/>
        <w:right w:val="none" w:sz="0" w:space="0" w:color="auto"/>
      </w:divBdr>
    </w:div>
    <w:div w:id="425806689">
      <w:bodyDiv w:val="1"/>
      <w:marLeft w:val="0"/>
      <w:marRight w:val="0"/>
      <w:marTop w:val="0"/>
      <w:marBottom w:val="0"/>
      <w:divBdr>
        <w:top w:val="none" w:sz="0" w:space="0" w:color="auto"/>
        <w:left w:val="none" w:sz="0" w:space="0" w:color="auto"/>
        <w:bottom w:val="none" w:sz="0" w:space="0" w:color="auto"/>
        <w:right w:val="none" w:sz="0" w:space="0" w:color="auto"/>
      </w:divBdr>
    </w:div>
    <w:div w:id="446655561">
      <w:bodyDiv w:val="1"/>
      <w:marLeft w:val="0"/>
      <w:marRight w:val="0"/>
      <w:marTop w:val="0"/>
      <w:marBottom w:val="0"/>
      <w:divBdr>
        <w:top w:val="none" w:sz="0" w:space="0" w:color="auto"/>
        <w:left w:val="none" w:sz="0" w:space="0" w:color="auto"/>
        <w:bottom w:val="none" w:sz="0" w:space="0" w:color="auto"/>
        <w:right w:val="none" w:sz="0" w:space="0" w:color="auto"/>
      </w:divBdr>
    </w:div>
    <w:div w:id="472597755">
      <w:bodyDiv w:val="1"/>
      <w:marLeft w:val="0"/>
      <w:marRight w:val="0"/>
      <w:marTop w:val="0"/>
      <w:marBottom w:val="0"/>
      <w:divBdr>
        <w:top w:val="none" w:sz="0" w:space="0" w:color="auto"/>
        <w:left w:val="none" w:sz="0" w:space="0" w:color="auto"/>
        <w:bottom w:val="none" w:sz="0" w:space="0" w:color="auto"/>
        <w:right w:val="none" w:sz="0" w:space="0" w:color="auto"/>
      </w:divBdr>
    </w:div>
    <w:div w:id="655959530">
      <w:bodyDiv w:val="1"/>
      <w:marLeft w:val="0"/>
      <w:marRight w:val="0"/>
      <w:marTop w:val="0"/>
      <w:marBottom w:val="0"/>
      <w:divBdr>
        <w:top w:val="none" w:sz="0" w:space="0" w:color="auto"/>
        <w:left w:val="none" w:sz="0" w:space="0" w:color="auto"/>
        <w:bottom w:val="none" w:sz="0" w:space="0" w:color="auto"/>
        <w:right w:val="none" w:sz="0" w:space="0" w:color="auto"/>
      </w:divBdr>
    </w:div>
    <w:div w:id="657921833">
      <w:bodyDiv w:val="1"/>
      <w:marLeft w:val="0"/>
      <w:marRight w:val="0"/>
      <w:marTop w:val="0"/>
      <w:marBottom w:val="0"/>
      <w:divBdr>
        <w:top w:val="none" w:sz="0" w:space="0" w:color="auto"/>
        <w:left w:val="none" w:sz="0" w:space="0" w:color="auto"/>
        <w:bottom w:val="none" w:sz="0" w:space="0" w:color="auto"/>
        <w:right w:val="none" w:sz="0" w:space="0" w:color="auto"/>
      </w:divBdr>
    </w:div>
    <w:div w:id="690257823">
      <w:bodyDiv w:val="1"/>
      <w:marLeft w:val="0"/>
      <w:marRight w:val="0"/>
      <w:marTop w:val="0"/>
      <w:marBottom w:val="0"/>
      <w:divBdr>
        <w:top w:val="none" w:sz="0" w:space="0" w:color="auto"/>
        <w:left w:val="none" w:sz="0" w:space="0" w:color="auto"/>
        <w:bottom w:val="none" w:sz="0" w:space="0" w:color="auto"/>
        <w:right w:val="none" w:sz="0" w:space="0" w:color="auto"/>
      </w:divBdr>
    </w:div>
    <w:div w:id="779255063">
      <w:bodyDiv w:val="1"/>
      <w:marLeft w:val="0"/>
      <w:marRight w:val="0"/>
      <w:marTop w:val="0"/>
      <w:marBottom w:val="0"/>
      <w:divBdr>
        <w:top w:val="none" w:sz="0" w:space="0" w:color="auto"/>
        <w:left w:val="none" w:sz="0" w:space="0" w:color="auto"/>
        <w:bottom w:val="none" w:sz="0" w:space="0" w:color="auto"/>
        <w:right w:val="none" w:sz="0" w:space="0" w:color="auto"/>
      </w:divBdr>
    </w:div>
    <w:div w:id="801071115">
      <w:bodyDiv w:val="1"/>
      <w:marLeft w:val="0"/>
      <w:marRight w:val="0"/>
      <w:marTop w:val="0"/>
      <w:marBottom w:val="0"/>
      <w:divBdr>
        <w:top w:val="none" w:sz="0" w:space="0" w:color="auto"/>
        <w:left w:val="none" w:sz="0" w:space="0" w:color="auto"/>
        <w:bottom w:val="none" w:sz="0" w:space="0" w:color="auto"/>
        <w:right w:val="none" w:sz="0" w:space="0" w:color="auto"/>
      </w:divBdr>
    </w:div>
    <w:div w:id="834302582">
      <w:bodyDiv w:val="1"/>
      <w:marLeft w:val="0"/>
      <w:marRight w:val="0"/>
      <w:marTop w:val="0"/>
      <w:marBottom w:val="0"/>
      <w:divBdr>
        <w:top w:val="none" w:sz="0" w:space="0" w:color="auto"/>
        <w:left w:val="none" w:sz="0" w:space="0" w:color="auto"/>
        <w:bottom w:val="none" w:sz="0" w:space="0" w:color="auto"/>
        <w:right w:val="none" w:sz="0" w:space="0" w:color="auto"/>
      </w:divBdr>
    </w:div>
    <w:div w:id="836262192">
      <w:bodyDiv w:val="1"/>
      <w:marLeft w:val="0"/>
      <w:marRight w:val="0"/>
      <w:marTop w:val="0"/>
      <w:marBottom w:val="0"/>
      <w:divBdr>
        <w:top w:val="none" w:sz="0" w:space="0" w:color="auto"/>
        <w:left w:val="none" w:sz="0" w:space="0" w:color="auto"/>
        <w:bottom w:val="none" w:sz="0" w:space="0" w:color="auto"/>
        <w:right w:val="none" w:sz="0" w:space="0" w:color="auto"/>
      </w:divBdr>
    </w:div>
    <w:div w:id="899751053">
      <w:bodyDiv w:val="1"/>
      <w:marLeft w:val="0"/>
      <w:marRight w:val="0"/>
      <w:marTop w:val="0"/>
      <w:marBottom w:val="0"/>
      <w:divBdr>
        <w:top w:val="none" w:sz="0" w:space="0" w:color="auto"/>
        <w:left w:val="none" w:sz="0" w:space="0" w:color="auto"/>
        <w:bottom w:val="none" w:sz="0" w:space="0" w:color="auto"/>
        <w:right w:val="none" w:sz="0" w:space="0" w:color="auto"/>
      </w:divBdr>
    </w:div>
    <w:div w:id="978534329">
      <w:bodyDiv w:val="1"/>
      <w:marLeft w:val="0"/>
      <w:marRight w:val="0"/>
      <w:marTop w:val="0"/>
      <w:marBottom w:val="0"/>
      <w:divBdr>
        <w:top w:val="none" w:sz="0" w:space="0" w:color="auto"/>
        <w:left w:val="none" w:sz="0" w:space="0" w:color="auto"/>
        <w:bottom w:val="none" w:sz="0" w:space="0" w:color="auto"/>
        <w:right w:val="none" w:sz="0" w:space="0" w:color="auto"/>
      </w:divBdr>
    </w:div>
    <w:div w:id="994066813">
      <w:bodyDiv w:val="1"/>
      <w:marLeft w:val="0"/>
      <w:marRight w:val="0"/>
      <w:marTop w:val="0"/>
      <w:marBottom w:val="0"/>
      <w:divBdr>
        <w:top w:val="none" w:sz="0" w:space="0" w:color="auto"/>
        <w:left w:val="none" w:sz="0" w:space="0" w:color="auto"/>
        <w:bottom w:val="none" w:sz="0" w:space="0" w:color="auto"/>
        <w:right w:val="none" w:sz="0" w:space="0" w:color="auto"/>
      </w:divBdr>
    </w:div>
    <w:div w:id="1098985463">
      <w:bodyDiv w:val="1"/>
      <w:marLeft w:val="0"/>
      <w:marRight w:val="0"/>
      <w:marTop w:val="0"/>
      <w:marBottom w:val="0"/>
      <w:divBdr>
        <w:top w:val="none" w:sz="0" w:space="0" w:color="auto"/>
        <w:left w:val="none" w:sz="0" w:space="0" w:color="auto"/>
        <w:bottom w:val="none" w:sz="0" w:space="0" w:color="auto"/>
        <w:right w:val="none" w:sz="0" w:space="0" w:color="auto"/>
      </w:divBdr>
    </w:div>
    <w:div w:id="1116683306">
      <w:bodyDiv w:val="1"/>
      <w:marLeft w:val="0"/>
      <w:marRight w:val="0"/>
      <w:marTop w:val="0"/>
      <w:marBottom w:val="0"/>
      <w:divBdr>
        <w:top w:val="none" w:sz="0" w:space="0" w:color="auto"/>
        <w:left w:val="none" w:sz="0" w:space="0" w:color="auto"/>
        <w:bottom w:val="none" w:sz="0" w:space="0" w:color="auto"/>
        <w:right w:val="none" w:sz="0" w:space="0" w:color="auto"/>
      </w:divBdr>
    </w:div>
    <w:div w:id="1201670690">
      <w:bodyDiv w:val="1"/>
      <w:marLeft w:val="0"/>
      <w:marRight w:val="0"/>
      <w:marTop w:val="0"/>
      <w:marBottom w:val="0"/>
      <w:divBdr>
        <w:top w:val="none" w:sz="0" w:space="0" w:color="auto"/>
        <w:left w:val="none" w:sz="0" w:space="0" w:color="auto"/>
        <w:bottom w:val="none" w:sz="0" w:space="0" w:color="auto"/>
        <w:right w:val="none" w:sz="0" w:space="0" w:color="auto"/>
      </w:divBdr>
    </w:div>
    <w:div w:id="1289893500">
      <w:bodyDiv w:val="1"/>
      <w:marLeft w:val="0"/>
      <w:marRight w:val="0"/>
      <w:marTop w:val="0"/>
      <w:marBottom w:val="0"/>
      <w:divBdr>
        <w:top w:val="none" w:sz="0" w:space="0" w:color="auto"/>
        <w:left w:val="none" w:sz="0" w:space="0" w:color="auto"/>
        <w:bottom w:val="none" w:sz="0" w:space="0" w:color="auto"/>
        <w:right w:val="none" w:sz="0" w:space="0" w:color="auto"/>
      </w:divBdr>
    </w:div>
    <w:div w:id="1337729438">
      <w:bodyDiv w:val="1"/>
      <w:marLeft w:val="0"/>
      <w:marRight w:val="0"/>
      <w:marTop w:val="0"/>
      <w:marBottom w:val="0"/>
      <w:divBdr>
        <w:top w:val="none" w:sz="0" w:space="0" w:color="auto"/>
        <w:left w:val="none" w:sz="0" w:space="0" w:color="auto"/>
        <w:bottom w:val="none" w:sz="0" w:space="0" w:color="auto"/>
        <w:right w:val="none" w:sz="0" w:space="0" w:color="auto"/>
      </w:divBdr>
    </w:div>
    <w:div w:id="1536845673">
      <w:bodyDiv w:val="1"/>
      <w:marLeft w:val="0"/>
      <w:marRight w:val="0"/>
      <w:marTop w:val="0"/>
      <w:marBottom w:val="0"/>
      <w:divBdr>
        <w:top w:val="none" w:sz="0" w:space="0" w:color="auto"/>
        <w:left w:val="none" w:sz="0" w:space="0" w:color="auto"/>
        <w:bottom w:val="none" w:sz="0" w:space="0" w:color="auto"/>
        <w:right w:val="none" w:sz="0" w:space="0" w:color="auto"/>
      </w:divBdr>
    </w:div>
    <w:div w:id="1547837596">
      <w:bodyDiv w:val="1"/>
      <w:marLeft w:val="0"/>
      <w:marRight w:val="0"/>
      <w:marTop w:val="0"/>
      <w:marBottom w:val="0"/>
      <w:divBdr>
        <w:top w:val="none" w:sz="0" w:space="0" w:color="auto"/>
        <w:left w:val="none" w:sz="0" w:space="0" w:color="auto"/>
        <w:bottom w:val="none" w:sz="0" w:space="0" w:color="auto"/>
        <w:right w:val="none" w:sz="0" w:space="0" w:color="auto"/>
      </w:divBdr>
    </w:div>
    <w:div w:id="1558781600">
      <w:bodyDiv w:val="1"/>
      <w:marLeft w:val="0"/>
      <w:marRight w:val="0"/>
      <w:marTop w:val="0"/>
      <w:marBottom w:val="0"/>
      <w:divBdr>
        <w:top w:val="none" w:sz="0" w:space="0" w:color="auto"/>
        <w:left w:val="none" w:sz="0" w:space="0" w:color="auto"/>
        <w:bottom w:val="none" w:sz="0" w:space="0" w:color="auto"/>
        <w:right w:val="none" w:sz="0" w:space="0" w:color="auto"/>
      </w:divBdr>
    </w:div>
    <w:div w:id="1591617030">
      <w:bodyDiv w:val="1"/>
      <w:marLeft w:val="0"/>
      <w:marRight w:val="0"/>
      <w:marTop w:val="0"/>
      <w:marBottom w:val="0"/>
      <w:divBdr>
        <w:top w:val="none" w:sz="0" w:space="0" w:color="auto"/>
        <w:left w:val="none" w:sz="0" w:space="0" w:color="auto"/>
        <w:bottom w:val="none" w:sz="0" w:space="0" w:color="auto"/>
        <w:right w:val="none" w:sz="0" w:space="0" w:color="auto"/>
      </w:divBdr>
    </w:div>
    <w:div w:id="1597667264">
      <w:bodyDiv w:val="1"/>
      <w:marLeft w:val="0"/>
      <w:marRight w:val="0"/>
      <w:marTop w:val="0"/>
      <w:marBottom w:val="0"/>
      <w:divBdr>
        <w:top w:val="none" w:sz="0" w:space="0" w:color="auto"/>
        <w:left w:val="none" w:sz="0" w:space="0" w:color="auto"/>
        <w:bottom w:val="none" w:sz="0" w:space="0" w:color="auto"/>
        <w:right w:val="none" w:sz="0" w:space="0" w:color="auto"/>
      </w:divBdr>
    </w:div>
    <w:div w:id="1641030612">
      <w:bodyDiv w:val="1"/>
      <w:marLeft w:val="0"/>
      <w:marRight w:val="0"/>
      <w:marTop w:val="0"/>
      <w:marBottom w:val="0"/>
      <w:divBdr>
        <w:top w:val="none" w:sz="0" w:space="0" w:color="auto"/>
        <w:left w:val="none" w:sz="0" w:space="0" w:color="auto"/>
        <w:bottom w:val="none" w:sz="0" w:space="0" w:color="auto"/>
        <w:right w:val="none" w:sz="0" w:space="0" w:color="auto"/>
      </w:divBdr>
    </w:div>
    <w:div w:id="1688362285">
      <w:bodyDiv w:val="1"/>
      <w:marLeft w:val="0"/>
      <w:marRight w:val="0"/>
      <w:marTop w:val="0"/>
      <w:marBottom w:val="0"/>
      <w:divBdr>
        <w:top w:val="none" w:sz="0" w:space="0" w:color="auto"/>
        <w:left w:val="none" w:sz="0" w:space="0" w:color="auto"/>
        <w:bottom w:val="none" w:sz="0" w:space="0" w:color="auto"/>
        <w:right w:val="none" w:sz="0" w:space="0" w:color="auto"/>
      </w:divBdr>
    </w:div>
    <w:div w:id="1722291845">
      <w:bodyDiv w:val="1"/>
      <w:marLeft w:val="0"/>
      <w:marRight w:val="0"/>
      <w:marTop w:val="0"/>
      <w:marBottom w:val="0"/>
      <w:divBdr>
        <w:top w:val="none" w:sz="0" w:space="0" w:color="auto"/>
        <w:left w:val="none" w:sz="0" w:space="0" w:color="auto"/>
        <w:bottom w:val="none" w:sz="0" w:space="0" w:color="auto"/>
        <w:right w:val="none" w:sz="0" w:space="0" w:color="auto"/>
      </w:divBdr>
    </w:div>
    <w:div w:id="1732070598">
      <w:bodyDiv w:val="1"/>
      <w:marLeft w:val="0"/>
      <w:marRight w:val="0"/>
      <w:marTop w:val="0"/>
      <w:marBottom w:val="0"/>
      <w:divBdr>
        <w:top w:val="none" w:sz="0" w:space="0" w:color="auto"/>
        <w:left w:val="none" w:sz="0" w:space="0" w:color="auto"/>
        <w:bottom w:val="none" w:sz="0" w:space="0" w:color="auto"/>
        <w:right w:val="none" w:sz="0" w:space="0" w:color="auto"/>
      </w:divBdr>
    </w:div>
    <w:div w:id="1762950744">
      <w:bodyDiv w:val="1"/>
      <w:marLeft w:val="0"/>
      <w:marRight w:val="0"/>
      <w:marTop w:val="0"/>
      <w:marBottom w:val="0"/>
      <w:divBdr>
        <w:top w:val="none" w:sz="0" w:space="0" w:color="auto"/>
        <w:left w:val="none" w:sz="0" w:space="0" w:color="auto"/>
        <w:bottom w:val="none" w:sz="0" w:space="0" w:color="auto"/>
        <w:right w:val="none" w:sz="0" w:space="0" w:color="auto"/>
      </w:divBdr>
    </w:div>
    <w:div w:id="1819490330">
      <w:bodyDiv w:val="1"/>
      <w:marLeft w:val="0"/>
      <w:marRight w:val="0"/>
      <w:marTop w:val="0"/>
      <w:marBottom w:val="0"/>
      <w:divBdr>
        <w:top w:val="none" w:sz="0" w:space="0" w:color="auto"/>
        <w:left w:val="none" w:sz="0" w:space="0" w:color="auto"/>
        <w:bottom w:val="none" w:sz="0" w:space="0" w:color="auto"/>
        <w:right w:val="none" w:sz="0" w:space="0" w:color="auto"/>
      </w:divBdr>
    </w:div>
    <w:div w:id="1866365673">
      <w:bodyDiv w:val="1"/>
      <w:marLeft w:val="0"/>
      <w:marRight w:val="0"/>
      <w:marTop w:val="0"/>
      <w:marBottom w:val="0"/>
      <w:divBdr>
        <w:top w:val="none" w:sz="0" w:space="0" w:color="auto"/>
        <w:left w:val="none" w:sz="0" w:space="0" w:color="auto"/>
        <w:bottom w:val="none" w:sz="0" w:space="0" w:color="auto"/>
        <w:right w:val="none" w:sz="0" w:space="0" w:color="auto"/>
      </w:divBdr>
    </w:div>
    <w:div w:id="1885023981">
      <w:bodyDiv w:val="1"/>
      <w:marLeft w:val="0"/>
      <w:marRight w:val="0"/>
      <w:marTop w:val="0"/>
      <w:marBottom w:val="0"/>
      <w:divBdr>
        <w:top w:val="none" w:sz="0" w:space="0" w:color="auto"/>
        <w:left w:val="none" w:sz="0" w:space="0" w:color="auto"/>
        <w:bottom w:val="none" w:sz="0" w:space="0" w:color="auto"/>
        <w:right w:val="none" w:sz="0" w:space="0" w:color="auto"/>
      </w:divBdr>
    </w:div>
    <w:div w:id="1897618574">
      <w:bodyDiv w:val="1"/>
      <w:marLeft w:val="0"/>
      <w:marRight w:val="0"/>
      <w:marTop w:val="0"/>
      <w:marBottom w:val="0"/>
      <w:divBdr>
        <w:top w:val="none" w:sz="0" w:space="0" w:color="auto"/>
        <w:left w:val="none" w:sz="0" w:space="0" w:color="auto"/>
        <w:bottom w:val="none" w:sz="0" w:space="0" w:color="auto"/>
        <w:right w:val="none" w:sz="0" w:space="0" w:color="auto"/>
      </w:divBdr>
    </w:div>
    <w:div w:id="1959333264">
      <w:bodyDiv w:val="1"/>
      <w:marLeft w:val="0"/>
      <w:marRight w:val="0"/>
      <w:marTop w:val="0"/>
      <w:marBottom w:val="0"/>
      <w:divBdr>
        <w:top w:val="none" w:sz="0" w:space="0" w:color="auto"/>
        <w:left w:val="none" w:sz="0" w:space="0" w:color="auto"/>
        <w:bottom w:val="none" w:sz="0" w:space="0" w:color="auto"/>
        <w:right w:val="none" w:sz="0" w:space="0" w:color="auto"/>
      </w:divBdr>
    </w:div>
    <w:div w:id="1969625525">
      <w:bodyDiv w:val="1"/>
      <w:marLeft w:val="0"/>
      <w:marRight w:val="0"/>
      <w:marTop w:val="0"/>
      <w:marBottom w:val="0"/>
      <w:divBdr>
        <w:top w:val="none" w:sz="0" w:space="0" w:color="auto"/>
        <w:left w:val="none" w:sz="0" w:space="0" w:color="auto"/>
        <w:bottom w:val="none" w:sz="0" w:space="0" w:color="auto"/>
        <w:right w:val="none" w:sz="0" w:space="0" w:color="auto"/>
      </w:divBdr>
    </w:div>
    <w:div w:id="1980190472">
      <w:bodyDiv w:val="1"/>
      <w:marLeft w:val="0"/>
      <w:marRight w:val="0"/>
      <w:marTop w:val="0"/>
      <w:marBottom w:val="0"/>
      <w:divBdr>
        <w:top w:val="none" w:sz="0" w:space="0" w:color="auto"/>
        <w:left w:val="none" w:sz="0" w:space="0" w:color="auto"/>
        <w:bottom w:val="none" w:sz="0" w:space="0" w:color="auto"/>
        <w:right w:val="none" w:sz="0" w:space="0" w:color="auto"/>
      </w:divBdr>
    </w:div>
    <w:div w:id="2030989182">
      <w:bodyDiv w:val="1"/>
      <w:marLeft w:val="0"/>
      <w:marRight w:val="0"/>
      <w:marTop w:val="0"/>
      <w:marBottom w:val="0"/>
      <w:divBdr>
        <w:top w:val="none" w:sz="0" w:space="0" w:color="auto"/>
        <w:left w:val="none" w:sz="0" w:space="0" w:color="auto"/>
        <w:bottom w:val="none" w:sz="0" w:space="0" w:color="auto"/>
        <w:right w:val="none" w:sz="0" w:space="0" w:color="auto"/>
      </w:divBdr>
    </w:div>
    <w:div w:id="2031754997">
      <w:bodyDiv w:val="1"/>
      <w:marLeft w:val="0"/>
      <w:marRight w:val="0"/>
      <w:marTop w:val="0"/>
      <w:marBottom w:val="0"/>
      <w:divBdr>
        <w:top w:val="none" w:sz="0" w:space="0" w:color="auto"/>
        <w:left w:val="none" w:sz="0" w:space="0" w:color="auto"/>
        <w:bottom w:val="none" w:sz="0" w:space="0" w:color="auto"/>
        <w:right w:val="none" w:sz="0" w:space="0" w:color="auto"/>
      </w:divBdr>
    </w:div>
    <w:div w:id="2086418758">
      <w:bodyDiv w:val="1"/>
      <w:marLeft w:val="0"/>
      <w:marRight w:val="0"/>
      <w:marTop w:val="0"/>
      <w:marBottom w:val="0"/>
      <w:divBdr>
        <w:top w:val="none" w:sz="0" w:space="0" w:color="auto"/>
        <w:left w:val="none" w:sz="0" w:space="0" w:color="auto"/>
        <w:bottom w:val="none" w:sz="0" w:space="0" w:color="auto"/>
        <w:right w:val="none" w:sz="0" w:space="0" w:color="auto"/>
      </w:divBdr>
    </w:div>
    <w:div w:id="21001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C288E-BA1B-4BF7-A16C-C5EEEDF1C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16369</Words>
  <Characters>93305</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Thi Thao My</dc:creator>
  <cp:keywords/>
  <dc:description/>
  <cp:lastModifiedBy>Dell</cp:lastModifiedBy>
  <cp:revision>2</cp:revision>
  <cp:lastPrinted>2025-05-01T10:02:00Z</cp:lastPrinted>
  <dcterms:created xsi:type="dcterms:W3CDTF">2025-05-01T10:09:00Z</dcterms:created>
  <dcterms:modified xsi:type="dcterms:W3CDTF">2025-05-01T10:09:00Z</dcterms:modified>
</cp:coreProperties>
</file>