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30" w:type="dxa"/>
        <w:jc w:val="center"/>
        <w:tblLook w:val="01E0" w:firstRow="1" w:lastRow="1" w:firstColumn="1" w:lastColumn="1" w:noHBand="0" w:noVBand="0"/>
      </w:tblPr>
      <w:tblGrid>
        <w:gridCol w:w="3364"/>
        <w:gridCol w:w="6166"/>
      </w:tblGrid>
      <w:tr w:rsidR="00A935A8" w:rsidRPr="005842E3" w14:paraId="565DC55A" w14:textId="77777777" w:rsidTr="00B21881">
        <w:trPr>
          <w:trHeight w:val="1418"/>
          <w:jc w:val="center"/>
        </w:trPr>
        <w:tc>
          <w:tcPr>
            <w:tcW w:w="3364" w:type="dxa"/>
          </w:tcPr>
          <w:p w14:paraId="4CA6E645" w14:textId="00DF9759" w:rsidR="00A935A8" w:rsidRPr="00B21881" w:rsidRDefault="00842208">
            <w:pPr>
              <w:pStyle w:val="Heading2"/>
              <w:spacing w:before="0" w:after="0" w:line="264" w:lineRule="auto"/>
              <w:ind w:hanging="23"/>
              <w:jc w:val="center"/>
              <w:rPr>
                <w:rFonts w:ascii="Times New Roman" w:hAnsi="Times New Roman" w:cs="Times New Roman"/>
                <w:bCs w:val="0"/>
                <w:i w:val="0"/>
                <w:sz w:val="26"/>
              </w:rPr>
            </w:pPr>
            <w:r w:rsidRPr="00B21881">
              <w:rPr>
                <w:rFonts w:ascii="Times New Roman" w:hAnsi="Times New Roman" w:cs="Times New Roman"/>
                <w:bCs w:val="0"/>
                <w:i w:val="0"/>
                <w:sz w:val="26"/>
              </w:rPr>
              <w:t>HỘI ĐỒNG NHÂN DÂN</w:t>
            </w:r>
          </w:p>
          <w:p w14:paraId="39DCB949" w14:textId="0D18C7BF" w:rsidR="00A935A8" w:rsidRPr="00B21881" w:rsidRDefault="00842208">
            <w:pPr>
              <w:pStyle w:val="Heading2"/>
              <w:spacing w:before="0" w:after="0" w:line="264" w:lineRule="auto"/>
              <w:ind w:hanging="23"/>
              <w:jc w:val="center"/>
              <w:rPr>
                <w:rFonts w:ascii="Times New Roman" w:hAnsi="Times New Roman" w:cs="Times New Roman"/>
                <w:bCs w:val="0"/>
                <w:i w:val="0"/>
                <w:sz w:val="26"/>
              </w:rPr>
            </w:pPr>
            <w:r w:rsidRPr="00B21881">
              <w:rPr>
                <w:rFonts w:ascii="Times New Roman" w:hAnsi="Times New Roman" w:cs="Times New Roman"/>
                <w:bCs w:val="0"/>
                <w:i w:val="0"/>
                <w:sz w:val="26"/>
              </w:rPr>
              <w:t xml:space="preserve">TỈNH QUẢNG </w:t>
            </w:r>
            <w:r w:rsidR="00831E36" w:rsidRPr="00B21881">
              <w:rPr>
                <w:rFonts w:ascii="Times New Roman" w:hAnsi="Times New Roman" w:cs="Times New Roman"/>
                <w:bCs w:val="0"/>
                <w:i w:val="0"/>
                <w:sz w:val="26"/>
              </w:rPr>
              <w:t>TRỊ</w:t>
            </w:r>
          </w:p>
          <w:p w14:paraId="679E321D" w14:textId="77777777" w:rsidR="00477DF3" w:rsidRPr="005842E3" w:rsidRDefault="00842208" w:rsidP="00477DF3">
            <w:pPr>
              <w:pStyle w:val="Heading2"/>
              <w:spacing w:before="0" w:after="0" w:line="180" w:lineRule="exact"/>
              <w:ind w:hanging="23"/>
              <w:rPr>
                <w:rFonts w:ascii="Times New Roman" w:hAnsi="Times New Roman" w:cs="Times New Roman"/>
                <w:b w:val="0"/>
                <w:i w:val="0"/>
              </w:rPr>
            </w:pPr>
            <w:r w:rsidRPr="005842E3">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3CE5ACC7" wp14:editId="02A3A776">
                      <wp:simplePos x="0" y="0"/>
                      <wp:positionH relativeFrom="column">
                        <wp:posOffset>583410</wp:posOffset>
                      </wp:positionH>
                      <wp:positionV relativeFrom="paragraph">
                        <wp:posOffset>6506</wp:posOffset>
                      </wp:positionV>
                      <wp:extent cx="883412" cy="0"/>
                      <wp:effectExtent l="0" t="0" r="1206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34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BC67A44"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5pt,.5pt" to="11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"/>
                  </w:pict>
                </mc:Fallback>
              </mc:AlternateContent>
            </w:r>
          </w:p>
          <w:p w14:paraId="2E7EB6ED" w14:textId="1360A645" w:rsidR="00A935A8" w:rsidRPr="00B21881" w:rsidRDefault="00842208" w:rsidP="00B21881">
            <w:pPr>
              <w:pStyle w:val="Heading2"/>
              <w:spacing w:before="0" w:after="0" w:line="264" w:lineRule="auto"/>
              <w:ind w:hanging="23"/>
              <w:jc w:val="center"/>
              <w:rPr>
                <w:rFonts w:ascii="Times New Roman" w:hAnsi="Times New Roman" w:cs="Times New Roman"/>
                <w:b w:val="0"/>
                <w:i w:val="0"/>
              </w:rPr>
            </w:pPr>
            <w:r w:rsidRPr="005842E3">
              <w:rPr>
                <w:rFonts w:ascii="Times New Roman" w:hAnsi="Times New Roman" w:cs="Times New Roman"/>
                <w:b w:val="0"/>
                <w:i w:val="0"/>
              </w:rPr>
              <w:t>Số</w:t>
            </w:r>
            <w:r w:rsidR="00477DF3" w:rsidRPr="005842E3">
              <w:rPr>
                <w:rFonts w:ascii="Times New Roman" w:hAnsi="Times New Roman" w:cs="Times New Roman"/>
                <w:b w:val="0"/>
                <w:i w:val="0"/>
              </w:rPr>
              <w:t xml:space="preserve">: </w:t>
            </w:r>
            <w:r w:rsidR="00B21881">
              <w:rPr>
                <w:rFonts w:ascii="Times New Roman" w:hAnsi="Times New Roman" w:cs="Times New Roman"/>
                <w:b w:val="0"/>
                <w:i w:val="0"/>
                <w:lang w:val="vi-VN"/>
              </w:rPr>
              <w:t xml:space="preserve">  </w:t>
            </w:r>
            <w:r w:rsidR="00B21881">
              <w:rPr>
                <w:rFonts w:ascii="Times New Roman" w:hAnsi="Times New Roman" w:cs="Times New Roman"/>
                <w:b w:val="0"/>
                <w:i w:val="0"/>
              </w:rPr>
              <w:t xml:space="preserve">        </w:t>
            </w:r>
            <w:r w:rsidR="00FC3C24">
              <w:rPr>
                <w:rFonts w:ascii="Times New Roman" w:hAnsi="Times New Roman" w:cs="Times New Roman"/>
                <w:b w:val="0"/>
                <w:i w:val="0"/>
              </w:rPr>
              <w:t xml:space="preserve"> </w:t>
            </w:r>
            <w:r w:rsidRPr="005842E3">
              <w:rPr>
                <w:rFonts w:ascii="Times New Roman" w:hAnsi="Times New Roman" w:cs="Times New Roman"/>
                <w:b w:val="0"/>
                <w:i w:val="0"/>
              </w:rPr>
              <w:t>/NQ-HĐND</w:t>
            </w:r>
          </w:p>
        </w:tc>
        <w:tc>
          <w:tcPr>
            <w:tcW w:w="6166" w:type="dxa"/>
            <w:tcBorders>
              <w:left w:val="nil"/>
            </w:tcBorders>
          </w:tcPr>
          <w:p w14:paraId="4E3C696E" w14:textId="71F187AC" w:rsidR="00A935A8" w:rsidRPr="00B21881" w:rsidRDefault="00842208">
            <w:pPr>
              <w:pStyle w:val="Heading2"/>
              <w:spacing w:before="0" w:after="0" w:line="264" w:lineRule="auto"/>
              <w:ind w:hanging="23"/>
              <w:jc w:val="center"/>
              <w:rPr>
                <w:rFonts w:ascii="Times New Roman" w:hAnsi="Times New Roman" w:cs="Times New Roman"/>
                <w:i w:val="0"/>
                <w:sz w:val="26"/>
              </w:rPr>
            </w:pPr>
            <w:r w:rsidRPr="00B21881">
              <w:rPr>
                <w:rFonts w:ascii="Times New Roman" w:hAnsi="Times New Roman" w:cs="Times New Roman"/>
                <w:i w:val="0"/>
                <w:sz w:val="26"/>
              </w:rPr>
              <w:t>CỘNG H</w:t>
            </w:r>
            <w:r w:rsidR="00046EDA" w:rsidRPr="00B21881">
              <w:rPr>
                <w:rFonts w:ascii="Times New Roman" w:hAnsi="Times New Roman" w:cs="Times New Roman"/>
                <w:i w:val="0"/>
                <w:sz w:val="26"/>
              </w:rPr>
              <w:t>ÒA</w:t>
            </w:r>
            <w:r w:rsidRPr="00B21881">
              <w:rPr>
                <w:rFonts w:ascii="Times New Roman" w:hAnsi="Times New Roman" w:cs="Times New Roman"/>
                <w:i w:val="0"/>
                <w:sz w:val="26"/>
              </w:rPr>
              <w:t xml:space="preserve"> XÃ HỘI CHỦ NGH</w:t>
            </w:r>
            <w:r w:rsidR="00E9412D" w:rsidRPr="00B21881">
              <w:rPr>
                <w:rFonts w:ascii="Times New Roman" w:hAnsi="Times New Roman" w:cs="Times New Roman"/>
                <w:i w:val="0"/>
                <w:sz w:val="26"/>
              </w:rPr>
              <w:t>ĨA</w:t>
            </w:r>
            <w:r w:rsidRPr="00B21881">
              <w:rPr>
                <w:rFonts w:ascii="Times New Roman" w:hAnsi="Times New Roman" w:cs="Times New Roman"/>
                <w:i w:val="0"/>
                <w:sz w:val="26"/>
              </w:rPr>
              <w:t xml:space="preserve"> VIỆT NAM</w:t>
            </w:r>
          </w:p>
          <w:p w14:paraId="7EA577CD" w14:textId="29D35D6B" w:rsidR="00A935A8" w:rsidRPr="005842E3" w:rsidRDefault="00842208">
            <w:pPr>
              <w:pStyle w:val="Heading2"/>
              <w:spacing w:before="0" w:after="0" w:line="264" w:lineRule="auto"/>
              <w:ind w:hanging="23"/>
              <w:jc w:val="center"/>
              <w:rPr>
                <w:rFonts w:ascii="Times New Roman" w:hAnsi="Times New Roman" w:cs="Times New Roman"/>
                <w:i w:val="0"/>
              </w:rPr>
            </w:pPr>
            <w:r w:rsidRPr="005842E3">
              <w:rPr>
                <w:rFonts w:ascii="Times New Roman" w:hAnsi="Times New Roman" w:cs="Times New Roman"/>
                <w:i w:val="0"/>
              </w:rPr>
              <w:t>Độc lập - Tự do - Hạnh phúc</w:t>
            </w:r>
          </w:p>
          <w:p w14:paraId="2CF1E152" w14:textId="354DD068" w:rsidR="00A935A8" w:rsidRPr="005842E3" w:rsidRDefault="00831E36" w:rsidP="00831E36">
            <w:pPr>
              <w:pStyle w:val="Heading2"/>
              <w:spacing w:before="120" w:after="0" w:line="264" w:lineRule="auto"/>
              <w:ind w:hanging="23"/>
              <w:jc w:val="center"/>
              <w:rPr>
                <w:rFonts w:ascii="Times New Roman" w:hAnsi="Times New Roman" w:cs="Times New Roman"/>
                <w:b w:val="0"/>
                <w:i w:val="0"/>
              </w:rPr>
            </w:pPr>
            <w:r w:rsidRPr="005842E3">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02BB19EB" wp14:editId="52091EA1">
                      <wp:simplePos x="0" y="0"/>
                      <wp:positionH relativeFrom="column">
                        <wp:posOffset>805180</wp:posOffset>
                      </wp:positionH>
                      <wp:positionV relativeFrom="paragraph">
                        <wp:posOffset>15875</wp:posOffset>
                      </wp:positionV>
                      <wp:extent cx="21336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88D938F"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4pt,1.25pt" to="231.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B+sAEAAEgDAAAOAAAAZHJzL2Uyb0RvYy54bWysU8Fu2zAMvQ/YPwi6L3ZStN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"/>
                  </w:pict>
                </mc:Fallback>
              </mc:AlternateContent>
            </w:r>
            <w:r w:rsidR="00B21881">
              <w:rPr>
                <w:rFonts w:ascii="Times New Roman" w:hAnsi="Times New Roman" w:cs="Times New Roman"/>
                <w:b w:val="0"/>
                <w:lang w:val="vi-VN"/>
              </w:rPr>
              <w:t xml:space="preserve"> </w:t>
            </w:r>
            <w:r w:rsidR="00842208" w:rsidRPr="005842E3">
              <w:rPr>
                <w:rFonts w:ascii="Times New Roman" w:hAnsi="Times New Roman" w:cs="Times New Roman"/>
                <w:b w:val="0"/>
              </w:rPr>
              <w:t xml:space="preserve">Quảng </w:t>
            </w:r>
            <w:r w:rsidRPr="005842E3">
              <w:rPr>
                <w:rFonts w:ascii="Times New Roman" w:hAnsi="Times New Roman" w:cs="Times New Roman"/>
                <w:b w:val="0"/>
              </w:rPr>
              <w:t>Trị</w:t>
            </w:r>
            <w:r w:rsidR="00842208" w:rsidRPr="005842E3">
              <w:rPr>
                <w:rFonts w:ascii="Times New Roman" w:hAnsi="Times New Roman" w:cs="Times New Roman"/>
                <w:b w:val="0"/>
              </w:rPr>
              <w:t xml:space="preserve">, ngày        tháng   </w:t>
            </w:r>
            <w:r w:rsidR="00B21881">
              <w:rPr>
                <w:rFonts w:ascii="Times New Roman" w:hAnsi="Times New Roman" w:cs="Times New Roman"/>
                <w:b w:val="0"/>
                <w:lang w:val="vi-VN"/>
              </w:rPr>
              <w:t xml:space="preserve"> </w:t>
            </w:r>
            <w:r w:rsidR="00842208" w:rsidRPr="005842E3">
              <w:rPr>
                <w:rFonts w:ascii="Times New Roman" w:hAnsi="Times New Roman" w:cs="Times New Roman"/>
                <w:b w:val="0"/>
              </w:rPr>
              <w:t xml:space="preserve">   năm</w:t>
            </w:r>
            <w:r w:rsidR="00477DF3" w:rsidRPr="005842E3">
              <w:rPr>
                <w:rFonts w:ascii="Times New Roman" w:hAnsi="Times New Roman" w:cs="Times New Roman"/>
                <w:b w:val="0"/>
              </w:rPr>
              <w:t xml:space="preserve"> 2026</w:t>
            </w:r>
          </w:p>
        </w:tc>
      </w:tr>
    </w:tbl>
    <w:p w14:paraId="47D2A49F" w14:textId="703ED18C" w:rsidR="00B21881" w:rsidRDefault="00B21881">
      <w:pPr>
        <w:autoSpaceDE w:val="0"/>
        <w:autoSpaceDN w:val="0"/>
        <w:adjustRightInd w:val="0"/>
        <w:spacing w:after="0" w:line="240" w:lineRule="auto"/>
        <w:jc w:val="center"/>
        <w:rPr>
          <w:rFonts w:ascii="Times New Roman" w:eastAsia="Times New Roman,Bold" w:hAnsi="Times New Roman" w:cs="Times New Roman"/>
          <w:b/>
          <w:bCs/>
          <w:sz w:val="28"/>
          <w:szCs w:val="28"/>
        </w:rPr>
      </w:pPr>
    </w:p>
    <w:p w14:paraId="37070FF7" w14:textId="77777777" w:rsidR="00A1392B" w:rsidRDefault="00A1392B">
      <w:pPr>
        <w:autoSpaceDE w:val="0"/>
        <w:autoSpaceDN w:val="0"/>
        <w:adjustRightInd w:val="0"/>
        <w:spacing w:after="0" w:line="240" w:lineRule="auto"/>
        <w:jc w:val="center"/>
        <w:rPr>
          <w:rFonts w:ascii="Times New Roman" w:eastAsia="Times New Roman,Bold" w:hAnsi="Times New Roman" w:cs="Times New Roman"/>
          <w:b/>
          <w:bCs/>
          <w:sz w:val="28"/>
          <w:szCs w:val="28"/>
        </w:rPr>
      </w:pPr>
    </w:p>
    <w:p w14:paraId="6669013C" w14:textId="5DD45D2B" w:rsidR="00A935A8" w:rsidRPr="005842E3" w:rsidRDefault="00842208">
      <w:pPr>
        <w:autoSpaceDE w:val="0"/>
        <w:autoSpaceDN w:val="0"/>
        <w:adjustRightInd w:val="0"/>
        <w:spacing w:after="0" w:line="240" w:lineRule="auto"/>
        <w:jc w:val="center"/>
        <w:rPr>
          <w:rFonts w:ascii="Times New Roman" w:eastAsia="Times New Roman,Bold" w:hAnsi="Times New Roman" w:cs="Times New Roman"/>
          <w:b/>
          <w:bCs/>
          <w:sz w:val="28"/>
          <w:szCs w:val="28"/>
        </w:rPr>
      </w:pPr>
      <w:r w:rsidRPr="005842E3">
        <w:rPr>
          <w:rFonts w:ascii="Times New Roman" w:eastAsia="Times New Roman,Bold" w:hAnsi="Times New Roman" w:cs="Times New Roman"/>
          <w:b/>
          <w:bCs/>
          <w:sz w:val="28"/>
          <w:szCs w:val="28"/>
        </w:rPr>
        <w:t>NGHỊ QUYẾT</w:t>
      </w:r>
    </w:p>
    <w:p w14:paraId="1A117EA6" w14:textId="08375E50" w:rsidR="00A935A8" w:rsidRDefault="002C4195" w:rsidP="0074051C">
      <w:pPr>
        <w:autoSpaceDE w:val="0"/>
        <w:autoSpaceDN w:val="0"/>
        <w:adjustRightInd w:val="0"/>
        <w:spacing w:after="0" w:line="240" w:lineRule="auto"/>
        <w:jc w:val="center"/>
        <w:rPr>
          <w:rFonts w:ascii="Times New Roman" w:eastAsia="Times New Roman,Bold" w:hAnsi="Times New Roman" w:cs="Times New Roman"/>
          <w:b/>
          <w:bCs/>
          <w:sz w:val="28"/>
          <w:szCs w:val="28"/>
        </w:rPr>
      </w:pPr>
      <w:r>
        <w:rPr>
          <w:rFonts w:ascii="Times New Roman" w:eastAsia="Times New Roman,Bold" w:hAnsi="Times New Roman" w:cs="Times New Roman"/>
          <w:b/>
          <w:bCs/>
          <w:sz w:val="28"/>
          <w:szCs w:val="28"/>
        </w:rPr>
        <w:t>Về việc b</w:t>
      </w:r>
      <w:r w:rsidR="006226C3">
        <w:rPr>
          <w:rFonts w:ascii="Times New Roman" w:eastAsia="Times New Roman,Bold" w:hAnsi="Times New Roman" w:cs="Times New Roman"/>
          <w:b/>
          <w:bCs/>
          <w:sz w:val="28"/>
          <w:szCs w:val="28"/>
        </w:rPr>
        <w:t xml:space="preserve">ãi bỏ </w:t>
      </w:r>
      <w:r w:rsidR="00FE0096" w:rsidRPr="00FE0096">
        <w:rPr>
          <w:rFonts w:ascii="Times New Roman" w:hAnsi="Times New Roman" w:cs="Times New Roman"/>
          <w:b/>
          <w:color w:val="081B3A"/>
          <w:spacing w:val="3"/>
          <w:sz w:val="28"/>
          <w:szCs w:val="28"/>
          <w:shd w:val="clear" w:color="auto" w:fill="FFFFFF"/>
        </w:rPr>
        <w:t xml:space="preserve">Nghị quyết số 95/2025/NQ-HĐND ngày 26/6/2025 </w:t>
      </w:r>
      <w:r w:rsidR="009C7CDF">
        <w:rPr>
          <w:rFonts w:ascii="Times New Roman" w:hAnsi="Times New Roman" w:cs="Times New Roman"/>
          <w:b/>
          <w:color w:val="081B3A"/>
          <w:spacing w:val="3"/>
          <w:sz w:val="28"/>
          <w:szCs w:val="28"/>
          <w:shd w:val="clear" w:color="auto" w:fill="FFFFFF"/>
        </w:rPr>
        <w:t>của Hội đồng nhân dân tỉnh Quảng Bình q</w:t>
      </w:r>
      <w:r w:rsidR="00FE0096" w:rsidRPr="00FE0096">
        <w:rPr>
          <w:rFonts w:ascii="Times New Roman" w:hAnsi="Times New Roman" w:cs="Times New Roman"/>
          <w:b/>
          <w:color w:val="081B3A"/>
          <w:spacing w:val="3"/>
          <w:sz w:val="28"/>
          <w:szCs w:val="28"/>
          <w:shd w:val="clear" w:color="auto" w:fill="FFFFFF"/>
        </w:rPr>
        <w:t>uy định thẩm quyền quyết định phê duyệt nhiệm vụ và dự toán kinh phí thực hiện mua sắm, sửa chữa, cải tạo, nâng cấp tài sản, trang thiết bị; chi thuê hàng hóa, dịch vụ; sửa chữa, cải tạo, nâng cấp, mở rộng, xây dựng mới hạng mục công trình trong các dự án đã đầu tư xây dựng của các cơ quan, đơn vị thuộc phạm vi quản lý của tỉnh Quảng Bình</w:t>
      </w:r>
    </w:p>
    <w:p w14:paraId="55CC6709" w14:textId="05DE7467" w:rsidR="006226C3" w:rsidRPr="00A1392B" w:rsidRDefault="006226C3" w:rsidP="00D22E39">
      <w:pPr>
        <w:autoSpaceDE w:val="0"/>
        <w:autoSpaceDN w:val="0"/>
        <w:adjustRightInd w:val="0"/>
        <w:spacing w:after="0" w:line="240" w:lineRule="auto"/>
        <w:jc w:val="center"/>
        <w:rPr>
          <w:rFonts w:ascii="Times New Roman" w:eastAsia="Times New Roman,Bold" w:hAnsi="Times New Roman" w:cs="Times New Roman"/>
          <w:b/>
          <w:bCs/>
          <w:sz w:val="16"/>
          <w:szCs w:val="28"/>
        </w:rPr>
      </w:pPr>
      <w:r w:rsidRPr="00A1392B">
        <w:rPr>
          <w:b/>
          <w:bCs/>
          <w:noProof/>
          <w:sz w:val="16"/>
          <w:szCs w:val="28"/>
        </w:rPr>
        <mc:AlternateContent>
          <mc:Choice Requires="wps">
            <w:drawing>
              <wp:anchor distT="0" distB="0" distL="114300" distR="114300" simplePos="0" relativeHeight="251662336" behindDoc="0" locked="0" layoutInCell="1" allowOverlap="1" wp14:anchorId="2867B473" wp14:editId="6FD74CD0">
                <wp:simplePos x="0" y="0"/>
                <wp:positionH relativeFrom="margin">
                  <wp:posOffset>2214245</wp:posOffset>
                </wp:positionH>
                <wp:positionV relativeFrom="paragraph">
                  <wp:posOffset>56989</wp:posOffset>
                </wp:positionV>
                <wp:extent cx="1409700" cy="0"/>
                <wp:effectExtent l="0" t="0" r="19050" b="19050"/>
                <wp:wrapNone/>
                <wp:docPr id="1994680888" name="Straight Connector 19946808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5BF922DC" id="Straight Connector 1994680888"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4.35pt,4.5pt" to="285.3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">
                <w10:wrap anchorx="margin"/>
              </v:line>
            </w:pict>
          </mc:Fallback>
        </mc:AlternateContent>
      </w:r>
    </w:p>
    <w:p w14:paraId="07DFF80D" w14:textId="14530298" w:rsidR="000D78A8" w:rsidRPr="00FC19FA" w:rsidRDefault="00FC19FA" w:rsidP="00A1392B">
      <w:pPr>
        <w:autoSpaceDE w:val="0"/>
        <w:autoSpaceDN w:val="0"/>
        <w:adjustRightInd w:val="0"/>
        <w:spacing w:before="120" w:after="0" w:line="240" w:lineRule="auto"/>
        <w:jc w:val="center"/>
        <w:rPr>
          <w:rFonts w:ascii="Times New Roman" w:eastAsia="Times New Roman,Bold" w:hAnsi="Times New Roman" w:cs="Times New Roman"/>
          <w:b/>
          <w:bCs/>
          <w:sz w:val="28"/>
          <w:szCs w:val="28"/>
        </w:rPr>
      </w:pPr>
      <w:r w:rsidRPr="00FC19FA">
        <w:rPr>
          <w:rFonts w:ascii="Times New Roman" w:eastAsia="Times New Roman,Bold" w:hAnsi="Times New Roman" w:cs="Times New Roman"/>
          <w:b/>
          <w:bCs/>
          <w:sz w:val="28"/>
          <w:szCs w:val="28"/>
        </w:rPr>
        <w:t>HỘI ĐỒNG NHÂN DÂN TỈNH QUẢNG TRỊ</w:t>
      </w:r>
    </w:p>
    <w:p w14:paraId="0C830434" w14:textId="7D336DF4" w:rsidR="00FC19FA" w:rsidRDefault="00FC19FA" w:rsidP="00A1392B">
      <w:pPr>
        <w:autoSpaceDE w:val="0"/>
        <w:autoSpaceDN w:val="0"/>
        <w:adjustRightInd w:val="0"/>
        <w:spacing w:after="0" w:line="240" w:lineRule="auto"/>
        <w:jc w:val="center"/>
        <w:rPr>
          <w:rFonts w:ascii="Times New Roman" w:eastAsia="Times New Roman,Bold" w:hAnsi="Times New Roman" w:cs="Times New Roman"/>
          <w:b/>
          <w:bCs/>
          <w:sz w:val="28"/>
          <w:szCs w:val="28"/>
        </w:rPr>
      </w:pPr>
      <w:r w:rsidRPr="00FC19FA">
        <w:rPr>
          <w:rFonts w:ascii="Times New Roman" w:eastAsia="Times New Roman,Bold" w:hAnsi="Times New Roman" w:cs="Times New Roman"/>
          <w:b/>
          <w:bCs/>
          <w:sz w:val="28"/>
          <w:szCs w:val="28"/>
        </w:rPr>
        <w:t>KHÓA</w:t>
      </w:r>
      <w:r>
        <w:rPr>
          <w:rFonts w:ascii="Times New Roman" w:eastAsia="Times New Roman,Bold" w:hAnsi="Times New Roman" w:cs="Times New Roman"/>
          <w:b/>
          <w:bCs/>
          <w:sz w:val="28"/>
          <w:szCs w:val="28"/>
        </w:rPr>
        <w:t xml:space="preserve"> I</w:t>
      </w:r>
      <w:r w:rsidR="00C22336">
        <w:rPr>
          <w:rFonts w:ascii="Times New Roman" w:eastAsia="Times New Roman,Bold" w:hAnsi="Times New Roman" w:cs="Times New Roman"/>
          <w:b/>
          <w:bCs/>
          <w:sz w:val="28"/>
          <w:szCs w:val="28"/>
        </w:rPr>
        <w:t>X</w:t>
      </w:r>
      <w:r w:rsidRPr="00FC19FA">
        <w:rPr>
          <w:rFonts w:ascii="Times New Roman" w:eastAsia="Times New Roman,Bold" w:hAnsi="Times New Roman" w:cs="Times New Roman"/>
          <w:b/>
          <w:bCs/>
          <w:sz w:val="28"/>
          <w:szCs w:val="28"/>
        </w:rPr>
        <w:t>, KỲ HỌP TH</w:t>
      </w:r>
      <w:r w:rsidR="00F6278C">
        <w:rPr>
          <w:rFonts w:ascii="Times New Roman" w:eastAsia="Times New Roman,Bold" w:hAnsi="Times New Roman" w:cs="Times New Roman"/>
          <w:b/>
          <w:bCs/>
          <w:sz w:val="28"/>
          <w:szCs w:val="28"/>
        </w:rPr>
        <w:t>Ứ 2</w:t>
      </w:r>
    </w:p>
    <w:p w14:paraId="22B35E79" w14:textId="3FED60A8" w:rsidR="00C22336" w:rsidRPr="00A1392B" w:rsidRDefault="00C22336" w:rsidP="00A1392B">
      <w:pPr>
        <w:autoSpaceDE w:val="0"/>
        <w:autoSpaceDN w:val="0"/>
        <w:adjustRightInd w:val="0"/>
        <w:spacing w:before="120" w:after="0" w:line="240" w:lineRule="auto"/>
        <w:jc w:val="center"/>
        <w:rPr>
          <w:rFonts w:ascii="Times New Roman" w:eastAsia="Times New Roman,Bold" w:hAnsi="Times New Roman" w:cs="Times New Roman"/>
          <w:b/>
          <w:bCs/>
          <w:sz w:val="8"/>
          <w:szCs w:val="28"/>
        </w:rPr>
      </w:pPr>
    </w:p>
    <w:p w14:paraId="6D43A7FB" w14:textId="77777777" w:rsidR="000870DA" w:rsidRPr="000870DA" w:rsidRDefault="000870DA" w:rsidP="00A1392B">
      <w:pPr>
        <w:pStyle w:val="NormalWeb"/>
        <w:widowControl w:val="0"/>
        <w:shd w:val="clear" w:color="auto" w:fill="FFFFFF"/>
        <w:spacing w:before="120" w:beforeAutospacing="0" w:after="0" w:afterAutospacing="0"/>
        <w:ind w:firstLine="709"/>
        <w:jc w:val="both"/>
        <w:rPr>
          <w:i/>
          <w:spacing w:val="-8"/>
          <w:sz w:val="28"/>
          <w:szCs w:val="28"/>
        </w:rPr>
      </w:pPr>
      <w:r w:rsidRPr="000870DA">
        <w:rPr>
          <w:i/>
          <w:spacing w:val="-8"/>
          <w:sz w:val="28"/>
          <w:szCs w:val="28"/>
        </w:rPr>
        <w:t>Căn cứ Luật Tổ chức chính quyền địa phương số 72/2025/QH15;</w:t>
      </w:r>
    </w:p>
    <w:p w14:paraId="57903F65" w14:textId="77777777" w:rsidR="000870DA" w:rsidRPr="000870DA" w:rsidRDefault="000870DA" w:rsidP="00A1392B">
      <w:pPr>
        <w:pStyle w:val="NormalWeb"/>
        <w:widowControl w:val="0"/>
        <w:shd w:val="clear" w:color="auto" w:fill="FFFFFF"/>
        <w:spacing w:before="120" w:beforeAutospacing="0" w:after="0" w:afterAutospacing="0"/>
        <w:ind w:firstLine="709"/>
        <w:jc w:val="both"/>
        <w:rPr>
          <w:i/>
          <w:spacing w:val="-8"/>
          <w:sz w:val="28"/>
          <w:szCs w:val="28"/>
        </w:rPr>
      </w:pPr>
      <w:r w:rsidRPr="000870DA">
        <w:rPr>
          <w:i/>
          <w:spacing w:val="-8"/>
          <w:sz w:val="28"/>
          <w:szCs w:val="28"/>
        </w:rPr>
        <w:t>Căn cứ Luật Ban hành văn bản quy phạm pháp luật số 64/2025/QH15 được sửa đổi, bổ sung bởi Luật số 87/2025/QH15;</w:t>
      </w:r>
    </w:p>
    <w:p w14:paraId="10A1E081" w14:textId="53DCDF3B" w:rsidR="000870DA" w:rsidRPr="000870DA" w:rsidRDefault="000870DA" w:rsidP="00A1392B">
      <w:pPr>
        <w:pStyle w:val="NormalWeb"/>
        <w:widowControl w:val="0"/>
        <w:shd w:val="clear" w:color="auto" w:fill="FFFFFF"/>
        <w:spacing w:before="120" w:beforeAutospacing="0" w:after="0" w:afterAutospacing="0"/>
        <w:ind w:firstLine="709"/>
        <w:jc w:val="both"/>
        <w:rPr>
          <w:i/>
          <w:spacing w:val="-8"/>
          <w:sz w:val="28"/>
          <w:szCs w:val="28"/>
        </w:rPr>
      </w:pPr>
      <w:r w:rsidRPr="000870DA">
        <w:rPr>
          <w:i/>
          <w:spacing w:val="-8"/>
          <w:sz w:val="28"/>
          <w:szCs w:val="28"/>
        </w:rPr>
        <w:t>Căn cứ Nghị định số 78/2025/NĐ-CP ngày 01 tháng 4 năm 2025 của Chính phủ quy định chi tiết một số điều và biện pháp để tổ chức, hướng dẫn thi hành Luật Ban hành văn bản quy phạm pháp luật được sửa đổi, bổ sung bởi Nghị định số 187/2025/NĐ-CP ngày 01 tháng 7 năm 2025 của Chính phủ;</w:t>
      </w:r>
    </w:p>
    <w:p w14:paraId="73C721C4" w14:textId="7CED027C" w:rsidR="00C22336" w:rsidRPr="00FF0802" w:rsidRDefault="00C22336" w:rsidP="00A1392B">
      <w:pPr>
        <w:pStyle w:val="NormalWeb"/>
        <w:widowControl w:val="0"/>
        <w:spacing w:before="120" w:beforeAutospacing="0" w:after="0" w:afterAutospacing="0"/>
        <w:ind w:firstLine="709"/>
        <w:jc w:val="both"/>
        <w:rPr>
          <w:i/>
          <w:spacing w:val="-8"/>
          <w:sz w:val="28"/>
          <w:szCs w:val="28"/>
        </w:rPr>
      </w:pPr>
      <w:r w:rsidRPr="00FF0802">
        <w:rPr>
          <w:i/>
          <w:spacing w:val="-8"/>
          <w:sz w:val="28"/>
          <w:szCs w:val="28"/>
        </w:rPr>
        <w:t>Căn cứ Nghị định số 79/2025/NĐ-CP ngày 01 tháng 4 năm 2025 của Chính phủ về kiểm tra, rà soát, hệ thống hóa và xử lý văn bản quy phạm pháp luật</w:t>
      </w:r>
      <w:r>
        <w:rPr>
          <w:i/>
          <w:spacing w:val="-8"/>
          <w:sz w:val="28"/>
          <w:szCs w:val="28"/>
        </w:rPr>
        <w:t>;</w:t>
      </w:r>
    </w:p>
    <w:p w14:paraId="396763C0" w14:textId="5219C560" w:rsidR="00C22336" w:rsidRDefault="00C22336" w:rsidP="00A1392B">
      <w:pPr>
        <w:pStyle w:val="NormalWeb"/>
        <w:widowControl w:val="0"/>
        <w:shd w:val="clear" w:color="auto" w:fill="FFFFFF"/>
        <w:spacing w:before="120" w:beforeAutospacing="0" w:after="0" w:afterAutospacing="0"/>
        <w:ind w:firstLine="709"/>
        <w:jc w:val="both"/>
        <w:rPr>
          <w:i/>
          <w:sz w:val="28"/>
          <w:szCs w:val="28"/>
        </w:rPr>
      </w:pPr>
      <w:r>
        <w:rPr>
          <w:i/>
          <w:sz w:val="28"/>
          <w:szCs w:val="28"/>
        </w:rPr>
        <w:t xml:space="preserve">Xét </w:t>
      </w:r>
      <w:r w:rsidRPr="00015329">
        <w:rPr>
          <w:i/>
          <w:sz w:val="28"/>
          <w:szCs w:val="28"/>
        </w:rPr>
        <w:t xml:space="preserve">Tờ trình số </w:t>
      </w:r>
      <w:r w:rsidR="00F6278C">
        <w:rPr>
          <w:i/>
          <w:sz w:val="28"/>
          <w:szCs w:val="28"/>
        </w:rPr>
        <w:t>2253/TTr-UBND ngày 12 tháng 5</w:t>
      </w:r>
      <w:r>
        <w:rPr>
          <w:i/>
          <w:sz w:val="28"/>
          <w:szCs w:val="28"/>
        </w:rPr>
        <w:t xml:space="preserve"> năm 2026 </w:t>
      </w:r>
      <w:r w:rsidRPr="00015329">
        <w:rPr>
          <w:i/>
          <w:sz w:val="28"/>
          <w:szCs w:val="28"/>
        </w:rPr>
        <w:t xml:space="preserve">của </w:t>
      </w:r>
      <w:r w:rsidR="00216D03">
        <w:rPr>
          <w:i/>
          <w:sz w:val="28"/>
          <w:szCs w:val="28"/>
        </w:rPr>
        <w:t>Ủy</w:t>
      </w:r>
      <w:r w:rsidRPr="00015329">
        <w:rPr>
          <w:i/>
          <w:sz w:val="28"/>
          <w:szCs w:val="28"/>
        </w:rPr>
        <w:t xml:space="preserve"> ban nhân dân tỉnh Quảng Trị</w:t>
      </w:r>
      <w:r>
        <w:rPr>
          <w:i/>
          <w:sz w:val="28"/>
          <w:szCs w:val="28"/>
        </w:rPr>
        <w:t xml:space="preserve"> đề n</w:t>
      </w:r>
      <w:r w:rsidR="00FE0096">
        <w:rPr>
          <w:i/>
          <w:sz w:val="28"/>
          <w:szCs w:val="28"/>
        </w:rPr>
        <w:t xml:space="preserve">ghị </w:t>
      </w:r>
      <w:r w:rsidR="000870DA">
        <w:rPr>
          <w:i/>
          <w:sz w:val="28"/>
          <w:szCs w:val="28"/>
        </w:rPr>
        <w:t>t</w:t>
      </w:r>
      <w:r w:rsidR="00FE0096">
        <w:rPr>
          <w:i/>
          <w:sz w:val="28"/>
          <w:szCs w:val="28"/>
        </w:rPr>
        <w:t xml:space="preserve">hông qua </w:t>
      </w:r>
      <w:r w:rsidR="00FE0096" w:rsidRPr="00FE0096">
        <w:rPr>
          <w:i/>
          <w:sz w:val="28"/>
          <w:szCs w:val="28"/>
        </w:rPr>
        <w:t xml:space="preserve">Nghị quyết bãi bỏ </w:t>
      </w:r>
      <w:r w:rsidR="00FE0096" w:rsidRPr="00FE0096">
        <w:rPr>
          <w:i/>
          <w:color w:val="081B3A"/>
          <w:spacing w:val="3"/>
          <w:sz w:val="28"/>
          <w:szCs w:val="28"/>
          <w:shd w:val="clear" w:color="auto" w:fill="FFFFFF"/>
        </w:rPr>
        <w:t xml:space="preserve">Nghị quyết số </w:t>
      </w:r>
      <w:r w:rsidR="00FE0096" w:rsidRPr="00FE0096">
        <w:rPr>
          <w:i/>
          <w:spacing w:val="3"/>
          <w:sz w:val="28"/>
          <w:szCs w:val="28"/>
          <w:shd w:val="clear" w:color="auto" w:fill="FFFFFF"/>
        </w:rPr>
        <w:t xml:space="preserve">95/2025/NQ-HĐND ngày 26/6/2025 </w:t>
      </w:r>
      <w:r w:rsidR="000870DA">
        <w:rPr>
          <w:i/>
          <w:spacing w:val="3"/>
          <w:sz w:val="28"/>
          <w:szCs w:val="28"/>
          <w:shd w:val="clear" w:color="auto" w:fill="FFFFFF"/>
        </w:rPr>
        <w:t>của Hội đồng nhân dân tỉnh Quảng Bình q</w:t>
      </w:r>
      <w:r w:rsidR="00FE0096" w:rsidRPr="00FE0096">
        <w:rPr>
          <w:i/>
          <w:spacing w:val="3"/>
          <w:sz w:val="28"/>
          <w:szCs w:val="28"/>
          <w:shd w:val="clear" w:color="auto" w:fill="FFFFFF"/>
        </w:rPr>
        <w:t>uy định thẩm quyền quyết định phê duyệt nhiệm vụ và dự toán kinh phí thực hiện mua sắm, sửa chữa, cải tạo, nâng cấp tài sản, trang thiết bị; chi thuê hàng hóa, dịch vụ; sửa chữa, cải tạo, nâng cấp, mở rộng, xây dựng mới hạng mục công trình trong các dự án đã đầu tư xây dựng của các cơ quan, đơn vị thuộc phạm vi quản lý của tỉnh Quảng Bình</w:t>
      </w:r>
      <w:r w:rsidRPr="00FE0096">
        <w:rPr>
          <w:i/>
          <w:sz w:val="28"/>
          <w:szCs w:val="28"/>
        </w:rPr>
        <w:t>;</w:t>
      </w:r>
      <w:r w:rsidRPr="00015329">
        <w:rPr>
          <w:i/>
          <w:sz w:val="28"/>
          <w:szCs w:val="28"/>
        </w:rPr>
        <w:t xml:space="preserve"> Báo cáo thẩm tra của </w:t>
      </w:r>
      <w:r w:rsidRPr="00C50801">
        <w:rPr>
          <w:i/>
          <w:sz w:val="28"/>
          <w:szCs w:val="28"/>
        </w:rPr>
        <w:t xml:space="preserve">Ban </w:t>
      </w:r>
      <w:r w:rsidR="00F6278C">
        <w:rPr>
          <w:i/>
          <w:sz w:val="28"/>
          <w:szCs w:val="28"/>
        </w:rPr>
        <w:t xml:space="preserve">Kinh tế - Ngân sách </w:t>
      </w:r>
      <w:r w:rsidRPr="00C50801">
        <w:rPr>
          <w:i/>
          <w:sz w:val="28"/>
          <w:szCs w:val="28"/>
        </w:rPr>
        <w:t>Hội đồng nhân dân tỉnh</w:t>
      </w:r>
      <w:r w:rsidR="000870DA">
        <w:rPr>
          <w:i/>
          <w:sz w:val="28"/>
          <w:szCs w:val="28"/>
        </w:rPr>
        <w:t>;</w:t>
      </w:r>
      <w:r w:rsidRPr="00C50801">
        <w:rPr>
          <w:i/>
          <w:sz w:val="28"/>
          <w:szCs w:val="28"/>
        </w:rPr>
        <w:t xml:space="preserve"> </w:t>
      </w:r>
      <w:r w:rsidRPr="00015329">
        <w:rPr>
          <w:i/>
          <w:sz w:val="28"/>
          <w:szCs w:val="28"/>
        </w:rPr>
        <w:t>ý kiến thảo luận của đại biểu Hội đồng nhân dân tại kỳ họp.</w:t>
      </w:r>
    </w:p>
    <w:p w14:paraId="6F41074F" w14:textId="1CA62C5D" w:rsidR="009A5D90" w:rsidRPr="009A5D90" w:rsidRDefault="009A5D90" w:rsidP="00A1392B">
      <w:pPr>
        <w:autoSpaceDE w:val="0"/>
        <w:autoSpaceDN w:val="0"/>
        <w:adjustRightInd w:val="0"/>
        <w:spacing w:before="240" w:after="0" w:line="252" w:lineRule="auto"/>
        <w:ind w:firstLine="567"/>
        <w:jc w:val="center"/>
        <w:rPr>
          <w:rFonts w:ascii="Times New Roman" w:eastAsia="Times New Roman,Bold" w:hAnsi="Times New Roman" w:cs="Times New Roman"/>
          <w:b/>
          <w:bCs/>
          <w:sz w:val="28"/>
          <w:szCs w:val="28"/>
        </w:rPr>
      </w:pPr>
      <w:r w:rsidRPr="009A5D90">
        <w:rPr>
          <w:rFonts w:ascii="Times New Roman" w:eastAsia="Times New Roman,Bold" w:hAnsi="Times New Roman" w:cs="Times New Roman"/>
          <w:b/>
          <w:bCs/>
          <w:sz w:val="28"/>
          <w:szCs w:val="28"/>
        </w:rPr>
        <w:t>QUYẾT NGHỊ</w:t>
      </w:r>
      <w:r>
        <w:rPr>
          <w:rFonts w:ascii="Times New Roman" w:eastAsia="Times New Roman,Bold" w:hAnsi="Times New Roman" w:cs="Times New Roman"/>
          <w:b/>
          <w:bCs/>
          <w:sz w:val="28"/>
          <w:szCs w:val="28"/>
        </w:rPr>
        <w:t>:</w:t>
      </w:r>
    </w:p>
    <w:p w14:paraId="42EB19B8" w14:textId="4AB5423B" w:rsidR="00433185" w:rsidRDefault="00842208" w:rsidP="00A1392B">
      <w:pPr>
        <w:autoSpaceDE w:val="0"/>
        <w:autoSpaceDN w:val="0"/>
        <w:adjustRightInd w:val="0"/>
        <w:spacing w:before="120" w:after="0" w:line="252" w:lineRule="auto"/>
        <w:ind w:firstLine="567"/>
        <w:jc w:val="both"/>
        <w:rPr>
          <w:rFonts w:ascii="Times New Roman" w:eastAsia="Times New Roman,Bold" w:hAnsi="Times New Roman" w:cs="Times New Roman"/>
          <w:sz w:val="28"/>
          <w:szCs w:val="28"/>
        </w:rPr>
      </w:pPr>
      <w:r w:rsidRPr="005842E3">
        <w:rPr>
          <w:rFonts w:ascii="Times New Roman" w:eastAsia="Times New Roman,Bold" w:hAnsi="Times New Roman" w:cs="Times New Roman"/>
          <w:b/>
          <w:bCs/>
          <w:sz w:val="28"/>
          <w:szCs w:val="28"/>
        </w:rPr>
        <w:t xml:space="preserve">Điều 1. </w:t>
      </w:r>
      <w:r w:rsidR="00433185">
        <w:rPr>
          <w:rFonts w:ascii="Times New Roman" w:eastAsia="Times New Roman,Bold" w:hAnsi="Times New Roman" w:cs="Times New Roman"/>
          <w:sz w:val="28"/>
          <w:szCs w:val="28"/>
        </w:rPr>
        <w:t>Bãi bỏ</w:t>
      </w:r>
      <w:r w:rsidR="00072C76">
        <w:rPr>
          <w:rFonts w:ascii="Times New Roman" w:eastAsia="Times New Roman,Bold" w:hAnsi="Times New Roman" w:cs="Times New Roman"/>
          <w:sz w:val="28"/>
          <w:szCs w:val="28"/>
        </w:rPr>
        <w:t xml:space="preserve"> </w:t>
      </w:r>
      <w:r w:rsidR="00EA2B1B">
        <w:rPr>
          <w:rFonts w:ascii="Times New Roman" w:eastAsia="Times New Roman,Bold" w:hAnsi="Times New Roman" w:cs="Times New Roman"/>
          <w:sz w:val="28"/>
          <w:szCs w:val="28"/>
        </w:rPr>
        <w:t xml:space="preserve">toàn bộ </w:t>
      </w:r>
      <w:r w:rsidR="00FE0096" w:rsidRPr="00FE0096">
        <w:rPr>
          <w:rFonts w:ascii="Times New Roman" w:hAnsi="Times New Roman" w:cs="Times New Roman"/>
          <w:color w:val="081B3A"/>
          <w:spacing w:val="3"/>
          <w:sz w:val="28"/>
          <w:szCs w:val="28"/>
          <w:shd w:val="clear" w:color="auto" w:fill="FFFFFF"/>
        </w:rPr>
        <w:t xml:space="preserve">Nghị quyết số </w:t>
      </w:r>
      <w:r w:rsidR="00FE0096" w:rsidRPr="00FE0096">
        <w:rPr>
          <w:rFonts w:ascii="Times New Roman" w:hAnsi="Times New Roman" w:cs="Times New Roman"/>
          <w:spacing w:val="3"/>
          <w:sz w:val="28"/>
          <w:szCs w:val="28"/>
          <w:shd w:val="clear" w:color="auto" w:fill="FFFFFF"/>
        </w:rPr>
        <w:t xml:space="preserve">95/2025/NQ-HĐND ngày 26/6/2025 </w:t>
      </w:r>
      <w:r w:rsidR="000870DA" w:rsidRPr="000870DA">
        <w:rPr>
          <w:rFonts w:ascii="Times New Roman" w:hAnsi="Times New Roman" w:cs="Times New Roman"/>
          <w:spacing w:val="3"/>
          <w:sz w:val="28"/>
          <w:szCs w:val="28"/>
          <w:shd w:val="clear" w:color="auto" w:fill="FFFFFF"/>
        </w:rPr>
        <w:t xml:space="preserve">của Hội đồng nhân dân tỉnh Quảng Bình </w:t>
      </w:r>
      <w:r w:rsidR="000870DA">
        <w:rPr>
          <w:rFonts w:ascii="Times New Roman" w:hAnsi="Times New Roman" w:cs="Times New Roman"/>
          <w:spacing w:val="3"/>
          <w:sz w:val="28"/>
          <w:szCs w:val="28"/>
          <w:shd w:val="clear" w:color="auto" w:fill="FFFFFF"/>
        </w:rPr>
        <w:t>q</w:t>
      </w:r>
      <w:r w:rsidR="00FE0096" w:rsidRPr="00FE0096">
        <w:rPr>
          <w:rFonts w:ascii="Times New Roman" w:hAnsi="Times New Roman" w:cs="Times New Roman"/>
          <w:spacing w:val="3"/>
          <w:sz w:val="28"/>
          <w:szCs w:val="28"/>
          <w:shd w:val="clear" w:color="auto" w:fill="FFFFFF"/>
        </w:rPr>
        <w:t xml:space="preserve">uy định thẩm quyền quyết định phê duyệt nhiệm vụ và dự toán kinh phí thực hiện mua sắm, sửa chữa, cải tạo, nâng cấp tài sản, trang thiết bị; chi thuê hàng hóa, dịch vụ; sửa chữa, cải tạo, nâng </w:t>
      </w:r>
      <w:r w:rsidR="00FE0096" w:rsidRPr="00FE0096">
        <w:rPr>
          <w:rFonts w:ascii="Times New Roman" w:hAnsi="Times New Roman" w:cs="Times New Roman"/>
          <w:spacing w:val="3"/>
          <w:sz w:val="28"/>
          <w:szCs w:val="28"/>
          <w:shd w:val="clear" w:color="auto" w:fill="FFFFFF"/>
        </w:rPr>
        <w:lastRenderedPageBreak/>
        <w:t>cấp, mở rộng, xây dựng mới hạng mục công trình trong các dự án đã đầu tư xây dựng của các cơ quan, đơn vị thuộc phạm vi quản lý của tỉnh Quảng Bình</w:t>
      </w:r>
      <w:r w:rsidR="00433185" w:rsidRPr="00FE0096">
        <w:rPr>
          <w:rFonts w:ascii="Times New Roman" w:eastAsia="Times New Roman,Bold" w:hAnsi="Times New Roman" w:cs="Times New Roman"/>
          <w:sz w:val="28"/>
          <w:szCs w:val="28"/>
        </w:rPr>
        <w:t>.</w:t>
      </w:r>
    </w:p>
    <w:p w14:paraId="01078125" w14:textId="606D941E" w:rsidR="00655EC1" w:rsidRPr="00655EC1" w:rsidRDefault="00655EC1" w:rsidP="00A1392B">
      <w:pPr>
        <w:autoSpaceDE w:val="0"/>
        <w:autoSpaceDN w:val="0"/>
        <w:adjustRightInd w:val="0"/>
        <w:spacing w:before="120" w:after="0" w:line="252" w:lineRule="auto"/>
        <w:ind w:firstLine="567"/>
        <w:jc w:val="both"/>
        <w:rPr>
          <w:rFonts w:ascii="Times New Roman" w:hAnsi="Times New Roman" w:cs="Times New Roman"/>
          <w:spacing w:val="3"/>
          <w:sz w:val="28"/>
          <w:szCs w:val="28"/>
          <w:shd w:val="clear" w:color="auto" w:fill="FFFFFF"/>
        </w:rPr>
      </w:pPr>
      <w:r w:rsidRPr="00655EC1">
        <w:rPr>
          <w:rFonts w:ascii="Times New Roman" w:hAnsi="Times New Roman" w:cs="Times New Roman"/>
          <w:spacing w:val="3"/>
          <w:sz w:val="28"/>
          <w:szCs w:val="28"/>
          <w:shd w:val="clear" w:color="auto" w:fill="FFFFFF"/>
        </w:rPr>
        <w:t>Lý do: T</w:t>
      </w:r>
      <w:r w:rsidRPr="00655EC1">
        <w:rPr>
          <w:rFonts w:ascii="Times New Roman" w:hAnsi="Times New Roman" w:cs="Times New Roman"/>
          <w:spacing w:val="3"/>
          <w:sz w:val="28"/>
          <w:szCs w:val="28"/>
          <w:shd w:val="clear" w:color="auto" w:fill="FFFFFF"/>
        </w:rPr>
        <w:t>hẩm quyền quyết định phê duyệt nhiệm vụ và dự toán kinh phí đối với mua sắm, sửa chữa, cải tạo, nâng cấp tài sản, trang thiết bị ở địa phương thuộc Ủy ban nhân dân cấp tỉnh</w:t>
      </w:r>
      <w:r>
        <w:rPr>
          <w:rFonts w:ascii="Times New Roman" w:hAnsi="Times New Roman" w:cs="Times New Roman"/>
          <w:spacing w:val="3"/>
          <w:sz w:val="28"/>
          <w:szCs w:val="28"/>
          <w:shd w:val="clear" w:color="auto" w:fill="FFFFFF"/>
        </w:rPr>
        <w:t>. (</w:t>
      </w:r>
      <w:r w:rsidRPr="00655EC1">
        <w:rPr>
          <w:rFonts w:ascii="Times New Roman" w:hAnsi="Times New Roman" w:cs="Times New Roman"/>
          <w:spacing w:val="3"/>
          <w:sz w:val="28"/>
          <w:szCs w:val="28"/>
          <w:shd w:val="clear" w:color="auto" w:fill="FFFFFF"/>
        </w:rPr>
        <w:t xml:space="preserve">Theo quy định tại </w:t>
      </w:r>
      <w:r w:rsidRPr="00655EC1">
        <w:rPr>
          <w:rFonts w:ascii="Times New Roman" w:hAnsi="Times New Roman" w:cs="Times New Roman"/>
          <w:sz w:val="28"/>
          <w:szCs w:val="28"/>
          <w:lang w:val="sq-AL"/>
        </w:rPr>
        <w:t>Nghị định 104/2026/NĐ-CP ngày 31/03/2026</w:t>
      </w:r>
      <w:r w:rsidRPr="00655EC1">
        <w:rPr>
          <w:rFonts w:ascii="Times New Roman" w:hAnsi="Times New Roman" w:cs="Times New Roman"/>
          <w:sz w:val="28"/>
          <w:szCs w:val="28"/>
          <w:lang w:val="sq-AL"/>
        </w:rPr>
        <w:t xml:space="preserve"> </w:t>
      </w:r>
      <w:r w:rsidRPr="00655EC1">
        <w:rPr>
          <w:rFonts w:ascii="Times New Roman" w:hAnsi="Times New Roman" w:cs="Times New Roman"/>
          <w:sz w:val="28"/>
          <w:szCs w:val="28"/>
          <w:lang w:val="sq-AL"/>
        </w:rPr>
        <w:t xml:space="preserve">của Chính phủ </w:t>
      </w:r>
      <w:bookmarkStart w:id="0" w:name="loai_1_name"/>
      <w:r w:rsidRPr="00655EC1">
        <w:rPr>
          <w:rFonts w:ascii="Times New Roman" w:hAnsi="Times New Roman" w:cs="Times New Roman"/>
          <w:sz w:val="28"/>
          <w:szCs w:val="28"/>
          <w:lang w:val="sq-AL"/>
        </w:rPr>
        <w:t>quy định việc lập dự toán, quản lý, sử dụng và quyết toán chi thường xuyên để thực hiện các nhiệm vụ quy định tại điều 40 Luật Ngân sách</w:t>
      </w:r>
      <w:bookmarkEnd w:id="0"/>
      <w:r w:rsidRPr="00655EC1">
        <w:rPr>
          <w:rFonts w:ascii="Times New Roman" w:hAnsi="Times New Roman" w:cs="Times New Roman"/>
          <w:sz w:val="28"/>
          <w:szCs w:val="28"/>
          <w:lang w:val="sq-AL"/>
        </w:rPr>
        <w:t>)</w:t>
      </w:r>
      <w:r>
        <w:rPr>
          <w:rFonts w:ascii="Times New Roman" w:hAnsi="Times New Roman" w:cs="Times New Roman"/>
          <w:sz w:val="28"/>
          <w:szCs w:val="28"/>
          <w:lang w:val="sq-AL"/>
        </w:rPr>
        <w:t>.</w:t>
      </w:r>
    </w:p>
    <w:p w14:paraId="2E396A1C" w14:textId="15409258" w:rsidR="0074051C" w:rsidRDefault="00842208" w:rsidP="00A1392B">
      <w:pPr>
        <w:autoSpaceDE w:val="0"/>
        <w:autoSpaceDN w:val="0"/>
        <w:adjustRightInd w:val="0"/>
        <w:spacing w:before="120" w:after="0" w:line="252" w:lineRule="auto"/>
        <w:ind w:firstLine="567"/>
        <w:jc w:val="both"/>
        <w:rPr>
          <w:rFonts w:ascii="Times New Roman" w:eastAsia="Times New Roman,Bold" w:hAnsi="Times New Roman" w:cs="Times New Roman"/>
          <w:b/>
          <w:bCs/>
          <w:sz w:val="28"/>
          <w:szCs w:val="28"/>
        </w:rPr>
      </w:pPr>
      <w:r w:rsidRPr="005842E3">
        <w:rPr>
          <w:rFonts w:ascii="Times New Roman" w:eastAsia="Times New Roman,Bold" w:hAnsi="Times New Roman" w:cs="Times New Roman"/>
          <w:b/>
          <w:bCs/>
          <w:sz w:val="28"/>
          <w:szCs w:val="28"/>
        </w:rPr>
        <w:t xml:space="preserve">Điều 2. </w:t>
      </w:r>
      <w:r w:rsidR="0074051C">
        <w:rPr>
          <w:rFonts w:ascii="Times New Roman" w:eastAsia="Times New Roman,Bold" w:hAnsi="Times New Roman" w:cs="Times New Roman"/>
          <w:b/>
          <w:bCs/>
          <w:sz w:val="28"/>
          <w:szCs w:val="28"/>
        </w:rPr>
        <w:t>Tổ chức thực hiện</w:t>
      </w:r>
    </w:p>
    <w:p w14:paraId="6E9B07EE" w14:textId="77777777" w:rsidR="00F6278C" w:rsidRPr="00F6278C" w:rsidRDefault="00F6278C" w:rsidP="00F6278C">
      <w:pPr>
        <w:pBdr>
          <w:top w:val="dotted" w:sz="4" w:space="0" w:color="FFFFFF"/>
          <w:left w:val="dotted" w:sz="4" w:space="0" w:color="FFFFFF"/>
          <w:bottom w:val="dotted" w:sz="4" w:space="18" w:color="FFFFFF"/>
          <w:right w:val="dotted" w:sz="4" w:space="0" w:color="FFFFFF"/>
        </w:pBdr>
        <w:shd w:val="clear" w:color="auto" w:fill="FFFFFF"/>
        <w:spacing w:after="120"/>
        <w:ind w:firstLine="567"/>
        <w:jc w:val="both"/>
        <w:rPr>
          <w:rFonts w:ascii="Times New Roman" w:hAnsi="Times New Roman" w:cs="Times New Roman"/>
          <w:sz w:val="28"/>
          <w:szCs w:val="28"/>
        </w:rPr>
      </w:pPr>
      <w:r w:rsidRPr="00F6278C">
        <w:rPr>
          <w:rFonts w:ascii="Times New Roman" w:hAnsi="Times New Roman" w:cs="Times New Roman"/>
          <w:sz w:val="28"/>
          <w:szCs w:val="28"/>
        </w:rPr>
        <w:t>1. Giao Ủy ban nhân dân tỉnh tổ chức thực hiện Nghị quyết.</w:t>
      </w:r>
    </w:p>
    <w:p w14:paraId="0EE6ECE6" w14:textId="77777777" w:rsidR="00655EC1" w:rsidRDefault="00F6278C" w:rsidP="00655EC1">
      <w:pPr>
        <w:pBdr>
          <w:top w:val="dotted" w:sz="4" w:space="0" w:color="FFFFFF"/>
          <w:left w:val="dotted" w:sz="4" w:space="0" w:color="FFFFFF"/>
          <w:bottom w:val="dotted" w:sz="4" w:space="18" w:color="FFFFFF"/>
          <w:right w:val="dotted" w:sz="4" w:space="0" w:color="FFFFFF"/>
        </w:pBdr>
        <w:shd w:val="clear" w:color="auto" w:fill="FFFFFF"/>
        <w:spacing w:after="120"/>
        <w:ind w:firstLine="567"/>
        <w:jc w:val="both"/>
        <w:rPr>
          <w:rFonts w:ascii="Times New Roman" w:hAnsi="Times New Roman" w:cs="Times New Roman"/>
          <w:sz w:val="28"/>
          <w:szCs w:val="28"/>
        </w:rPr>
      </w:pPr>
      <w:r w:rsidRPr="00F6278C">
        <w:rPr>
          <w:rFonts w:ascii="Times New Roman" w:hAnsi="Times New Roman" w:cs="Times New Roman"/>
          <w:sz w:val="28"/>
          <w:szCs w:val="28"/>
        </w:rPr>
        <w:t>2. Thường trực Hội đồng nhân dân, các Ban của Hội đồng nhân dân, Tổ đại biểu Hội đồng nhân dân và các đại biểu Hội đồng nhân dân tỉnh phối hợp với Ban Thường trực Ủy ban Mặt trận Tổ quốc Việt Nam tỉnh giám sát việc thực hiện Nghị quyết.</w:t>
      </w:r>
    </w:p>
    <w:p w14:paraId="14EE293B" w14:textId="4B72F857" w:rsidR="00A935A8" w:rsidRPr="00655EC1" w:rsidRDefault="00387FC3" w:rsidP="00655EC1">
      <w:pPr>
        <w:pBdr>
          <w:top w:val="dotted" w:sz="4" w:space="0" w:color="FFFFFF"/>
          <w:left w:val="dotted" w:sz="4" w:space="0" w:color="FFFFFF"/>
          <w:bottom w:val="dotted" w:sz="4" w:space="18" w:color="FFFFFF"/>
          <w:right w:val="dotted" w:sz="4" w:space="0" w:color="FFFFFF"/>
        </w:pBdr>
        <w:shd w:val="clear" w:color="auto" w:fill="FFFFFF"/>
        <w:spacing w:after="120"/>
        <w:ind w:firstLine="567"/>
        <w:jc w:val="both"/>
        <w:rPr>
          <w:rFonts w:ascii="Times New Roman" w:hAnsi="Times New Roman" w:cs="Times New Roman"/>
          <w:sz w:val="28"/>
          <w:szCs w:val="28"/>
        </w:rPr>
      </w:pPr>
      <w:r w:rsidRPr="00387FC3">
        <w:rPr>
          <w:rFonts w:ascii="Times New Roman" w:hAnsi="Times New Roman" w:cs="Times New Roman"/>
          <w:bCs/>
          <w:sz w:val="28"/>
          <w:szCs w:val="28"/>
        </w:rPr>
        <w:t>Nghị quyết này được Hội đồng nhân dân tỉnh Khoá IX, kỳ họp thứ</w:t>
      </w:r>
      <w:r w:rsidR="00655EC1">
        <w:rPr>
          <w:rFonts w:ascii="Times New Roman" w:hAnsi="Times New Roman" w:cs="Times New Roman"/>
          <w:bCs/>
          <w:sz w:val="28"/>
          <w:szCs w:val="28"/>
        </w:rPr>
        <w:t xml:space="preserve"> 2</w:t>
      </w:r>
      <w:bookmarkStart w:id="1" w:name="_GoBack"/>
      <w:bookmarkEnd w:id="1"/>
      <w:r w:rsidRPr="00387FC3">
        <w:rPr>
          <w:rFonts w:ascii="Times New Roman" w:hAnsi="Times New Roman" w:cs="Times New Roman"/>
          <w:bCs/>
          <w:sz w:val="28"/>
          <w:szCs w:val="28"/>
        </w:rPr>
        <w:t>thông qua ngày… tháng … năm 2026 và có hiệu lực kể từ ngày thông qua</w:t>
      </w:r>
      <w:r w:rsidR="0074051C" w:rsidRPr="00387FC3">
        <w:rPr>
          <w:rFonts w:ascii="Times New Roman" w:hAnsi="Times New Roman" w:cs="Times New Roman"/>
          <w:sz w:val="28"/>
          <w:szCs w:val="28"/>
        </w:rPr>
        <w:t>.</w:t>
      </w:r>
      <w:r w:rsidR="000B6B43" w:rsidRPr="00387FC3">
        <w:rPr>
          <w:rFonts w:ascii="Times New Roman" w:hAnsi="Times New Roman" w:cs="Times New Roman"/>
          <w:sz w:val="28"/>
          <w:szCs w:val="28"/>
        </w:rPr>
        <w:t>/.</w:t>
      </w:r>
    </w:p>
    <w:p w14:paraId="2EC1D69A" w14:textId="77777777" w:rsidR="00CC1CA7" w:rsidRPr="005842E3" w:rsidRDefault="00CC1CA7" w:rsidP="00A1392B">
      <w:pPr>
        <w:autoSpaceDE w:val="0"/>
        <w:autoSpaceDN w:val="0"/>
        <w:adjustRightInd w:val="0"/>
        <w:spacing w:before="120" w:after="0" w:line="252" w:lineRule="auto"/>
        <w:jc w:val="both"/>
        <w:rPr>
          <w:rFonts w:ascii="Times New Roman" w:eastAsia="Times New Roman,Bold" w:hAnsi="Times New Roman" w:cs="Times New Roman"/>
          <w:i/>
          <w:sz w:val="28"/>
          <w:szCs w:val="28"/>
        </w:rPr>
      </w:pPr>
    </w:p>
    <w:tbl>
      <w:tblPr>
        <w:tblW w:w="9498" w:type="dxa"/>
        <w:tblCellSpacing w:w="0" w:type="dxa"/>
        <w:shd w:val="clear" w:color="auto" w:fill="FFFFFF"/>
        <w:tblCellMar>
          <w:left w:w="0" w:type="dxa"/>
          <w:right w:w="0" w:type="dxa"/>
        </w:tblCellMar>
        <w:tblLook w:val="0000" w:firstRow="0" w:lastRow="0" w:firstColumn="0" w:lastColumn="0" w:noHBand="0" w:noVBand="0"/>
      </w:tblPr>
      <w:tblGrid>
        <w:gridCol w:w="9747"/>
        <w:gridCol w:w="222"/>
      </w:tblGrid>
      <w:tr w:rsidR="005155FE" w:rsidRPr="00F6278C" w14:paraId="60596805" w14:textId="77777777" w:rsidTr="000F596E">
        <w:trPr>
          <w:trHeight w:val="2536"/>
          <w:tblCellSpacing w:w="0" w:type="dxa"/>
        </w:trPr>
        <w:tc>
          <w:tcPr>
            <w:tcW w:w="5103" w:type="dxa"/>
            <w:shd w:val="clear" w:color="auto" w:fill="FFFFFF"/>
            <w:tcMar>
              <w:top w:w="0" w:type="dxa"/>
              <w:left w:w="108" w:type="dxa"/>
              <w:bottom w:w="0" w:type="dxa"/>
              <w:right w:w="108" w:type="dxa"/>
            </w:tcMar>
          </w:tcPr>
          <w:tbl>
            <w:tblPr>
              <w:tblW w:w="9531" w:type="dxa"/>
              <w:tblLook w:val="0000" w:firstRow="0" w:lastRow="0" w:firstColumn="0" w:lastColumn="0" w:noHBand="0" w:noVBand="0"/>
            </w:tblPr>
            <w:tblGrid>
              <w:gridCol w:w="5421"/>
              <w:gridCol w:w="4110"/>
            </w:tblGrid>
            <w:tr w:rsidR="00F6278C" w:rsidRPr="00F6278C" w14:paraId="500599EA" w14:textId="77777777" w:rsidTr="00884094">
              <w:tc>
                <w:tcPr>
                  <w:tcW w:w="5421" w:type="dxa"/>
                </w:tcPr>
                <w:p w14:paraId="1BE02BC2" w14:textId="77777777" w:rsidR="00F6278C" w:rsidRPr="00F6278C" w:rsidRDefault="00F6278C" w:rsidP="00F6278C">
                  <w:pPr>
                    <w:spacing w:after="0" w:line="240" w:lineRule="auto"/>
                    <w:jc w:val="both"/>
                    <w:rPr>
                      <w:rFonts w:ascii="Times New Roman" w:eastAsia="MS Mincho" w:hAnsi="Times New Roman" w:cs="Times New Roman"/>
                      <w:b/>
                      <w:bCs/>
                      <w:i/>
                      <w:lang w:val="de-DE"/>
                    </w:rPr>
                  </w:pPr>
                  <w:r w:rsidRPr="00F6278C">
                    <w:rPr>
                      <w:rFonts w:ascii="Times New Roman" w:eastAsia="MS Mincho" w:hAnsi="Times New Roman" w:cs="Times New Roman"/>
                      <w:b/>
                      <w:bCs/>
                      <w:i/>
                      <w:lang w:val="de-DE"/>
                    </w:rPr>
                    <w:t>Nơi nhận:</w:t>
                  </w:r>
                </w:p>
                <w:p w14:paraId="01FB7451" w14:textId="77777777" w:rsidR="00F6278C" w:rsidRPr="00F6278C" w:rsidRDefault="00F6278C" w:rsidP="00F6278C">
                  <w:pPr>
                    <w:spacing w:after="0" w:line="240" w:lineRule="auto"/>
                    <w:jc w:val="both"/>
                    <w:rPr>
                      <w:rFonts w:ascii="Times New Roman" w:hAnsi="Times New Roman" w:cs="Times New Roman"/>
                      <w:lang w:val="nl-NL"/>
                    </w:rPr>
                  </w:pPr>
                  <w:r w:rsidRPr="00F6278C">
                    <w:rPr>
                      <w:rFonts w:ascii="Times New Roman" w:hAnsi="Times New Roman" w:cs="Times New Roman"/>
                      <w:lang w:val="nl-NL"/>
                    </w:rPr>
                    <w:t>- UBTVQH; Chính phủ;</w:t>
                  </w:r>
                </w:p>
                <w:p w14:paraId="26A9FBCD" w14:textId="77777777" w:rsidR="00F6278C" w:rsidRPr="00F6278C" w:rsidRDefault="00F6278C" w:rsidP="00F6278C">
                  <w:pPr>
                    <w:spacing w:after="0" w:line="240" w:lineRule="auto"/>
                    <w:rPr>
                      <w:rFonts w:ascii="Times New Roman" w:eastAsia="MS Mincho" w:hAnsi="Times New Roman" w:cs="Times New Roman"/>
                      <w:lang w:val="de-DE"/>
                    </w:rPr>
                  </w:pPr>
                  <w:r w:rsidRPr="00F6278C">
                    <w:rPr>
                      <w:rFonts w:ascii="Times New Roman" w:eastAsia="MS Mincho" w:hAnsi="Times New Roman" w:cs="Times New Roman"/>
                      <w:lang w:val="de-DE"/>
                    </w:rPr>
                    <w:t>- Bộ Tài chính;</w:t>
                  </w:r>
                </w:p>
                <w:p w14:paraId="622DC00A" w14:textId="77777777" w:rsidR="00F6278C" w:rsidRPr="00F6278C" w:rsidRDefault="00F6278C" w:rsidP="00F6278C">
                  <w:pPr>
                    <w:spacing w:after="0" w:line="240" w:lineRule="auto"/>
                    <w:jc w:val="both"/>
                    <w:rPr>
                      <w:rFonts w:ascii="Times New Roman" w:hAnsi="Times New Roman" w:cs="Times New Roman"/>
                      <w:lang w:val="de-DE"/>
                    </w:rPr>
                  </w:pPr>
                  <w:r w:rsidRPr="00F6278C">
                    <w:rPr>
                      <w:rFonts w:ascii="Times New Roman" w:hAnsi="Times New Roman" w:cs="Times New Roman"/>
                      <w:lang w:val="de-DE"/>
                    </w:rPr>
                    <w:t>- TTTU, TTHĐND, UBND, UBMTTQVN tỉnh;</w:t>
                  </w:r>
                </w:p>
                <w:p w14:paraId="102D24F0" w14:textId="77777777" w:rsidR="00F6278C" w:rsidRPr="00F6278C" w:rsidRDefault="00F6278C" w:rsidP="00F6278C">
                  <w:pPr>
                    <w:spacing w:after="0" w:line="240" w:lineRule="auto"/>
                    <w:jc w:val="both"/>
                    <w:rPr>
                      <w:rFonts w:ascii="Times New Roman" w:hAnsi="Times New Roman" w:cs="Times New Roman"/>
                      <w:lang w:val="de-DE"/>
                    </w:rPr>
                  </w:pPr>
                  <w:r w:rsidRPr="00F6278C">
                    <w:rPr>
                      <w:rFonts w:ascii="Times New Roman" w:hAnsi="Times New Roman" w:cs="Times New Roman"/>
                      <w:lang w:val="de-DE"/>
                    </w:rPr>
                    <w:t>- Đoàn đại biểu Quốc hội tỉnh;</w:t>
                  </w:r>
                </w:p>
                <w:p w14:paraId="2EEED4D8" w14:textId="77777777" w:rsidR="00F6278C" w:rsidRPr="00F6278C" w:rsidRDefault="00F6278C" w:rsidP="00F6278C">
                  <w:pPr>
                    <w:spacing w:after="0" w:line="240" w:lineRule="auto"/>
                    <w:jc w:val="both"/>
                    <w:rPr>
                      <w:rFonts w:ascii="Times New Roman" w:hAnsi="Times New Roman" w:cs="Times New Roman"/>
                      <w:lang w:val="de-DE"/>
                    </w:rPr>
                  </w:pPr>
                  <w:r w:rsidRPr="00F6278C">
                    <w:rPr>
                      <w:rFonts w:ascii="Times New Roman" w:hAnsi="Times New Roman" w:cs="Times New Roman"/>
                      <w:lang w:val="de-DE"/>
                    </w:rPr>
                    <w:t>- Đại biểu HĐND tỉnh;</w:t>
                  </w:r>
                </w:p>
                <w:p w14:paraId="1B682B27" w14:textId="77777777" w:rsidR="00F6278C" w:rsidRPr="00F6278C" w:rsidRDefault="00F6278C" w:rsidP="00F6278C">
                  <w:pPr>
                    <w:spacing w:after="0" w:line="240" w:lineRule="auto"/>
                    <w:jc w:val="both"/>
                    <w:rPr>
                      <w:rFonts w:ascii="Times New Roman" w:hAnsi="Times New Roman" w:cs="Times New Roman"/>
                      <w:lang w:val="de-DE"/>
                    </w:rPr>
                  </w:pPr>
                  <w:r w:rsidRPr="00F6278C">
                    <w:rPr>
                      <w:rFonts w:ascii="Times New Roman" w:hAnsi="Times New Roman" w:cs="Times New Roman"/>
                      <w:lang w:val="de-DE"/>
                    </w:rPr>
                    <w:t>- Các VP: Đoàn ĐBQH&amp;HĐND, UBND tỉnh;</w:t>
                  </w:r>
                </w:p>
                <w:p w14:paraId="064C31FE" w14:textId="77777777" w:rsidR="00F6278C" w:rsidRPr="00F6278C" w:rsidRDefault="00F6278C" w:rsidP="00F6278C">
                  <w:pPr>
                    <w:spacing w:after="0" w:line="240" w:lineRule="auto"/>
                    <w:jc w:val="both"/>
                    <w:rPr>
                      <w:rFonts w:ascii="Times New Roman" w:hAnsi="Times New Roman" w:cs="Times New Roman"/>
                      <w:lang w:val="de-DE"/>
                    </w:rPr>
                  </w:pPr>
                  <w:r w:rsidRPr="00F6278C">
                    <w:rPr>
                      <w:rFonts w:ascii="Times New Roman" w:hAnsi="Times New Roman" w:cs="Times New Roman"/>
                      <w:lang w:val="de-DE"/>
                    </w:rPr>
                    <w:t>- Các sở, ban, ngành, đơn vị</w:t>
                  </w:r>
                  <w:r w:rsidRPr="00F6278C">
                    <w:rPr>
                      <w:rFonts w:ascii="Times New Roman" w:hAnsi="Times New Roman" w:cs="Times New Roman"/>
                      <w:lang w:val="vi-VN"/>
                    </w:rPr>
                    <w:t xml:space="preserve"> cấp</w:t>
                  </w:r>
                  <w:r w:rsidRPr="00F6278C">
                    <w:rPr>
                      <w:rFonts w:ascii="Times New Roman" w:hAnsi="Times New Roman" w:cs="Times New Roman"/>
                      <w:lang w:val="de-DE"/>
                    </w:rPr>
                    <w:t xml:space="preserve"> tỉnh;</w:t>
                  </w:r>
                </w:p>
                <w:p w14:paraId="342680F1" w14:textId="77777777" w:rsidR="00F6278C" w:rsidRPr="00F6278C" w:rsidRDefault="00F6278C" w:rsidP="00F6278C">
                  <w:pPr>
                    <w:spacing w:after="0" w:line="240" w:lineRule="auto"/>
                    <w:jc w:val="both"/>
                    <w:rPr>
                      <w:rFonts w:ascii="Times New Roman" w:hAnsi="Times New Roman" w:cs="Times New Roman"/>
                      <w:lang w:val="de-DE"/>
                    </w:rPr>
                  </w:pPr>
                  <w:r w:rsidRPr="00F6278C">
                    <w:rPr>
                      <w:rFonts w:ascii="Times New Roman" w:hAnsi="Times New Roman" w:cs="Times New Roman"/>
                      <w:lang w:val="de-DE"/>
                    </w:rPr>
                    <w:t>- TT HĐND, UBND cấp xã;</w:t>
                  </w:r>
                </w:p>
                <w:p w14:paraId="442D62B6" w14:textId="77777777" w:rsidR="00F6278C" w:rsidRPr="00F6278C" w:rsidRDefault="00F6278C" w:rsidP="00F6278C">
                  <w:pPr>
                    <w:spacing w:after="0" w:line="240" w:lineRule="auto"/>
                    <w:jc w:val="both"/>
                    <w:rPr>
                      <w:rFonts w:ascii="Times New Roman" w:hAnsi="Times New Roman" w:cs="Times New Roman"/>
                      <w:lang w:val="de-DE"/>
                    </w:rPr>
                  </w:pPr>
                  <w:r w:rsidRPr="00F6278C">
                    <w:rPr>
                      <w:rFonts w:ascii="Times New Roman" w:hAnsi="Times New Roman" w:cs="Times New Roman"/>
                      <w:lang w:val="de-DE"/>
                    </w:rPr>
                    <w:t>- Báo và PT-TH Quảng Trị;</w:t>
                  </w:r>
                </w:p>
                <w:p w14:paraId="1C30ACB2" w14:textId="77777777" w:rsidR="00F6278C" w:rsidRPr="00F6278C" w:rsidRDefault="00F6278C" w:rsidP="00F6278C">
                  <w:pPr>
                    <w:widowControl w:val="0"/>
                    <w:spacing w:after="0" w:line="240" w:lineRule="auto"/>
                    <w:rPr>
                      <w:rFonts w:ascii="Times New Roman" w:hAnsi="Times New Roman" w:cs="Times New Roman"/>
                      <w:lang w:val="de-DE"/>
                    </w:rPr>
                  </w:pPr>
                  <w:r w:rsidRPr="00F6278C">
                    <w:rPr>
                      <w:rFonts w:ascii="Times New Roman" w:hAnsi="Times New Roman" w:cs="Times New Roman"/>
                      <w:lang w:val="de-DE"/>
                    </w:rPr>
                    <w:t xml:space="preserve">- </w:t>
                  </w:r>
                  <w:r w:rsidRPr="00F6278C">
                    <w:rPr>
                      <w:rFonts w:ascii="Times New Roman" w:hAnsi="Times New Roman" w:cs="Times New Roman"/>
                      <w:lang w:val="vi-VN"/>
                    </w:rPr>
                    <w:t>T</w:t>
                  </w:r>
                  <w:r w:rsidRPr="00F6278C">
                    <w:rPr>
                      <w:rFonts w:ascii="Times New Roman" w:hAnsi="Times New Roman" w:cs="Times New Roman"/>
                      <w:lang w:val="de-DE"/>
                    </w:rPr>
                    <w:t>rung tâm</w:t>
                  </w:r>
                  <w:r w:rsidRPr="00F6278C">
                    <w:rPr>
                      <w:rFonts w:ascii="Times New Roman" w:hAnsi="Times New Roman" w:cs="Times New Roman"/>
                      <w:lang w:val="vi-VN"/>
                    </w:rPr>
                    <w:t xml:space="preserve"> Điều hành thông tin</w:t>
                  </w:r>
                  <w:r w:rsidRPr="00F6278C">
                    <w:rPr>
                      <w:rFonts w:ascii="Times New Roman" w:hAnsi="Times New Roman" w:cs="Times New Roman"/>
                      <w:lang w:val="de-DE"/>
                    </w:rPr>
                    <w:t xml:space="preserve"> tỉnh;</w:t>
                  </w:r>
                </w:p>
                <w:p w14:paraId="125DF492" w14:textId="77777777" w:rsidR="00F6278C" w:rsidRPr="00F6278C" w:rsidRDefault="00F6278C" w:rsidP="00F6278C">
                  <w:pPr>
                    <w:spacing w:after="0" w:line="240" w:lineRule="auto"/>
                    <w:rPr>
                      <w:rFonts w:ascii="Times New Roman" w:hAnsi="Times New Roman" w:cs="Times New Roman"/>
                      <w:lang w:val="de-DE"/>
                    </w:rPr>
                  </w:pPr>
                  <w:r w:rsidRPr="00F6278C">
                    <w:rPr>
                      <w:rFonts w:ascii="Times New Roman" w:hAnsi="Times New Roman" w:cs="Times New Roman"/>
                      <w:bCs/>
                      <w:lang w:val="de-DE"/>
                    </w:rPr>
                    <w:t>-</w:t>
                  </w:r>
                  <w:r w:rsidRPr="00F6278C">
                    <w:rPr>
                      <w:rFonts w:ascii="Times New Roman" w:hAnsi="Times New Roman" w:cs="Times New Roman"/>
                      <w:bCs/>
                      <w:lang w:val="vi-VN"/>
                    </w:rPr>
                    <w:t xml:space="preserve"> </w:t>
                  </w:r>
                  <w:r w:rsidRPr="00F6278C">
                    <w:rPr>
                      <w:rFonts w:ascii="Times New Roman" w:hAnsi="Times New Roman" w:cs="Times New Roman"/>
                      <w:lang w:val="de-DE"/>
                    </w:rPr>
                    <w:t>Lưu: VT, P.CTHĐND (T).</w:t>
                  </w:r>
                </w:p>
                <w:p w14:paraId="397C3897" w14:textId="77777777" w:rsidR="00F6278C" w:rsidRPr="00F6278C" w:rsidRDefault="00F6278C" w:rsidP="00F6278C">
                  <w:pPr>
                    <w:spacing w:after="0" w:line="240" w:lineRule="auto"/>
                    <w:rPr>
                      <w:rFonts w:ascii="Times New Roman" w:hAnsi="Times New Roman" w:cs="Times New Roman"/>
                      <w:lang w:val="de-DE"/>
                    </w:rPr>
                  </w:pPr>
                </w:p>
              </w:tc>
              <w:tc>
                <w:tcPr>
                  <w:tcW w:w="4110" w:type="dxa"/>
                </w:tcPr>
                <w:p w14:paraId="6D93D17E" w14:textId="77777777" w:rsidR="00F6278C" w:rsidRPr="00F6278C" w:rsidRDefault="00F6278C" w:rsidP="00F6278C">
                  <w:pPr>
                    <w:spacing w:after="0" w:line="240" w:lineRule="auto"/>
                    <w:jc w:val="center"/>
                    <w:rPr>
                      <w:rFonts w:ascii="Times New Roman" w:hAnsi="Times New Roman" w:cs="Times New Roman"/>
                      <w:sz w:val="28"/>
                      <w:szCs w:val="28"/>
                    </w:rPr>
                  </w:pPr>
                  <w:r w:rsidRPr="00F6278C">
                    <w:rPr>
                      <w:rFonts w:ascii="Times New Roman" w:hAnsi="Times New Roman" w:cs="Times New Roman"/>
                      <w:b/>
                      <w:sz w:val="28"/>
                      <w:szCs w:val="28"/>
                    </w:rPr>
                    <w:t>CHỦ TỊCH</w:t>
                  </w:r>
                </w:p>
                <w:p w14:paraId="5AD8CA67" w14:textId="77777777" w:rsidR="00F6278C" w:rsidRPr="00F6278C" w:rsidRDefault="00F6278C" w:rsidP="00F6278C">
                  <w:pPr>
                    <w:spacing w:after="0" w:line="240" w:lineRule="auto"/>
                    <w:jc w:val="center"/>
                    <w:rPr>
                      <w:rFonts w:ascii="Times New Roman" w:eastAsia="MS Mincho" w:hAnsi="Times New Roman" w:cs="Times New Roman"/>
                      <w:b/>
                    </w:rPr>
                  </w:pPr>
                </w:p>
                <w:p w14:paraId="49D9C688" w14:textId="77777777" w:rsidR="00F6278C" w:rsidRPr="00F6278C" w:rsidRDefault="00F6278C" w:rsidP="00F6278C">
                  <w:pPr>
                    <w:spacing w:after="0" w:line="240" w:lineRule="auto"/>
                    <w:jc w:val="center"/>
                    <w:rPr>
                      <w:rFonts w:ascii="Times New Roman" w:eastAsia="MS Mincho" w:hAnsi="Times New Roman" w:cs="Times New Roman"/>
                      <w:b/>
                    </w:rPr>
                  </w:pPr>
                </w:p>
                <w:p w14:paraId="42A22593" w14:textId="77777777" w:rsidR="00F6278C" w:rsidRPr="00F6278C" w:rsidRDefault="00F6278C" w:rsidP="00F6278C">
                  <w:pPr>
                    <w:spacing w:after="0" w:line="240" w:lineRule="auto"/>
                    <w:jc w:val="center"/>
                    <w:rPr>
                      <w:rFonts w:ascii="Times New Roman" w:eastAsia="MS Mincho" w:hAnsi="Times New Roman" w:cs="Times New Roman"/>
                      <w:b/>
                      <w:sz w:val="70"/>
                    </w:rPr>
                  </w:pPr>
                </w:p>
                <w:p w14:paraId="61884DE5" w14:textId="77777777" w:rsidR="00F6278C" w:rsidRPr="00F6278C" w:rsidRDefault="00F6278C" w:rsidP="00F6278C">
                  <w:pPr>
                    <w:spacing w:after="0" w:line="240" w:lineRule="auto"/>
                    <w:jc w:val="center"/>
                    <w:rPr>
                      <w:rFonts w:ascii="Times New Roman" w:eastAsia="MS Mincho" w:hAnsi="Times New Roman" w:cs="Times New Roman"/>
                      <w:b/>
                    </w:rPr>
                  </w:pPr>
                </w:p>
                <w:p w14:paraId="45212DB2" w14:textId="77777777" w:rsidR="00F6278C" w:rsidRPr="00F6278C" w:rsidRDefault="00F6278C" w:rsidP="00F6278C">
                  <w:pPr>
                    <w:spacing w:after="0" w:line="240" w:lineRule="auto"/>
                    <w:jc w:val="center"/>
                    <w:rPr>
                      <w:rFonts w:ascii="Times New Roman" w:eastAsia="MS Mincho" w:hAnsi="Times New Roman" w:cs="Times New Roman"/>
                      <w:b/>
                    </w:rPr>
                  </w:pPr>
                </w:p>
                <w:p w14:paraId="24E2E7E6" w14:textId="77777777" w:rsidR="00F6278C" w:rsidRPr="00F6278C" w:rsidRDefault="00F6278C" w:rsidP="00F6278C">
                  <w:pPr>
                    <w:spacing w:after="0" w:line="240" w:lineRule="auto"/>
                    <w:jc w:val="center"/>
                    <w:rPr>
                      <w:rFonts w:ascii="Times New Roman" w:hAnsi="Times New Roman" w:cs="Times New Roman"/>
                      <w:b/>
                      <w:sz w:val="28"/>
                      <w:szCs w:val="28"/>
                    </w:rPr>
                  </w:pPr>
                  <w:r w:rsidRPr="00F6278C">
                    <w:rPr>
                      <w:rFonts w:ascii="Times New Roman" w:hAnsi="Times New Roman" w:cs="Times New Roman"/>
                      <w:b/>
                      <w:sz w:val="28"/>
                      <w:szCs w:val="28"/>
                    </w:rPr>
                    <w:t>Nguyễn Đăng Quang</w:t>
                  </w:r>
                </w:p>
                <w:p w14:paraId="2FE71B0D" w14:textId="77777777" w:rsidR="00F6278C" w:rsidRPr="00F6278C" w:rsidRDefault="00F6278C" w:rsidP="00F6278C">
                  <w:pPr>
                    <w:spacing w:after="0" w:line="240" w:lineRule="auto"/>
                    <w:jc w:val="center"/>
                    <w:rPr>
                      <w:rFonts w:ascii="Times New Roman" w:hAnsi="Times New Roman" w:cs="Times New Roman"/>
                      <w:b/>
                    </w:rPr>
                  </w:pPr>
                </w:p>
              </w:tc>
            </w:tr>
          </w:tbl>
          <w:p w14:paraId="0E6D4909" w14:textId="77777777" w:rsidR="005155FE" w:rsidRPr="00F6278C" w:rsidRDefault="005155FE" w:rsidP="00F6278C">
            <w:pPr>
              <w:pStyle w:val="NormalWeb"/>
              <w:widowControl w:val="0"/>
              <w:spacing w:before="0" w:beforeAutospacing="0" w:after="0" w:afterAutospacing="0"/>
              <w:rPr>
                <w:sz w:val="28"/>
                <w:szCs w:val="28"/>
              </w:rPr>
            </w:pPr>
          </w:p>
        </w:tc>
        <w:tc>
          <w:tcPr>
            <w:tcW w:w="4395" w:type="dxa"/>
            <w:shd w:val="clear" w:color="auto" w:fill="FFFFFF"/>
            <w:tcMar>
              <w:top w:w="0" w:type="dxa"/>
              <w:left w:w="108" w:type="dxa"/>
              <w:bottom w:w="0" w:type="dxa"/>
              <w:right w:w="108" w:type="dxa"/>
            </w:tcMar>
          </w:tcPr>
          <w:p w14:paraId="501F6B04" w14:textId="360FEC11" w:rsidR="005155FE" w:rsidRPr="00F6278C" w:rsidRDefault="005155FE" w:rsidP="00F6278C">
            <w:pPr>
              <w:pStyle w:val="NormalWeb"/>
              <w:widowControl w:val="0"/>
              <w:spacing w:before="0" w:beforeAutospacing="0" w:after="0" w:afterAutospacing="0"/>
              <w:jc w:val="center"/>
              <w:rPr>
                <w:b/>
                <w:sz w:val="28"/>
                <w:szCs w:val="28"/>
              </w:rPr>
            </w:pPr>
          </w:p>
        </w:tc>
      </w:tr>
    </w:tbl>
    <w:p w14:paraId="5F683C7F" w14:textId="2FE83A20" w:rsidR="00A935A8" w:rsidRDefault="00A935A8">
      <w:pPr>
        <w:autoSpaceDE w:val="0"/>
        <w:autoSpaceDN w:val="0"/>
        <w:adjustRightInd w:val="0"/>
        <w:spacing w:after="0" w:line="240" w:lineRule="auto"/>
        <w:jc w:val="both"/>
        <w:rPr>
          <w:rFonts w:ascii="Times New Roman" w:eastAsia="Times New Roman,Bold" w:hAnsi="Times New Roman" w:cs="Times New Roman"/>
          <w:sz w:val="28"/>
          <w:szCs w:val="28"/>
        </w:rPr>
      </w:pPr>
    </w:p>
    <w:sectPr w:rsidR="00A935A8" w:rsidSect="00A1392B">
      <w:headerReference w:type="default" r:id="rId8"/>
      <w:pgSz w:w="11909" w:h="16834"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868DF5" w14:textId="77777777" w:rsidR="002A0034" w:rsidRDefault="002A0034">
      <w:pPr>
        <w:spacing w:after="0" w:line="240" w:lineRule="auto"/>
      </w:pPr>
      <w:r>
        <w:separator/>
      </w:r>
    </w:p>
  </w:endnote>
  <w:endnote w:type="continuationSeparator" w:id="0">
    <w:p w14:paraId="545582CB" w14:textId="77777777" w:rsidR="002A0034" w:rsidRDefault="002A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9E33C1" w14:textId="77777777" w:rsidR="002A0034" w:rsidRDefault="002A0034">
      <w:pPr>
        <w:spacing w:after="0" w:line="240" w:lineRule="auto"/>
      </w:pPr>
      <w:r>
        <w:separator/>
      </w:r>
    </w:p>
  </w:footnote>
  <w:footnote w:type="continuationSeparator" w:id="0">
    <w:p w14:paraId="0744757B" w14:textId="77777777" w:rsidR="002A0034" w:rsidRDefault="002A00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4308284"/>
      <w:docPartObj>
        <w:docPartGallery w:val="Page Numbers (Top of Page)"/>
        <w:docPartUnique/>
      </w:docPartObj>
    </w:sdtPr>
    <w:sdtEndPr>
      <w:rPr>
        <w:rFonts w:ascii="Times New Roman" w:hAnsi="Times New Roman" w:cs="Times New Roman"/>
        <w:noProof/>
      </w:rPr>
    </w:sdtEndPr>
    <w:sdtContent>
      <w:p w14:paraId="0207CE77" w14:textId="3D845C74" w:rsidR="001A4072" w:rsidRPr="001A4072" w:rsidRDefault="001A4072">
        <w:pPr>
          <w:pStyle w:val="Header"/>
          <w:jc w:val="center"/>
          <w:rPr>
            <w:rFonts w:ascii="Times New Roman" w:hAnsi="Times New Roman" w:cs="Times New Roman"/>
          </w:rPr>
        </w:pPr>
        <w:r w:rsidRPr="001A4072">
          <w:rPr>
            <w:rFonts w:ascii="Times New Roman" w:hAnsi="Times New Roman" w:cs="Times New Roman"/>
          </w:rPr>
          <w:fldChar w:fldCharType="begin"/>
        </w:r>
        <w:r w:rsidRPr="001A4072">
          <w:rPr>
            <w:rFonts w:ascii="Times New Roman" w:hAnsi="Times New Roman" w:cs="Times New Roman"/>
          </w:rPr>
          <w:instrText xml:space="preserve"> PAGE   \* MERGEFORMAT </w:instrText>
        </w:r>
        <w:r w:rsidRPr="001A4072">
          <w:rPr>
            <w:rFonts w:ascii="Times New Roman" w:hAnsi="Times New Roman" w:cs="Times New Roman"/>
          </w:rPr>
          <w:fldChar w:fldCharType="separate"/>
        </w:r>
        <w:r w:rsidR="00655EC1">
          <w:rPr>
            <w:rFonts w:ascii="Times New Roman" w:hAnsi="Times New Roman" w:cs="Times New Roman"/>
            <w:noProof/>
          </w:rPr>
          <w:t>2</w:t>
        </w:r>
        <w:r w:rsidRPr="001A4072">
          <w:rPr>
            <w:rFonts w:ascii="Times New Roman" w:hAnsi="Times New Roman" w:cs="Times New Roman"/>
            <w:noProof/>
          </w:rPr>
          <w:fldChar w:fldCharType="end"/>
        </w:r>
      </w:p>
    </w:sdtContent>
  </w:sdt>
  <w:p w14:paraId="41C6FCF6" w14:textId="77777777" w:rsidR="001A4072" w:rsidRDefault="001A40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480B3B"/>
    <w:multiLevelType w:val="hybridMultilevel"/>
    <w:tmpl w:val="702A5920"/>
    <w:lvl w:ilvl="0" w:tplc="BD8899D8">
      <w:start w:val="1"/>
      <w:numFmt w:val="decimal"/>
      <w:lvlText w:val="%1."/>
      <w:lvlJc w:val="left"/>
      <w:pPr>
        <w:ind w:left="927" w:hanging="360"/>
      </w:pPr>
      <w:rPr>
        <w:rFonts w:eastAsiaTheme="minorHAnsi"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73E737D1"/>
    <w:multiLevelType w:val="hybridMultilevel"/>
    <w:tmpl w:val="39F24550"/>
    <w:lvl w:ilvl="0" w:tplc="2470584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10"/>
  <w:drawingGridVerticalSpacing w:val="163"/>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5A8"/>
    <w:rsid w:val="0001184D"/>
    <w:rsid w:val="000246FA"/>
    <w:rsid w:val="00030C78"/>
    <w:rsid w:val="0003380E"/>
    <w:rsid w:val="00042E03"/>
    <w:rsid w:val="00046EDA"/>
    <w:rsid w:val="00054F0E"/>
    <w:rsid w:val="00072C76"/>
    <w:rsid w:val="00073760"/>
    <w:rsid w:val="000870DA"/>
    <w:rsid w:val="00092C46"/>
    <w:rsid w:val="00095A88"/>
    <w:rsid w:val="000A0194"/>
    <w:rsid w:val="000A14AD"/>
    <w:rsid w:val="000A230E"/>
    <w:rsid w:val="000A47A6"/>
    <w:rsid w:val="000B3D89"/>
    <w:rsid w:val="000B6B43"/>
    <w:rsid w:val="000C2221"/>
    <w:rsid w:val="000D5F3C"/>
    <w:rsid w:val="000D78A8"/>
    <w:rsid w:val="000F596E"/>
    <w:rsid w:val="00120728"/>
    <w:rsid w:val="00123657"/>
    <w:rsid w:val="00154E07"/>
    <w:rsid w:val="00157B65"/>
    <w:rsid w:val="001644FC"/>
    <w:rsid w:val="00174A4B"/>
    <w:rsid w:val="00183B23"/>
    <w:rsid w:val="0018416C"/>
    <w:rsid w:val="001A4072"/>
    <w:rsid w:val="001A67CD"/>
    <w:rsid w:val="001C1EA5"/>
    <w:rsid w:val="001C21A8"/>
    <w:rsid w:val="001D29D5"/>
    <w:rsid w:val="001E7067"/>
    <w:rsid w:val="00200C5F"/>
    <w:rsid w:val="002142B2"/>
    <w:rsid w:val="00216D03"/>
    <w:rsid w:val="002258A4"/>
    <w:rsid w:val="002435DE"/>
    <w:rsid w:val="00246EF3"/>
    <w:rsid w:val="002A0034"/>
    <w:rsid w:val="002A0F92"/>
    <w:rsid w:val="002A7FB9"/>
    <w:rsid w:val="002C0917"/>
    <w:rsid w:val="002C4195"/>
    <w:rsid w:val="002E1176"/>
    <w:rsid w:val="002E36F7"/>
    <w:rsid w:val="00304885"/>
    <w:rsid w:val="003113B1"/>
    <w:rsid w:val="00321656"/>
    <w:rsid w:val="00326255"/>
    <w:rsid w:val="003272A5"/>
    <w:rsid w:val="00341E87"/>
    <w:rsid w:val="00343EFC"/>
    <w:rsid w:val="00367FA2"/>
    <w:rsid w:val="00387FC3"/>
    <w:rsid w:val="003B3764"/>
    <w:rsid w:val="003B78CA"/>
    <w:rsid w:val="00416C93"/>
    <w:rsid w:val="004203E7"/>
    <w:rsid w:val="004279D2"/>
    <w:rsid w:val="00433185"/>
    <w:rsid w:val="00441BA2"/>
    <w:rsid w:val="00446B43"/>
    <w:rsid w:val="00462EDE"/>
    <w:rsid w:val="00477DF3"/>
    <w:rsid w:val="004A1CE9"/>
    <w:rsid w:val="004B7A67"/>
    <w:rsid w:val="004C6CEB"/>
    <w:rsid w:val="004D2383"/>
    <w:rsid w:val="004E39DE"/>
    <w:rsid w:val="005155FE"/>
    <w:rsid w:val="00515920"/>
    <w:rsid w:val="00556199"/>
    <w:rsid w:val="00582F2C"/>
    <w:rsid w:val="005842E3"/>
    <w:rsid w:val="005B0946"/>
    <w:rsid w:val="005D0F64"/>
    <w:rsid w:val="0061671A"/>
    <w:rsid w:val="00616D3F"/>
    <w:rsid w:val="006226C3"/>
    <w:rsid w:val="00622B2E"/>
    <w:rsid w:val="006331F2"/>
    <w:rsid w:val="00640B9B"/>
    <w:rsid w:val="006475E1"/>
    <w:rsid w:val="00651854"/>
    <w:rsid w:val="00655EC1"/>
    <w:rsid w:val="00680B57"/>
    <w:rsid w:val="006907C7"/>
    <w:rsid w:val="006D40EB"/>
    <w:rsid w:val="006F5758"/>
    <w:rsid w:val="00704989"/>
    <w:rsid w:val="00705456"/>
    <w:rsid w:val="0074051C"/>
    <w:rsid w:val="00753000"/>
    <w:rsid w:val="007559CE"/>
    <w:rsid w:val="007A7F7C"/>
    <w:rsid w:val="007C5595"/>
    <w:rsid w:val="007C7041"/>
    <w:rsid w:val="007D0506"/>
    <w:rsid w:val="007D40AC"/>
    <w:rsid w:val="0082382D"/>
    <w:rsid w:val="00831E36"/>
    <w:rsid w:val="00842208"/>
    <w:rsid w:val="00847E3E"/>
    <w:rsid w:val="00853E99"/>
    <w:rsid w:val="00857AFD"/>
    <w:rsid w:val="0086549B"/>
    <w:rsid w:val="008871FD"/>
    <w:rsid w:val="008B0F06"/>
    <w:rsid w:val="008C1FBF"/>
    <w:rsid w:val="008C2A43"/>
    <w:rsid w:val="008E0F14"/>
    <w:rsid w:val="008F6A5C"/>
    <w:rsid w:val="0090080F"/>
    <w:rsid w:val="00916FD3"/>
    <w:rsid w:val="009308D3"/>
    <w:rsid w:val="00934499"/>
    <w:rsid w:val="009526B9"/>
    <w:rsid w:val="00955A0C"/>
    <w:rsid w:val="00963932"/>
    <w:rsid w:val="00980AE0"/>
    <w:rsid w:val="009A4B14"/>
    <w:rsid w:val="009A5D90"/>
    <w:rsid w:val="009C7CDF"/>
    <w:rsid w:val="009D40A2"/>
    <w:rsid w:val="009F1BDD"/>
    <w:rsid w:val="00A02ED0"/>
    <w:rsid w:val="00A03D30"/>
    <w:rsid w:val="00A1392B"/>
    <w:rsid w:val="00A15F97"/>
    <w:rsid w:val="00A26C8A"/>
    <w:rsid w:val="00A343AA"/>
    <w:rsid w:val="00A4118D"/>
    <w:rsid w:val="00A44511"/>
    <w:rsid w:val="00A60038"/>
    <w:rsid w:val="00A767EC"/>
    <w:rsid w:val="00A935A8"/>
    <w:rsid w:val="00AB2BE0"/>
    <w:rsid w:val="00AD22E0"/>
    <w:rsid w:val="00AE46DE"/>
    <w:rsid w:val="00B21881"/>
    <w:rsid w:val="00B30976"/>
    <w:rsid w:val="00B524D5"/>
    <w:rsid w:val="00B6590A"/>
    <w:rsid w:val="00B73CB6"/>
    <w:rsid w:val="00B768B0"/>
    <w:rsid w:val="00B803DA"/>
    <w:rsid w:val="00B81071"/>
    <w:rsid w:val="00BA7A72"/>
    <w:rsid w:val="00BB0889"/>
    <w:rsid w:val="00BB4921"/>
    <w:rsid w:val="00BB78F1"/>
    <w:rsid w:val="00BD4B98"/>
    <w:rsid w:val="00C06A1B"/>
    <w:rsid w:val="00C22336"/>
    <w:rsid w:val="00C3029A"/>
    <w:rsid w:val="00C41FEE"/>
    <w:rsid w:val="00C47F3E"/>
    <w:rsid w:val="00C600D3"/>
    <w:rsid w:val="00C8155E"/>
    <w:rsid w:val="00C81B77"/>
    <w:rsid w:val="00CA1EDB"/>
    <w:rsid w:val="00CA52F1"/>
    <w:rsid w:val="00CC1CA7"/>
    <w:rsid w:val="00CC257D"/>
    <w:rsid w:val="00CD66F5"/>
    <w:rsid w:val="00CF28A8"/>
    <w:rsid w:val="00CF5306"/>
    <w:rsid w:val="00D010E4"/>
    <w:rsid w:val="00D048C8"/>
    <w:rsid w:val="00D209CA"/>
    <w:rsid w:val="00D225CA"/>
    <w:rsid w:val="00D22E39"/>
    <w:rsid w:val="00D433B7"/>
    <w:rsid w:val="00D55132"/>
    <w:rsid w:val="00D6118E"/>
    <w:rsid w:val="00D62D31"/>
    <w:rsid w:val="00D74A65"/>
    <w:rsid w:val="00DA38AF"/>
    <w:rsid w:val="00DD1A7A"/>
    <w:rsid w:val="00DF11CD"/>
    <w:rsid w:val="00E31C96"/>
    <w:rsid w:val="00E336CB"/>
    <w:rsid w:val="00E36F8E"/>
    <w:rsid w:val="00E70B79"/>
    <w:rsid w:val="00E746B3"/>
    <w:rsid w:val="00E77E9B"/>
    <w:rsid w:val="00E925DF"/>
    <w:rsid w:val="00E9412D"/>
    <w:rsid w:val="00E95317"/>
    <w:rsid w:val="00EA2B1B"/>
    <w:rsid w:val="00EB0398"/>
    <w:rsid w:val="00EB0980"/>
    <w:rsid w:val="00ED1AC2"/>
    <w:rsid w:val="00ED44B0"/>
    <w:rsid w:val="00EF21A6"/>
    <w:rsid w:val="00F25CB2"/>
    <w:rsid w:val="00F26C61"/>
    <w:rsid w:val="00F30B3A"/>
    <w:rsid w:val="00F40890"/>
    <w:rsid w:val="00F6278C"/>
    <w:rsid w:val="00F64C45"/>
    <w:rsid w:val="00F718AF"/>
    <w:rsid w:val="00FA240C"/>
    <w:rsid w:val="00FA61BE"/>
    <w:rsid w:val="00FB5DD6"/>
    <w:rsid w:val="00FC19FA"/>
    <w:rsid w:val="00FC3C24"/>
    <w:rsid w:val="00FC4377"/>
    <w:rsid w:val="00FC4AB3"/>
    <w:rsid w:val="00FE0096"/>
    <w:rsid w:val="00FE5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22B1C4"/>
  <w15:docId w15:val="{FE767613-D72B-4C54-B63B-C469FE4DA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6590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qFormat/>
    <w:pPr>
      <w:keepNext/>
      <w:spacing w:before="240" w:after="60" w:line="276" w:lineRule="auto"/>
      <w:outlineLvl w:val="1"/>
    </w:pPr>
    <w:rPr>
      <w:rFonts w:ascii="Arial" w:eastAsia="Calibri"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ascii="Arial" w:eastAsia="Calibri" w:hAnsi="Arial" w:cs="Arial"/>
      <w:b/>
      <w:bCs/>
      <w:i/>
      <w:iCs/>
      <w:sz w:val="28"/>
      <w:szCs w:val="28"/>
    </w:rPr>
  </w:style>
  <w:style w:type="paragraph" w:customStyle="1" w:styleId="2dongcach">
    <w:name w:val="2 dong cach"/>
    <w:basedOn w:val="Normal"/>
    <w:pPr>
      <w:widowControl w:val="0"/>
      <w:overflowPunct w:val="0"/>
      <w:adjustRightInd w:val="0"/>
      <w:spacing w:after="120"/>
      <w:ind w:firstLine="720"/>
      <w:jc w:val="center"/>
    </w:pPr>
    <w:rPr>
      <w:rFonts w:ascii="Times New Roman" w:eastAsia="Times New Roman" w:hAnsi="Times New Roman" w:cs="Times New Roman"/>
      <w:b/>
      <w:bCs/>
      <w:color w:val="000000"/>
      <w:sz w:val="24"/>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Default">
    <w:name w:val="Default"/>
    <w:rsid w:val="00853E99"/>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0D78A8"/>
    <w:rPr>
      <w:color w:val="0563C1" w:themeColor="hyperlink"/>
      <w:u w:val="single"/>
    </w:rPr>
  </w:style>
  <w:style w:type="character" w:customStyle="1" w:styleId="Heading1Char">
    <w:name w:val="Heading 1 Char"/>
    <w:basedOn w:val="DefaultParagraphFont"/>
    <w:link w:val="Heading1"/>
    <w:uiPriority w:val="9"/>
    <w:rsid w:val="00B6590A"/>
    <w:rPr>
      <w:rFonts w:asciiTheme="majorHAnsi" w:eastAsiaTheme="majorEastAsia" w:hAnsiTheme="majorHAnsi" w:cstheme="majorBidi"/>
      <w:b/>
      <w:bCs/>
      <w:color w:val="2F5496" w:themeColor="accent1" w:themeShade="BF"/>
      <w:sz w:val="28"/>
      <w:szCs w:val="28"/>
    </w:rPr>
  </w:style>
  <w:style w:type="paragraph" w:styleId="BodyText">
    <w:name w:val="Body Text"/>
    <w:basedOn w:val="Normal"/>
    <w:link w:val="BodyTextChar"/>
    <w:uiPriority w:val="1"/>
    <w:qFormat/>
    <w:rsid w:val="00651854"/>
    <w:pPr>
      <w:widowControl w:val="0"/>
      <w:autoSpaceDE w:val="0"/>
      <w:autoSpaceDN w:val="0"/>
      <w:spacing w:after="0" w:line="240" w:lineRule="auto"/>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651854"/>
    <w:rPr>
      <w:rFonts w:ascii="Times New Roman" w:eastAsia="Times New Roman" w:hAnsi="Times New Roman" w:cs="Times New Roman"/>
      <w:sz w:val="28"/>
      <w:szCs w:val="28"/>
      <w:lang w:val="vi"/>
    </w:rPr>
  </w:style>
  <w:style w:type="paragraph" w:styleId="NormalWeb">
    <w:name w:val="Normal (Web)"/>
    <w:aliases w:val="webb,Char Char Char Char Char Char Char Char Char Char,Char Char Char Char Char Char Char Char Char Char Char,Normal (Web) Char Char, Char Char25,Char Char25, Char Char Char,Обычный (веб)1,Обычный (веб) Знак,普通(Web)1,Char Cha"/>
    <w:basedOn w:val="Normal"/>
    <w:link w:val="NormalWebChar"/>
    <w:qFormat/>
    <w:rsid w:val="00AB2B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webb Char,Char Char Char Char Char Char Char Char Char Char Char1,Char Char Char Char Char Char Char Char Char Char Char Char,Normal (Web) Char Char Char, Char Char25 Char,Char Char25 Char, Char Char Char Char,Обычный (веб)1 Char"/>
    <w:link w:val="NormalWeb"/>
    <w:locked/>
    <w:rsid w:val="00AB2BE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333630">
      <w:bodyDiv w:val="1"/>
      <w:marLeft w:val="0"/>
      <w:marRight w:val="0"/>
      <w:marTop w:val="0"/>
      <w:marBottom w:val="0"/>
      <w:divBdr>
        <w:top w:val="none" w:sz="0" w:space="0" w:color="auto"/>
        <w:left w:val="none" w:sz="0" w:space="0" w:color="auto"/>
        <w:bottom w:val="none" w:sz="0" w:space="0" w:color="auto"/>
        <w:right w:val="none" w:sz="0" w:space="0" w:color="auto"/>
      </w:divBdr>
    </w:div>
    <w:div w:id="432676991">
      <w:bodyDiv w:val="1"/>
      <w:marLeft w:val="0"/>
      <w:marRight w:val="0"/>
      <w:marTop w:val="0"/>
      <w:marBottom w:val="0"/>
      <w:divBdr>
        <w:top w:val="none" w:sz="0" w:space="0" w:color="auto"/>
        <w:left w:val="none" w:sz="0" w:space="0" w:color="auto"/>
        <w:bottom w:val="none" w:sz="0" w:space="0" w:color="auto"/>
        <w:right w:val="none" w:sz="0" w:space="0" w:color="auto"/>
      </w:divBdr>
    </w:div>
    <w:div w:id="158560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FD99F-4CD4-4D02-A99E-C56142730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543</Words>
  <Characters>3097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Microsoft account</cp:lastModifiedBy>
  <cp:revision>6</cp:revision>
  <cp:lastPrinted>2025-12-24T02:10:00Z</cp:lastPrinted>
  <dcterms:created xsi:type="dcterms:W3CDTF">2026-05-05T02:02:00Z</dcterms:created>
  <dcterms:modified xsi:type="dcterms:W3CDTF">2026-05-18T03:25:00Z</dcterms:modified>
</cp:coreProperties>
</file>